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347" w:rsidRDefault="00C13347" w:rsidP="00C13347">
      <w:pPr>
        <w:widowControl w:val="0"/>
        <w:jc w:val="center"/>
      </w:pPr>
      <w:r w:rsidRPr="00C13347">
        <w:rPr>
          <w:b/>
        </w:rPr>
        <w:t>South Carolina General Assembly</w:t>
      </w:r>
    </w:p>
    <w:p w:rsidR="00C13347" w:rsidRDefault="00C13347" w:rsidP="00C13347">
      <w:pPr>
        <w:widowControl w:val="0"/>
        <w:jc w:val="center"/>
      </w:pPr>
      <w:r>
        <w:t>122nd Session, 2017-2018</w:t>
      </w:r>
    </w:p>
    <w:p w:rsidR="00C13347" w:rsidRDefault="00C13347" w:rsidP="00C13347">
      <w:pPr>
        <w:widowControl w:val="0"/>
        <w:jc w:val="left"/>
      </w:pPr>
    </w:p>
    <w:p w:rsidR="00C13347" w:rsidRDefault="00C13347" w:rsidP="00C13347">
      <w:pPr>
        <w:widowControl w:val="0"/>
        <w:jc w:val="left"/>
        <w:rPr>
          <w:b/>
        </w:rPr>
      </w:pPr>
      <w:r w:rsidRPr="00C13347">
        <w:rPr>
          <w:b/>
        </w:rPr>
        <w:t>H. 3914</w:t>
      </w:r>
    </w:p>
    <w:p w:rsidR="00C13347" w:rsidRDefault="00C13347" w:rsidP="00C13347">
      <w:pPr>
        <w:widowControl w:val="0"/>
        <w:jc w:val="left"/>
        <w:rPr>
          <w:b/>
        </w:rPr>
      </w:pPr>
    </w:p>
    <w:p w:rsidR="00C13347" w:rsidRDefault="00C13347" w:rsidP="00C13347">
      <w:pPr>
        <w:widowControl w:val="0"/>
        <w:jc w:val="left"/>
      </w:pPr>
      <w:r w:rsidRPr="00C13347">
        <w:rPr>
          <w:b/>
        </w:rPr>
        <w:t>STATUS INFORMATION</w:t>
      </w:r>
    </w:p>
    <w:p w:rsidR="00C13347" w:rsidRDefault="00C13347" w:rsidP="00C13347">
      <w:pPr>
        <w:widowControl w:val="0"/>
        <w:jc w:val="left"/>
      </w:pPr>
    </w:p>
    <w:p w:rsidR="00C13347" w:rsidRDefault="00C13347" w:rsidP="00C13347">
      <w:pPr>
        <w:widowControl w:val="0"/>
        <w:jc w:val="left"/>
      </w:pPr>
      <w:r>
        <w:t>House Resolution</w:t>
      </w:r>
    </w:p>
    <w:p w:rsidR="00C13347" w:rsidRDefault="00C13347" w:rsidP="00C13347">
      <w:pPr>
        <w:widowControl w:val="0"/>
        <w:jc w:val="left"/>
      </w:pPr>
      <w:r>
        <w:t>Sponsors: Reps. Knight, Jefferson, Whipper, Mack, Arrington, Bennett, Alexander, Allison, Anderson, Anthony, Atkinson, Atwater, Bales, Ballentine, Bamberg, Bannister, Bedingfield,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Johnson, Jordan, King, Kirby, Loftis, Long, Lowe, Lucas,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White, Whitmire, Williams, Willis and Yow</w:t>
      </w:r>
    </w:p>
    <w:p w:rsidR="00C13347" w:rsidRDefault="00C13347" w:rsidP="00C13347">
      <w:pPr>
        <w:widowControl w:val="0"/>
        <w:jc w:val="left"/>
      </w:pPr>
      <w:r>
        <w:t>Document Path: l:\council\bills\rt\17084zw17.docx</w:t>
      </w:r>
    </w:p>
    <w:p w:rsidR="00C13347" w:rsidRDefault="00C13347" w:rsidP="00C13347">
      <w:pPr>
        <w:widowControl w:val="0"/>
        <w:jc w:val="left"/>
      </w:pPr>
    </w:p>
    <w:p w:rsidR="00C13347" w:rsidRDefault="00C13347" w:rsidP="00C13347">
      <w:pPr>
        <w:widowControl w:val="0"/>
        <w:jc w:val="left"/>
      </w:pPr>
      <w:r>
        <w:t>Introduced in the House on March 7, 2017</w:t>
      </w:r>
    </w:p>
    <w:p w:rsidR="00C13347" w:rsidRDefault="00C13347" w:rsidP="00C13347">
      <w:pPr>
        <w:widowControl w:val="0"/>
        <w:jc w:val="left"/>
      </w:pPr>
      <w:r>
        <w:t>Adopted by the House on March 7, 2017</w:t>
      </w:r>
    </w:p>
    <w:p w:rsidR="00C13347" w:rsidRDefault="00C13347" w:rsidP="00C13347">
      <w:pPr>
        <w:widowControl w:val="0"/>
        <w:jc w:val="left"/>
      </w:pPr>
    </w:p>
    <w:p w:rsidR="00C13347" w:rsidRDefault="00C13347" w:rsidP="00C13347">
      <w:pPr>
        <w:widowControl w:val="0"/>
        <w:jc w:val="left"/>
      </w:pPr>
      <w:r>
        <w:t xml:space="preserve">Summary: </w:t>
      </w:r>
      <w:r w:rsidR="001B71A2">
        <w:t>Dorchester Academy Girls Basketball Team</w:t>
      </w:r>
    </w:p>
    <w:p w:rsidR="00C13347" w:rsidRDefault="00C13347" w:rsidP="00C13347">
      <w:pPr>
        <w:widowControl w:val="0"/>
        <w:jc w:val="left"/>
      </w:pPr>
    </w:p>
    <w:p w:rsidR="00C13347" w:rsidRDefault="00C13347" w:rsidP="00C13347">
      <w:pPr>
        <w:widowControl w:val="0"/>
        <w:jc w:val="left"/>
      </w:pPr>
    </w:p>
    <w:p w:rsidR="00C13347" w:rsidRDefault="00C13347" w:rsidP="00C13347">
      <w:pPr>
        <w:widowControl w:val="0"/>
        <w:tabs>
          <w:tab w:val="center" w:pos="590"/>
          <w:tab w:val="center" w:pos="1440"/>
          <w:tab w:val="left" w:pos="1872"/>
          <w:tab w:val="left" w:pos="9187"/>
        </w:tabs>
        <w:jc w:val="left"/>
      </w:pPr>
      <w:r w:rsidRPr="00C13347">
        <w:rPr>
          <w:b/>
        </w:rPr>
        <w:t>HISTORY OF LEGISLATIVE ACTIONS</w:t>
      </w:r>
    </w:p>
    <w:p w:rsidR="00C13347" w:rsidRDefault="00C13347" w:rsidP="00C13347">
      <w:pPr>
        <w:widowControl w:val="0"/>
        <w:tabs>
          <w:tab w:val="center" w:pos="590"/>
          <w:tab w:val="center" w:pos="1440"/>
          <w:tab w:val="left" w:pos="1872"/>
          <w:tab w:val="left" w:pos="9187"/>
        </w:tabs>
        <w:jc w:val="left"/>
      </w:pPr>
    </w:p>
    <w:p w:rsidR="00C13347" w:rsidRPr="00C13347" w:rsidRDefault="00C13347" w:rsidP="00C13347">
      <w:pPr>
        <w:widowControl w:val="0"/>
        <w:tabs>
          <w:tab w:val="center" w:pos="590"/>
          <w:tab w:val="center" w:pos="1440"/>
          <w:tab w:val="left" w:pos="1872"/>
          <w:tab w:val="left" w:pos="9187"/>
        </w:tabs>
        <w:jc w:val="left"/>
      </w:pPr>
      <w:r w:rsidRPr="00C13347">
        <w:rPr>
          <w:u w:val="single"/>
        </w:rPr>
        <w:tab/>
        <w:t>Date</w:t>
      </w:r>
      <w:r w:rsidRPr="00C13347">
        <w:rPr>
          <w:u w:val="single"/>
        </w:rPr>
        <w:tab/>
        <w:t>Body</w:t>
      </w:r>
      <w:r w:rsidRPr="00C13347">
        <w:rPr>
          <w:u w:val="single"/>
        </w:rPr>
        <w:tab/>
        <w:t>Action Description with journal page number</w:t>
      </w:r>
      <w:r w:rsidRPr="00C13347">
        <w:rPr>
          <w:u w:val="single"/>
        </w:rPr>
        <w:tab/>
      </w:r>
    </w:p>
    <w:p w:rsidR="00075F95" w:rsidRDefault="00075F95" w:rsidP="00075F95">
      <w:pPr>
        <w:widowControl w:val="0"/>
        <w:tabs>
          <w:tab w:val="right" w:pos="1008"/>
          <w:tab w:val="left" w:pos="1152"/>
          <w:tab w:val="left" w:pos="1872"/>
          <w:tab w:val="left" w:pos="9187"/>
        </w:tabs>
        <w:ind w:left="2088" w:hanging="2088"/>
        <w:jc w:val="left"/>
      </w:pPr>
      <w:r>
        <w:tab/>
        <w:t>3/7/2017</w:t>
      </w:r>
      <w:r>
        <w:tab/>
        <w:t>House</w:t>
      </w:r>
      <w:r>
        <w:tab/>
      </w:r>
      <w:r w:rsidRPr="00C255FE">
        <w:t>Introduced and adopted (</w:t>
      </w:r>
      <w:hyperlink r:id="rId7" w:history="1">
        <w:r w:rsidRPr="00C255FE">
          <w:rPr>
            <w:rStyle w:val="Hyperlink"/>
          </w:rPr>
          <w:t>House Journal</w:t>
        </w:r>
        <w:r w:rsidRPr="00C255FE">
          <w:rPr>
            <w:rStyle w:val="Hyperlink"/>
          </w:rPr>
          <w:noBreakHyphen/>
          <w:t>page 70</w:t>
        </w:r>
      </w:hyperlink>
      <w:r w:rsidRPr="00C255FE">
        <w:t>)</w:t>
      </w:r>
    </w:p>
    <w:p w:rsidR="00075F95" w:rsidRDefault="00075F95" w:rsidP="00075F95">
      <w:pPr>
        <w:widowControl w:val="0"/>
        <w:tabs>
          <w:tab w:val="right" w:pos="1008"/>
          <w:tab w:val="left" w:pos="1152"/>
          <w:tab w:val="left" w:pos="1872"/>
          <w:tab w:val="left" w:pos="9187"/>
        </w:tabs>
        <w:ind w:left="2088" w:hanging="2088"/>
        <w:jc w:val="left"/>
      </w:pPr>
    </w:p>
    <w:p w:rsidR="00C13347" w:rsidRDefault="00C13347" w:rsidP="00C133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3347">
          <w:rPr>
            <w:rStyle w:val="Hyperlink"/>
          </w:rPr>
          <w:t>legislative information</w:t>
        </w:r>
      </w:hyperlink>
      <w:r>
        <w:t xml:space="preserve"> at the website</w:t>
      </w:r>
    </w:p>
    <w:p w:rsidR="00C13347" w:rsidRDefault="00C13347" w:rsidP="00C13347">
      <w:pPr>
        <w:widowControl w:val="0"/>
        <w:tabs>
          <w:tab w:val="right" w:pos="1008"/>
          <w:tab w:val="left" w:pos="1152"/>
          <w:tab w:val="left" w:pos="1872"/>
          <w:tab w:val="left" w:pos="9187"/>
        </w:tabs>
        <w:ind w:left="2088" w:hanging="2088"/>
        <w:jc w:val="left"/>
      </w:pPr>
    </w:p>
    <w:p w:rsidR="00C13347" w:rsidRPr="00C13347" w:rsidRDefault="00C13347" w:rsidP="00C13347">
      <w:pPr>
        <w:widowControl w:val="0"/>
        <w:tabs>
          <w:tab w:val="right" w:pos="1008"/>
          <w:tab w:val="left" w:pos="1152"/>
          <w:tab w:val="left" w:pos="1872"/>
          <w:tab w:val="left" w:pos="9187"/>
        </w:tabs>
        <w:ind w:left="2088" w:hanging="2088"/>
        <w:jc w:val="left"/>
      </w:pPr>
    </w:p>
    <w:p w:rsidR="00C13347" w:rsidRDefault="00C13347" w:rsidP="00C13347">
      <w:r w:rsidRPr="00C13347">
        <w:rPr>
          <w:b/>
        </w:rPr>
        <w:t>VERSIONS OF THIS BILL</w:t>
      </w:r>
    </w:p>
    <w:p w:rsidR="00C13347" w:rsidRDefault="00C13347" w:rsidP="00C13347"/>
    <w:p w:rsidR="00C13347" w:rsidRDefault="00903F59" w:rsidP="00C13347">
      <w:hyperlink r:id="rId9" w:history="1">
        <w:r w:rsidR="00C13347">
          <w:rPr>
            <w:rStyle w:val="Hyperlink"/>
          </w:rPr>
          <w:t>3/7/2017</w:t>
        </w:r>
      </w:hyperlink>
    </w:p>
    <w:p w:rsidR="00C13347" w:rsidRDefault="00903F59" w:rsidP="00C13347">
      <w:hyperlink r:id="rId10" w:history="1">
        <w:r w:rsidR="0076245D" w:rsidRPr="0076245D">
          <w:rPr>
            <w:rStyle w:val="Hyperlink"/>
          </w:rPr>
          <w:t>3/10/2017</w:t>
        </w:r>
      </w:hyperlink>
    </w:p>
    <w:p w:rsidR="0076245D" w:rsidRDefault="0076245D" w:rsidP="00C13347"/>
    <w:p w:rsidR="00C13347" w:rsidRDefault="00C13347" w:rsidP="00C13347">
      <w:pPr>
        <w:sectPr w:rsidR="00C13347" w:rsidSect="00C13347">
          <w:pgSz w:w="12240" w:h="15840" w:code="1"/>
          <w:pgMar w:top="1080" w:right="1440" w:bottom="1080" w:left="1440" w:header="720" w:footer="720" w:gutter="0"/>
          <w:cols w:space="720"/>
          <w:noEndnote/>
          <w:docGrid w:linePitch="360"/>
        </w:sectPr>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Pr="00325348"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76245D" w:rsidRDefault="0076245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17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DORCHESTER ACADEMY</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SCISA CLASS A STATE CHAMPIONSHIP TITLE</w:t>
      </w:r>
      <w:r w:rsidRPr="00E542AE">
        <w:rPr>
          <w:color w:val="000000" w:themeColor="text1"/>
          <w:u w:color="000000" w:themeColor="text1"/>
        </w:rPr>
        <w:t>.</w:t>
      </w:r>
    </w:p>
    <w:p w:rsidR="0076245D" w:rsidRDefault="00762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Dorchester Academy girls basketball team </w:t>
      </w:r>
      <w:r>
        <w:rPr>
          <w:color w:val="000000" w:themeColor="text1"/>
          <w:u w:color="000000" w:themeColor="text1"/>
        </w:rPr>
        <w:t xml:space="preserve">of Dorchester County </w:t>
      </w:r>
      <w:r>
        <w:t>took top honors at the state competition on February 25, 2017, at the Sumter Civic Center in Sumter County; and</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cheers of their fans, the Lady Raiders clinched the title with a final score of 52-45 against Laurens Academy; and</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young team with a first-year coach, Dorchester Academy was able to exceed all expectations for the season. The Lady Raiders started the game with two sophomores, two freshmen, and one senior. Lone senior Julia Smoak scored 23 points throughout the course of the game, leading the team on the court in the last game of her high school career; and</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Callie McClure was able to impart vital lessons to her team by utilizing her own personal experience, as well as her athletic ability. Not only did Coach McClure forge a championship team in her inaugural season, this was also the first state title Dorchester Academy has seen since 2002 when Coach McClure was a player; and</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women of the Dorchester Academy basketball team have </w:t>
      </w:r>
      <w:r>
        <w:rPr>
          <w:color w:val="000000" w:themeColor="text1"/>
          <w:u w:color="000000" w:themeColor="text1"/>
        </w:rPr>
        <w:lastRenderedPageBreak/>
        <w:t>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45D" w:rsidRDefault="0076245D" w:rsidP="0017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Dorchester Academy</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SCISA Class A Championship Title</w:t>
      </w:r>
      <w:r w:rsidRPr="00E542AE">
        <w:rPr>
          <w:color w:val="000000" w:themeColor="text1"/>
          <w:u w:color="000000" w:themeColor="text1"/>
        </w:rPr>
        <w:t>.</w:t>
      </w:r>
    </w:p>
    <w:p w:rsidR="0076245D" w:rsidRDefault="0076245D" w:rsidP="0017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45D" w:rsidRDefault="0076245D" w:rsidP="0052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Headmaster Roger Duffel and Coach Callie McClure.</w:t>
      </w:r>
    </w:p>
    <w:p w:rsidR="0076245D" w:rsidRDefault="0076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3347" w:rsidRDefault="00C13347" w:rsidP="0076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3347" w:rsidSect="00500E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CCD" w:rsidRDefault="00E74CCD" w:rsidP="009F0C77">
      <w:r>
        <w:separator/>
      </w:r>
    </w:p>
  </w:endnote>
  <w:endnote w:type="continuationSeparator" w:id="0">
    <w:p w:rsidR="00E74CCD" w:rsidRDefault="00E74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298D31-886C-46A1-929A-001A03FECA12}"/>
    <w:embedBold r:id="rId2" w:fontKey="{2D018A3E-0A01-4041-A3B7-25AE20C5850D}"/>
  </w:font>
  <w:font w:name="Calibri">
    <w:panose1 w:val="020F0502020204030204"/>
    <w:charset w:val="00"/>
    <w:family w:val="swiss"/>
    <w:pitch w:val="variable"/>
    <w:sig w:usb0="E00002FF" w:usb1="4000ACFF" w:usb2="00000001" w:usb3="00000000" w:csb0="0000019F" w:csb1="00000000"/>
    <w:embedRegular r:id="rId3" w:fontKey="{2DB92F18-40C2-4850-8A37-AE3CEC2E4E12}"/>
  </w:font>
  <w:font w:name="Cambria">
    <w:panose1 w:val="02040503050406030204"/>
    <w:charset w:val="00"/>
    <w:family w:val="roman"/>
    <w:pitch w:val="variable"/>
    <w:sig w:usb0="E00002FF" w:usb1="400004FF" w:usb2="00000000" w:usb3="00000000" w:csb0="0000019F" w:csb1="00000000"/>
    <w:embedRegular r:id="rId4" w:fontKey="{75B7FCAD-E580-4E51-A514-8B2352C7C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76" w:rsidRPr="005218C8" w:rsidRDefault="005218C8" w:rsidP="005218C8">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sidR="001B71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CCD" w:rsidRDefault="00E74CCD" w:rsidP="009F0C77">
      <w:r>
        <w:separator/>
      </w:r>
    </w:p>
  </w:footnote>
  <w:footnote w:type="continuationSeparator" w:id="0">
    <w:p w:rsidR="00E74CCD" w:rsidRDefault="00E74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4ZW17"/>
    <w:docVar w:name="CoverBillType" w:val="r"/>
    <w:docVar w:name="DocPath" w:val="L:\Council\bills\RT\17084ZW17.DOCX"/>
    <w:docVar w:name="dvBillNumber" w:val="3914"/>
    <w:docVar w:name="dvBillNumberPrefix" w:val="H. "/>
    <w:docVar w:name="dvOriginalBody" w:val="House"/>
    <w:docVar w:name="dvSteno" w:val="RT"/>
    <w:docVar w:name="NameofBody" w:val="h"/>
    <w:docVar w:name="vGroup2" w:val="Council"/>
  </w:docVars>
  <w:rsids>
    <w:rsidRoot w:val="00FB7139"/>
    <w:rsid w:val="00011869"/>
    <w:rsid w:val="00015CD6"/>
    <w:rsid w:val="00075F95"/>
    <w:rsid w:val="000E0100"/>
    <w:rsid w:val="000E1785"/>
    <w:rsid w:val="000F40FA"/>
    <w:rsid w:val="001035F1"/>
    <w:rsid w:val="0010776B"/>
    <w:rsid w:val="00133E66"/>
    <w:rsid w:val="001435A3"/>
    <w:rsid w:val="00146ED3"/>
    <w:rsid w:val="00151044"/>
    <w:rsid w:val="001717D0"/>
    <w:rsid w:val="001B71A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8C8"/>
    <w:rsid w:val="005273C6"/>
    <w:rsid w:val="00530A69"/>
    <w:rsid w:val="0054098E"/>
    <w:rsid w:val="00545593"/>
    <w:rsid w:val="00556EBF"/>
    <w:rsid w:val="00577C6C"/>
    <w:rsid w:val="005A62FE"/>
    <w:rsid w:val="005C2FE2"/>
    <w:rsid w:val="005E2BC9"/>
    <w:rsid w:val="00605102"/>
    <w:rsid w:val="006215AA"/>
    <w:rsid w:val="006913C9"/>
    <w:rsid w:val="0069470D"/>
    <w:rsid w:val="006D58AA"/>
    <w:rsid w:val="00734F00"/>
    <w:rsid w:val="0076245D"/>
    <w:rsid w:val="007A70AE"/>
    <w:rsid w:val="008362E8"/>
    <w:rsid w:val="0085786E"/>
    <w:rsid w:val="00887F49"/>
    <w:rsid w:val="008A1768"/>
    <w:rsid w:val="008A489F"/>
    <w:rsid w:val="008F0F33"/>
    <w:rsid w:val="008F4429"/>
    <w:rsid w:val="0094021A"/>
    <w:rsid w:val="009B44AF"/>
    <w:rsid w:val="009C6A0B"/>
    <w:rsid w:val="009F0C77"/>
    <w:rsid w:val="009F4DD1"/>
    <w:rsid w:val="00A02543"/>
    <w:rsid w:val="00A03A32"/>
    <w:rsid w:val="00A41684"/>
    <w:rsid w:val="00A64E80"/>
    <w:rsid w:val="00A72BCD"/>
    <w:rsid w:val="00A741D9"/>
    <w:rsid w:val="00A833AB"/>
    <w:rsid w:val="00A9741D"/>
    <w:rsid w:val="00AC34A2"/>
    <w:rsid w:val="00AD1C9A"/>
    <w:rsid w:val="00AD4B17"/>
    <w:rsid w:val="00AE092A"/>
    <w:rsid w:val="00B412D4"/>
    <w:rsid w:val="00BE3C22"/>
    <w:rsid w:val="00C0345E"/>
    <w:rsid w:val="00C13347"/>
    <w:rsid w:val="00C31C95"/>
    <w:rsid w:val="00C3483A"/>
    <w:rsid w:val="00C74E9D"/>
    <w:rsid w:val="00C826DD"/>
    <w:rsid w:val="00C82FD3"/>
    <w:rsid w:val="00C92819"/>
    <w:rsid w:val="00CC6B7B"/>
    <w:rsid w:val="00CD2089"/>
    <w:rsid w:val="00D73A67"/>
    <w:rsid w:val="00D970A9"/>
    <w:rsid w:val="00DF3845"/>
    <w:rsid w:val="00E35C76"/>
    <w:rsid w:val="00E41911"/>
    <w:rsid w:val="00E44B57"/>
    <w:rsid w:val="00E74CCD"/>
    <w:rsid w:val="00E92EEF"/>
    <w:rsid w:val="00EF2368"/>
    <w:rsid w:val="00F24442"/>
    <w:rsid w:val="00F50AE3"/>
    <w:rsid w:val="00F655B7"/>
    <w:rsid w:val="00F656BA"/>
    <w:rsid w:val="00F67CDA"/>
    <w:rsid w:val="00F67CF1"/>
    <w:rsid w:val="00F728AA"/>
    <w:rsid w:val="00F840F0"/>
    <w:rsid w:val="00FB0D0D"/>
    <w:rsid w:val="00FB43B4"/>
    <w:rsid w:val="00FB6B0B"/>
    <w:rsid w:val="00FB71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E0942-091C-4C2B-A7FD-86633B3C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33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4&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14_20170310.docx" TargetMode="External"/><Relationship Id="rId4" Type="http://schemas.openxmlformats.org/officeDocument/2006/relationships/webSettings" Target="webSettings.xml"/><Relationship Id="rId9" Type="http://schemas.openxmlformats.org/officeDocument/2006/relationships/hyperlink" Target="file:///p:\pprever\2017-18\3914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EB4FE-0D22-45A0-A684-5BC0947A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547</Words>
  <Characters>3174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3914: Dorchester Academy Girls Basketball Team - South Carolina Legislature Online</dc:title>
  <dc:creator>Rebecca Turner</dc:creator>
  <cp:lastModifiedBy>S Volk</cp:lastModifiedBy>
  <cp:revision>2</cp:revision>
  <dcterms:created xsi:type="dcterms:W3CDTF">2017-03-10T19:43:00Z</dcterms:created>
  <dcterms:modified xsi:type="dcterms:W3CDTF">2017-03-10T19:43:00Z</dcterms:modified>
</cp:coreProperties>
</file>