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77A3">
        <w:rPr>
          <w:rFonts w:eastAsia="Times New Roman" w:cs="Times New Roman"/>
          <w:b/>
          <w:szCs w:val="20"/>
        </w:rPr>
        <w:t>South Carolina General Assembly</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77A3">
        <w:rPr>
          <w:rFonts w:eastAsia="Times New Roman" w:cs="Times New Roman"/>
          <w:szCs w:val="20"/>
        </w:rPr>
        <w:t>122nd Session, 2017-2018</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77A3" w:rsidRPr="00EA77A3" w:rsidRDefault="00314191"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A94, R130, H3969</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b/>
          <w:szCs w:val="20"/>
        </w:rPr>
        <w:t>STATUS INFORMATION</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szCs w:val="20"/>
        </w:rPr>
        <w:t>General Bill</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szCs w:val="20"/>
        </w:rPr>
        <w:t>Sponsors: Reps. Felder and Allison</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szCs w:val="20"/>
        </w:rPr>
        <w:t>Document Path: l:\council\bills\agm\19144wab17.docx</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szCs w:val="20"/>
        </w:rPr>
        <w:t>Companion/Similar bill(s): 534</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DD" w:rsidRDefault="00937ADD"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2017</w:t>
      </w:r>
    </w:p>
    <w:p w:rsidR="00937ADD" w:rsidRDefault="00937ADD"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11, 2017</w:t>
      </w:r>
    </w:p>
    <w:p w:rsidR="00937ADD" w:rsidRDefault="00937ADD"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2017</w:t>
      </w:r>
    </w:p>
    <w:p w:rsidR="00937ADD" w:rsidRDefault="00937ADD"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2017</w:t>
      </w:r>
    </w:p>
    <w:p w:rsidR="00937ADD" w:rsidRDefault="00937ADD"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2017, Signed</w:t>
      </w:r>
    </w:p>
    <w:p w:rsidR="00937ADD" w:rsidRDefault="00937ADD"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szCs w:val="20"/>
        </w:rPr>
        <w:t>Summary: Education Oversight Committee</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77A3" w:rsidRPr="00EA77A3" w:rsidRDefault="00EA77A3" w:rsidP="00EA77A3">
      <w:pPr>
        <w:widowControl w:val="0"/>
        <w:tabs>
          <w:tab w:val="center" w:pos="590"/>
          <w:tab w:val="center" w:pos="1440"/>
          <w:tab w:val="left" w:pos="1872"/>
          <w:tab w:val="left" w:pos="9187"/>
        </w:tabs>
        <w:rPr>
          <w:rFonts w:eastAsia="Times New Roman" w:cs="Times New Roman"/>
          <w:szCs w:val="20"/>
        </w:rPr>
      </w:pPr>
      <w:r w:rsidRPr="00EA77A3">
        <w:rPr>
          <w:rFonts w:eastAsia="Times New Roman" w:cs="Times New Roman"/>
          <w:b/>
          <w:szCs w:val="20"/>
        </w:rPr>
        <w:t>HISTORY OF LEGISLATIVE ACTIONS</w:t>
      </w:r>
    </w:p>
    <w:p w:rsidR="00EA77A3" w:rsidRPr="00EA77A3" w:rsidRDefault="00EA77A3" w:rsidP="00EA77A3">
      <w:pPr>
        <w:widowControl w:val="0"/>
        <w:tabs>
          <w:tab w:val="center" w:pos="590"/>
          <w:tab w:val="center" w:pos="1440"/>
          <w:tab w:val="left" w:pos="1872"/>
          <w:tab w:val="left" w:pos="9187"/>
        </w:tabs>
        <w:rPr>
          <w:rFonts w:eastAsia="Times New Roman" w:cs="Times New Roman"/>
          <w:szCs w:val="20"/>
        </w:rPr>
      </w:pPr>
    </w:p>
    <w:p w:rsidR="00EA77A3" w:rsidRPr="00EA77A3" w:rsidRDefault="00EA77A3" w:rsidP="00EA77A3">
      <w:pPr>
        <w:widowControl w:val="0"/>
        <w:tabs>
          <w:tab w:val="center" w:pos="590"/>
          <w:tab w:val="center" w:pos="1440"/>
          <w:tab w:val="left" w:pos="1872"/>
          <w:tab w:val="left" w:pos="9187"/>
        </w:tabs>
        <w:rPr>
          <w:rFonts w:eastAsia="Times New Roman" w:cs="Times New Roman"/>
          <w:szCs w:val="20"/>
        </w:rPr>
      </w:pPr>
      <w:r w:rsidRPr="00EA77A3">
        <w:rPr>
          <w:rFonts w:eastAsia="Times New Roman" w:cs="Times New Roman"/>
          <w:szCs w:val="20"/>
          <w:u w:val="single"/>
        </w:rPr>
        <w:tab/>
        <w:t>Date</w:t>
      </w:r>
      <w:r w:rsidRPr="00EA77A3">
        <w:rPr>
          <w:rFonts w:eastAsia="Times New Roman" w:cs="Times New Roman"/>
          <w:szCs w:val="20"/>
          <w:u w:val="single"/>
        </w:rPr>
        <w:tab/>
        <w:t>Body</w:t>
      </w:r>
      <w:r w:rsidRPr="00EA77A3">
        <w:rPr>
          <w:rFonts w:eastAsia="Times New Roman" w:cs="Times New Roman"/>
          <w:szCs w:val="20"/>
          <w:u w:val="single"/>
        </w:rPr>
        <w:tab/>
        <w:t>Action Description with journal page number</w:t>
      </w:r>
      <w:r w:rsidRPr="00EA77A3">
        <w:rPr>
          <w:rFonts w:eastAsia="Times New Roman" w:cs="Times New Roman"/>
          <w:szCs w:val="20"/>
          <w:u w:val="single"/>
        </w:rPr>
        <w:tab/>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BB336E">
        <w:rPr>
          <w:rFonts w:cs="Times New Roman"/>
        </w:rPr>
        <w:t>Introduced and read first time (</w:t>
      </w:r>
      <w:hyperlink r:id="rId7" w:history="1">
        <w:r w:rsidRPr="00BB336E">
          <w:rPr>
            <w:rStyle w:val="Hyperlink"/>
            <w:rFonts w:cs="Times New Roman"/>
          </w:rPr>
          <w:t>House Journal</w:t>
        </w:r>
        <w:r w:rsidRPr="00BB336E">
          <w:rPr>
            <w:rStyle w:val="Hyperlink"/>
            <w:rFonts w:cs="Times New Roman"/>
          </w:rPr>
          <w:noBreakHyphen/>
          <w:t>page 12</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BB336E">
        <w:rPr>
          <w:rFonts w:cs="Times New Roman"/>
        </w:rPr>
        <w:t>Referred to Committee on</w:t>
      </w:r>
      <w:r>
        <w:rPr>
          <w:rFonts w:cs="Times New Roman"/>
        </w:rPr>
        <w:t xml:space="preserve"> </w:t>
      </w:r>
      <w:r w:rsidRPr="00BB336E">
        <w:rPr>
          <w:rFonts w:cs="Times New Roman"/>
          <w:b/>
        </w:rPr>
        <w:t>Education and Public Works</w:t>
      </w:r>
      <w:r w:rsidRPr="00BB336E">
        <w:rPr>
          <w:rFonts w:cs="Times New Roman"/>
        </w:rPr>
        <w:t xml:space="preserve"> (</w:t>
      </w:r>
      <w:hyperlink r:id="rId8" w:history="1">
        <w:r w:rsidRPr="00BB336E">
          <w:rPr>
            <w:rStyle w:val="Hyperlink"/>
            <w:rFonts w:cs="Times New Roman"/>
          </w:rPr>
          <w:t>House Journal</w:t>
        </w:r>
        <w:r w:rsidRPr="00BB336E">
          <w:rPr>
            <w:rStyle w:val="Hyperlink"/>
            <w:rFonts w:cs="Times New Roman"/>
          </w:rPr>
          <w:noBreakHyphen/>
          <w:t>page 12</w:t>
        </w:r>
      </w:hyperlink>
      <w:bookmarkStart w:id="0" w:name="_GoBack"/>
      <w:bookmarkEnd w:id="0"/>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BB336E">
        <w:rPr>
          <w:rFonts w:cs="Times New Roman"/>
        </w:rPr>
        <w:t>Committee r</w:t>
      </w:r>
      <w:r>
        <w:rPr>
          <w:rFonts w:cs="Times New Roman"/>
        </w:rPr>
        <w:t xml:space="preserve">eport: Favorable with amendment </w:t>
      </w:r>
      <w:r w:rsidRPr="00BB336E">
        <w:rPr>
          <w:rFonts w:cs="Times New Roman"/>
          <w:b/>
        </w:rPr>
        <w:t>Education and Public Works</w:t>
      </w:r>
      <w:r w:rsidRPr="00BB336E">
        <w:rPr>
          <w:rFonts w:cs="Times New Roman"/>
        </w:rPr>
        <w:t xml:space="preserve"> (</w:t>
      </w:r>
      <w:hyperlink r:id="rId9" w:history="1">
        <w:r w:rsidRPr="00BB336E">
          <w:rPr>
            <w:rStyle w:val="Hyperlink"/>
            <w:rFonts w:cs="Times New Roman"/>
          </w:rPr>
          <w:t>House Journal</w:t>
        </w:r>
        <w:r w:rsidRPr="00BB336E">
          <w:rPr>
            <w:rStyle w:val="Hyperlink"/>
            <w:rFonts w:cs="Times New Roman"/>
          </w:rPr>
          <w:noBreakHyphen/>
          <w:t>page 48</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r>
      <w:r>
        <w:rPr>
          <w:rFonts w:cs="Times New Roman"/>
        </w:rPr>
        <w:tab/>
      </w:r>
      <w:r w:rsidRPr="00BB336E">
        <w:rPr>
          <w:rFonts w:cs="Times New Roman"/>
        </w:rPr>
        <w:t>Scrivener's error corrected</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BB336E">
        <w:rPr>
          <w:rFonts w:cs="Times New Roman"/>
        </w:rPr>
        <w:t>Amended (</w:t>
      </w:r>
      <w:hyperlink r:id="rId10" w:history="1">
        <w:r w:rsidRPr="00BB336E">
          <w:rPr>
            <w:rStyle w:val="Hyperlink"/>
            <w:rFonts w:cs="Times New Roman"/>
          </w:rPr>
          <w:t>House Journal</w:t>
        </w:r>
        <w:r w:rsidRPr="00BB336E">
          <w:rPr>
            <w:rStyle w:val="Hyperlink"/>
            <w:rFonts w:cs="Times New Roman"/>
          </w:rPr>
          <w:noBreakHyphen/>
          <w:t>page 13</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BB336E">
        <w:rPr>
          <w:rFonts w:cs="Times New Roman"/>
        </w:rPr>
        <w:t>Read second time (</w:t>
      </w:r>
      <w:hyperlink r:id="rId11" w:history="1">
        <w:r w:rsidRPr="00BB336E">
          <w:rPr>
            <w:rStyle w:val="Hyperlink"/>
            <w:rFonts w:cs="Times New Roman"/>
          </w:rPr>
          <w:t>House Journal</w:t>
        </w:r>
        <w:r w:rsidRPr="00BB336E">
          <w:rPr>
            <w:rStyle w:val="Hyperlink"/>
            <w:rFonts w:cs="Times New Roman"/>
          </w:rPr>
          <w:noBreakHyphen/>
          <w:t>page 34</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BB336E">
        <w:rPr>
          <w:rFonts w:cs="Times New Roman"/>
        </w:rPr>
        <w:t>Roll call Yeas</w:t>
      </w:r>
      <w:r>
        <w:rPr>
          <w:rFonts w:cs="Times New Roman"/>
        </w:rPr>
        <w:noBreakHyphen/>
      </w:r>
      <w:r w:rsidRPr="00BB336E">
        <w:rPr>
          <w:rFonts w:cs="Times New Roman"/>
        </w:rPr>
        <w:t>104  Nays</w:t>
      </w:r>
      <w:r>
        <w:rPr>
          <w:rFonts w:cs="Times New Roman"/>
        </w:rPr>
        <w:noBreakHyphen/>
      </w:r>
      <w:r w:rsidRPr="00BB336E">
        <w:rPr>
          <w:rFonts w:cs="Times New Roman"/>
        </w:rPr>
        <w:t>5 (</w:t>
      </w:r>
      <w:hyperlink r:id="rId12" w:history="1">
        <w:r w:rsidRPr="00BB336E">
          <w:rPr>
            <w:rStyle w:val="Hyperlink"/>
            <w:rFonts w:cs="Times New Roman"/>
          </w:rPr>
          <w:t>House Journal</w:t>
        </w:r>
        <w:r w:rsidRPr="00BB336E">
          <w:rPr>
            <w:rStyle w:val="Hyperlink"/>
            <w:rFonts w:cs="Times New Roman"/>
          </w:rPr>
          <w:noBreakHyphen/>
          <w:t>page 38</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BB336E">
        <w:rPr>
          <w:rFonts w:cs="Times New Roman"/>
        </w:rPr>
        <w:t>Rea</w:t>
      </w:r>
      <w:r>
        <w:rPr>
          <w:rFonts w:cs="Times New Roman"/>
        </w:rPr>
        <w:t xml:space="preserve">d third time and sent to Senate </w:t>
      </w:r>
      <w:r w:rsidRPr="00BB336E">
        <w:rPr>
          <w:rFonts w:cs="Times New Roman"/>
        </w:rPr>
        <w:t>(</w:t>
      </w:r>
      <w:hyperlink r:id="rId13" w:history="1">
        <w:r w:rsidRPr="00BB336E">
          <w:rPr>
            <w:rStyle w:val="Hyperlink"/>
            <w:rFonts w:cs="Times New Roman"/>
          </w:rPr>
          <w:t>House Journal</w:t>
        </w:r>
        <w:r w:rsidRPr="00BB336E">
          <w:rPr>
            <w:rStyle w:val="Hyperlink"/>
            <w:rFonts w:cs="Times New Roman"/>
          </w:rPr>
          <w:noBreakHyphen/>
          <w:t>page 4</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BB336E">
        <w:rPr>
          <w:rFonts w:cs="Times New Roman"/>
        </w:rPr>
        <w:t>Scrivener's error corrected</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4/11/2017</w:t>
      </w:r>
      <w:r>
        <w:rPr>
          <w:rFonts w:cs="Times New Roman"/>
        </w:rPr>
        <w:tab/>
        <w:t>Senate</w:t>
      </w:r>
      <w:r>
        <w:rPr>
          <w:rFonts w:cs="Times New Roman"/>
        </w:rPr>
        <w:tab/>
      </w:r>
      <w:r w:rsidRPr="00BB336E">
        <w:rPr>
          <w:rFonts w:cs="Times New Roman"/>
        </w:rPr>
        <w:t>Introduced and read first time (</w:t>
      </w:r>
      <w:hyperlink r:id="rId14" w:history="1">
        <w:r w:rsidRPr="00BB336E">
          <w:rPr>
            <w:rStyle w:val="Hyperlink"/>
            <w:rFonts w:cs="Times New Roman"/>
          </w:rPr>
          <w:t>Senate Journal</w:t>
        </w:r>
        <w:r w:rsidRPr="00BB336E">
          <w:rPr>
            <w:rStyle w:val="Hyperlink"/>
            <w:rFonts w:cs="Times New Roman"/>
          </w:rPr>
          <w:noBreakHyphen/>
          <w:t>page 7</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4/11/2017</w:t>
      </w:r>
      <w:r>
        <w:rPr>
          <w:rFonts w:cs="Times New Roman"/>
        </w:rPr>
        <w:tab/>
        <w:t>Senate</w:t>
      </w:r>
      <w:r>
        <w:rPr>
          <w:rFonts w:cs="Times New Roman"/>
        </w:rPr>
        <w:tab/>
      </w:r>
      <w:r w:rsidRPr="00BB336E">
        <w:rPr>
          <w:rFonts w:cs="Times New Roman"/>
        </w:rPr>
        <w:t>Referred to Committee on</w:t>
      </w:r>
      <w:r>
        <w:rPr>
          <w:rFonts w:cs="Times New Roman"/>
        </w:rPr>
        <w:t xml:space="preserve"> </w:t>
      </w:r>
      <w:r w:rsidRPr="00BB336E">
        <w:rPr>
          <w:rFonts w:cs="Times New Roman"/>
          <w:b/>
        </w:rPr>
        <w:t>Education</w:t>
      </w:r>
      <w:r>
        <w:rPr>
          <w:rFonts w:cs="Times New Roman"/>
        </w:rPr>
        <w:t xml:space="preserve"> </w:t>
      </w:r>
      <w:r w:rsidRPr="00BB336E">
        <w:rPr>
          <w:rFonts w:cs="Times New Roman"/>
        </w:rPr>
        <w:t>(</w:t>
      </w:r>
      <w:hyperlink r:id="rId15" w:history="1">
        <w:r w:rsidRPr="00BB336E">
          <w:rPr>
            <w:rStyle w:val="Hyperlink"/>
            <w:rFonts w:cs="Times New Roman"/>
          </w:rPr>
          <w:t>Senate Journal</w:t>
        </w:r>
        <w:r w:rsidRPr="00BB336E">
          <w:rPr>
            <w:rStyle w:val="Hyperlink"/>
            <w:rFonts w:cs="Times New Roman"/>
          </w:rPr>
          <w:noBreakHyphen/>
          <w:t>page 7</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BB336E">
        <w:rPr>
          <w:rFonts w:cs="Times New Roman"/>
        </w:rPr>
        <w:t>Recal</w:t>
      </w:r>
      <w:r>
        <w:rPr>
          <w:rFonts w:cs="Times New Roman"/>
        </w:rPr>
        <w:t xml:space="preserve">led from Committee on </w:t>
      </w:r>
      <w:r w:rsidRPr="00BB336E">
        <w:rPr>
          <w:rFonts w:cs="Times New Roman"/>
          <w:b/>
        </w:rPr>
        <w:t>Education</w:t>
      </w:r>
      <w:r>
        <w:rPr>
          <w:rFonts w:cs="Times New Roman"/>
        </w:rPr>
        <w:t xml:space="preserve"> </w:t>
      </w:r>
      <w:r w:rsidRPr="00BB336E">
        <w:rPr>
          <w:rFonts w:cs="Times New Roman"/>
        </w:rPr>
        <w:t>(</w:t>
      </w:r>
      <w:hyperlink r:id="rId16" w:history="1">
        <w:r w:rsidRPr="00BB336E">
          <w:rPr>
            <w:rStyle w:val="Hyperlink"/>
            <w:rFonts w:cs="Times New Roman"/>
          </w:rPr>
          <w:t>Senate Journal</w:t>
        </w:r>
        <w:r w:rsidRPr="00BB336E">
          <w:rPr>
            <w:rStyle w:val="Hyperlink"/>
            <w:rFonts w:cs="Times New Roman"/>
          </w:rPr>
          <w:noBreakHyphen/>
          <w:t>page 4</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BB336E">
        <w:rPr>
          <w:rFonts w:cs="Times New Roman"/>
        </w:rPr>
        <w:t>Amended (</w:t>
      </w:r>
      <w:hyperlink r:id="rId17" w:history="1">
        <w:r w:rsidRPr="00BB336E">
          <w:rPr>
            <w:rStyle w:val="Hyperlink"/>
            <w:rFonts w:cs="Times New Roman"/>
          </w:rPr>
          <w:t>Senate Journal</w:t>
        </w:r>
        <w:r w:rsidRPr="00BB336E">
          <w:rPr>
            <w:rStyle w:val="Hyperlink"/>
            <w:rFonts w:cs="Times New Roman"/>
          </w:rPr>
          <w:noBreakHyphen/>
          <w:t>page 26</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BB336E">
        <w:rPr>
          <w:rFonts w:cs="Times New Roman"/>
        </w:rPr>
        <w:t>Scrivener's error corrected</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r>
      <w:r>
        <w:rPr>
          <w:rFonts w:cs="Times New Roman"/>
        </w:rPr>
        <w:tab/>
      </w:r>
      <w:r w:rsidRPr="00BB336E">
        <w:rPr>
          <w:rFonts w:cs="Times New Roman"/>
        </w:rPr>
        <w:t>Scrivener's error corrected</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BB336E">
        <w:rPr>
          <w:rFonts w:cs="Times New Roman"/>
        </w:rPr>
        <w:t>Amended (</w:t>
      </w:r>
      <w:hyperlink r:id="rId18" w:history="1">
        <w:r w:rsidRPr="00BB336E">
          <w:rPr>
            <w:rStyle w:val="Hyperlink"/>
            <w:rFonts w:cs="Times New Roman"/>
          </w:rPr>
          <w:t>Senate Journal</w:t>
        </w:r>
        <w:r w:rsidRPr="00BB336E">
          <w:rPr>
            <w:rStyle w:val="Hyperlink"/>
            <w:rFonts w:cs="Times New Roman"/>
          </w:rPr>
          <w:noBreakHyphen/>
          <w:t>page 35</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BB336E">
        <w:rPr>
          <w:rFonts w:cs="Times New Roman"/>
        </w:rPr>
        <w:t>Scrivener's error corrected</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BB336E">
        <w:rPr>
          <w:rFonts w:cs="Times New Roman"/>
        </w:rPr>
        <w:t>Read second time (</w:t>
      </w:r>
      <w:hyperlink r:id="rId19" w:history="1">
        <w:r w:rsidRPr="00BB336E">
          <w:rPr>
            <w:rStyle w:val="Hyperlink"/>
            <w:rFonts w:cs="Times New Roman"/>
          </w:rPr>
          <w:t>Senate Journal</w:t>
        </w:r>
        <w:r w:rsidRPr="00BB336E">
          <w:rPr>
            <w:rStyle w:val="Hyperlink"/>
            <w:rFonts w:cs="Times New Roman"/>
          </w:rPr>
          <w:noBreakHyphen/>
          <w:t>page 15</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BB336E">
        <w:rPr>
          <w:rFonts w:cs="Times New Roman"/>
        </w:rPr>
        <w:t>Amended (</w:t>
      </w:r>
      <w:hyperlink r:id="rId20" w:history="1">
        <w:r w:rsidRPr="00BB336E">
          <w:rPr>
            <w:rStyle w:val="Hyperlink"/>
            <w:rFonts w:cs="Times New Roman"/>
          </w:rPr>
          <w:t>Senate Journal</w:t>
        </w:r>
        <w:r w:rsidRPr="00BB336E">
          <w:rPr>
            <w:rStyle w:val="Hyperlink"/>
            <w:rFonts w:cs="Times New Roman"/>
          </w:rPr>
          <w:noBreakHyphen/>
          <w:t>page 29</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BB336E">
        <w:rPr>
          <w:rFonts w:cs="Times New Roman"/>
        </w:rPr>
        <w:t xml:space="preserve">Read third </w:t>
      </w:r>
      <w:r>
        <w:rPr>
          <w:rFonts w:cs="Times New Roman"/>
        </w:rPr>
        <w:t xml:space="preserve">time and returned to House with </w:t>
      </w:r>
      <w:r w:rsidRPr="00BB336E">
        <w:rPr>
          <w:rFonts w:cs="Times New Roman"/>
        </w:rPr>
        <w:t>amendments (</w:t>
      </w:r>
      <w:hyperlink r:id="rId21" w:history="1">
        <w:r w:rsidRPr="00BB336E">
          <w:rPr>
            <w:rStyle w:val="Hyperlink"/>
            <w:rFonts w:cs="Times New Roman"/>
          </w:rPr>
          <w:t>Senate Journal</w:t>
        </w:r>
        <w:r w:rsidRPr="00BB336E">
          <w:rPr>
            <w:rStyle w:val="Hyperlink"/>
            <w:rFonts w:cs="Times New Roman"/>
          </w:rPr>
          <w:noBreakHyphen/>
          <w:t>page 29</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BB336E">
        <w:rPr>
          <w:rFonts w:cs="Times New Roman"/>
        </w:rPr>
        <w:t>Roll call Ayes</w:t>
      </w:r>
      <w:r>
        <w:rPr>
          <w:rFonts w:cs="Times New Roman"/>
        </w:rPr>
        <w:noBreakHyphen/>
      </w:r>
      <w:r w:rsidRPr="00BB336E">
        <w:rPr>
          <w:rFonts w:cs="Times New Roman"/>
        </w:rPr>
        <w:t>44  Nays</w:t>
      </w:r>
      <w:r>
        <w:rPr>
          <w:rFonts w:cs="Times New Roman"/>
        </w:rPr>
        <w:noBreakHyphen/>
      </w:r>
      <w:r w:rsidRPr="00BB336E">
        <w:rPr>
          <w:rFonts w:cs="Times New Roman"/>
        </w:rPr>
        <w:t>0 (</w:t>
      </w:r>
      <w:hyperlink r:id="rId22" w:history="1">
        <w:r w:rsidRPr="00BB336E">
          <w:rPr>
            <w:rStyle w:val="Hyperlink"/>
            <w:rFonts w:cs="Times New Roman"/>
          </w:rPr>
          <w:t>Senate Journal</w:t>
        </w:r>
        <w:r w:rsidRPr="00BB336E">
          <w:rPr>
            <w:rStyle w:val="Hyperlink"/>
            <w:rFonts w:cs="Times New Roman"/>
          </w:rPr>
          <w:noBreakHyphen/>
          <w:t>page 29</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BB336E">
        <w:rPr>
          <w:rFonts w:cs="Times New Roman"/>
        </w:rPr>
        <w:t>Non</w:t>
      </w:r>
      <w:r>
        <w:rPr>
          <w:rFonts w:cs="Times New Roman"/>
        </w:rPr>
        <w:noBreakHyphen/>
        <w:t xml:space="preserve">concurrence in Senate amendment </w:t>
      </w:r>
      <w:r w:rsidRPr="00BB336E">
        <w:rPr>
          <w:rFonts w:cs="Times New Roman"/>
        </w:rPr>
        <w:t>(</w:t>
      </w:r>
      <w:hyperlink r:id="rId23" w:history="1">
        <w:r w:rsidRPr="00BB336E">
          <w:rPr>
            <w:rStyle w:val="Hyperlink"/>
            <w:rFonts w:cs="Times New Roman"/>
          </w:rPr>
          <w:t>House Journal</w:t>
        </w:r>
        <w:r w:rsidRPr="00BB336E">
          <w:rPr>
            <w:rStyle w:val="Hyperlink"/>
            <w:rFonts w:cs="Times New Roman"/>
          </w:rPr>
          <w:noBreakHyphen/>
          <w:t>page 58</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BB336E">
        <w:rPr>
          <w:rFonts w:cs="Times New Roman"/>
        </w:rPr>
        <w:t>Roll call Yeas</w:t>
      </w:r>
      <w:r>
        <w:rPr>
          <w:rFonts w:cs="Times New Roman"/>
        </w:rPr>
        <w:noBreakHyphen/>
      </w:r>
      <w:r w:rsidRPr="00BB336E">
        <w:rPr>
          <w:rFonts w:cs="Times New Roman"/>
        </w:rPr>
        <w:t>0  Nays</w:t>
      </w:r>
      <w:r>
        <w:rPr>
          <w:rFonts w:cs="Times New Roman"/>
        </w:rPr>
        <w:noBreakHyphen/>
      </w:r>
      <w:r w:rsidRPr="00BB336E">
        <w:rPr>
          <w:rFonts w:cs="Times New Roman"/>
        </w:rPr>
        <w:t>98 (</w:t>
      </w:r>
      <w:hyperlink r:id="rId24" w:history="1">
        <w:r w:rsidRPr="00BB336E">
          <w:rPr>
            <w:rStyle w:val="Hyperlink"/>
            <w:rFonts w:cs="Times New Roman"/>
          </w:rPr>
          <w:t>House Journal</w:t>
        </w:r>
        <w:r w:rsidRPr="00BB336E">
          <w:rPr>
            <w:rStyle w:val="Hyperlink"/>
            <w:rFonts w:cs="Times New Roman"/>
          </w:rPr>
          <w:noBreakHyphen/>
          <w:t>page 61</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BB336E">
        <w:rPr>
          <w:rFonts w:cs="Times New Roman"/>
        </w:rPr>
        <w:t>Senate insist</w:t>
      </w:r>
      <w:r>
        <w:rPr>
          <w:rFonts w:cs="Times New Roman"/>
        </w:rPr>
        <w:t xml:space="preserve">s upon amendment and conference </w:t>
      </w:r>
      <w:r w:rsidRPr="00BB336E">
        <w:rPr>
          <w:rFonts w:cs="Times New Roman"/>
        </w:rPr>
        <w:t>committee ap</w:t>
      </w:r>
      <w:r>
        <w:rPr>
          <w:rFonts w:cs="Times New Roman"/>
        </w:rPr>
        <w:t xml:space="preserve">pointed Hembree, John Matthews, </w:t>
      </w:r>
      <w:r w:rsidRPr="00BB336E">
        <w:rPr>
          <w:rFonts w:cs="Times New Roman"/>
        </w:rPr>
        <w:t>Talley (</w:t>
      </w:r>
      <w:hyperlink r:id="rId25" w:history="1">
        <w:r w:rsidRPr="00BB336E">
          <w:rPr>
            <w:rStyle w:val="Hyperlink"/>
            <w:rFonts w:cs="Times New Roman"/>
          </w:rPr>
          <w:t>Senate Journal</w:t>
        </w:r>
        <w:r w:rsidRPr="00BB336E">
          <w:rPr>
            <w:rStyle w:val="Hyperlink"/>
            <w:rFonts w:cs="Times New Roman"/>
          </w:rPr>
          <w:noBreakHyphen/>
          <w:t>page 22</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BB336E">
        <w:rPr>
          <w:rFonts w:cs="Times New Roman"/>
        </w:rPr>
        <w:t>Conference commi</w:t>
      </w:r>
      <w:r>
        <w:rPr>
          <w:rFonts w:cs="Times New Roman"/>
        </w:rPr>
        <w:t xml:space="preserve">ttee appointed Allison, Felder, </w:t>
      </w:r>
      <w:r w:rsidRPr="00BB336E">
        <w:rPr>
          <w:rFonts w:cs="Times New Roman"/>
        </w:rPr>
        <w:t>Brown (</w:t>
      </w:r>
      <w:hyperlink r:id="rId26" w:history="1">
        <w:r w:rsidRPr="00BB336E">
          <w:rPr>
            <w:rStyle w:val="Hyperlink"/>
            <w:rFonts w:cs="Times New Roman"/>
          </w:rPr>
          <w:t>House Journal</w:t>
        </w:r>
        <w:r w:rsidRPr="00BB336E">
          <w:rPr>
            <w:rStyle w:val="Hyperlink"/>
            <w:rFonts w:cs="Times New Roman"/>
          </w:rPr>
          <w:noBreakHyphen/>
          <w:t>page 12</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BB336E">
        <w:rPr>
          <w:rFonts w:cs="Times New Roman"/>
        </w:rPr>
        <w:t>Conference report received and adopted</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BB336E">
        <w:rPr>
          <w:rFonts w:cs="Times New Roman"/>
        </w:rPr>
        <w:t>Roll call Yeas</w:t>
      </w:r>
      <w:r>
        <w:rPr>
          <w:rFonts w:cs="Times New Roman"/>
        </w:rPr>
        <w:noBreakHyphen/>
      </w:r>
      <w:r w:rsidRPr="00BB336E">
        <w:rPr>
          <w:rFonts w:cs="Times New Roman"/>
        </w:rPr>
        <w:t>103  Nays</w:t>
      </w:r>
      <w:r>
        <w:rPr>
          <w:rFonts w:cs="Times New Roman"/>
        </w:rPr>
        <w:noBreakHyphen/>
      </w:r>
      <w:r w:rsidRPr="00BB336E">
        <w:rPr>
          <w:rFonts w:cs="Times New Roman"/>
        </w:rPr>
        <w:t>0</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BB336E">
        <w:rPr>
          <w:rFonts w:cs="Times New Roman"/>
        </w:rPr>
        <w:t>Conference report adopted (</w:t>
      </w:r>
      <w:hyperlink r:id="rId27" w:history="1">
        <w:r w:rsidRPr="00BB336E">
          <w:rPr>
            <w:rStyle w:val="Hyperlink"/>
            <w:rFonts w:cs="Times New Roman"/>
          </w:rPr>
          <w:t>Senate Journal</w:t>
        </w:r>
        <w:r w:rsidRPr="00BB336E">
          <w:rPr>
            <w:rStyle w:val="Hyperlink"/>
            <w:rFonts w:cs="Times New Roman"/>
          </w:rPr>
          <w:noBreakHyphen/>
          <w:t>page 70</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lastRenderedPageBreak/>
        <w:tab/>
        <w:t>6/6/2017</w:t>
      </w:r>
      <w:r>
        <w:rPr>
          <w:rFonts w:cs="Times New Roman"/>
        </w:rPr>
        <w:tab/>
        <w:t>Senate</w:t>
      </w:r>
      <w:r>
        <w:rPr>
          <w:rFonts w:cs="Times New Roman"/>
        </w:rPr>
        <w:tab/>
      </w:r>
      <w:r w:rsidRPr="00BB336E">
        <w:rPr>
          <w:rFonts w:cs="Times New Roman"/>
        </w:rPr>
        <w:t>Roll call Ayes</w:t>
      </w:r>
      <w:r>
        <w:rPr>
          <w:rFonts w:cs="Times New Roman"/>
        </w:rPr>
        <w:noBreakHyphen/>
      </w:r>
      <w:r w:rsidRPr="00BB336E">
        <w:rPr>
          <w:rFonts w:cs="Times New Roman"/>
        </w:rPr>
        <w:t>40  Nays</w:t>
      </w:r>
      <w:r>
        <w:rPr>
          <w:rFonts w:cs="Times New Roman"/>
        </w:rPr>
        <w:noBreakHyphen/>
      </w:r>
      <w:r w:rsidRPr="00BB336E">
        <w:rPr>
          <w:rFonts w:cs="Times New Roman"/>
        </w:rPr>
        <w:t>0 (</w:t>
      </w:r>
      <w:hyperlink r:id="rId28" w:history="1">
        <w:r w:rsidRPr="00BB336E">
          <w:rPr>
            <w:rStyle w:val="Hyperlink"/>
            <w:rFonts w:cs="Times New Roman"/>
          </w:rPr>
          <w:t>Senate Journal</w:t>
        </w:r>
        <w:r w:rsidRPr="00BB336E">
          <w:rPr>
            <w:rStyle w:val="Hyperlink"/>
            <w:rFonts w:cs="Times New Roman"/>
          </w:rPr>
          <w:noBreakHyphen/>
          <w:t>page 73</w:t>
        </w:r>
      </w:hyperlink>
      <w:r w:rsidRPr="00BB336E">
        <w:rPr>
          <w:rFonts w:cs="Times New Roman"/>
        </w:rPr>
        <w:t>)</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BB336E">
        <w:rPr>
          <w:rFonts w:cs="Times New Roman"/>
        </w:rPr>
        <w:t>Ordered enrolled for ratification</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r>
      <w:r>
        <w:rPr>
          <w:rFonts w:cs="Times New Roman"/>
        </w:rPr>
        <w:tab/>
      </w:r>
      <w:r w:rsidRPr="00BB336E">
        <w:rPr>
          <w:rFonts w:cs="Times New Roman"/>
        </w:rPr>
        <w:t>Ratified R 130</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6/10/2017</w:t>
      </w:r>
      <w:r>
        <w:rPr>
          <w:rFonts w:cs="Times New Roman"/>
        </w:rPr>
        <w:tab/>
      </w:r>
      <w:r>
        <w:rPr>
          <w:rFonts w:cs="Times New Roman"/>
        </w:rPr>
        <w:tab/>
      </w:r>
      <w:r w:rsidRPr="00BB336E">
        <w:rPr>
          <w:rFonts w:cs="Times New Roman"/>
        </w:rPr>
        <w:t>Signed By Governor</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6/15/2017</w:t>
      </w:r>
      <w:r>
        <w:rPr>
          <w:rFonts w:cs="Times New Roman"/>
        </w:rPr>
        <w:tab/>
      </w:r>
      <w:r>
        <w:rPr>
          <w:rFonts w:cs="Times New Roman"/>
        </w:rPr>
        <w:tab/>
      </w:r>
      <w:r w:rsidRPr="00BB336E">
        <w:rPr>
          <w:rFonts w:cs="Times New Roman"/>
        </w:rPr>
        <w:t>Effective date 6/10/17</w:t>
      </w:r>
    </w:p>
    <w:p w:rsidR="00314191" w:rsidRDefault="00314191" w:rsidP="00314191">
      <w:pPr>
        <w:widowControl w:val="0"/>
        <w:tabs>
          <w:tab w:val="right" w:pos="1008"/>
          <w:tab w:val="left" w:pos="1152"/>
          <w:tab w:val="left" w:pos="1872"/>
          <w:tab w:val="left" w:pos="9187"/>
        </w:tabs>
        <w:ind w:left="2088" w:hanging="2088"/>
        <w:rPr>
          <w:rFonts w:cs="Times New Roman"/>
        </w:rPr>
      </w:pPr>
      <w:r>
        <w:rPr>
          <w:rFonts w:cs="Times New Roman"/>
        </w:rPr>
        <w:tab/>
        <w:t>6/20/2017</w:t>
      </w:r>
      <w:r>
        <w:rPr>
          <w:rFonts w:cs="Times New Roman"/>
        </w:rPr>
        <w:tab/>
      </w:r>
      <w:r>
        <w:rPr>
          <w:rFonts w:cs="Times New Roman"/>
        </w:rPr>
        <w:tab/>
      </w:r>
      <w:r w:rsidRPr="00BB336E">
        <w:rPr>
          <w:rFonts w:cs="Times New Roman"/>
        </w:rPr>
        <w:t>Act No</w:t>
      </w:r>
      <w:r>
        <w:rPr>
          <w:rFonts w:cs="Times New Roman"/>
        </w:rPr>
        <w:t>. </w:t>
      </w:r>
      <w:r w:rsidRPr="00BB336E">
        <w:rPr>
          <w:rFonts w:cs="Times New Roman"/>
        </w:rPr>
        <w:t>94</w:t>
      </w:r>
    </w:p>
    <w:p w:rsidR="00314191" w:rsidRDefault="00314191" w:rsidP="00314191">
      <w:pPr>
        <w:widowControl w:val="0"/>
        <w:tabs>
          <w:tab w:val="right" w:pos="1008"/>
          <w:tab w:val="left" w:pos="1152"/>
          <w:tab w:val="left" w:pos="1872"/>
          <w:tab w:val="left" w:pos="9187"/>
        </w:tabs>
        <w:ind w:left="2088" w:hanging="2088"/>
        <w:rPr>
          <w:rFonts w:cs="Times New Roman"/>
        </w:rPr>
      </w:pPr>
    </w:p>
    <w:p w:rsidR="00EA77A3" w:rsidRPr="00EA77A3" w:rsidRDefault="00EA77A3" w:rsidP="00EA77A3">
      <w:pPr>
        <w:widowControl w:val="0"/>
        <w:tabs>
          <w:tab w:val="right" w:pos="1008"/>
          <w:tab w:val="left" w:pos="1152"/>
          <w:tab w:val="left" w:pos="1872"/>
          <w:tab w:val="left" w:pos="9187"/>
        </w:tabs>
        <w:ind w:left="2088" w:hanging="2088"/>
        <w:rPr>
          <w:rFonts w:eastAsia="Times New Roman" w:cs="Times New Roman"/>
          <w:szCs w:val="20"/>
        </w:rPr>
      </w:pPr>
      <w:r w:rsidRPr="00EA77A3">
        <w:rPr>
          <w:rFonts w:eastAsia="Times New Roman" w:cs="Times New Roman"/>
          <w:szCs w:val="20"/>
        </w:rPr>
        <w:t xml:space="preserve">View the latest </w:t>
      </w:r>
      <w:hyperlink r:id="rId29" w:history="1">
        <w:r w:rsidRPr="00EA77A3">
          <w:rPr>
            <w:rFonts w:eastAsia="Times New Roman" w:cs="Times New Roman"/>
            <w:color w:val="0000FF" w:themeColor="hyperlink"/>
            <w:szCs w:val="20"/>
            <w:u w:val="single"/>
          </w:rPr>
          <w:t>legislative information</w:t>
        </w:r>
      </w:hyperlink>
      <w:r w:rsidRPr="00EA77A3">
        <w:rPr>
          <w:rFonts w:eastAsia="Times New Roman" w:cs="Times New Roman"/>
          <w:szCs w:val="20"/>
        </w:rPr>
        <w:t xml:space="preserve"> at the website</w:t>
      </w:r>
    </w:p>
    <w:p w:rsidR="00EA77A3" w:rsidRPr="00EA77A3" w:rsidRDefault="00EA77A3" w:rsidP="00EA77A3">
      <w:pPr>
        <w:widowControl w:val="0"/>
        <w:tabs>
          <w:tab w:val="right" w:pos="1008"/>
          <w:tab w:val="left" w:pos="1152"/>
          <w:tab w:val="left" w:pos="1872"/>
          <w:tab w:val="left" w:pos="9187"/>
        </w:tabs>
        <w:ind w:left="2088" w:hanging="2088"/>
        <w:rPr>
          <w:rFonts w:eastAsia="Times New Roman" w:cs="Times New Roman"/>
          <w:szCs w:val="20"/>
        </w:rPr>
      </w:pPr>
    </w:p>
    <w:p w:rsidR="00EA77A3" w:rsidRPr="00EA77A3" w:rsidRDefault="00EA77A3" w:rsidP="00EA77A3">
      <w:pPr>
        <w:widowControl w:val="0"/>
        <w:tabs>
          <w:tab w:val="right" w:pos="1008"/>
          <w:tab w:val="left" w:pos="1152"/>
          <w:tab w:val="left" w:pos="1872"/>
          <w:tab w:val="left" w:pos="9187"/>
        </w:tabs>
        <w:ind w:left="2088" w:hanging="2088"/>
        <w:rPr>
          <w:rFonts w:eastAsia="Times New Roman" w:cs="Times New Roman"/>
          <w:szCs w:val="20"/>
        </w:rPr>
      </w:pP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77A3">
        <w:rPr>
          <w:rFonts w:eastAsia="Times New Roman" w:cs="Times New Roman"/>
          <w:b/>
          <w:szCs w:val="20"/>
        </w:rPr>
        <w:t>VERSIONS OF THIS BILL</w:t>
      </w:r>
    </w:p>
    <w:p w:rsidR="00EA77A3" w:rsidRPr="00EA77A3" w:rsidRDefault="00EA77A3"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77A3" w:rsidRPr="00EA77A3" w:rsidRDefault="00640D29" w:rsidP="00EA7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EA77A3" w:rsidRPr="00EA77A3">
          <w:rPr>
            <w:rFonts w:eastAsia="Times New Roman" w:cs="Times New Roman"/>
            <w:color w:val="0000FF" w:themeColor="hyperlink"/>
            <w:szCs w:val="20"/>
            <w:u w:val="single"/>
          </w:rPr>
          <w:t>3/13/2017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A77A3" w:rsidRPr="00EA77A3">
          <w:rPr>
            <w:rFonts w:eastAsia="Times New Roman" w:cs="Times New Roman"/>
            <w:color w:val="0000FF" w:themeColor="hyperlink"/>
            <w:szCs w:val="20"/>
            <w:u w:val="single"/>
          </w:rPr>
          <w:t>3/29/2017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A77A3" w:rsidRPr="00EA77A3">
          <w:rPr>
            <w:rFonts w:eastAsia="Times New Roman" w:cs="Times New Roman"/>
            <w:color w:val="0000FF" w:themeColor="hyperlink"/>
            <w:szCs w:val="20"/>
            <w:u w:val="single"/>
          </w:rPr>
          <w:t>3/30/2017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A77A3" w:rsidRPr="00EA77A3">
          <w:rPr>
            <w:rFonts w:eastAsia="Times New Roman" w:cs="Times New Roman"/>
            <w:color w:val="0000FF" w:themeColor="hyperlink"/>
            <w:szCs w:val="20"/>
            <w:u w:val="single"/>
          </w:rPr>
          <w:t>4/5/2017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A77A3" w:rsidRPr="00EA77A3">
          <w:rPr>
            <w:rFonts w:eastAsia="Times New Roman" w:cs="Times New Roman"/>
            <w:color w:val="0000FF" w:themeColor="hyperlink"/>
            <w:szCs w:val="20"/>
            <w:u w:val="single"/>
          </w:rPr>
          <w:t>4/6/2017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A77A3" w:rsidRPr="00EA77A3">
          <w:rPr>
            <w:rFonts w:eastAsia="Times New Roman" w:cs="Times New Roman"/>
            <w:color w:val="0000FF" w:themeColor="hyperlink"/>
            <w:szCs w:val="20"/>
            <w:u w:val="single"/>
          </w:rPr>
          <w:t>4/20/2017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EA77A3" w:rsidRPr="00EA77A3">
          <w:rPr>
            <w:rFonts w:eastAsia="Times New Roman" w:cs="Times New Roman"/>
            <w:color w:val="0000FF" w:themeColor="hyperlink"/>
            <w:szCs w:val="20"/>
            <w:u w:val="single"/>
          </w:rPr>
          <w:t>5/4/2017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EA77A3" w:rsidRPr="00EA77A3">
          <w:rPr>
            <w:rFonts w:eastAsia="Times New Roman" w:cs="Times New Roman"/>
            <w:color w:val="0000FF" w:themeColor="hyperlink"/>
            <w:szCs w:val="20"/>
            <w:u w:val="single"/>
          </w:rPr>
          <w:t>5/5/2017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EA77A3" w:rsidRPr="00EA77A3">
          <w:rPr>
            <w:rFonts w:eastAsia="Times New Roman" w:cs="Times New Roman"/>
            <w:color w:val="0000FF" w:themeColor="hyperlink"/>
            <w:szCs w:val="20"/>
            <w:u w:val="single"/>
          </w:rPr>
          <w:t>5/8/2017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EA77A3" w:rsidRPr="00EA77A3">
          <w:rPr>
            <w:rFonts w:eastAsia="Times New Roman" w:cs="Times New Roman"/>
            <w:color w:val="0000FF" w:themeColor="hyperlink"/>
            <w:szCs w:val="20"/>
            <w:u w:val="single"/>
          </w:rPr>
          <w:t>5/8/2017-A</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EA77A3" w:rsidRPr="00EA77A3">
          <w:rPr>
            <w:rFonts w:eastAsia="Times New Roman" w:cs="Times New Roman"/>
            <w:color w:val="0000FF" w:themeColor="hyperlink"/>
            <w:szCs w:val="20"/>
            <w:u w:val="single"/>
          </w:rPr>
          <w:t>5/9/2017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EA77A3" w:rsidRPr="00EA77A3">
          <w:rPr>
            <w:rFonts w:eastAsia="Times New Roman" w:cs="Times New Roman"/>
            <w:color w:val="0000FF" w:themeColor="hyperlink"/>
            <w:szCs w:val="20"/>
            <w:u w:val="single"/>
          </w:rPr>
          <w:t>5/10/2017</w:t>
        </w:r>
      </w:hyperlink>
    </w:p>
    <w:p w:rsidR="00EA77A3" w:rsidRPr="00EA77A3" w:rsidRDefault="00640D29"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EA77A3" w:rsidRPr="00EA77A3">
          <w:rPr>
            <w:rFonts w:eastAsia="Times New Roman" w:cs="Times New Roman"/>
            <w:color w:val="0000FF" w:themeColor="hyperlink"/>
            <w:szCs w:val="20"/>
            <w:u w:val="single"/>
          </w:rPr>
          <w:t>6/6/2017</w:t>
        </w:r>
      </w:hyperlink>
    </w:p>
    <w:p w:rsidR="00EA77A3" w:rsidRPr="00EA77A3" w:rsidRDefault="00EA77A3"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77A3" w:rsidRDefault="00EA77A3" w:rsidP="00EA7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77A3" w:rsidSect="00EA77A3">
          <w:pgSz w:w="12240" w:h="15840" w:code="1"/>
          <w:pgMar w:top="1080" w:right="1440" w:bottom="1080" w:left="1440" w:header="720" w:footer="720" w:gutter="0"/>
          <w:pgNumType w:start="1"/>
          <w:cols w:space="720"/>
          <w:noEndnote/>
          <w:docGrid w:linePitch="360"/>
        </w:sect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(A94, R130, H3969)</w:t>
      </w:r>
    </w:p>
    <w:p w:rsidR="00B02F92" w:rsidRPr="008836A5"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2F92" w:rsidRPr="00EA77A3"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77A3">
        <w:rPr>
          <w:rFonts w:cs="Times New Roman"/>
          <w:b/>
          <w:color w:val="000000" w:themeColor="text1"/>
          <w:szCs w:val="36"/>
        </w:rPr>
        <w:t xml:space="preserve">AN ACT </w:t>
      </w:r>
      <w:r w:rsidRPr="00EA77A3">
        <w:rPr>
          <w:rFonts w:cs="Times New Roman"/>
          <w:b/>
        </w:rPr>
        <w:t>TO AMEND THE CODE OF LAWS OF SOUTH CAROLINA, 1976, BY ADDING SECTION 59</w:t>
      </w:r>
      <w:r w:rsidRPr="00EA77A3">
        <w:rPr>
          <w:rFonts w:cs="Times New Roman"/>
          <w:b/>
        </w:rPr>
        <w:noBreakHyphen/>
        <w:t>18</w:t>
      </w:r>
      <w:r w:rsidRPr="00EA77A3">
        <w:rPr>
          <w:rFonts w:cs="Times New Roman"/>
          <w:b/>
        </w:rPr>
        <w:noBreakHyphen/>
        <w:t>1940 SO AS TO PROVIDE THE EDUCATION OVERSIGHT COMMITTEE SHALL DESIGN AND PILOT CERTAIN DISTRICT ACCOUNTABILITY MODELS THAT FOCUS ON COMPETENCY</w:t>
      </w:r>
      <w:r w:rsidRPr="00EA77A3">
        <w:rPr>
          <w:rFonts w:cs="Times New Roman"/>
          <w:b/>
        </w:rPr>
        <w:noBreakHyphen/>
        <w:t>BASED EDUCATION; BY ADDING SECTION 59</w:t>
      </w:r>
      <w:r w:rsidRPr="00EA77A3">
        <w:rPr>
          <w:rFonts w:cs="Times New Roman"/>
          <w:b/>
        </w:rPr>
        <w:noBreakHyphen/>
        <w:t>18</w:t>
      </w:r>
      <w:r w:rsidRPr="00EA77A3">
        <w:rPr>
          <w:rFonts w:cs="Times New Roman"/>
          <w:b/>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EA77A3">
        <w:rPr>
          <w:rFonts w:cs="Times New Roman"/>
          <w:b/>
        </w:rPr>
        <w:noBreakHyphen/>
        <w:t>18</w:t>
      </w:r>
      <w:r w:rsidRPr="00EA77A3">
        <w:rPr>
          <w:rFonts w:cs="Times New Roman"/>
          <w:b/>
        </w:rPr>
        <w:noBreakHyphen/>
        <w:t>1960 SO AS TO PROVIDE THE MEASURING OF STUDENT PROGRESS OR GROWTH USING A VALUE</w:t>
      </w:r>
      <w:r w:rsidRPr="00EA77A3">
        <w:rPr>
          <w:rFonts w:cs="Times New Roman"/>
          <w:b/>
        </w:rPr>
        <w:noBreakHyphen/>
        <w:t>ADDED SYSTEM; TO AMEND SECTION 59</w:t>
      </w:r>
      <w:r w:rsidRPr="00EA77A3">
        <w:rPr>
          <w:rFonts w:cs="Times New Roman"/>
          <w:b/>
        </w:rPr>
        <w:noBreakHyphen/>
        <w:t>18</w:t>
      </w:r>
      <w:r w:rsidRPr="00EA77A3">
        <w:rPr>
          <w:rFonts w:cs="Times New Roman"/>
          <w:b/>
        </w:rPr>
        <w:noBreakHyphen/>
        <w:t>100, AS AMENDED, RELATING TO THE PURPOSE OF THE ACCOUNTABILITY SYSTEM IN THE EDUCATION ACCOUNTABILITY ACT, SO AS TO PROVIDE ADDITIONAL PURPOSES CONCERNING THE PROFILE OF THE SOUTH CAROLINA GRADUATE; TO AMEND SECTION 59</w:t>
      </w:r>
      <w:r w:rsidRPr="00EA77A3">
        <w:rPr>
          <w:rFonts w:cs="Times New Roman"/>
          <w:b/>
        </w:rPr>
        <w:noBreakHyphen/>
        <w:t>18</w:t>
      </w:r>
      <w:r w:rsidRPr="00EA77A3">
        <w:rPr>
          <w:rFonts w:cs="Times New Roman"/>
          <w:b/>
        </w:rPr>
        <w:noBreakHyphen/>
        <w:t>120, AS AMENDED, RELATING TO DEFINITIONS IN THE EDUCATION ACCOUNTABILITY ACT, SO AS TO REVISE AND ADD DEFINED TERMS; TO AMEND SECTION 59</w:t>
      </w:r>
      <w:r w:rsidRPr="00EA77A3">
        <w:rPr>
          <w:rFonts w:cs="Times New Roman"/>
          <w:b/>
        </w:rPr>
        <w:noBreakHyphen/>
        <w:t>18</w:t>
      </w:r>
      <w:r w:rsidRPr="00EA77A3">
        <w:rPr>
          <w:rFonts w:cs="Times New Roman"/>
          <w:b/>
        </w:rPr>
        <w:noBreakHyphen/>
        <w:t>310, AS AMENDED, RELATING TO THE STATEWIDE ASSESSMENT PROGRAM FOR MEASURING STUDENT PERFORMANCE, SO AS TO DELETE OBSOLETE LANGUAGE AND TO DELETE PROVISIONS CONCERNING THE TIMING FOR ADMINISTERING CERTAIN ASSESSMENTS; TO AMEND SECTION 59</w:t>
      </w:r>
      <w:r w:rsidRPr="00EA77A3">
        <w:rPr>
          <w:rFonts w:cs="Times New Roman"/>
          <w:b/>
        </w:rPr>
        <w:noBreakHyphen/>
        <w:t>18</w:t>
      </w:r>
      <w:r w:rsidRPr="00EA77A3">
        <w:rPr>
          <w:rFonts w:cs="Times New Roman"/>
          <w:b/>
        </w:rPr>
        <w:noBreakHyphen/>
        <w:t>320, AS AMENDED, RELATING TO THE ADMINISTRATION OF CERTAIN STATEWIDE STANDARDS</w:t>
      </w:r>
      <w:r w:rsidRPr="00EA77A3">
        <w:rPr>
          <w:rFonts w:cs="Times New Roman"/>
          <w:b/>
        </w:rPr>
        <w:noBreakHyphen/>
        <w:t>BASED ASSESSMENTS, SO AS TO DELETE OBSOLETE PROVISIONS CONCERNING THE NO CHILD LEFT BEHIND ACT, AND TO DELETE PROVISIONS CONCERNING PERFORMANCE LEVEL RESULTS IN VARIOUS CORE SUBJECT AREAS; TO AMEND SECTION 59</w:t>
      </w:r>
      <w:r w:rsidRPr="00EA77A3">
        <w:rPr>
          <w:rFonts w:cs="Times New Roman"/>
          <w:b/>
        </w:rPr>
        <w:noBreakHyphen/>
        <w:t>18</w:t>
      </w:r>
      <w:r w:rsidRPr="00EA77A3">
        <w:rPr>
          <w:rFonts w:cs="Times New Roman"/>
          <w:b/>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EA77A3">
        <w:rPr>
          <w:rFonts w:cs="Times New Roman"/>
          <w:b/>
        </w:rPr>
        <w:noBreakHyphen/>
        <w:t>18</w:t>
      </w:r>
      <w:r w:rsidRPr="00EA77A3">
        <w:rPr>
          <w:rFonts w:cs="Times New Roman"/>
          <w:b/>
        </w:rPr>
        <w:noBreakHyphen/>
        <w:t xml:space="preserve">340, AS AMENDED, </w:t>
      </w:r>
      <w:r w:rsidRPr="00EA77A3">
        <w:rPr>
          <w:rFonts w:cs="Times New Roman"/>
          <w:b/>
        </w:rPr>
        <w:lastRenderedPageBreak/>
        <w:t>RELATING TO THE MANDATORY PROVISION OF STATE</w:t>
      </w:r>
      <w:r w:rsidRPr="00EA77A3">
        <w:rPr>
          <w:rFonts w:cs="Times New Roman"/>
          <w:b/>
        </w:rPr>
        <w:noBreakHyphen/>
        <w:t>FUNDED ASSESSMENTS, SO AS TO DELETE ONE SUCH ASSESSMENT AND INCLUDE TWO ADDITIONAL ASSESSMENTS; TO AMEND SECTION 59</w:t>
      </w:r>
      <w:r w:rsidRPr="00EA77A3">
        <w:rPr>
          <w:rFonts w:cs="Times New Roman"/>
          <w:b/>
        </w:rPr>
        <w:noBreakHyphen/>
        <w:t>18</w:t>
      </w:r>
      <w:r w:rsidRPr="00EA77A3">
        <w:rPr>
          <w:rFonts w:cs="Times New Roman"/>
          <w:b/>
        </w:rPr>
        <w:noBreakHyphen/>
        <w:t>360, AS AMENDED, RELATING TO ASSESSMENT REPORTS, SO AS TO REVISE DEADLINES; TO AMEND SECTION 59</w:t>
      </w:r>
      <w:r w:rsidRPr="00EA77A3">
        <w:rPr>
          <w:rFonts w:cs="Times New Roman"/>
          <w:b/>
        </w:rPr>
        <w:noBreakHyphen/>
        <w:t>18</w:t>
      </w:r>
      <w:r w:rsidRPr="00EA77A3">
        <w:rPr>
          <w:rFonts w:cs="Times New Roman"/>
          <w:b/>
        </w:rPr>
        <w:noBreakHyphen/>
        <w:t>900, AS AMENDED, RELATING TO THE COMPREHENSIVE ANNUAL REPORT CARD FOR SCHOOLS, SO AS TO PROVIDE IT IS WEB</w:t>
      </w:r>
      <w:r w:rsidRPr="00EA77A3">
        <w:rPr>
          <w:rFonts w:cs="Times New Roman"/>
          <w:b/>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EA77A3">
        <w:rPr>
          <w:rFonts w:cs="Times New Roman"/>
          <w:b/>
        </w:rPr>
        <w:noBreakHyphen/>
        <w:t>18</w:t>
      </w:r>
      <w:r w:rsidRPr="00EA77A3">
        <w:rPr>
          <w:rFonts w:cs="Times New Roman"/>
          <w:b/>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EA77A3">
        <w:rPr>
          <w:rFonts w:cs="Times New Roman"/>
          <w:b/>
        </w:rPr>
        <w:noBreakHyphen/>
        <w:t>18</w:t>
      </w:r>
      <w:r w:rsidRPr="00EA77A3">
        <w:rPr>
          <w:rFonts w:cs="Times New Roman"/>
          <w:b/>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EA77A3">
        <w:rPr>
          <w:rFonts w:cs="Times New Roman"/>
          <w:b/>
        </w:rPr>
        <w:noBreakHyphen/>
        <w:t>18</w:t>
      </w:r>
      <w:r w:rsidRPr="00EA77A3">
        <w:rPr>
          <w:rFonts w:cs="Times New Roman"/>
          <w:b/>
        </w:rPr>
        <w:noBreakHyphen/>
        <w:t xml:space="preserve">930, AS AMENDED, RELATING TO THE REQUIREMENT THAT THE DEPARTMENT ANNUALLY ISSUE AN EXECUTIVE SUMMARY OF THE REPORT CARD, SO AS TO PROVIDE THE DEPARTMENT INSTEAD MAY PUBLISH THE REPORT ON ITS WEBSITE IN A CERTAIN </w:t>
      </w:r>
      <w:r w:rsidRPr="00EA77A3">
        <w:rPr>
          <w:rFonts w:cs="Times New Roman"/>
          <w:b/>
        </w:rPr>
        <w:lastRenderedPageBreak/>
        <w:t>MANNER, AND TO PROVIDE CERTAIN NATIONAL ASSESSMENT SCORES MAY BE INCLUDED; AND TO REPEAL SECTION 59</w:t>
      </w:r>
      <w:r w:rsidRPr="00EA77A3">
        <w:rPr>
          <w:rFonts w:cs="Times New Roman"/>
          <w:b/>
        </w:rPr>
        <w:noBreakHyphen/>
        <w:t>18</w:t>
      </w:r>
      <w:r w:rsidRPr="00EA77A3">
        <w:rPr>
          <w:rFonts w:cs="Times New Roman"/>
          <w:b/>
        </w:rPr>
        <w:noBreakHyphen/>
        <w:t>950 RELATING TO CRITERIA FOR SCHOOL DISTRICT AND HIGH SCHOOL RATINGS.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Be it enacted by the General Assembly of the State of South Carolina:</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74DE">
        <w:rPr>
          <w:b/>
        </w:rPr>
        <w:t>Pilot district accountability models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3EDB">
        <w:rPr>
          <w:rFonts w:cs="Times New Roman"/>
          <w:snapToGrid w:val="0"/>
        </w:rPr>
        <w:t>SECTION</w:t>
      </w:r>
      <w:r w:rsidRPr="00EC3EDB">
        <w:rPr>
          <w:rFonts w:cs="Times New Roman"/>
          <w:snapToGrid w:val="0"/>
        </w:rPr>
        <w:tab/>
        <w:t>1.</w:t>
      </w:r>
      <w:r w:rsidRPr="00EC3EDB">
        <w:rPr>
          <w:rFonts w:cs="Times New Roman"/>
          <w:snapToGrid w:val="0"/>
        </w:rPr>
        <w:tab/>
        <w:t>Article 19, Chapter 18, Title 59 of the 1976 Code is amended by adding:</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3EDB">
        <w:rPr>
          <w:rFonts w:cs="Times New Roman"/>
          <w:snapToGrid w:val="0"/>
        </w:rPr>
        <w:tab/>
        <w:t>“Section 59</w:t>
      </w:r>
      <w:r>
        <w:rPr>
          <w:rFonts w:cs="Times New Roman"/>
          <w:snapToGrid w:val="0"/>
        </w:rPr>
        <w:noBreakHyphen/>
      </w:r>
      <w:r w:rsidRPr="00EC3EDB">
        <w:rPr>
          <w:rFonts w:cs="Times New Roman"/>
          <w:snapToGrid w:val="0"/>
        </w:rPr>
        <w:t>18</w:t>
      </w:r>
      <w:r>
        <w:rPr>
          <w:rFonts w:cs="Times New Roman"/>
          <w:snapToGrid w:val="0"/>
        </w:rPr>
        <w:noBreakHyphen/>
      </w:r>
      <w:r w:rsidRPr="00EC3EDB">
        <w:rPr>
          <w:rFonts w:cs="Times New Roman"/>
          <w:snapToGrid w:val="0"/>
        </w:rPr>
        <w:t>1940.</w:t>
      </w:r>
      <w:r w:rsidRPr="00EC3EDB">
        <w:rPr>
          <w:rFonts w:cs="Times New Roman"/>
          <w:snapToGrid w:val="0"/>
        </w:rPr>
        <w:tab/>
        <w:t>Working with the Education Oversight Committee, the State Department of Education shall design and pilot district accountability models that focus on competency</w:t>
      </w:r>
      <w:r>
        <w:rPr>
          <w:rFonts w:cs="Times New Roman"/>
          <w:snapToGrid w:val="0"/>
        </w:rPr>
        <w:noBreakHyphen/>
      </w:r>
      <w:r w:rsidRPr="00EC3EDB">
        <w:rPr>
          <w:rFonts w:cs="Times New Roman"/>
          <w:snapToGrid w:val="0"/>
        </w:rPr>
        <w:t>based education for a district or school or on regional or county economic initiatives to improve the postsecondary success of students. A district may apply to the department and the committee to participate in the pilot.”</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74DE">
        <w:rPr>
          <w:b/>
        </w:rPr>
        <w:t>Longitudinal data system</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3EDB">
        <w:rPr>
          <w:rFonts w:cs="Times New Roman"/>
          <w:snapToGrid w:val="0"/>
        </w:rPr>
        <w:t>SECTION</w:t>
      </w:r>
      <w:r w:rsidRPr="00EC3EDB">
        <w:rPr>
          <w:rFonts w:cs="Times New Roman"/>
          <w:snapToGrid w:val="0"/>
        </w:rPr>
        <w:tab/>
        <w:t>2.</w:t>
      </w:r>
      <w:r w:rsidRPr="00EC3EDB">
        <w:rPr>
          <w:rFonts w:cs="Times New Roman"/>
          <w:snapToGrid w:val="0"/>
        </w:rPr>
        <w:tab/>
        <w:t>Article 19, Chapter 18, Title 59 of the 1976 Code is amended by adding:</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3EDB">
        <w:rPr>
          <w:rFonts w:cs="Times New Roman"/>
          <w:snapToGrid w:val="0"/>
        </w:rPr>
        <w:tab/>
        <w:t>“Section 59</w:t>
      </w:r>
      <w:r>
        <w:rPr>
          <w:rFonts w:cs="Times New Roman"/>
          <w:snapToGrid w:val="0"/>
        </w:rPr>
        <w:noBreakHyphen/>
      </w:r>
      <w:r w:rsidRPr="00EC3EDB">
        <w:rPr>
          <w:rFonts w:cs="Times New Roman"/>
          <w:snapToGrid w:val="0"/>
        </w:rPr>
        <w:t>18</w:t>
      </w:r>
      <w:r>
        <w:rPr>
          <w:rFonts w:cs="Times New Roman"/>
          <w:snapToGrid w:val="0"/>
        </w:rPr>
        <w:noBreakHyphen/>
      </w:r>
      <w:r w:rsidRPr="00EC3EDB">
        <w:rPr>
          <w:rFonts w:cs="Times New Roman"/>
          <w:snapToGrid w:val="0"/>
        </w:rPr>
        <w:t>1950.</w:t>
      </w:r>
      <w:r w:rsidRPr="00EC3EDB">
        <w:rPr>
          <w:rFonts w:cs="Times New Roman"/>
          <w:snapToGrid w:val="0"/>
        </w:rPr>
        <w:tab/>
        <w:t>(A)</w:t>
      </w:r>
      <w:r w:rsidRPr="00EC3EDB">
        <w:rPr>
          <w:rFonts w:cs="Times New Roman"/>
          <w:snapToGrid w:val="0"/>
        </w:rPr>
        <w:tab/>
        <w:t>The General Assembly recognizes the importance of having a state longitudinal data system to inform policy and fiscal decisions related to early childhood education, public education, postsecondary preparedness and success, and workforce development.</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snapToGrid w:val="0"/>
        </w:rPr>
        <w:tab/>
        <w:t>(B)(1)</w:t>
      </w:r>
      <w:r w:rsidRPr="00EC3EDB">
        <w:rPr>
          <w:rFonts w:cs="Times New Roman"/>
          <w:snapToGrid w:val="0"/>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EC3EDB">
        <w:rPr>
          <w:rFonts w:cs="Times New Roman"/>
          <w:color w:val="000000" w:themeColor="text1"/>
          <w:u w:color="000000" w:themeColor="text1"/>
        </w:rPr>
        <w:t>following information for measuring the continuous improvement of the state public education system and the college and career readiness and success of its graduates: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(a)</w:t>
      </w:r>
      <w:r w:rsidRPr="00EC3EDB">
        <w:rPr>
          <w:rFonts w:cs="Times New Roman"/>
          <w:color w:val="000000" w:themeColor="text1"/>
          <w:u w:color="000000" w:themeColor="text1"/>
        </w:rPr>
        <w:tab/>
        <w:t xml:space="preserve">students graduating from public high schools in the </w:t>
      </w:r>
      <w:r>
        <w:rPr>
          <w:rFonts w:cs="Times New Roman"/>
          <w:color w:val="000000" w:themeColor="text1"/>
          <w:u w:color="000000" w:themeColor="text1"/>
        </w:rPr>
        <w:t>S</w:t>
      </w:r>
      <w:r w:rsidRPr="00EC3EDB">
        <w:rPr>
          <w:rFonts w:cs="Times New Roman"/>
          <w:color w:val="000000" w:themeColor="text1"/>
          <w:u w:color="000000" w:themeColor="text1"/>
        </w:rPr>
        <w:t>tate who enter postsecondary education without the need for remediation;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lastRenderedPageBreak/>
        <w:tab/>
      </w:r>
      <w:r w:rsidRPr="00EC3EDB">
        <w:rPr>
          <w:rFonts w:cs="Times New Roman"/>
          <w:color w:val="000000" w:themeColor="text1"/>
          <w:u w:color="000000" w:themeColor="text1"/>
        </w:rPr>
        <w:tab/>
      </w:r>
      <w:r w:rsidRPr="00EC3EDB">
        <w:rPr>
          <w:rFonts w:cs="Times New Roman"/>
          <w:color w:val="000000" w:themeColor="text1"/>
          <w:u w:color="000000" w:themeColor="text1"/>
        </w:rPr>
        <w:tab/>
        <w:t>(b)</w:t>
      </w:r>
      <w:r w:rsidRPr="00EC3EDB">
        <w:rPr>
          <w:rFonts w:cs="Times New Roman"/>
          <w:color w:val="000000" w:themeColor="text1"/>
          <w:u w:color="000000" w:themeColor="text1"/>
        </w:rPr>
        <w:tab/>
        <w:t>working</w:t>
      </w:r>
      <w:r>
        <w:rPr>
          <w:rFonts w:cs="Times New Roman"/>
          <w:color w:val="000000" w:themeColor="text1"/>
          <w:u w:color="000000" w:themeColor="text1"/>
        </w:rPr>
        <w:noBreakHyphen/>
      </w:r>
      <w:r w:rsidRPr="00EC3EDB">
        <w:rPr>
          <w:rFonts w:cs="Times New Roman"/>
          <w:color w:val="000000" w:themeColor="text1"/>
          <w:u w:color="000000" w:themeColor="text1"/>
        </w:rPr>
        <w:t>aged adults in South Carolina by county who possess a postsecondary degree or industry credential;</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(c)</w:t>
      </w:r>
      <w:r w:rsidRPr="00EC3EDB">
        <w:rPr>
          <w:rFonts w:cs="Times New Roman"/>
          <w:color w:val="000000" w:themeColor="text1"/>
          <w:u w:color="000000" w:themeColor="text1"/>
        </w:rPr>
        <w:tab/>
        <w:t xml:space="preserve">high school graduates who are gainfully employed in the </w:t>
      </w:r>
      <w:r>
        <w:rPr>
          <w:rFonts w:cs="Times New Roman"/>
          <w:color w:val="000000" w:themeColor="text1"/>
          <w:u w:color="000000" w:themeColor="text1"/>
        </w:rPr>
        <w:t>S</w:t>
      </w:r>
      <w:r w:rsidRPr="00EC3EDB">
        <w:rPr>
          <w:rFonts w:cs="Times New Roman"/>
          <w:color w:val="000000" w:themeColor="text1"/>
          <w:u w:color="000000" w:themeColor="text1"/>
        </w:rPr>
        <w:t>tate within five and ten years of graduating from high school;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(d)</w:t>
      </w:r>
      <w:r w:rsidRPr="00EC3EDB">
        <w:rPr>
          <w:rFonts w:cs="Times New Roman"/>
          <w:color w:val="000000" w:themeColor="text1"/>
          <w:u w:color="000000" w:themeColor="text1"/>
        </w:rPr>
        <w:tab/>
        <w:t>outcome data regarding student achievement and student growth that will assist colleges of education in achieving accreditation and in improving the quality of teachers in classrooms.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t>(2)</w:t>
      </w:r>
      <w:r w:rsidRPr="00EC3EDB">
        <w:rPr>
          <w:rFonts w:cs="Times New Roman"/>
          <w:color w:val="000000" w:themeColor="text1"/>
          <w:u w:color="000000" w:themeColor="text1"/>
        </w:rPr>
        <w:tab/>
        <w:t>All information disseminated will conform to state and federal privacy laws.”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274DE">
        <w:rPr>
          <w:b/>
        </w:rPr>
        <w:t>School growth measurement system</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3.</w:t>
      </w:r>
      <w:r w:rsidRPr="00EC3EDB">
        <w:rPr>
          <w:rFonts w:cs="Times New Roman"/>
          <w:color w:val="000000" w:themeColor="text1"/>
          <w:u w:color="000000" w:themeColor="text1"/>
        </w:rPr>
        <w:tab/>
        <w:t>Article 19, Chapter 18, Title 59 of the 1976 Code is amended by adding:</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1960.</w:t>
      </w:r>
      <w:r w:rsidRPr="00EC3EDB">
        <w:rPr>
          <w:rFonts w:cs="Times New Roman"/>
          <w:color w:val="000000" w:themeColor="text1"/>
          <w:u w:color="000000" w:themeColor="text1"/>
        </w:rPr>
        <w:tab/>
        <w:t>In measuring annual school growth, with approval of the State Board of Education and the Education Oversight Committee, the State shall use a value</w:t>
      </w:r>
      <w:r>
        <w:rPr>
          <w:rFonts w:cs="Times New Roman"/>
          <w:color w:val="000000" w:themeColor="text1"/>
          <w:u w:color="000000" w:themeColor="text1"/>
        </w:rPr>
        <w:noBreakHyphen/>
      </w:r>
      <w:r w:rsidRPr="00EC3EDB">
        <w:rPr>
          <w:rFonts w:cs="Times New Roman"/>
          <w:color w:val="000000" w:themeColor="text1"/>
          <w:u w:color="000000" w:themeColor="text1"/>
        </w:rPr>
        <w:t>added system that calculates student progress or growth. A local school district may, in its discretion, use the value</w:t>
      </w:r>
      <w:r>
        <w:rPr>
          <w:rFonts w:cs="Times New Roman"/>
          <w:color w:val="000000" w:themeColor="text1"/>
          <w:u w:color="000000" w:themeColor="text1"/>
        </w:rPr>
        <w:noBreakHyphen/>
      </w:r>
      <w:r w:rsidRPr="00EC3EDB">
        <w:rPr>
          <w:rFonts w:cs="Times New Roman"/>
          <w:color w:val="000000" w:themeColor="text1"/>
          <w:u w:color="000000" w:themeColor="text1"/>
        </w:rPr>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w:t>
      </w:r>
      <w:r>
        <w:rPr>
          <w:rFonts w:cs="Times New Roman"/>
          <w:color w:val="000000" w:themeColor="text1"/>
          <w:u w:color="000000" w:themeColor="text1"/>
        </w:rPr>
        <w:t xml:space="preserve">s </w:t>
      </w:r>
      <w:r w:rsidRPr="00EC3EDB">
        <w:rPr>
          <w:rFonts w:cs="Times New Roman"/>
          <w:color w:val="000000" w:themeColor="text1"/>
          <w:u w:color="000000" w:themeColor="text1"/>
        </w:rPr>
        <w:t>also</w:t>
      </w:r>
      <w:r>
        <w:rPr>
          <w:rFonts w:cs="Times New Roman"/>
          <w:color w:val="000000" w:themeColor="text1"/>
          <w:u w:color="000000" w:themeColor="text1"/>
        </w:rPr>
        <w:t xml:space="preserve"> may</w:t>
      </w:r>
      <w:r w:rsidRPr="00EC3EDB">
        <w:rPr>
          <w:rFonts w:cs="Times New Roman"/>
          <w:color w:val="000000" w:themeColor="text1"/>
          <w:u w:color="000000" w:themeColor="text1"/>
        </w:rPr>
        <w:t xml:space="preserve">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Pr>
          <w:rFonts w:cs="Times New Roman"/>
          <w:color w:val="000000" w:themeColor="text1"/>
          <w:u w:color="000000" w:themeColor="text1"/>
        </w:rPr>
        <w:noBreakHyphen/>
      </w:r>
      <w:r w:rsidRPr="00EC3EDB">
        <w:rPr>
          <w:rFonts w:cs="Times New Roman"/>
          <w:color w:val="000000" w:themeColor="text1"/>
          <w:u w:color="000000" w:themeColor="text1"/>
        </w:rPr>
        <w:t>4</w:t>
      </w:r>
      <w:r>
        <w:rPr>
          <w:rFonts w:cs="Times New Roman"/>
          <w:color w:val="000000" w:themeColor="text1"/>
          <w:u w:color="000000" w:themeColor="text1"/>
        </w:rPr>
        <w:noBreakHyphen/>
      </w:r>
      <w:r w:rsidRPr="00EC3EDB">
        <w:rPr>
          <w:rFonts w:cs="Times New Roman"/>
          <w:color w:val="000000" w:themeColor="text1"/>
          <w:u w:color="000000" w:themeColor="text1"/>
        </w:rPr>
        <w:t>30, and may not be subject to the South Carolina Freedom of Information Act. An institution or postsecondary system receiving the estimates shall develop a policy to protect the confidentiality of the data.”</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Performance</w:t>
      </w:r>
      <w:r>
        <w:rPr>
          <w:b/>
        </w:rPr>
        <w:noBreakHyphen/>
        <w:t>based system, Profile of the South Carolina graduate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4.</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100 of the 1976 Code, as last amended by Act 282 of 2008,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100.</w:t>
      </w:r>
      <w:r w:rsidRPr="00EC3EDB">
        <w:rPr>
          <w:rFonts w:cs="Times New Roman"/>
          <w:color w:val="000000" w:themeColor="text1"/>
          <w:u w:color="000000" w:themeColor="text1"/>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w:t>
      </w:r>
      <w:r w:rsidRPr="00EC3EDB">
        <w:rPr>
          <w:rFonts w:cs="Times New Roman"/>
          <w:color w:val="000000" w:themeColor="text1"/>
          <w:u w:color="000000" w:themeColor="text1"/>
        </w:rPr>
        <w:lastRenderedPageBreak/>
        <w:t>chapter to establish a performance</w:t>
      </w:r>
      <w:r>
        <w:rPr>
          <w:rFonts w:cs="Times New Roman"/>
          <w:color w:val="000000" w:themeColor="text1"/>
          <w:u w:color="000000" w:themeColor="text1"/>
        </w:rPr>
        <w:t>-</w:t>
      </w:r>
      <w:r w:rsidRPr="00EC3EDB">
        <w:rPr>
          <w:rFonts w:cs="Times New Roman"/>
          <w:color w:val="000000" w:themeColor="text1"/>
          <w:u w:color="000000" w:themeColor="text1"/>
        </w:rPr>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Pr>
          <w:rFonts w:cs="Times New Roman"/>
          <w:color w:val="000000" w:themeColor="text1"/>
          <w:u w:color="000000" w:themeColor="text1"/>
        </w:rPr>
        <w:noBreakHyphen/>
      </w:r>
      <w:r w:rsidRPr="00EC3EDB">
        <w:rPr>
          <w:rFonts w:cs="Times New Roman"/>
          <w:color w:val="000000" w:themeColor="text1"/>
          <w:u w:color="000000" w:themeColor="text1"/>
        </w:rPr>
        <w:t>based world of the twenty</w:t>
      </w:r>
      <w:r>
        <w:rPr>
          <w:rFonts w:cs="Times New Roman"/>
          <w:color w:val="000000" w:themeColor="text1"/>
          <w:u w:color="000000" w:themeColor="text1"/>
        </w:rPr>
        <w:noBreakHyphen/>
      </w:r>
      <w:r w:rsidRPr="00EC3EDB">
        <w:rPr>
          <w:rFonts w:cs="Times New Roman"/>
          <w:color w:val="000000" w:themeColor="text1"/>
          <w:u w:color="000000" w:themeColor="text1"/>
        </w:rPr>
        <w:t>first century as provided in Section 59</w:t>
      </w:r>
      <w:r>
        <w:rPr>
          <w:rFonts w:cs="Times New Roman"/>
          <w:color w:val="000000" w:themeColor="text1"/>
          <w:u w:color="000000" w:themeColor="text1"/>
        </w:rPr>
        <w:noBreakHyphen/>
      </w:r>
      <w:r w:rsidRPr="00EC3EDB">
        <w:rPr>
          <w:rFonts w:cs="Times New Roman"/>
          <w:color w:val="000000" w:themeColor="text1"/>
          <w:u w:color="000000" w:themeColor="text1"/>
        </w:rPr>
        <w:t>1</w:t>
      </w:r>
      <w:r>
        <w:rPr>
          <w:rFonts w:cs="Times New Roman"/>
          <w:color w:val="000000" w:themeColor="text1"/>
          <w:u w:color="000000" w:themeColor="text1"/>
        </w:rPr>
        <w:noBreakHyphen/>
      </w:r>
      <w:r w:rsidRPr="00EC3EDB">
        <w:rPr>
          <w:rFonts w:cs="Times New Roman"/>
          <w:color w:val="000000" w:themeColor="text1"/>
          <w:u w:color="000000" w:themeColor="text1"/>
        </w:rPr>
        <w:t>50. All graduates should have the opportunity to qualify for and be prepared to succeed in entry</w:t>
      </w:r>
      <w:r>
        <w:rPr>
          <w:rFonts w:cs="Times New Roman"/>
          <w:color w:val="000000" w:themeColor="text1"/>
          <w:u w:color="000000" w:themeColor="text1"/>
        </w:rPr>
        <w:noBreakHyphen/>
      </w:r>
      <w:r w:rsidRPr="00EC3EDB">
        <w:rPr>
          <w:rFonts w:cs="Times New Roman"/>
          <w:color w:val="000000" w:themeColor="text1"/>
          <w:u w:color="000000" w:themeColor="text1"/>
        </w:rPr>
        <w:t>level, credit</w:t>
      </w:r>
      <w:r>
        <w:rPr>
          <w:rFonts w:cs="Times New Roman"/>
          <w:color w:val="000000" w:themeColor="text1"/>
          <w:u w:color="000000" w:themeColor="text1"/>
        </w:rPr>
        <w:noBreakHyphen/>
      </w:r>
      <w:r w:rsidRPr="00EC3EDB">
        <w:rPr>
          <w:rFonts w:cs="Times New Roman"/>
          <w:color w:val="000000" w:themeColor="text1"/>
          <w:u w:color="000000" w:themeColor="text1"/>
        </w:rPr>
        <w:t>bearing college courses, without the need for remedial coursework, postsecondary job training, or significant on</w:t>
      </w:r>
      <w:r>
        <w:rPr>
          <w:rFonts w:cs="Times New Roman"/>
          <w:color w:val="000000" w:themeColor="text1"/>
          <w:u w:color="000000" w:themeColor="text1"/>
        </w:rPr>
        <w:noBreakHyphen/>
      </w:r>
      <w:r w:rsidRPr="00EC3EDB">
        <w:rPr>
          <w:rFonts w:cs="Times New Roman"/>
          <w:color w:val="000000" w:themeColor="text1"/>
          <w:u w:color="000000" w:themeColor="text1"/>
        </w:rPr>
        <w:t>the</w:t>
      </w:r>
      <w:r>
        <w:rPr>
          <w:rFonts w:cs="Times New Roman"/>
          <w:color w:val="000000" w:themeColor="text1"/>
          <w:u w:color="000000" w:themeColor="text1"/>
        </w:rPr>
        <w:noBreakHyphen/>
      </w:r>
      <w:r w:rsidRPr="00EC3EDB">
        <w:rPr>
          <w:rFonts w:cs="Times New Roman"/>
          <w:color w:val="000000" w:themeColor="text1"/>
          <w:u w:color="000000" w:themeColor="text1"/>
        </w:rPr>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Definitions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5.</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120 of the 1976 Code, as last amended by Act 282 of 2008,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120.</w:t>
      </w:r>
      <w:r w:rsidRPr="00EC3EDB">
        <w:rPr>
          <w:rFonts w:cs="Times New Roman"/>
          <w:color w:val="000000" w:themeColor="text1"/>
          <w:u w:color="000000" w:themeColor="text1"/>
        </w:rPr>
        <w:tab/>
        <w:t>As used in this chapter:</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(1)</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Oversight Committee</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the Education Oversight Committee established in Section 59</w:t>
      </w:r>
      <w:r>
        <w:rPr>
          <w:rFonts w:cs="Times New Roman"/>
          <w:color w:val="000000" w:themeColor="text1"/>
          <w:u w:color="000000" w:themeColor="text1"/>
        </w:rPr>
        <w:noBreakHyphen/>
      </w:r>
      <w:r w:rsidRPr="00EC3EDB">
        <w:rPr>
          <w:rFonts w:cs="Times New Roman"/>
          <w:color w:val="000000" w:themeColor="text1"/>
          <w:u w:color="000000" w:themeColor="text1"/>
        </w:rPr>
        <w:t>6</w:t>
      </w:r>
      <w:r>
        <w:rPr>
          <w:rFonts w:cs="Times New Roman"/>
          <w:color w:val="000000" w:themeColor="text1"/>
          <w:u w:color="000000" w:themeColor="text1"/>
        </w:rPr>
        <w:noBreakHyphen/>
      </w:r>
      <w:r w:rsidRPr="00EC3EDB">
        <w:rPr>
          <w:rFonts w:cs="Times New Roman"/>
          <w:color w:val="000000" w:themeColor="text1"/>
          <w:u w:color="000000" w:themeColor="text1"/>
        </w:rPr>
        <w:t>10.</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(2)</w:t>
      </w:r>
      <w:r w:rsidRPr="00EC3EDB">
        <w:rPr>
          <w:rFonts w:cs="Times New Roman"/>
          <w:color w:val="000000" w:themeColor="text1"/>
          <w:u w:color="000000" w:themeColor="text1"/>
        </w:rPr>
        <w:tab/>
      </w:r>
      <w:r w:rsidRPr="00877C90">
        <w:rPr>
          <w:rFonts w:cs="Times New Roman"/>
          <w:color w:val="000000" w:themeColor="text1"/>
          <w:u w:color="000000" w:themeColor="text1"/>
        </w:rPr>
        <w:t>‘</w:t>
      </w:r>
      <w:r>
        <w:rPr>
          <w:rFonts w:cs="Times New Roman"/>
          <w:color w:val="000000" w:themeColor="text1"/>
          <w:u w:color="000000" w:themeColor="text1"/>
        </w:rPr>
        <w:t>Standards-</w:t>
      </w:r>
      <w:r w:rsidRPr="00EC3EDB">
        <w:rPr>
          <w:rFonts w:cs="Times New Roman"/>
          <w:color w:val="000000" w:themeColor="text1"/>
          <w:u w:color="000000" w:themeColor="text1"/>
        </w:rPr>
        <w:t>based assessment</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an assessment where an individual</w:t>
      </w:r>
      <w:r w:rsidRPr="00877C90">
        <w:rPr>
          <w:rFonts w:cs="Times New Roman"/>
          <w:color w:val="000000" w:themeColor="text1"/>
          <w:u w:color="000000" w:themeColor="text1"/>
        </w:rPr>
        <w:t>’</w:t>
      </w:r>
      <w:r w:rsidRPr="00EC3EDB">
        <w:rPr>
          <w:rFonts w:cs="Times New Roman"/>
          <w:color w:val="000000" w:themeColor="text1"/>
          <w:u w:color="000000" w:themeColor="text1"/>
        </w:rPr>
        <w:t>s performance is compared to specific performance standards and not to the performance of other students.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(3)</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Disaggregated data</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data broken out for specific groups within the total student population, such as by race, gender, level of poverty, limited English proficiency status, disability status, gifted and talented, or other groups as required by federal statutes or regulations.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(4)</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Longitudinally matched student data</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examining the performance of a single student or a group of students by considering their test scores over time.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(5)</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Academic achievement standards</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statements of expectations for student learning.</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(6)</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Department</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the State Department of Education.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(7)</w:t>
      </w:r>
      <w:r>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Performance rating</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the classification a school will receive based on the percentage of students meeting standard on the state</w:t>
      </w:r>
      <w:r w:rsidRPr="00877C90">
        <w:rPr>
          <w:rFonts w:cs="Times New Roman"/>
          <w:color w:val="000000" w:themeColor="text1"/>
          <w:u w:color="000000" w:themeColor="text1"/>
        </w:rPr>
        <w:t>’</w:t>
      </w:r>
      <w:r>
        <w:rPr>
          <w:rFonts w:cs="Times New Roman"/>
          <w:color w:val="000000" w:themeColor="text1"/>
          <w:u w:color="000000" w:themeColor="text1"/>
        </w:rPr>
        <w:t>s standards-</w:t>
      </w:r>
      <w:r w:rsidRPr="00EC3EDB">
        <w:rPr>
          <w:rFonts w:cs="Times New Roman"/>
          <w:color w:val="000000" w:themeColor="text1"/>
          <w:u w:color="000000" w:themeColor="text1"/>
        </w:rPr>
        <w:t xml:space="preserve">based assessment, student growth or student progress from one school year to the next, graduation rates, and other indicators </w:t>
      </w:r>
      <w:r w:rsidRPr="00EC3EDB">
        <w:rPr>
          <w:rFonts w:cs="Times New Roman"/>
          <w:color w:val="000000" w:themeColor="text1"/>
          <w:u w:color="000000" w:themeColor="text1"/>
        </w:rPr>
        <w:lastRenderedPageBreak/>
        <w:t xml:space="preserve">as determined by federal guidelines and the Education Oversight Committee, as applicable.  To increase transparency and accountability, the overall points achieved by a school to determine its </w:t>
      </w:r>
      <w:r w:rsidRPr="00877C90">
        <w:rPr>
          <w:rFonts w:cs="Times New Roman"/>
          <w:color w:val="000000" w:themeColor="text1"/>
          <w:u w:color="000000" w:themeColor="text1"/>
        </w:rPr>
        <w:t>‘</w:t>
      </w:r>
      <w:r w:rsidRPr="00EC3EDB">
        <w:rPr>
          <w:rFonts w:cs="Times New Roman"/>
          <w:color w:val="000000" w:themeColor="text1"/>
          <w:u w:color="000000" w:themeColor="text1"/>
        </w:rPr>
        <w:t>performance rating</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must be based on a numerical scale from zero to one hundred, with one hundred being the maximum total achievable points for a school.</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(8)</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Objective and reliable statewide assessment</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assessments that yield consistent results and that measure the cognitive knowledge and skills specified in the state</w:t>
      </w:r>
      <w:r>
        <w:rPr>
          <w:rFonts w:cs="Times New Roman"/>
          <w:color w:val="000000" w:themeColor="text1"/>
          <w:u w:color="000000" w:themeColor="text1"/>
        </w:rPr>
        <w:noBreakHyphen/>
      </w:r>
      <w:r w:rsidRPr="00EC3EDB">
        <w:rPr>
          <w:rFonts w:cs="Times New Roman"/>
          <w:color w:val="000000" w:themeColor="text1"/>
          <w:u w:color="000000" w:themeColor="text1"/>
        </w:rPr>
        <w:t>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 response questions may be included as a component of the writing assessment.</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(9)</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Division of Accountability</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the special unit within the oversight committee established in Section 59</w:t>
      </w:r>
      <w:r>
        <w:rPr>
          <w:rFonts w:cs="Times New Roman"/>
          <w:color w:val="000000" w:themeColor="text1"/>
          <w:u w:color="000000" w:themeColor="text1"/>
        </w:rPr>
        <w:noBreakHyphen/>
      </w:r>
      <w:r w:rsidRPr="00EC3EDB">
        <w:rPr>
          <w:rFonts w:cs="Times New Roman"/>
          <w:color w:val="000000" w:themeColor="text1"/>
          <w:u w:color="000000" w:themeColor="text1"/>
        </w:rPr>
        <w:t>6</w:t>
      </w:r>
      <w:r>
        <w:rPr>
          <w:rFonts w:cs="Times New Roman"/>
          <w:color w:val="000000" w:themeColor="text1"/>
          <w:u w:color="000000" w:themeColor="text1"/>
        </w:rPr>
        <w:noBreakHyphen/>
      </w:r>
      <w:r w:rsidRPr="00EC3EDB">
        <w:rPr>
          <w:rFonts w:cs="Times New Roman"/>
          <w:color w:val="000000" w:themeColor="text1"/>
          <w:u w:color="000000" w:themeColor="text1"/>
        </w:rPr>
        <w:t>100.</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(10)</w:t>
      </w:r>
      <w:r w:rsidRPr="00EC3EDB">
        <w:rPr>
          <w:rFonts w:cs="Times New Roman"/>
          <w:color w:val="000000" w:themeColor="text1"/>
          <w:u w:color="000000" w:themeColor="text1"/>
        </w:rPr>
        <w:tab/>
      </w:r>
      <w:r w:rsidRPr="00877C90">
        <w:rPr>
          <w:rFonts w:cs="Times New Roman"/>
          <w:color w:val="000000" w:themeColor="text1"/>
          <w:u w:color="000000" w:themeColor="text1"/>
        </w:rPr>
        <w:t>‘</w:t>
      </w:r>
      <w:r w:rsidRPr="00EC3EDB">
        <w:rPr>
          <w:rFonts w:cs="Times New Roman"/>
          <w:color w:val="000000" w:themeColor="text1"/>
          <w:u w:color="000000" w:themeColor="text1"/>
        </w:rPr>
        <w:t>Formative assessment</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Pr="00877C90">
        <w:rPr>
          <w:rFonts w:cs="Times New Roman"/>
          <w:color w:val="000000" w:themeColor="text1"/>
          <w:u w:color="000000" w:themeColor="text1"/>
        </w:rPr>
        <w:t>’</w:t>
      </w:r>
      <w:r w:rsidRPr="00EC3EDB">
        <w:rPr>
          <w:rFonts w:cs="Times New Roman"/>
          <w:color w:val="000000" w:themeColor="text1"/>
          <w:u w:color="000000" w:themeColor="text1"/>
        </w:rPr>
        <w:t xml:space="preserve"> needs, and to consider placement and planning for the next grade level. Data and performance from the formative assessments must not be used in the calculation of elementary, middle, or high school ratings, but may be used in determining primary school ratings.”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Standards</w:t>
      </w:r>
      <w:r>
        <w:rPr>
          <w:b/>
        </w:rPr>
        <w:noBreakHyphen/>
        <w:t>based assessments, selection, use, kindergarten included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6.</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310 of the 1976 Code, as last amended by Act 207 of 2016,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310.</w:t>
      </w:r>
      <w:r w:rsidRPr="00EC3EDB">
        <w:rPr>
          <w:rFonts w:cs="Times New Roman"/>
          <w:color w:val="000000" w:themeColor="text1"/>
          <w:u w:color="000000" w:themeColor="text1"/>
        </w:rPr>
        <w:tab/>
        <w:t>(A)</w:t>
      </w:r>
      <w:r w:rsidRPr="00EC3EDB">
        <w:rPr>
          <w:rFonts w:cs="Times New Roman"/>
          <w:color w:val="000000" w:themeColor="text1"/>
          <w:u w:color="000000" w:themeColor="text1"/>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t>(1)</w:t>
      </w:r>
      <w:r w:rsidRPr="00EC3EDB">
        <w:rPr>
          <w:rFonts w:cs="Times New Roman"/>
          <w:color w:val="000000" w:themeColor="text1"/>
          <w:u w:color="000000" w:themeColor="text1"/>
        </w:rPr>
        <w:tab/>
        <w:t>identify areas in which students, schools, or school districts need additional support;</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t>(2)</w:t>
      </w:r>
      <w:r w:rsidRPr="00EC3EDB">
        <w:rPr>
          <w:rFonts w:cs="Times New Roman"/>
          <w:color w:val="000000" w:themeColor="text1"/>
          <w:u w:color="000000" w:themeColor="text1"/>
        </w:rPr>
        <w:tab/>
        <w:t>indicate the academic achievement for schools, districts, and the State;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t>(3)</w:t>
      </w:r>
      <w:r w:rsidRPr="00EC3EDB">
        <w:rPr>
          <w:rFonts w:cs="Times New Roman"/>
          <w:color w:val="000000" w:themeColor="text1"/>
          <w:u w:color="000000" w:themeColor="text1"/>
        </w:rPr>
        <w:tab/>
        <w:t>satisfy federal reporting requirements;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t>(4)</w:t>
      </w:r>
      <w:r w:rsidRPr="00EC3EDB">
        <w:rPr>
          <w:rFonts w:cs="Times New Roman"/>
          <w:color w:val="000000" w:themeColor="text1"/>
          <w:u w:color="000000" w:themeColor="text1"/>
        </w:rPr>
        <w:tab/>
        <w:t>provide professional development to educators.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lastRenderedPageBreak/>
        <w:tab/>
        <w:t>Assessments required to be developed or adopted pursuant to the provisions of this section or chapter must be objective and reliable, and administered in English and in Braille for students as identified in their Individual Education Plan.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(B)(1)</w:t>
      </w:r>
      <w:r w:rsidRPr="00EC3EDB">
        <w:rPr>
          <w:rFonts w:cs="Times New Roman"/>
          <w:color w:val="000000" w:themeColor="text1"/>
          <w:u w:color="000000" w:themeColor="text1"/>
        </w:rPr>
        <w:tab/>
        <w:t>The statewide assessment program must include the subjects of English/language arts, mathematics, science, and social studies in grades three through eight, as delineated in 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320, and end</w:t>
      </w:r>
      <w:r>
        <w:rPr>
          <w:rFonts w:cs="Times New Roman"/>
          <w:color w:val="000000" w:themeColor="text1"/>
          <w:u w:color="000000" w:themeColor="text1"/>
        </w:rPr>
        <w:noBreakHyphen/>
      </w:r>
      <w:r w:rsidRPr="00EC3EDB">
        <w:rPr>
          <w:rFonts w:cs="Times New Roman"/>
          <w:color w:val="000000" w:themeColor="text1"/>
          <w:u w:color="000000" w:themeColor="text1"/>
        </w:rPr>
        <w:t>of</w:t>
      </w:r>
      <w:r>
        <w:rPr>
          <w:rFonts w:cs="Times New Roman"/>
          <w:color w:val="000000" w:themeColor="text1"/>
          <w:u w:color="000000" w:themeColor="text1"/>
        </w:rPr>
        <w:noBreakHyphen/>
      </w:r>
      <w:r w:rsidRPr="00EC3EDB">
        <w:rPr>
          <w:rFonts w:cs="Times New Roman"/>
          <w:color w:val="000000" w:themeColor="text1"/>
          <w:u w:color="000000" w:themeColor="text1"/>
        </w:rPr>
        <w:t>course tests for courses selected by the State Board of Education and approved by the Education Oversight Committee for federal accountability, which award units of credit in English/language arts, mathematics, science, and social studies.  A student</w:t>
      </w:r>
      <w:r w:rsidRPr="00877C90">
        <w:rPr>
          <w:rFonts w:cs="Times New Roman"/>
          <w:color w:val="000000" w:themeColor="text1"/>
          <w:u w:color="000000" w:themeColor="text1"/>
        </w:rPr>
        <w:t>’</w:t>
      </w:r>
      <w:r w:rsidRPr="00EC3EDB">
        <w:rPr>
          <w:rFonts w:cs="Times New Roman"/>
          <w:color w:val="000000" w:themeColor="text1"/>
          <w:u w:color="000000" w:themeColor="text1"/>
        </w:rPr>
        <w:t>s score on an end</w:t>
      </w:r>
      <w:r>
        <w:rPr>
          <w:rFonts w:cs="Times New Roman"/>
          <w:color w:val="000000" w:themeColor="text1"/>
          <w:u w:color="000000" w:themeColor="text1"/>
        </w:rPr>
        <w:noBreakHyphen/>
      </w:r>
      <w:r w:rsidRPr="00EC3EDB">
        <w:rPr>
          <w:rFonts w:cs="Times New Roman"/>
          <w:color w:val="000000" w:themeColor="text1"/>
          <w:u w:color="000000" w:themeColor="text1"/>
        </w:rPr>
        <w:t>of</w:t>
      </w:r>
      <w:r>
        <w:rPr>
          <w:rFonts w:cs="Times New Roman"/>
          <w:color w:val="000000" w:themeColor="text1"/>
          <w:u w:color="000000" w:themeColor="text1"/>
        </w:rPr>
        <w:noBreakHyphen/>
      </w:r>
      <w:r w:rsidRPr="00EC3EDB">
        <w:rPr>
          <w:rFonts w:cs="Times New Roman"/>
          <w:color w:val="000000" w:themeColor="text1"/>
          <w:u w:color="000000" w:themeColor="text1"/>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Pr>
          <w:rFonts w:cs="Times New Roman"/>
          <w:color w:val="000000" w:themeColor="text1"/>
          <w:u w:color="000000" w:themeColor="text1"/>
        </w:rPr>
        <w:noBreakHyphen/>
      </w:r>
      <w:r w:rsidRPr="00EC3EDB">
        <w:rPr>
          <w:rFonts w:cs="Times New Roman"/>
          <w:color w:val="000000" w:themeColor="text1"/>
          <w:u w:color="000000" w:themeColor="text1"/>
        </w:rPr>
        <w:t>of</w:t>
      </w:r>
      <w:r>
        <w:rPr>
          <w:rFonts w:cs="Times New Roman"/>
          <w:color w:val="000000" w:themeColor="text1"/>
          <w:u w:color="000000" w:themeColor="text1"/>
        </w:rPr>
        <w:noBreakHyphen/>
      </w:r>
      <w:r w:rsidRPr="00EC3EDB">
        <w:rPr>
          <w:rFonts w:cs="Times New Roman"/>
          <w:color w:val="000000" w:themeColor="text1"/>
          <w:u w:color="000000" w:themeColor="text1"/>
        </w:rPr>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t>(2)</w:t>
      </w:r>
      <w:r w:rsidRPr="00EC3EDB">
        <w:rPr>
          <w:rFonts w:cs="Times New Roman"/>
          <w:color w:val="000000" w:themeColor="text1"/>
          <w:u w:color="000000" w:themeColor="text1"/>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Pr="00877C90">
        <w:rPr>
          <w:rFonts w:cs="Times New Roman"/>
          <w:color w:val="000000" w:themeColor="text1"/>
          <w:u w:color="000000" w:themeColor="text1"/>
        </w:rPr>
        <w:t>’</w:t>
      </w:r>
      <w:r w:rsidRPr="00EC3EDB">
        <w:rPr>
          <w:rFonts w:cs="Times New Roman"/>
          <w:color w:val="000000" w:themeColor="text1"/>
          <w:u w:color="000000" w:themeColor="text1"/>
        </w:rPr>
        <w: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Pr>
          <w:rFonts w:cs="Times New Roman"/>
          <w:color w:val="000000" w:themeColor="text1"/>
          <w:u w:color="000000" w:themeColor="text1"/>
        </w:rPr>
        <w:noBreakHyphen/>
      </w:r>
      <w:r w:rsidRPr="00EC3EDB">
        <w:rPr>
          <w:rFonts w:cs="Times New Roman"/>
          <w:color w:val="000000" w:themeColor="text1"/>
          <w:u w:color="000000" w:themeColor="text1"/>
        </w:rPr>
        <w:t xml:space="preserve">five days after this enactment. After enactment, the department may continue to advertise the provisions of this item, but it shall not be required to advertise after December 31, 2017. At a minimum, this notice </w:t>
      </w:r>
      <w:r w:rsidRPr="00EC3EDB">
        <w:rPr>
          <w:rFonts w:cs="Times New Roman"/>
          <w:color w:val="000000" w:themeColor="text1"/>
          <w:u w:color="000000" w:themeColor="text1"/>
        </w:rPr>
        <w:lastRenderedPageBreak/>
        <w:t>must consist of two columns measuring at least ten inches in length and measuring at least four and one</w:t>
      </w:r>
      <w:r>
        <w:rPr>
          <w:rFonts w:cs="Times New Roman"/>
          <w:color w:val="000000" w:themeColor="text1"/>
          <w:u w:color="000000" w:themeColor="text1"/>
        </w:rPr>
        <w:noBreakHyphen/>
      </w:r>
      <w:r w:rsidRPr="00EC3EDB">
        <w:rPr>
          <w:rFonts w:cs="Times New Roman"/>
          <w:color w:val="000000" w:themeColor="text1"/>
          <w:u w:color="000000" w:themeColor="text1"/>
        </w:rPr>
        <w:t>half inches combined width, and include: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(a)</w:t>
      </w:r>
      <w:r w:rsidRPr="00EC3EDB">
        <w:rPr>
          <w:rFonts w:cs="Times New Roman"/>
          <w:color w:val="000000" w:themeColor="text1"/>
          <w:u w:color="000000" w:themeColor="text1"/>
        </w:rPr>
        <w:tab/>
        <w:t>a headline printed in at least a twenty</w:t>
      </w:r>
      <w:r>
        <w:rPr>
          <w:rFonts w:cs="Times New Roman"/>
          <w:color w:val="000000" w:themeColor="text1"/>
          <w:u w:color="000000" w:themeColor="text1"/>
        </w:rPr>
        <w:noBreakHyphen/>
      </w:r>
      <w:r w:rsidRPr="00EC3EDB">
        <w:rPr>
          <w:rFonts w:cs="Times New Roman"/>
          <w:color w:val="000000" w:themeColor="text1"/>
          <w:u w:color="000000" w:themeColor="text1"/>
        </w:rPr>
        <w:t>four point font that is boldfaced;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(b)</w:t>
      </w:r>
      <w:r w:rsidRPr="00EC3EDB">
        <w:rPr>
          <w:rFonts w:cs="Times New Roman"/>
          <w:color w:val="000000" w:themeColor="text1"/>
          <w:u w:color="000000" w:themeColor="text1"/>
        </w:rPr>
        <w:tab/>
        <w:t>an explanation of who qualifies for the petitioning option;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(c)</w:t>
      </w:r>
      <w:r w:rsidRPr="00EC3EDB">
        <w:rPr>
          <w:rFonts w:cs="Times New Roman"/>
          <w:color w:val="000000" w:themeColor="text1"/>
          <w:u w:color="000000" w:themeColor="text1"/>
        </w:rPr>
        <w:tab/>
        <w:t>an explanation of the petition process;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(d)</w:t>
      </w:r>
      <w:r w:rsidRPr="00EC3EDB">
        <w:rPr>
          <w:rFonts w:cs="Times New Roman"/>
          <w:color w:val="000000" w:themeColor="text1"/>
          <w:u w:color="000000" w:themeColor="text1"/>
        </w:rPr>
        <w:tab/>
        <w:t>a contact name and phone number;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r>
      <w:r w:rsidRPr="00EC3EDB">
        <w:rPr>
          <w:rFonts w:cs="Times New Roman"/>
          <w:color w:val="000000" w:themeColor="text1"/>
          <w:u w:color="000000" w:themeColor="text1"/>
        </w:rPr>
        <w:tab/>
      </w:r>
      <w:r w:rsidRPr="00EC3EDB">
        <w:rPr>
          <w:rFonts w:cs="Times New Roman"/>
          <w:color w:val="000000" w:themeColor="text1"/>
          <w:u w:color="000000" w:themeColor="text1"/>
        </w:rPr>
        <w:tab/>
        <w:t>(e)</w:t>
      </w:r>
      <w:r w:rsidRPr="00EC3EDB">
        <w:rPr>
          <w:rFonts w:cs="Times New Roman"/>
          <w:color w:val="000000" w:themeColor="text1"/>
          <w:u w:color="000000" w:themeColor="text1"/>
        </w:rPr>
        <w:tab/>
        <w:t>the deadline for submitting a petition.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(C)</w:t>
      </w:r>
      <w:r w:rsidRPr="00EC3EDB">
        <w:rPr>
          <w:rFonts w:cs="Times New Roman"/>
          <w:color w:val="000000" w:themeColor="text1"/>
          <w:u w:color="000000" w:themeColor="text1"/>
        </w:rPr>
        <w:tab/>
        <w:t>While assessment is called for in the specific areas mentioned above, this should not be construed as lessening the importance of foreign languages, visual and performing arts, health, physical education, and career or occupational programs.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(D)</w:t>
      </w:r>
      <w:r w:rsidRPr="00EC3EDB">
        <w:rPr>
          <w:rFonts w:cs="Times New Roman"/>
          <w:color w:val="000000" w:themeColor="text1"/>
          <w:u w:color="000000" w:themeColor="text1"/>
        </w:rPr>
        <w:tab/>
        <w:t>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Pr>
          <w:rFonts w:cs="Times New Roman"/>
          <w:color w:val="000000" w:themeColor="text1"/>
          <w:u w:color="000000" w:themeColor="text1"/>
        </w:rPr>
        <w:noBreakHyphen/>
      </w:r>
      <w:r w:rsidRPr="00EC3EDB">
        <w:rPr>
          <w:rFonts w:cs="Times New Roman"/>
          <w:color w:val="000000" w:themeColor="text1"/>
          <w:u w:color="000000" w:themeColor="text1"/>
        </w:rPr>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(E)</w:t>
      </w:r>
      <w:r w:rsidRPr="00EC3EDB">
        <w:rPr>
          <w:rFonts w:cs="Times New Roman"/>
          <w:color w:val="000000" w:themeColor="text1"/>
          <w:u w:color="000000" w:themeColor="text1"/>
        </w:rPr>
        <w:tab/>
        <w:t>The State Department of Education shall provide on</w:t>
      </w:r>
      <w:r>
        <w:rPr>
          <w:rFonts w:cs="Times New Roman"/>
          <w:color w:val="000000" w:themeColor="text1"/>
          <w:u w:color="000000" w:themeColor="text1"/>
        </w:rPr>
        <w:noBreakHyphen/>
      </w:r>
      <w:r w:rsidRPr="00EC3EDB">
        <w:rPr>
          <w:rFonts w:cs="Times New Roman"/>
          <w:color w:val="000000" w:themeColor="text1"/>
          <w:u w:color="000000" w:themeColor="text1"/>
        </w:rPr>
        <w:t>going professional development in the development and use of classroom assessments, the use of formative assessments, and the use of the end</w:t>
      </w:r>
      <w:r>
        <w:rPr>
          <w:rFonts w:cs="Times New Roman"/>
          <w:color w:val="000000" w:themeColor="text1"/>
          <w:u w:color="000000" w:themeColor="text1"/>
        </w:rPr>
        <w:noBreakHyphen/>
      </w:r>
      <w:r w:rsidRPr="00EC3EDB">
        <w:rPr>
          <w:rFonts w:cs="Times New Roman"/>
          <w:color w:val="000000" w:themeColor="text1"/>
          <w:u w:color="000000" w:themeColor="text1"/>
        </w:rPr>
        <w:t>of</w:t>
      </w:r>
      <w:r>
        <w:rPr>
          <w:rFonts w:cs="Times New Roman"/>
          <w:color w:val="000000" w:themeColor="text1"/>
          <w:u w:color="000000" w:themeColor="text1"/>
        </w:rPr>
        <w:noBreakHyphen/>
      </w:r>
      <w:r w:rsidRPr="00EC3EDB">
        <w:rPr>
          <w:rFonts w:cs="Times New Roman"/>
          <w:color w:val="000000" w:themeColor="text1"/>
          <w:u w:color="000000" w:themeColor="text1"/>
        </w:rPr>
        <w:t>year state assessments so that teaching and learning activities are focused on student needs and lead to higher levels of student performance.”</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Standards</w:t>
      </w:r>
      <w:r>
        <w:rPr>
          <w:b/>
        </w:rPr>
        <w:noBreakHyphen/>
        <w:t>based assessments, accountability purposes, obsolete language removed, third grade included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7.</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320(B) of the 1976 Code, as last amended by Act 282 of 2008,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“(B)</w:t>
      </w:r>
      <w:r w:rsidRPr="00EC3EDB">
        <w:rPr>
          <w:rFonts w:cs="Times New Roman"/>
          <w:color w:val="000000" w:themeColor="text1"/>
          <w:u w:color="000000" w:themeColor="text1"/>
        </w:rPr>
        <w:tab/>
        <w:t>After review and approval by the Education Oversight Committee, and pursuant to 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t>325, the standards-</w:t>
      </w:r>
      <w:r w:rsidRPr="00EC3EDB">
        <w:rPr>
          <w:rFonts w:cs="Times New Roman"/>
          <w:color w:val="000000" w:themeColor="text1"/>
          <w:u w:color="000000" w:themeColor="text1"/>
        </w:rPr>
        <w:t xml:space="preserve">based </w:t>
      </w:r>
      <w:r w:rsidRPr="00EC3EDB">
        <w:rPr>
          <w:rFonts w:cs="Times New Roman"/>
          <w:color w:val="000000" w:themeColor="text1"/>
          <w:u w:color="000000" w:themeColor="text1"/>
        </w:rPr>
        <w:lastRenderedPageBreak/>
        <w:t>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w:t>
      </w:r>
      <w:r w:rsidRPr="00877C90">
        <w:rPr>
          <w:rFonts w:cs="Times New Roman"/>
          <w:color w:val="000000" w:themeColor="text1"/>
          <w:u w:color="000000" w:themeColor="text1"/>
        </w:rPr>
        <w:t>’</w:t>
      </w:r>
      <w:r w:rsidRPr="00EC3EDB">
        <w:rPr>
          <w:rFonts w:cs="Times New Roman"/>
          <w:color w:val="000000" w:themeColor="text1"/>
          <w:u w:color="000000" w:themeColor="text1"/>
        </w:rPr>
        <w:t>s Individualized Education Program and as stated in the Administrative Guidelines and Procedures for Testing Students with Documented Disabilities.”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College entrance and career readiness assessments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r>
      <w:r w:rsidRPr="00EC3EDB">
        <w:rPr>
          <w:rFonts w:cs="Times New Roman"/>
          <w:snapToGrid w:val="0"/>
        </w:rPr>
        <w:t>8.</w:t>
      </w:r>
      <w:r w:rsidRPr="00EC3EDB">
        <w:rPr>
          <w:rFonts w:cs="Times New Roman"/>
          <w:snapToGrid w:val="0"/>
        </w:rPr>
        <w:tab/>
      </w:r>
      <w:r w:rsidRPr="00EC3EDB">
        <w:rPr>
          <w:rFonts w:cs="Times New Roman"/>
        </w:rPr>
        <w:t>Section 59</w:t>
      </w:r>
      <w:r>
        <w:rPr>
          <w:rFonts w:cs="Times New Roman"/>
        </w:rPr>
        <w:noBreakHyphen/>
      </w:r>
      <w:r w:rsidRPr="00EC3EDB">
        <w:rPr>
          <w:rFonts w:cs="Times New Roman"/>
        </w:rPr>
        <w:t>18</w:t>
      </w:r>
      <w:r>
        <w:rPr>
          <w:rFonts w:cs="Times New Roman"/>
        </w:rPr>
        <w:noBreakHyphen/>
      </w:r>
      <w:r w:rsidRPr="00EC3EDB">
        <w:rPr>
          <w:rFonts w:cs="Times New Roman"/>
        </w:rPr>
        <w:t>325 of the 1976 Code, as last amended by Act 281 of 2016,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“Section 59</w:t>
      </w:r>
      <w:r>
        <w:rPr>
          <w:rFonts w:cs="Times New Roman"/>
        </w:rPr>
        <w:noBreakHyphen/>
      </w:r>
      <w:r w:rsidRPr="00EC3EDB">
        <w:rPr>
          <w:rFonts w:cs="Times New Roman"/>
        </w:rPr>
        <w:t>18</w:t>
      </w:r>
      <w:r>
        <w:rPr>
          <w:rFonts w:cs="Times New Roman"/>
        </w:rPr>
        <w:noBreakHyphen/>
      </w:r>
      <w:r w:rsidRPr="00EC3EDB">
        <w:rPr>
          <w:rFonts w:cs="Times New Roman"/>
        </w:rPr>
        <w:t>325.</w:t>
      </w:r>
      <w:r w:rsidRPr="00EC3EDB">
        <w:rPr>
          <w:rFonts w:cs="Times New Roman"/>
        </w:rPr>
        <w:tab/>
        <w:t>(A)</w:t>
      </w:r>
      <w:r w:rsidRPr="00EC3EDB">
        <w:rPr>
          <w:rFonts w:cs="Times New Roman"/>
        </w:rPr>
        <w:tab/>
        <w:t>Beginning in eleventh grade for the first time in School Year 2017</w:t>
      </w:r>
      <w:r>
        <w:rPr>
          <w:rFonts w:cs="Times New Roman"/>
        </w:rPr>
        <w:noBreakHyphen/>
      </w:r>
      <w:r w:rsidRPr="00EC3EDB">
        <w:rPr>
          <w:rFonts w:cs="Times New Roman"/>
        </w:rPr>
        <w:t>2018 and subsequent years, all students must be offered a college entrance assessment that is from a provider secured by the department. In addition, all students entering the eleventh grade for the first time in School Year 2017</w:t>
      </w:r>
      <w:r>
        <w:rPr>
          <w:rFonts w:cs="Times New Roman"/>
        </w:rPr>
        <w:noBreakHyphen/>
      </w:r>
      <w:r w:rsidRPr="00EC3EDB">
        <w:rPr>
          <w:rFonts w:cs="Times New Roman"/>
        </w:rPr>
        <w:t>2018 and subsequent years must be administered a career readiness assessment. The results of the assessments must be provided to each student, their respective schools, and to the State to:</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(1)</w:t>
      </w:r>
      <w:r w:rsidRPr="00EC3EDB">
        <w:rPr>
          <w:rFonts w:cs="Times New Roman"/>
        </w:rPr>
        <w:tab/>
        <w:t>assist students, parents, teachers, and guidance counselors in developing individual graduation plans and in selecting courses aligned with each student</w:t>
      </w:r>
      <w:r w:rsidRPr="00877C90">
        <w:rPr>
          <w:rFonts w:cs="Times New Roman"/>
        </w:rPr>
        <w:t>’</w:t>
      </w:r>
      <w:r w:rsidRPr="00EC3EDB">
        <w:rPr>
          <w:rFonts w:cs="Times New Roman"/>
        </w:rPr>
        <w:t>s future ambitions;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(2)</w:t>
      </w:r>
      <w:r w:rsidRPr="00EC3EDB">
        <w:rPr>
          <w:rFonts w:cs="Times New Roman"/>
        </w:rPr>
        <w:tab/>
        <w:t>promote South Carolina</w:t>
      </w:r>
      <w:r w:rsidRPr="00877C90">
        <w:rPr>
          <w:rFonts w:cs="Times New Roman"/>
        </w:rPr>
        <w:t>’</w:t>
      </w:r>
      <w:r w:rsidRPr="00EC3EDB">
        <w:rPr>
          <w:rFonts w:cs="Times New Roman"/>
        </w:rPr>
        <w:t>s Work Ready Communities initiative;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(3)</w:t>
      </w:r>
      <w:r w:rsidRPr="00EC3EDB">
        <w:rPr>
          <w:rFonts w:cs="Times New Roman"/>
        </w:rPr>
        <w:tab/>
        <w:t>meet federal and state accountability requirements.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(B)</w:t>
      </w:r>
      <w:r w:rsidRPr="00EC3EDB">
        <w:rPr>
          <w:rFonts w:cs="Times New Roman"/>
        </w:rPr>
        <w:tab/>
        <w:t>Students subsequently may use the results of these assessments to apply to college or to enter careers. The results must be added as part of each student</w:t>
      </w:r>
      <w:r w:rsidRPr="00877C90">
        <w:rPr>
          <w:rFonts w:cs="Times New Roman"/>
        </w:rPr>
        <w:t>’</w:t>
      </w:r>
      <w:r w:rsidRPr="00EC3EDB">
        <w:rPr>
          <w:rFonts w:cs="Times New Roman"/>
        </w:rPr>
        <w:t>s permanent record and maintained at the department for at least ten years. The purpose of the results is to provide instructional information to assist students, parents, and teachers to plan for each student</w:t>
      </w:r>
      <w:r w:rsidRPr="00877C90">
        <w:rPr>
          <w:rFonts w:cs="Times New Roman"/>
        </w:rPr>
        <w:t>’</w:t>
      </w:r>
      <w:r w:rsidRPr="00EC3EDB">
        <w:rPr>
          <w:rFonts w:cs="Times New Roman"/>
        </w:rPr>
        <w:t xml:space="preserve">s course selection. This course selection might include </w:t>
      </w:r>
      <w:r w:rsidRPr="00EC3EDB">
        <w:rPr>
          <w:rFonts w:cs="Times New Roman"/>
        </w:rPr>
        <w:lastRenderedPageBreak/>
        <w:t>remediation courses, dual</w:t>
      </w:r>
      <w:r>
        <w:rPr>
          <w:rFonts w:cs="Times New Roman"/>
        </w:rPr>
        <w:noBreakHyphen/>
      </w:r>
      <w:r w:rsidRPr="00EC3EDB">
        <w:rPr>
          <w:rFonts w:cs="Times New Roman"/>
        </w:rPr>
        <w:t>enrollment or dual</w:t>
      </w:r>
      <w:r>
        <w:rPr>
          <w:rFonts w:cs="Times New Roman"/>
        </w:rPr>
        <w:noBreakHyphen/>
      </w:r>
      <w:r w:rsidRPr="00EC3EDB">
        <w:rPr>
          <w:rFonts w:cs="Times New Roman"/>
        </w:rPr>
        <w:t>credit courses, advanced placement courses/International Baccalaureate, internships, career and technology courses that are aligned with appropriate industry credentials or certificates, or other options during the remaining semesters in high school.</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(1)</w:t>
      </w:r>
      <w:r w:rsidRPr="00EC3EDB">
        <w:rPr>
          <w:rFonts w:cs="Times New Roman"/>
        </w:rPr>
        <w:tab/>
        <w:t xml:space="preserve">For purposes of this section, </w:t>
      </w:r>
      <w:r w:rsidRPr="00877C90">
        <w:rPr>
          <w:rFonts w:cs="Times New Roman"/>
        </w:rPr>
        <w:t>‘</w:t>
      </w:r>
      <w:r w:rsidRPr="00EC3EDB">
        <w:rPr>
          <w:rFonts w:cs="Times New Roman"/>
        </w:rPr>
        <w:t>eleventh grade students</w:t>
      </w:r>
      <w:r w:rsidRPr="00877C90">
        <w:rPr>
          <w:rFonts w:cs="Times New Roman"/>
        </w:rPr>
        <w:t>’</w:t>
      </w:r>
      <w:r w:rsidRPr="00EC3EDB">
        <w:rPr>
          <w:rFonts w:cs="Times New Roman"/>
        </w:rPr>
        <w:t xml:space="preserve"> mean</w:t>
      </w:r>
      <w:r>
        <w:rPr>
          <w:rFonts w:cs="Times New Roman"/>
        </w:rPr>
        <w:t>s</w:t>
      </w:r>
      <w:r w:rsidRPr="00EC3EDB">
        <w:rPr>
          <w:rFonts w:cs="Times New Roman"/>
        </w:rPr>
        <w:t xml:space="preserve"> students in the third year of high school after their initial enrollment in the ninth grade.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(2)</w:t>
      </w:r>
      <w:r w:rsidRPr="00EC3EDB">
        <w:rPr>
          <w:rFonts w:cs="Times New Roman"/>
        </w:rPr>
        <w:tab/>
        <w:t>Valid accommodations must be provided according to the students</w:t>
      </w:r>
      <w:r w:rsidRPr="00877C90">
        <w:rPr>
          <w:rFonts w:cs="Times New Roman"/>
        </w:rPr>
        <w:t>’</w:t>
      </w:r>
      <w:r w:rsidRPr="00EC3EDB">
        <w:rPr>
          <w:rFonts w:cs="Times New Roman"/>
        </w:rPr>
        <w:t xml:space="preserve"> IEP or 504 plan. If a student also chooses to use the results of the college readiness assessment for post</w:t>
      </w:r>
      <w:r>
        <w:rPr>
          <w:rFonts w:cs="Times New Roman"/>
        </w:rPr>
        <w:noBreakHyphen/>
      </w:r>
      <w:r w:rsidRPr="00EC3EDB">
        <w:rPr>
          <w:rFonts w:cs="Times New Roman"/>
        </w:rPr>
        <w:t>secondary admission or placement, the student, his parent, or his guardian must indicate that choice in compliance with the testing vendor</w:t>
      </w:r>
      <w:r w:rsidRPr="00877C90">
        <w:rPr>
          <w:rFonts w:cs="Times New Roman"/>
        </w:rPr>
        <w:t>’</w:t>
      </w:r>
      <w:r w:rsidRPr="00EC3EDB">
        <w:rPr>
          <w:rFonts w:cs="Times New Roman"/>
        </w:rPr>
        <w:t>s deadline to ensure that the student may receive allowable accommodations consistent with the IEP or 504 plan that may yield a college reportable score.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(3)</w:t>
      </w:r>
      <w:r w:rsidRPr="00EC3EDB">
        <w:rPr>
          <w:rFonts w:cs="Times New Roman"/>
        </w:rPr>
        <w:tab/>
        <w:t>In the twelfth grade, and as aligned to the student</w:t>
      </w:r>
      <w:r w:rsidRPr="00877C90">
        <w:rPr>
          <w:rFonts w:cs="Times New Roman"/>
        </w:rPr>
        <w:t>’</w:t>
      </w:r>
      <w:r w:rsidRPr="00EC3EDB">
        <w:rPr>
          <w:rFonts w:cs="Times New Roman"/>
        </w:rPr>
        <w: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(4)</w:t>
      </w:r>
      <w:r w:rsidRPr="00EC3EDB">
        <w:rPr>
          <w:rFonts w:cs="Times New Roman"/>
        </w:rPr>
        <w:tab/>
        <w:t>A student with a disability, whose Individualized Education Program (IEP) team determines, and agrees in writing, that taking either of these assessments would not be aligned with the student</w:t>
      </w:r>
      <w:r w:rsidRPr="00877C90">
        <w:rPr>
          <w:rFonts w:cs="Times New Roman"/>
        </w:rPr>
        <w:t>’</w:t>
      </w:r>
      <w:r w:rsidRPr="00EC3EDB">
        <w:rPr>
          <w:rFonts w:cs="Times New Roman"/>
        </w:rPr>
        <w:t>s program of study and the student should not be administered either assessment, must not be administered either assessment.</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(C)</w:t>
      </w:r>
      <w:r w:rsidRPr="00EC3EDB">
        <w:rPr>
          <w:rFonts w:cs="Times New Roman"/>
        </w:rPr>
        <w:tab/>
        <w:t>To maintain a comprehensive and cohesive assessment system that signals a student</w:t>
      </w:r>
      <w:r w:rsidRPr="00877C90">
        <w:rPr>
          <w:rFonts w:cs="Times New Roman"/>
        </w:rPr>
        <w:t>’</w:t>
      </w:r>
      <w:r w:rsidRPr="00EC3EDB">
        <w:rPr>
          <w:rFonts w:cs="Times New Roman"/>
        </w:rPr>
        <w:t>s preparedness for the next educational level and ultimately culminates in a clear indication of a student</w:t>
      </w:r>
      <w:r w:rsidRPr="00877C90">
        <w:rPr>
          <w:rFonts w:cs="Times New Roman"/>
        </w:rPr>
        <w:t>’</w:t>
      </w:r>
      <w:r w:rsidRPr="00EC3EDB">
        <w:rPr>
          <w:rFonts w:cs="Times New Roman"/>
        </w:rPr>
        <w:t>s preparedness for postsecondary success in a college or career and to satisfy federal and state accountability purposes, the State Department of Education shall procure and maintain a summative assessment system.</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(1)</w:t>
      </w:r>
      <w:r w:rsidRPr="00EC3EDB">
        <w:rPr>
          <w:rFonts w:cs="Times New Roman"/>
        </w:rPr>
        <w:tab/>
        <w:t xml:space="preserve">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Pr="00877C90">
        <w:rPr>
          <w:rFonts w:cs="Times New Roman"/>
        </w:rPr>
        <w:t>‘</w:t>
      </w:r>
      <w:r w:rsidRPr="00EC3EDB">
        <w:rPr>
          <w:rFonts w:cs="Times New Roman"/>
        </w:rPr>
        <w:t>English/language arts</w:t>
      </w:r>
      <w:r w:rsidRPr="00877C90">
        <w:rPr>
          <w:rFonts w:cs="Times New Roman"/>
        </w:rPr>
        <w:t>’</w:t>
      </w:r>
      <w:r w:rsidRPr="00EC3EDB">
        <w:rPr>
          <w:rFonts w:cs="Times New Roman"/>
        </w:rPr>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Pr="00877C90">
        <w:rPr>
          <w:rFonts w:cs="Times New Roman"/>
        </w:rPr>
        <w:t>’</w:t>
      </w:r>
      <w:r w:rsidRPr="00EC3EDB">
        <w:rPr>
          <w:rFonts w:cs="Times New Roman"/>
        </w:rPr>
        <w:t xml:space="preserve">s progress toward college and career readiness. Therefore, </w:t>
      </w:r>
      <w:r w:rsidRPr="00EC3EDB">
        <w:rPr>
          <w:rFonts w:cs="Times New Roman"/>
        </w:rPr>
        <w:lastRenderedPageBreak/>
        <w:t>the assessment or assessments must meet all of the following minimum requirements: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(a)</w:t>
      </w:r>
      <w:r w:rsidRPr="00EC3EDB">
        <w:rPr>
          <w:rFonts w:cs="Times New Roman"/>
        </w:rPr>
        <w:tab/>
        <w:t>compares performance of students in South Carolina to other students</w:t>
      </w:r>
      <w:r w:rsidRPr="00877C90">
        <w:rPr>
          <w:rFonts w:cs="Times New Roman"/>
        </w:rPr>
        <w:t>’</w:t>
      </w:r>
      <w:r w:rsidRPr="00EC3EDB">
        <w:rPr>
          <w:rFonts w:cs="Times New Roman"/>
        </w:rPr>
        <w:t xml:space="preserve"> performance on comparable standards in other states with the ability to link the scales of the South Carolina assessment to the scales from other assessments measuring those comparable standards;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(b)</w:t>
      </w:r>
      <w:r w:rsidRPr="00EC3EDB">
        <w:rPr>
          <w:rFonts w:cs="Times New Roman"/>
        </w:rPr>
        <w:tab/>
        <w:t>be a vertically scaled, benchmarked, standards</w:t>
      </w:r>
      <w:r>
        <w:rPr>
          <w:rFonts w:cs="Times New Roman"/>
        </w:rPr>
        <w:noBreakHyphen/>
      </w:r>
      <w:r w:rsidRPr="00EC3EDB">
        <w:rPr>
          <w:rFonts w:cs="Times New Roman"/>
        </w:rPr>
        <w:t>based system of summative assessments;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(c)</w:t>
      </w:r>
      <w:r w:rsidRPr="00EC3EDB">
        <w:rPr>
          <w:rFonts w:cs="Times New Roman"/>
        </w:rPr>
        <w:tab/>
        <w:t>measures a student</w:t>
      </w:r>
      <w:r w:rsidRPr="00877C90">
        <w:rPr>
          <w:rFonts w:cs="Times New Roman"/>
        </w:rPr>
        <w:t>’</w:t>
      </w:r>
      <w:r w:rsidRPr="00EC3EDB">
        <w:rPr>
          <w:rFonts w:cs="Times New Roman"/>
        </w:rPr>
        <w:t>s preparedness for the next level of their educational matriculation and individual student performance against the state standards in English/language arts, reading, writing, mathematics, and student growth;</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(d)</w:t>
      </w:r>
      <w:r w:rsidRPr="00EC3EDB">
        <w:rPr>
          <w:rFonts w:cs="Times New Roman"/>
        </w:rPr>
        <w:tab/>
        <w:t>documents student progress toward national college and career readiness benchmarks derived from empirical research and state standards;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(e)</w:t>
      </w:r>
      <w:r w:rsidRPr="00EC3EDB">
        <w:rPr>
          <w:rFonts w:cs="Times New Roman"/>
        </w:rPr>
        <w:tab/>
        <w:t>establishes at least four student achievement levels;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(f)</w:t>
      </w:r>
      <w:r w:rsidRPr="00EC3EDB">
        <w:rPr>
          <w:rFonts w:cs="Times New Roman"/>
        </w:rPr>
        <w:tab/>
        <w:t>includes various test questions including, but not limited to, multiple choice, constructed response, and selected response, that require students to demonstrate their understanding of the content;</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(g)</w:t>
      </w:r>
      <w:r w:rsidRPr="00EC3EDB">
        <w:rPr>
          <w:rFonts w:cs="Times New Roman"/>
        </w:rPr>
        <w:tab/>
        <w:t>be administered to all students in a computer</w:t>
      </w:r>
      <w:r>
        <w:rPr>
          <w:rFonts w:cs="Times New Roman"/>
        </w:rPr>
        <w:noBreakHyphen/>
      </w:r>
      <w:r w:rsidRPr="00EC3EDB">
        <w:rPr>
          <w:rFonts w:cs="Times New Roman"/>
        </w:rPr>
        <w:t>based format except for students with disabilities as specified in the student</w:t>
      </w:r>
      <w:r w:rsidRPr="00877C90">
        <w:rPr>
          <w:rFonts w:cs="Times New Roman"/>
        </w:rPr>
        <w:t>’</w:t>
      </w:r>
      <w:r w:rsidRPr="00EC3EDB">
        <w:rPr>
          <w:rFonts w:cs="Times New Roman"/>
        </w:rPr>
        <w:t>s IEP or 504 plan, and unless the use of a computer by these students is prohibited due to the vendor</w:t>
      </w:r>
      <w:r w:rsidRPr="00877C90">
        <w:rPr>
          <w:rFonts w:cs="Times New Roman"/>
        </w:rPr>
        <w:t>’</w:t>
      </w:r>
      <w:r w:rsidRPr="00EC3EDB">
        <w:rPr>
          <w:rFonts w:cs="Times New Roman"/>
        </w:rPr>
        <w:t>s restrictions on computer</w:t>
      </w:r>
      <w:r>
        <w:rPr>
          <w:rFonts w:cs="Times New Roman"/>
        </w:rPr>
        <w:noBreakHyphen/>
      </w:r>
      <w:r w:rsidRPr="00EC3EDB">
        <w:rPr>
          <w:rFonts w:cs="Times New Roman"/>
        </w:rPr>
        <w:t>based test security, in which case the paper version must be made available;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(h)</w:t>
      </w:r>
      <w:r w:rsidRPr="00EC3EDB">
        <w:rPr>
          <w:rFonts w:cs="Times New Roman"/>
        </w:rPr>
        <w:tab/>
        <w:t>assists school districts and schools in aligning assessment, curriculum, and instruction.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(2)(a)</w:t>
      </w:r>
      <w:r w:rsidRPr="00EC3EDB">
        <w:rPr>
          <w:rFonts w:cs="Times New Roman"/>
        </w:rPr>
        <w:tab/>
        <w:t>Beginning in the 2017</w:t>
      </w:r>
      <w:r>
        <w:rPr>
          <w:rFonts w:cs="Times New Roman"/>
        </w:rPr>
        <w:noBreakHyphen/>
      </w:r>
      <w:r w:rsidRPr="00EC3EDB">
        <w:rPr>
          <w:rFonts w:cs="Times New Roman"/>
        </w:rPr>
        <w:t>2018 School Year, each school district shall administer the statewide summative assessment, with the exception of alternate assessments, for grades three through eight during the last twenty days of school as determined by the district</w:t>
      </w:r>
      <w:r w:rsidRPr="00877C90">
        <w:rPr>
          <w:rFonts w:cs="Times New Roman"/>
        </w:rPr>
        <w:t>’</w:t>
      </w:r>
      <w:r w:rsidRPr="00EC3EDB">
        <w:rPr>
          <w:rFonts w:cs="Times New Roman"/>
        </w:rPr>
        <w:t>s regular instructional calendar, not including make</w:t>
      </w:r>
      <w:r>
        <w:rPr>
          <w:rFonts w:cs="Times New Roman"/>
        </w:rPr>
        <w:noBreakHyphen/>
      </w:r>
      <w:r w:rsidRPr="00EC3EDB">
        <w:rPr>
          <w:rFonts w:cs="Times New Roman"/>
        </w:rPr>
        <w:t>up days. If an extension to the twenty</w:t>
      </w:r>
      <w:r>
        <w:rPr>
          <w:rFonts w:cs="Times New Roman"/>
        </w:rPr>
        <w:noBreakHyphen/>
      </w:r>
      <w:r w:rsidRPr="00EC3EDB">
        <w:rPr>
          <w:rFonts w:cs="Times New Roman"/>
        </w:rPr>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Pr>
          <w:rFonts w:cs="Times New Roman"/>
        </w:rPr>
        <w:noBreakHyphen/>
      </w:r>
      <w:r w:rsidRPr="00EC3EDB">
        <w:rPr>
          <w:rFonts w:cs="Times New Roman"/>
        </w:rPr>
        <w:t>day time frame for the following school year.</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(b)</w:t>
      </w:r>
      <w:r w:rsidRPr="00EC3EDB">
        <w:rPr>
          <w:rFonts w:cs="Times New Roman"/>
        </w:rPr>
        <w:tab/>
        <w:t>Statewide summative testing for each student may not exceed eight days each school year, with the exception of students with disabilities as specified in their IEPs or 504 plans.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(c)</w:t>
      </w:r>
      <w:r w:rsidRPr="00EC3EDB">
        <w:rPr>
          <w:rFonts w:cs="Times New Roman"/>
        </w:rPr>
        <w:tab/>
        <w:t xml:space="preserve">The State Board of Education shall promulgate regulations outlining the procedures to be used during the testing process to ensure </w:t>
      </w:r>
      <w:r w:rsidRPr="00EC3EDB">
        <w:rPr>
          <w:rFonts w:cs="Times New Roman"/>
        </w:rPr>
        <w:lastRenderedPageBreak/>
        <w:t>test security, including procedures for make</w:t>
      </w:r>
      <w:r>
        <w:rPr>
          <w:rFonts w:cs="Times New Roman"/>
        </w:rPr>
        <w:noBreakHyphen/>
      </w:r>
      <w:r w:rsidRPr="00EC3EDB">
        <w:rPr>
          <w:rFonts w:cs="Times New Roman"/>
        </w:rPr>
        <w:t>up days, and to comply with federal and state assessment requirements where necessary.</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(d)</w:t>
      </w:r>
      <w:r w:rsidRPr="00EC3EDB">
        <w:rPr>
          <w:rFonts w:cs="Times New Roman"/>
        </w:rPr>
        <w:tab/>
        <w:t>In the event of school closure due to extreme weather or other disruptions that are not the fault of the district, or significant school or district technology disruptions that impede computer</w:t>
      </w:r>
      <w:r>
        <w:rPr>
          <w:rFonts w:cs="Times New Roman"/>
        </w:rPr>
        <w:noBreakHyphen/>
      </w:r>
      <w:r w:rsidRPr="00EC3EDB">
        <w:rPr>
          <w:rFonts w:cs="Times New Roman"/>
        </w:rPr>
        <w:t>based assessment administration, the school district or charter school may submit a request to the department to provide a paper</w:t>
      </w:r>
      <w:r>
        <w:rPr>
          <w:rFonts w:cs="Times New Roman"/>
        </w:rPr>
        <w:noBreakHyphen/>
      </w:r>
      <w:r w:rsidRPr="00EC3EDB">
        <w:rPr>
          <w:rFonts w:cs="Times New Roman"/>
        </w:rPr>
        <w:t>based administration to complete testing within the last twenty days of school. The request must clearly document the scope and cause of the disruption.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(3)</w:t>
      </w:r>
      <w:r w:rsidRPr="00EC3EDB">
        <w:rPr>
          <w:rFonts w:cs="Times New Roman"/>
        </w:rPr>
        <w:tab/>
        <w:t>Beginning with the 2017</w:t>
      </w:r>
      <w:r>
        <w:rPr>
          <w:rFonts w:cs="Times New Roman"/>
        </w:rPr>
        <w:noBreakHyphen/>
      </w:r>
      <w:r w:rsidRPr="00EC3EDB">
        <w:rPr>
          <w:rFonts w:cs="Times New Roman"/>
        </w:rPr>
        <w:t>2018 School Year, the department shall procure and administer the standards</w:t>
      </w:r>
      <w:r>
        <w:rPr>
          <w:rFonts w:cs="Times New Roman"/>
        </w:rPr>
        <w:noBreakHyphen/>
      </w:r>
      <w:r w:rsidRPr="00EC3EDB">
        <w:rPr>
          <w:rFonts w:cs="Times New Roman"/>
        </w:rPr>
        <w:t>based assessments of mathematics and English/language arts to students in grades three through eight. The department also shall procure and administer the standards</w:t>
      </w:r>
      <w:r>
        <w:rPr>
          <w:rFonts w:cs="Times New Roman"/>
        </w:rPr>
        <w:noBreakHyphen/>
      </w:r>
      <w:r w:rsidRPr="00EC3EDB">
        <w:rPr>
          <w:rFonts w:cs="Times New Roman"/>
        </w:rPr>
        <w:t>based assessment in science to students in grades four, si</w:t>
      </w:r>
      <w:r>
        <w:rPr>
          <w:rFonts w:cs="Times New Roman"/>
        </w:rPr>
        <w:t>x, and eight, and the standards-</w:t>
      </w:r>
      <w:r w:rsidRPr="00EC3EDB">
        <w:rPr>
          <w:rFonts w:cs="Times New Roman"/>
        </w:rPr>
        <w:t>based assessment in social studies to students in grades five and seven.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(4)</w:t>
      </w:r>
      <w:r w:rsidRPr="00EC3EDB">
        <w:rPr>
          <w:rFonts w:cs="Times New Roman"/>
        </w:rPr>
        <w:tab/>
        <w:t>The State Department of Education shall reimburse districts for the administration of the college entrance and career readiness assessments.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(5)</w:t>
      </w:r>
      <w:r w:rsidRPr="00EC3EDB">
        <w:rPr>
          <w:rFonts w:cs="Times New Roman"/>
        </w:rPr>
        <w:tab/>
        <w:t>Formative assessments must continue to be adopted, selected, and administered pursuant to Section 59</w:t>
      </w:r>
      <w:r>
        <w:rPr>
          <w:rFonts w:cs="Times New Roman"/>
        </w:rPr>
        <w:noBreakHyphen/>
      </w:r>
      <w:r w:rsidRPr="00EC3EDB">
        <w:rPr>
          <w:rFonts w:cs="Times New Roman"/>
        </w:rPr>
        <w:t>18</w:t>
      </w:r>
      <w:r>
        <w:rPr>
          <w:rFonts w:cs="Times New Roman"/>
        </w:rPr>
        <w:noBreakHyphen/>
      </w:r>
      <w:r w:rsidRPr="00EC3EDB">
        <w:rPr>
          <w:rFonts w:cs="Times New Roman"/>
        </w:rPr>
        <w:t>310.</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(6)</w:t>
      </w:r>
      <w:r w:rsidRPr="00EC3EDB">
        <w:rPr>
          <w:rFonts w:cs="Times New Roman"/>
        </w:rPr>
        <w:tab/>
        <w:t>Within thirty days after providing student performance data to the school districts as required by law, the department must provide to the Education Oversight Committee student performance results on assessments authorized in this subsection and end</w:t>
      </w:r>
      <w:r>
        <w:rPr>
          <w:rFonts w:cs="Times New Roman"/>
        </w:rPr>
        <w:noBreakHyphen/>
      </w:r>
      <w:r w:rsidRPr="00EC3EDB">
        <w:rPr>
          <w:rFonts w:cs="Times New Roman"/>
        </w:rPr>
        <w:t>of</w:t>
      </w:r>
      <w:r>
        <w:rPr>
          <w:rFonts w:cs="Times New Roman"/>
        </w:rPr>
        <w:noBreakHyphen/>
      </w:r>
      <w:r w:rsidRPr="00EC3EDB">
        <w:rPr>
          <w:rFonts w:cs="Times New Roman"/>
        </w:rPr>
        <w:t>course assessments in a format agreed upon by the department and the Oversight Committee.  The results of these assessments must be included in state ratings for each school beginning in the 2017</w:t>
      </w:r>
      <w:r>
        <w:rPr>
          <w:rFonts w:cs="Times New Roman"/>
        </w:rPr>
        <w:noBreakHyphen/>
      </w:r>
      <w:r w:rsidRPr="00EC3EDB">
        <w:rPr>
          <w:rFonts w:cs="Times New Roman"/>
        </w:rPr>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Pr>
          <w:rFonts w:cs="Times New Roman"/>
        </w:rPr>
        <w:noBreakHyphen/>
      </w:r>
      <w:r w:rsidRPr="00EC3EDB">
        <w:rPr>
          <w:rFonts w:cs="Times New Roman"/>
        </w:rPr>
        <w:t xml:space="preserve">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w:t>
      </w:r>
      <w:r w:rsidRPr="00EC3EDB">
        <w:rPr>
          <w:rFonts w:cs="Times New Roman"/>
        </w:rPr>
        <w:lastRenderedPageBreak/>
        <w:t>technical assistance support and interventions in the interim before ratings are issued.</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(7)</w:t>
      </w:r>
      <w:r w:rsidRPr="00EC3EDB">
        <w:rPr>
          <w:rFonts w:cs="Times New Roman"/>
        </w:rPr>
        <w:tab/>
        <w:t>When standards are subsequently revised, the Department of Education, the State Board of Education, and the Education Oversight Committee shall approve assessments pursuant to Section 59</w:t>
      </w:r>
      <w:r>
        <w:rPr>
          <w:rFonts w:cs="Times New Roman"/>
        </w:rPr>
        <w:noBreakHyphen/>
      </w:r>
      <w:r w:rsidRPr="00EC3EDB">
        <w:rPr>
          <w:rFonts w:cs="Times New Roman"/>
        </w:rPr>
        <w:t>18</w:t>
      </w:r>
      <w:r>
        <w:rPr>
          <w:rFonts w:cs="Times New Roman"/>
        </w:rPr>
        <w:noBreakHyphen/>
      </w:r>
      <w:r w:rsidRPr="00EC3EDB">
        <w:rPr>
          <w:rFonts w:cs="Times New Roman"/>
        </w:rPr>
        <w:t>320.”</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Tenth grade assessments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9.</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340 of the 1976 Code, as last amended by Act 282 of 2008,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340.</w:t>
      </w:r>
      <w:r w:rsidRPr="00EC3EDB">
        <w:rPr>
          <w:rFonts w:cs="Times New Roman"/>
          <w:color w:val="000000" w:themeColor="text1"/>
          <w:u w:color="000000" w:themeColor="text1"/>
        </w:rPr>
        <w:tab/>
        <w:t>High schools shall offer state</w:t>
      </w:r>
      <w:r>
        <w:rPr>
          <w:rFonts w:cs="Times New Roman"/>
          <w:color w:val="000000" w:themeColor="text1"/>
          <w:u w:color="000000" w:themeColor="text1"/>
        </w:rPr>
        <w:noBreakHyphen/>
        <w:t>funded PSAT</w:t>
      </w:r>
      <w:r w:rsidRPr="00EC3EDB">
        <w:rPr>
          <w:rFonts w:cs="Times New Roman"/>
          <w:color w:val="000000" w:themeColor="text1"/>
          <w:u w:color="000000" w:themeColor="text1"/>
        </w:rPr>
        <w:t>, pre</w:t>
      </w:r>
      <w:r>
        <w:rPr>
          <w:rFonts w:cs="Times New Roman"/>
          <w:color w:val="000000" w:themeColor="text1"/>
          <w:u w:color="000000" w:themeColor="text1"/>
        </w:rPr>
        <w:noBreakHyphen/>
      </w:r>
      <w:r w:rsidRPr="00EC3EDB">
        <w:rPr>
          <w:rFonts w:cs="Times New Roman"/>
          <w:color w:val="000000" w:themeColor="text1"/>
          <w:u w:color="000000" w:themeColor="text1"/>
        </w:rPr>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Annual assessment reports, deadline exception</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10.</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360 of the 1976 Code, as last amended by Act 282 of 2008,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360.</w:t>
      </w:r>
      <w:r w:rsidRPr="00EC3EDB">
        <w:rPr>
          <w:rFonts w:cs="Times New Roman"/>
          <w:color w:val="000000" w:themeColor="text1"/>
          <w:u w:color="000000" w:themeColor="text1"/>
        </w:rPr>
        <w:tab/>
        <w:t xml:space="preserve">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w:t>
      </w:r>
      <w:r>
        <w:rPr>
          <w:rFonts w:cs="Times New Roman"/>
          <w:color w:val="000000" w:themeColor="text1"/>
          <w:u w:color="000000" w:themeColor="text1"/>
        </w:rPr>
        <w:t>student data from the standards-</w:t>
      </w:r>
      <w:r w:rsidRPr="00EC3EDB">
        <w:rPr>
          <w:rFonts w:cs="Times New Roman"/>
          <w:color w:val="000000" w:themeColor="text1"/>
          <w:u w:color="000000" w:themeColor="text1"/>
        </w:rPr>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lastRenderedPageBreak/>
        <w:t>Annual report cards</w:t>
      </w:r>
    </w:p>
    <w:p w:rsidR="00B02F92" w:rsidRPr="00EC3EDB" w:rsidRDefault="00B02F92" w:rsidP="00B02F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r>
      <w:r w:rsidRPr="00EC3EDB">
        <w:rPr>
          <w:rFonts w:cs="Times New Roman"/>
        </w:rPr>
        <w:t>11.</w:t>
      </w:r>
      <w:r w:rsidRPr="00EC3EDB">
        <w:rPr>
          <w:rFonts w:cs="Times New Roman"/>
        </w:rPr>
        <w:tab/>
        <w:t>Section 59</w:t>
      </w:r>
      <w:r>
        <w:rPr>
          <w:rFonts w:cs="Times New Roman"/>
        </w:rPr>
        <w:noBreakHyphen/>
      </w:r>
      <w:r w:rsidRPr="00EC3EDB">
        <w:rPr>
          <w:rFonts w:cs="Times New Roman"/>
        </w:rPr>
        <w:t>18</w:t>
      </w:r>
      <w:r>
        <w:rPr>
          <w:rFonts w:cs="Times New Roman"/>
        </w:rPr>
        <w:noBreakHyphen/>
      </w:r>
      <w:r w:rsidRPr="00EC3EDB">
        <w:rPr>
          <w:rFonts w:cs="Times New Roman"/>
        </w:rPr>
        <w:t>900 of the 1976 Code, as last amended by Act 289 of 2014,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“Section 59</w:t>
      </w:r>
      <w:r>
        <w:rPr>
          <w:rFonts w:cs="Times New Roman"/>
        </w:rPr>
        <w:noBreakHyphen/>
      </w:r>
      <w:r w:rsidRPr="00EC3EDB">
        <w:rPr>
          <w:rFonts w:cs="Times New Roman"/>
        </w:rPr>
        <w:t>18</w:t>
      </w:r>
      <w:r>
        <w:rPr>
          <w:rFonts w:cs="Times New Roman"/>
        </w:rPr>
        <w:noBreakHyphen/>
      </w:r>
      <w:r w:rsidRPr="00EC3EDB">
        <w:rPr>
          <w:rFonts w:cs="Times New Roman"/>
        </w:rPr>
        <w:t>900.</w:t>
      </w:r>
      <w:r w:rsidRPr="00EC3EDB">
        <w:rPr>
          <w:rFonts w:cs="Times New Roman"/>
        </w:rPr>
        <w:tab/>
        <w:t>(A)</w:t>
      </w:r>
      <w:r w:rsidRPr="00EC3EDB">
        <w:rPr>
          <w:rFonts w:cs="Times New Roman"/>
        </w:rPr>
        <w:tab/>
        <w:t>The Education Oversight Committee, working with the State Board of Education, is directed to establish the format of a comprehensive, web</w:t>
      </w:r>
      <w:r>
        <w:rPr>
          <w:rFonts w:cs="Times New Roman"/>
        </w:rPr>
        <w:noBreakHyphen/>
      </w:r>
      <w:r w:rsidRPr="00EC3EDB">
        <w:rPr>
          <w:rFonts w:cs="Times New Roman"/>
        </w:rPr>
        <w:t>based, annual report card to report on the performance for the State and for individual primary, elementary, middle, high schools, career centers, and school districts of the State. The comprehensive report card must be in a reader</w:t>
      </w:r>
      <w:r>
        <w:rPr>
          <w:rFonts w:cs="Times New Roman"/>
        </w:rPr>
        <w:noBreakHyphen/>
      </w:r>
      <w:r w:rsidRPr="00EC3EDB">
        <w:rPr>
          <w:rFonts w:cs="Times New Roman"/>
        </w:rPr>
        <w:t>friendly format, using graphics whenever possible, published on the state, district, and school website</w:t>
      </w:r>
      <w:r>
        <w:rPr>
          <w:rFonts w:cs="Times New Roman"/>
        </w:rPr>
        <w:t>s</w:t>
      </w:r>
      <w:r w:rsidRPr="00EC3EDB">
        <w:rPr>
          <w:rFonts w:cs="Times New Roman"/>
        </w:rPr>
        <w:t>, and, upon request, printed by the school districts. The school</w:t>
      </w:r>
      <w:r w:rsidRPr="00877C90">
        <w:rPr>
          <w:rFonts w:cs="Times New Roman"/>
        </w:rPr>
        <w:t>’</w:t>
      </w:r>
      <w:r w:rsidRPr="00EC3EDB">
        <w:rPr>
          <w:rFonts w:cs="Times New Roman"/>
        </w:rPr>
        <w:t>s rating must be emphasized and an explanation of its meaning and significance for the school also must be reported. The annual report card must serve at least six purposes: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(1)</w:t>
      </w:r>
      <w:r w:rsidRPr="00EC3EDB">
        <w:rPr>
          <w:rFonts w:cs="Times New Roman"/>
        </w:rPr>
        <w:tab/>
        <w:t>inform parents and the public about the school</w:t>
      </w:r>
      <w:r w:rsidRPr="00877C90">
        <w:rPr>
          <w:rFonts w:cs="Times New Roman"/>
        </w:rPr>
        <w:t>’</w:t>
      </w:r>
      <w:r w:rsidRPr="00EC3EDB">
        <w:rPr>
          <w:rFonts w:cs="Times New Roman"/>
        </w:rPr>
        <w:t>s performance including, but not limited to, that on the home page of the report there must be each school</w:t>
      </w:r>
      <w:r w:rsidRPr="00877C90">
        <w:rPr>
          <w:rFonts w:cs="Times New Roman"/>
        </w:rPr>
        <w:t>’</w:t>
      </w:r>
      <w:r w:rsidRPr="00EC3EDB">
        <w:rPr>
          <w:rFonts w:cs="Times New Roman"/>
        </w:rPr>
        <w:t>s overall performance rating in a font size larger than twenty</w:t>
      </w:r>
      <w:r>
        <w:rPr>
          <w:rFonts w:cs="Times New Roman"/>
        </w:rPr>
        <w:noBreakHyphen/>
      </w:r>
      <w:r w:rsidRPr="00EC3EDB">
        <w:rPr>
          <w:rFonts w:cs="Times New Roman"/>
        </w:rPr>
        <w:t>six and the total number of points the school achieved on a zero to one hundred scale;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(2)</w:t>
      </w:r>
      <w:r w:rsidRPr="00EC3EDB">
        <w:rPr>
          <w:rFonts w:cs="Times New Roman"/>
        </w:rPr>
        <w:tab/>
        <w:t>assist in addressing the strengths and weaknesses within a particular school;</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(3)</w:t>
      </w:r>
      <w:r w:rsidRPr="00EC3EDB">
        <w:rPr>
          <w:rFonts w:cs="Times New Roman"/>
        </w:rPr>
        <w:tab/>
        <w:t>recognize schools with high performance;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(4)</w:t>
      </w:r>
      <w:r w:rsidRPr="00EC3EDB">
        <w:rPr>
          <w:rFonts w:cs="Times New Roman"/>
        </w:rPr>
        <w:tab/>
        <w:t xml:space="preserve">evaluate and focus resources on schools with low performance; </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(5)</w:t>
      </w:r>
      <w:r w:rsidRPr="00EC3EDB">
        <w:rPr>
          <w:rFonts w:cs="Times New Roman"/>
        </w:rPr>
        <w:tab/>
        <w:t>meet federal report card requirements;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(6)</w:t>
      </w:r>
      <w:r w:rsidRPr="00EC3EDB">
        <w:rPr>
          <w:rFonts w:cs="Times New Roman"/>
        </w:rPr>
        <w:tab/>
        <w:t>document the preparedness of high school graduates for college and career.</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(B)(1)</w:t>
      </w:r>
      <w:r w:rsidRPr="00EC3EDB">
        <w:rPr>
          <w:rFonts w:cs="Times New Roman"/>
        </w:rPr>
        <w:tab/>
        <w:t>The Education Oversight Committee, working with the State Board of Education and a broad</w:t>
      </w:r>
      <w:r>
        <w:rPr>
          <w:rFonts w:cs="Times New Roman"/>
        </w:rPr>
        <w:noBreakHyphen/>
      </w:r>
      <w:r w:rsidRPr="00EC3EDB">
        <w:rPr>
          <w:rFonts w:cs="Times New Roman"/>
        </w:rPr>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(a)</w:t>
      </w:r>
      <w:r w:rsidRPr="00EC3EDB">
        <w:rPr>
          <w:rFonts w:cs="Times New Roman"/>
        </w:rPr>
        <w:tab/>
        <w:t>Excellent – School performance substantially exceeds the criteria to ensure all students meet the Profile of the South Carolina Graduate;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(b)</w:t>
      </w:r>
      <w:r w:rsidRPr="00EC3EDB">
        <w:rPr>
          <w:rFonts w:cs="Times New Roman"/>
        </w:rPr>
        <w:tab/>
        <w:t>Good – School performance exceeds the criteria to ensure all students meet the Profile of the South Carolina Graduate;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(c)</w:t>
      </w:r>
      <w:r w:rsidRPr="00EC3EDB">
        <w:rPr>
          <w:rFonts w:cs="Times New Roman"/>
        </w:rPr>
        <w:tab/>
        <w:t>Average – School performance meets the criteria to ensure all students meet the Profile of the South Carolina Graduate;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lastRenderedPageBreak/>
        <w:tab/>
      </w:r>
      <w:r w:rsidRPr="00EC3EDB">
        <w:rPr>
          <w:rFonts w:cs="Times New Roman"/>
        </w:rPr>
        <w:tab/>
      </w:r>
      <w:r w:rsidRPr="00EC3EDB">
        <w:rPr>
          <w:rFonts w:cs="Times New Roman"/>
        </w:rPr>
        <w:tab/>
        <w:t>(d)</w:t>
      </w:r>
      <w:r w:rsidRPr="00EC3EDB">
        <w:rPr>
          <w:rFonts w:cs="Times New Roman"/>
        </w:rPr>
        <w:tab/>
        <w:t>Below Average – School performance is in jeopardy of not meeting the criteria to ensure all students meet the Profile of the South Carolina Graduate; and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r>
      <w:r w:rsidRPr="00EC3EDB">
        <w:rPr>
          <w:rFonts w:cs="Times New Roman"/>
        </w:rPr>
        <w:tab/>
        <w:t>(e)</w:t>
      </w:r>
      <w:r w:rsidRPr="00EC3EDB">
        <w:rPr>
          <w:rFonts w:cs="Times New Roman"/>
        </w:rPr>
        <w:tab/>
        <w:t>Unsatisfactory – School performance fails to meet the criteria to ensure all students meet the Profile of the South Carolina Graduate.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(2)</w:t>
      </w:r>
      <w:r w:rsidRPr="00EC3EDB">
        <w:rPr>
          <w:rFonts w:cs="Times New Roman"/>
        </w:rPr>
        <w:tab/>
        <w:t>The same categories of performance ratings also must be assigned to individual indicators used to measure a school</w:t>
      </w:r>
      <w:r w:rsidRPr="00877C90">
        <w:rPr>
          <w:rFonts w:cs="Times New Roman"/>
        </w:rPr>
        <w:t>’</w:t>
      </w:r>
      <w:r w:rsidRPr="00EC3EDB">
        <w:rPr>
          <w:rFonts w:cs="Times New Roman"/>
        </w:rPr>
        <w:t>s performance including, but not limited to, academic achievement, student growth or progress, graduation rate, English language proficiency, and college and career readiness.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(3)</w:t>
      </w:r>
      <w:r w:rsidRPr="00EC3EDB">
        <w:rPr>
          <w:rFonts w:cs="Times New Roman"/>
        </w:rPr>
        <w:tab/>
        <w:t>Only the scores of students enrolled continuously in the school from the time of the forty</w:t>
      </w:r>
      <w:r>
        <w:rPr>
          <w:rFonts w:cs="Times New Roman"/>
        </w:rPr>
        <w:noBreakHyphen/>
      </w:r>
      <w:r w:rsidRPr="00EC3EDB">
        <w:rPr>
          <w:rFonts w:cs="Times New Roman"/>
        </w:rPr>
        <w:t>five</w:t>
      </w:r>
      <w:r>
        <w:rPr>
          <w:rFonts w:cs="Times New Roman"/>
        </w:rPr>
        <w:noBreakHyphen/>
      </w:r>
      <w:r w:rsidRPr="00EC3EDB">
        <w:rPr>
          <w:rFonts w:cs="Times New Roman"/>
        </w:rPr>
        <w:t xml:space="preserve">day enrollment count to the first day of testing must be included in calculating the rating. Graduation rates must be used as an additional accountability measure for high schools and school districts. </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sidRPr="00EC3EDB">
        <w:rPr>
          <w:rFonts w:cs="Times New Roman"/>
        </w:rPr>
        <w:tab/>
        <w:t>(4)</w:t>
      </w:r>
      <w:r w:rsidRPr="00EC3EDB">
        <w:rPr>
          <w:rFonts w:cs="Times New Roman"/>
        </w:rPr>
        <w:tab/>
        <w:t>The Oversight Committee, working with the State Board of Education, shall establish student performance indicators which will be those considered to be useful for inclusion as a component of a school</w:t>
      </w:r>
      <w:r w:rsidRPr="00877C90">
        <w:rPr>
          <w:rFonts w:cs="Times New Roman"/>
        </w:rPr>
        <w:t>’</w:t>
      </w:r>
      <w:r w:rsidRPr="00EC3EDB">
        <w:rPr>
          <w:rFonts w:cs="Times New Roman"/>
        </w:rPr>
        <w:t>s overall performance and appropriate for the grade levels within the school.</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C3EDB">
        <w:rPr>
          <w:rFonts w:cs="Times New Roman"/>
        </w:rPr>
        <w:t>(C)</w:t>
      </w:r>
      <w:r w:rsidRPr="00EC3EDB">
        <w:rPr>
          <w:rFonts w:cs="Times New Roman"/>
        </w:rPr>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Pr>
          <w:rFonts w:cs="Times New Roman"/>
        </w:rPr>
        <w:noBreakHyphen/>
      </w:r>
      <w:r w:rsidRPr="00EC3EDB">
        <w:rPr>
          <w:rFonts w:cs="Times New Roman"/>
        </w:rPr>
        <w:t>reporting practices.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(D)</w:t>
      </w:r>
      <w:r w:rsidRPr="00EC3EDB">
        <w:rPr>
          <w:rFonts w:cs="Times New Roman"/>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Pr>
          <w:rFonts w:cs="Times New Roman"/>
        </w:rPr>
        <w:noBreakHyphen/>
      </w:r>
      <w:r w:rsidRPr="00EC3EDB">
        <w:rPr>
          <w:rFonts w:cs="Times New Roman"/>
        </w:rPr>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w:t>
      </w:r>
      <w:r w:rsidRPr="00EC3EDB">
        <w:rPr>
          <w:rFonts w:cs="Times New Roman"/>
        </w:rPr>
        <w:lastRenderedPageBreak/>
        <w:t>data, dropout retention data, access to technology, student and teacher ratios, and attendance data.</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(E)</w:t>
      </w:r>
      <w:r w:rsidRPr="00EC3EDB">
        <w:rPr>
          <w:rFonts w:cs="Times New Roman"/>
        </w:rPr>
        <w:tab/>
        <w:t>After reviewing the school</w:t>
      </w:r>
      <w:r w:rsidRPr="00877C90">
        <w:rPr>
          <w:rFonts w:cs="Times New Roman"/>
        </w:rPr>
        <w:t>’</w:t>
      </w:r>
      <w:r w:rsidRPr="00EC3EDB">
        <w:rPr>
          <w:rFonts w:cs="Times New Roman"/>
        </w:rPr>
        <w:t>s performance on statewide assessments and results of other report card criteria, the principal, in conjunction with the School Improvement Council established in Section 59</w:t>
      </w:r>
      <w:r>
        <w:rPr>
          <w:rFonts w:cs="Times New Roman"/>
        </w:rPr>
        <w:noBreakHyphen/>
      </w:r>
      <w:r w:rsidRPr="00EC3EDB">
        <w:rPr>
          <w:rFonts w:cs="Times New Roman"/>
        </w:rPr>
        <w:t>20</w:t>
      </w:r>
      <w:r>
        <w:rPr>
          <w:rFonts w:cs="Times New Roman"/>
        </w:rPr>
        <w:noBreakHyphen/>
      </w:r>
      <w:r w:rsidRPr="00EC3EDB">
        <w:rPr>
          <w:rFonts w:cs="Times New Roman"/>
        </w:rPr>
        <w:t>60, must write an annual narrative of a school</w:t>
      </w:r>
      <w:r w:rsidRPr="00877C90">
        <w:rPr>
          <w:rFonts w:cs="Times New Roman"/>
        </w:rPr>
        <w:t>’</w:t>
      </w:r>
      <w:r w:rsidRPr="00EC3EDB">
        <w:rPr>
          <w:rFonts w:cs="Times New Roman"/>
        </w:rPr>
        <w:t>s progress in order to further inform parents and the community about the school and its efforts to ensure that all students graduate with the knowledge, skills, and opportunity to be college ready, career ready, and life ready for success in the global, digital, and knowledge</w:t>
      </w:r>
      <w:r>
        <w:rPr>
          <w:rFonts w:cs="Times New Roman"/>
        </w:rPr>
        <w:noBreakHyphen/>
      </w:r>
      <w:r w:rsidRPr="00EC3EDB">
        <w:rPr>
          <w:rFonts w:cs="Times New Roman"/>
        </w:rPr>
        <w:t>based world of the twenty</w:t>
      </w:r>
      <w:r>
        <w:rPr>
          <w:rFonts w:cs="Times New Roman"/>
        </w:rPr>
        <w:noBreakHyphen/>
      </w:r>
      <w:r w:rsidRPr="00EC3EDB">
        <w:rPr>
          <w:rFonts w:cs="Times New Roman"/>
        </w:rPr>
        <w:t>first century as provided in Section 59</w:t>
      </w:r>
      <w:r>
        <w:rPr>
          <w:rFonts w:cs="Times New Roman"/>
        </w:rPr>
        <w:noBreakHyphen/>
      </w:r>
      <w:r w:rsidRPr="00EC3EDB">
        <w:rPr>
          <w:rFonts w:cs="Times New Roman"/>
        </w:rPr>
        <w:t>1</w:t>
      </w:r>
      <w:r>
        <w:rPr>
          <w:rFonts w:cs="Times New Roman"/>
        </w:rPr>
        <w:noBreakHyphen/>
      </w:r>
      <w:r w:rsidRPr="00EC3EDB">
        <w:rPr>
          <w:rFonts w:cs="Times New Roman"/>
        </w:rPr>
        <w:t>50. The narrative must be reviewed by the district superintendent or appropriate body for a local charter school. The narrative must cite factors or activities supporting progress and barriers which inhibit progress. The school</w:t>
      </w:r>
      <w:r w:rsidRPr="00877C90">
        <w:rPr>
          <w:rFonts w:cs="Times New Roman"/>
        </w:rPr>
        <w:t>’</w:t>
      </w:r>
      <w:r w:rsidRPr="00EC3EDB">
        <w:rPr>
          <w:rFonts w:cs="Times New Roman"/>
        </w:rPr>
        <w:t>s report card must be furnished to parents and the public no later than November fifteenth for the 2016</w:t>
      </w:r>
      <w:r>
        <w:rPr>
          <w:rFonts w:cs="Times New Roman"/>
        </w:rPr>
        <w:noBreakHyphen/>
      </w:r>
      <w:r w:rsidRPr="00EC3EDB">
        <w:rPr>
          <w:rFonts w:cs="Times New Roman"/>
        </w:rPr>
        <w:t>2017 and 2017</w:t>
      </w:r>
      <w:r>
        <w:rPr>
          <w:rFonts w:cs="Times New Roman"/>
        </w:rPr>
        <w:noBreakHyphen/>
      </w:r>
      <w:r w:rsidRPr="00EC3EDB">
        <w:rPr>
          <w:rFonts w:cs="Times New Roman"/>
        </w:rPr>
        <w:t>2018 School Years.  To further increase transparency and accountability, for the 2018</w:t>
      </w:r>
      <w:r>
        <w:rPr>
          <w:rFonts w:cs="Times New Roman"/>
        </w:rPr>
        <w:noBreakHyphen/>
      </w:r>
      <w:r w:rsidRPr="00EC3EDB">
        <w:rPr>
          <w:rFonts w:cs="Times New Roman"/>
        </w:rPr>
        <w:t>2019 School Year, the school</w:t>
      </w:r>
      <w:r w:rsidRPr="00877C90">
        <w:rPr>
          <w:rFonts w:cs="Times New Roman"/>
        </w:rPr>
        <w:t>’</w:t>
      </w:r>
      <w:r w:rsidRPr="00EC3EDB">
        <w:rPr>
          <w:rFonts w:cs="Times New Roman"/>
        </w:rPr>
        <w:t>s report card must be furnished to parents and the public no later than October first.  For the 2019</w:t>
      </w:r>
      <w:r>
        <w:rPr>
          <w:rFonts w:cs="Times New Roman"/>
        </w:rPr>
        <w:noBreakHyphen/>
      </w:r>
      <w:r w:rsidRPr="00EC3EDB">
        <w:rPr>
          <w:rFonts w:cs="Times New Roman"/>
        </w:rPr>
        <w:t>2020 School Year, and every subsequent year, the school</w:t>
      </w:r>
      <w:r w:rsidRPr="00877C90">
        <w:rPr>
          <w:rFonts w:cs="Times New Roman"/>
        </w:rPr>
        <w:t>’</w:t>
      </w:r>
      <w:r w:rsidRPr="00EC3EDB">
        <w:rPr>
          <w:rFonts w:cs="Times New Roman"/>
        </w:rPr>
        <w:t>s report card must be furnished to parents and the public no later than September first.</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(F)</w:t>
      </w:r>
      <w:r w:rsidRPr="00EC3EDB">
        <w:rPr>
          <w:rFonts w:cs="Times New Roman"/>
        </w:rPr>
        <w:tab/>
        <w:t>The percentage of new trustees who have completed the orientation requirement provided in Section 59</w:t>
      </w:r>
      <w:r>
        <w:rPr>
          <w:rFonts w:cs="Times New Roman"/>
        </w:rPr>
        <w:noBreakHyphen/>
      </w:r>
      <w:r w:rsidRPr="00EC3EDB">
        <w:rPr>
          <w:rFonts w:cs="Times New Roman"/>
        </w:rPr>
        <w:t>19</w:t>
      </w:r>
      <w:r>
        <w:rPr>
          <w:rFonts w:cs="Times New Roman"/>
        </w:rPr>
        <w:noBreakHyphen/>
      </w:r>
      <w:r w:rsidRPr="00EC3EDB">
        <w:rPr>
          <w:rFonts w:cs="Times New Roman"/>
        </w:rPr>
        <w:t>45 must be reflected on the school district website.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(G)</w:t>
      </w:r>
      <w:r w:rsidRPr="00EC3EDB">
        <w:rPr>
          <w:rFonts w:cs="Times New Roman"/>
        </w:rPr>
        <w:tab/>
        <w:t>The State Board of Education shall promulgate regulations outlining the procedures for data collection, data accuracy, data reporting, and consequences for failure to provide data required in this section.</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t>(H)</w:t>
      </w:r>
      <w:r w:rsidRPr="00EC3EDB">
        <w:rPr>
          <w:rFonts w:cs="Times New Roman"/>
        </w:rPr>
        <w:tab/>
        <w:t>The Education Oversight Committee, working with the State Board of Education, is directed to establish a comprehensive annual report concerning the performance of military</w:t>
      </w:r>
      <w:r>
        <w:rPr>
          <w:rFonts w:cs="Times New Roman"/>
        </w:rPr>
        <w:noBreakHyphen/>
      </w:r>
      <w:r w:rsidRPr="00EC3EDB">
        <w:rPr>
          <w:rFonts w:cs="Times New Roman"/>
        </w:rPr>
        <w:t>connected children who attend primary, elementary, middle, and high schools in this State. The comprehensive annual report must be in a reader</w:t>
      </w:r>
      <w:r>
        <w:rPr>
          <w:rFonts w:cs="Times New Roman"/>
        </w:rPr>
        <w:noBreakHyphen/>
      </w:r>
      <w:r w:rsidRPr="00EC3EDB">
        <w:rPr>
          <w:rFonts w:cs="Times New Roman"/>
        </w:rPr>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Pr>
          <w:rFonts w:cs="Times New Roman"/>
        </w:rPr>
        <w:noBreakHyphen/>
      </w:r>
      <w:r w:rsidRPr="00EC3EDB">
        <w:rPr>
          <w:rFonts w:cs="Times New Roman"/>
        </w:rPr>
        <w:t>connected children.”</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Cyclical review of accountability systems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12.</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910 of the 1976 Code, as last amended by Act 282 of 2008,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910.</w:t>
      </w:r>
      <w:r w:rsidRPr="00EC3EDB">
        <w:rPr>
          <w:rFonts w:cs="Times New Roman"/>
          <w:color w:val="000000" w:themeColor="text1"/>
          <w:u w:color="000000" w:themeColor="text1"/>
        </w:rPr>
        <w:tab/>
        <w:t>Beginning in 2020, the Education Oversight Committee, working with the State Board of Education and a broad</w:t>
      </w:r>
      <w:r>
        <w:rPr>
          <w:rFonts w:cs="Times New Roman"/>
          <w:color w:val="000000" w:themeColor="text1"/>
          <w:u w:color="000000" w:themeColor="text1"/>
        </w:rPr>
        <w:noBreakHyphen/>
      </w:r>
      <w:r w:rsidRPr="00EC3EDB">
        <w:rPr>
          <w:rFonts w:cs="Times New Roman"/>
          <w:color w:val="000000" w:themeColor="text1"/>
          <w:u w:color="000000" w:themeColor="text1"/>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Pr="00877C90">
        <w:rPr>
          <w:rFonts w:cs="Times New Roman"/>
          <w:color w:val="000000" w:themeColor="text1"/>
          <w:u w:color="000000" w:themeColor="text1"/>
        </w:rPr>
        <w:t>’</w:t>
      </w:r>
      <w:r w:rsidRPr="00EC3EDB">
        <w:rPr>
          <w:rFonts w:cs="Times New Roman"/>
          <w:color w:val="000000" w:themeColor="text1"/>
          <w:u w:color="000000" w:themeColor="text1"/>
        </w:rPr>
        <w:t>s designee. The other stakeholders include, but are not limited to, parents, business and industry persons, community leaders, and educators. The cyclical review must include recommendations of a process for determining if students are graduating with the world</w:t>
      </w:r>
      <w:r>
        <w:rPr>
          <w:rFonts w:cs="Times New Roman"/>
          <w:color w:val="000000" w:themeColor="text1"/>
          <w:u w:color="000000" w:themeColor="text1"/>
        </w:rPr>
        <w:noBreakHyphen/>
      </w:r>
      <w:r w:rsidRPr="00EC3EDB">
        <w:rPr>
          <w:rFonts w:cs="Times New Roman"/>
          <w:color w:val="000000" w:themeColor="text1"/>
          <w:u w:color="000000" w:themeColor="text1"/>
        </w:rPr>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Charter school report cards, district ratings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 xml:space="preserve"> </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13.</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920 of the 1976 Code, as last amended by Act 164 of 2012,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920.</w:t>
      </w:r>
      <w:r w:rsidRPr="00EC3EDB">
        <w:rPr>
          <w:rFonts w:cs="Times New Roman"/>
          <w:color w:val="000000" w:themeColor="text1"/>
          <w:u w:color="000000" w:themeColor="text1"/>
        </w:rPr>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w:t>
      </w:r>
      <w:r w:rsidRPr="00877C90">
        <w:rPr>
          <w:rFonts w:cs="Times New Roman"/>
          <w:color w:val="000000" w:themeColor="text1"/>
          <w:u w:color="000000" w:themeColor="text1"/>
        </w:rPr>
        <w:t>’</w:t>
      </w:r>
      <w:r>
        <w:rPr>
          <w:rFonts w:cs="Times New Roman"/>
          <w:color w:val="000000" w:themeColor="text1"/>
          <w:u w:color="000000" w:themeColor="text1"/>
        </w:rPr>
        <w:t>s report card</w:t>
      </w:r>
      <w:r w:rsidRPr="00EC3EDB">
        <w:rPr>
          <w:rFonts w:cs="Times New Roman"/>
          <w:color w:val="000000" w:themeColor="text1"/>
          <w:u w:color="000000" w:themeColor="text1"/>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Publication of report cards</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14.</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930(A) of the 1976 Code, as last amended by Act 34 of 2009, is further amended to read:</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EDB">
        <w:rPr>
          <w:rFonts w:cs="Times New Roman"/>
        </w:rPr>
        <w:tab/>
      </w:r>
      <w:r>
        <w:rPr>
          <w:rFonts w:cs="Times New Roman"/>
        </w:rPr>
        <w:t>“</w:t>
      </w:r>
      <w:r w:rsidRPr="00EC3EDB">
        <w:rPr>
          <w:rFonts w:cs="Times New Roman"/>
        </w:rPr>
        <w:t>(A)</w:t>
      </w:r>
      <w:r w:rsidRPr="00EC3EDB">
        <w:rPr>
          <w:rFonts w:cs="Times New Roman"/>
        </w:rPr>
        <w:tab/>
        <w:t>The State Department of Education annually shall publish on its website home page the report card to all schools and districts of the State no later than November fifteenth, for the 2016</w:t>
      </w:r>
      <w:r>
        <w:rPr>
          <w:rFonts w:cs="Times New Roman"/>
        </w:rPr>
        <w:noBreakHyphen/>
      </w:r>
      <w:r w:rsidRPr="00EC3EDB">
        <w:rPr>
          <w:rFonts w:cs="Times New Roman"/>
        </w:rPr>
        <w:t>2017 and 2017</w:t>
      </w:r>
      <w:r>
        <w:rPr>
          <w:rFonts w:cs="Times New Roman"/>
        </w:rPr>
        <w:noBreakHyphen/>
      </w:r>
      <w:r w:rsidRPr="00EC3EDB">
        <w:rPr>
          <w:rFonts w:cs="Times New Roman"/>
        </w:rPr>
        <w:t>2018 School Years.  To further increase transparency and accountability, for the 2018</w:t>
      </w:r>
      <w:r>
        <w:rPr>
          <w:rFonts w:cs="Times New Roman"/>
        </w:rPr>
        <w:noBreakHyphen/>
      </w:r>
      <w:r w:rsidRPr="00EC3EDB">
        <w:rPr>
          <w:rFonts w:cs="Times New Roman"/>
        </w:rPr>
        <w:t>2019 School Year, the school</w:t>
      </w:r>
      <w:r w:rsidRPr="00877C90">
        <w:rPr>
          <w:rFonts w:cs="Times New Roman"/>
        </w:rPr>
        <w:t>’</w:t>
      </w:r>
      <w:r w:rsidRPr="00EC3EDB">
        <w:rPr>
          <w:rFonts w:cs="Times New Roman"/>
        </w:rPr>
        <w:t>s report card must be furnished to parents and the public no later than October first.  For the 2019</w:t>
      </w:r>
      <w:r>
        <w:rPr>
          <w:rFonts w:cs="Times New Roman"/>
        </w:rPr>
        <w:noBreakHyphen/>
        <w:t>2020 S</w:t>
      </w:r>
      <w:r w:rsidRPr="00EC3EDB">
        <w:rPr>
          <w:rFonts w:cs="Times New Roman"/>
        </w:rPr>
        <w:t xml:space="preserve">chool </w:t>
      </w:r>
      <w:r>
        <w:rPr>
          <w:rFonts w:cs="Times New Roman"/>
        </w:rPr>
        <w:t>Y</w:t>
      </w:r>
      <w:r w:rsidRPr="00EC3EDB">
        <w:rPr>
          <w:rFonts w:cs="Times New Roman"/>
        </w:rPr>
        <w:t>ear, and every subsequent year, the school</w:t>
      </w:r>
      <w:r w:rsidRPr="00877C90">
        <w:rPr>
          <w:rFonts w:cs="Times New Roman"/>
        </w:rPr>
        <w:t>’</w:t>
      </w:r>
      <w:r w:rsidRPr="00EC3EDB">
        <w:rPr>
          <w:rFonts w:cs="Times New Roman"/>
        </w:rPr>
        <w:t xml:space="preserve">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 </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F92" w:rsidRPr="00D00344"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Repeal</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C3EDB">
        <w:rPr>
          <w:rFonts w:cs="Times New Roman"/>
          <w:color w:val="000000" w:themeColor="text1"/>
          <w:u w:color="000000" w:themeColor="text1"/>
        </w:rPr>
        <w:t>SECTION</w:t>
      </w:r>
      <w:r w:rsidRPr="00EC3EDB">
        <w:rPr>
          <w:rFonts w:cs="Times New Roman"/>
          <w:color w:val="000000" w:themeColor="text1"/>
          <w:u w:color="000000" w:themeColor="text1"/>
        </w:rPr>
        <w:tab/>
        <w:t>15.</w:t>
      </w:r>
      <w:r w:rsidRPr="00EC3EDB">
        <w:rPr>
          <w:rFonts w:cs="Times New Roman"/>
          <w:color w:val="000000" w:themeColor="text1"/>
          <w:u w:color="000000" w:themeColor="text1"/>
        </w:rPr>
        <w:tab/>
        <w:t>Section 59</w:t>
      </w:r>
      <w:r>
        <w:rPr>
          <w:rFonts w:cs="Times New Roman"/>
          <w:color w:val="000000" w:themeColor="text1"/>
          <w:u w:color="000000" w:themeColor="text1"/>
        </w:rPr>
        <w:noBreakHyphen/>
      </w:r>
      <w:r w:rsidRPr="00EC3EDB">
        <w:rPr>
          <w:rFonts w:cs="Times New Roman"/>
          <w:color w:val="000000" w:themeColor="text1"/>
          <w:u w:color="000000" w:themeColor="text1"/>
        </w:rPr>
        <w:t>18</w:t>
      </w:r>
      <w:r>
        <w:rPr>
          <w:rFonts w:cs="Times New Roman"/>
          <w:color w:val="000000" w:themeColor="text1"/>
          <w:u w:color="000000" w:themeColor="text1"/>
        </w:rPr>
        <w:noBreakHyphen/>
      </w:r>
      <w:r w:rsidRPr="00EC3EDB">
        <w:rPr>
          <w:rFonts w:cs="Times New Roman"/>
          <w:color w:val="000000" w:themeColor="text1"/>
          <w:u w:color="000000" w:themeColor="text1"/>
        </w:rPr>
        <w:t>950 of the 1976 Code is repealed.</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D00344"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02F92" w:rsidRPr="00EC3EDB"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92" w:rsidRPr="00EC3EDB" w:rsidRDefault="00B02F92" w:rsidP="00B02F9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C3EDB">
        <w:rPr>
          <w:color w:val="000000" w:themeColor="text1"/>
          <w:u w:color="000000" w:themeColor="text1"/>
        </w:rPr>
        <w:t>SECTION</w:t>
      </w:r>
      <w:r w:rsidRPr="00EC3EDB">
        <w:rPr>
          <w:color w:val="000000" w:themeColor="text1"/>
          <w:u w:color="000000" w:themeColor="text1"/>
        </w:rPr>
        <w:tab/>
        <w:t>16.</w:t>
      </w:r>
      <w:r w:rsidRPr="00EC3EDB">
        <w:rPr>
          <w:color w:val="000000" w:themeColor="text1"/>
          <w:u w:color="000000" w:themeColor="text1"/>
        </w:rPr>
        <w:tab/>
        <w:t>This act takes effect upon approval by the Governor.</w:t>
      </w: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02F92" w:rsidRDefault="00B02F92"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2017.</w:t>
      </w:r>
    </w:p>
    <w:p w:rsidR="00B02F92" w:rsidRDefault="00B02F92" w:rsidP="00B02F92">
      <w:pPr>
        <w:jc w:val="both"/>
        <w:rPr>
          <w:color w:val="000000" w:themeColor="text1"/>
        </w:rPr>
      </w:pPr>
    </w:p>
    <w:p w:rsidR="00B02F92" w:rsidRDefault="00B02F92" w:rsidP="00B02F92">
      <w:pPr>
        <w:jc w:val="both"/>
        <w:rPr>
          <w:color w:val="000000" w:themeColor="text1"/>
        </w:rPr>
      </w:pPr>
      <w:r>
        <w:rPr>
          <w:color w:val="000000" w:themeColor="text1"/>
        </w:rPr>
        <w:t>Approved the 10</w:t>
      </w:r>
      <w:r w:rsidRPr="00EB15D2">
        <w:rPr>
          <w:color w:val="000000" w:themeColor="text1"/>
          <w:vertAlign w:val="superscript"/>
        </w:rPr>
        <w:t>th</w:t>
      </w:r>
      <w:r>
        <w:rPr>
          <w:color w:val="000000" w:themeColor="text1"/>
        </w:rPr>
        <w:t xml:space="preserve"> day of June, 2017. </w:t>
      </w:r>
    </w:p>
    <w:p w:rsidR="00B02F92" w:rsidRDefault="00B02F92" w:rsidP="00B02F92">
      <w:pPr>
        <w:jc w:val="center"/>
        <w:rPr>
          <w:color w:val="000000" w:themeColor="text1"/>
        </w:rPr>
      </w:pPr>
    </w:p>
    <w:p w:rsidR="00B02F92" w:rsidRDefault="00B02F92" w:rsidP="00B02F92">
      <w:pPr>
        <w:jc w:val="center"/>
        <w:rPr>
          <w:color w:val="000000" w:themeColor="text1"/>
        </w:rPr>
      </w:pPr>
      <w:r>
        <w:rPr>
          <w:color w:val="000000" w:themeColor="text1"/>
        </w:rPr>
        <w:t>__________</w:t>
      </w:r>
    </w:p>
    <w:p w:rsidR="00EA77A3" w:rsidRPr="00052166" w:rsidRDefault="00EA77A3" w:rsidP="00B0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A77A3" w:rsidRPr="00052166" w:rsidSect="00EA77A3">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3A" w:rsidRDefault="00337F3A" w:rsidP="007D5FAC">
      <w:r>
        <w:separator/>
      </w:r>
    </w:p>
  </w:endnote>
  <w:endnote w:type="continuationSeparator" w:id="0">
    <w:p w:rsidR="00337F3A" w:rsidRDefault="00337F3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A3" w:rsidRPr="00EA77A3" w:rsidRDefault="00EA77A3" w:rsidP="00EA77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2F92">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A3" w:rsidRDefault="00EA7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3A" w:rsidRDefault="00337F3A" w:rsidP="007D5FAC">
      <w:r>
        <w:separator/>
      </w:r>
    </w:p>
  </w:footnote>
  <w:footnote w:type="continuationSeparator" w:id="0">
    <w:p w:rsidR="00337F3A" w:rsidRDefault="00337F3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969"/>
    <w:docVar w:name="ActSecretary" w:val="Morgan"/>
    <w:docVar w:name="ActSIdno" w:val="(108)  3969WAB17"/>
    <w:docVar w:name="clipname" w:val="3969WAB17"/>
    <w:docVar w:name="dvBillNumber" w:val="3969"/>
    <w:docVar w:name="dvBillNumberPrefix" w:val="H"/>
    <w:docVar w:name="dvOriginalBody" w:val="House"/>
    <w:docVar w:name="HOUSEACTFULLPATH" w:val="L:\COUNCIL\ACTS\3969WAB17.DOCX"/>
    <w:docVar w:name="OrigHOUSEBillNo" w:val="3969"/>
    <w:docVar w:name="WhatActtype" w:val="AN ACT"/>
  </w:docVars>
  <w:rsids>
    <w:rsidRoot w:val="00337F3A"/>
    <w:rsid w:val="00002DE0"/>
    <w:rsid w:val="00020349"/>
    <w:rsid w:val="00020977"/>
    <w:rsid w:val="00021B0B"/>
    <w:rsid w:val="00034EA1"/>
    <w:rsid w:val="00040C05"/>
    <w:rsid w:val="0004579B"/>
    <w:rsid w:val="00051B4F"/>
    <w:rsid w:val="00052166"/>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1704"/>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7BBE"/>
    <w:rsid w:val="00195F4E"/>
    <w:rsid w:val="001A0920"/>
    <w:rsid w:val="001A646B"/>
    <w:rsid w:val="001A75A0"/>
    <w:rsid w:val="001B201B"/>
    <w:rsid w:val="001B65B6"/>
    <w:rsid w:val="001B78F9"/>
    <w:rsid w:val="001B7FF5"/>
    <w:rsid w:val="001C390F"/>
    <w:rsid w:val="001C603D"/>
    <w:rsid w:val="001C6957"/>
    <w:rsid w:val="001D0755"/>
    <w:rsid w:val="001D279C"/>
    <w:rsid w:val="001D6463"/>
    <w:rsid w:val="001E47D6"/>
    <w:rsid w:val="001F09CD"/>
    <w:rsid w:val="001F1A6E"/>
    <w:rsid w:val="001F1CCC"/>
    <w:rsid w:val="001F36BF"/>
    <w:rsid w:val="001F729C"/>
    <w:rsid w:val="00200C6E"/>
    <w:rsid w:val="00204492"/>
    <w:rsid w:val="002068E6"/>
    <w:rsid w:val="00206EF4"/>
    <w:rsid w:val="00206FB0"/>
    <w:rsid w:val="00212CD6"/>
    <w:rsid w:val="00215235"/>
    <w:rsid w:val="00223E0F"/>
    <w:rsid w:val="002240A6"/>
    <w:rsid w:val="00225A2C"/>
    <w:rsid w:val="00226AE7"/>
    <w:rsid w:val="00231146"/>
    <w:rsid w:val="002321B6"/>
    <w:rsid w:val="00234401"/>
    <w:rsid w:val="00234E70"/>
    <w:rsid w:val="002367D4"/>
    <w:rsid w:val="00241B81"/>
    <w:rsid w:val="00241C04"/>
    <w:rsid w:val="002423EA"/>
    <w:rsid w:val="00242F15"/>
    <w:rsid w:val="002477BD"/>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4191"/>
    <w:rsid w:val="00315C15"/>
    <w:rsid w:val="0031739F"/>
    <w:rsid w:val="003219FC"/>
    <w:rsid w:val="0032380E"/>
    <w:rsid w:val="00325D1F"/>
    <w:rsid w:val="003348FE"/>
    <w:rsid w:val="00334EAC"/>
    <w:rsid w:val="00337F3A"/>
    <w:rsid w:val="0034356D"/>
    <w:rsid w:val="00360108"/>
    <w:rsid w:val="00360D70"/>
    <w:rsid w:val="00364D3F"/>
    <w:rsid w:val="00366494"/>
    <w:rsid w:val="00370DA1"/>
    <w:rsid w:val="00372564"/>
    <w:rsid w:val="00372FF8"/>
    <w:rsid w:val="0038005A"/>
    <w:rsid w:val="0039655A"/>
    <w:rsid w:val="00396C58"/>
    <w:rsid w:val="003A6D96"/>
    <w:rsid w:val="003A7517"/>
    <w:rsid w:val="003B010D"/>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47F0E"/>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0AA8"/>
    <w:rsid w:val="004D212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5D49"/>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6B48"/>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59A9"/>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4D96"/>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C90"/>
    <w:rsid w:val="008836A5"/>
    <w:rsid w:val="00883AA7"/>
    <w:rsid w:val="00886AAF"/>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7ADD"/>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2F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2477"/>
    <w:rsid w:val="00AF3196"/>
    <w:rsid w:val="00AF3FED"/>
    <w:rsid w:val="00AF6432"/>
    <w:rsid w:val="00AF7929"/>
    <w:rsid w:val="00AF7A83"/>
    <w:rsid w:val="00B02F92"/>
    <w:rsid w:val="00B060D5"/>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7CF2"/>
    <w:rsid w:val="00B92CEA"/>
    <w:rsid w:val="00BB1593"/>
    <w:rsid w:val="00BB43F6"/>
    <w:rsid w:val="00BB6EF3"/>
    <w:rsid w:val="00BC5FF9"/>
    <w:rsid w:val="00BC6307"/>
    <w:rsid w:val="00BE36EB"/>
    <w:rsid w:val="00BE41F8"/>
    <w:rsid w:val="00BE7AA2"/>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1BA"/>
    <w:rsid w:val="00CB08A1"/>
    <w:rsid w:val="00CB12FE"/>
    <w:rsid w:val="00CC2825"/>
    <w:rsid w:val="00CC7983"/>
    <w:rsid w:val="00CE13B0"/>
    <w:rsid w:val="00CE1407"/>
    <w:rsid w:val="00CE54EA"/>
    <w:rsid w:val="00CE5B85"/>
    <w:rsid w:val="00CE62ED"/>
    <w:rsid w:val="00CF5814"/>
    <w:rsid w:val="00D0034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06CA"/>
    <w:rsid w:val="00E71D4E"/>
    <w:rsid w:val="00E757F4"/>
    <w:rsid w:val="00E9303D"/>
    <w:rsid w:val="00EA2A3A"/>
    <w:rsid w:val="00EA77A3"/>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7E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D2D0D90-88C9-456C-AA17-3738022D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A77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883AA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CB0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1BA"/>
    <w:rPr>
      <w:rFonts w:ascii="Segoe UI" w:hAnsi="Segoe UI" w:cs="Segoe UI"/>
      <w:sz w:val="18"/>
      <w:szCs w:val="18"/>
    </w:rPr>
  </w:style>
  <w:style w:type="table" w:styleId="TableGrid">
    <w:name w:val="Table Grid"/>
    <w:basedOn w:val="TableNormal"/>
    <w:uiPriority w:val="59"/>
    <w:rsid w:val="007A59A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A77A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87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13.docx" TargetMode="External"/><Relationship Id="rId13" Type="http://schemas.openxmlformats.org/officeDocument/2006/relationships/hyperlink" Target="file:///h:\hj\20170406.docx" TargetMode="External"/><Relationship Id="rId18" Type="http://schemas.openxmlformats.org/officeDocument/2006/relationships/hyperlink" Target="file:///h:\sj\20170508.docx" TargetMode="External"/><Relationship Id="rId26" Type="http://schemas.openxmlformats.org/officeDocument/2006/relationships/hyperlink" Target="file:///h:\hj\20170511.docx" TargetMode="External"/><Relationship Id="rId39" Type="http://schemas.openxmlformats.org/officeDocument/2006/relationships/hyperlink" Target="file:///p:\pprever\2017-18\3969_20170508A.docx" TargetMode="External"/><Relationship Id="rId3" Type="http://schemas.openxmlformats.org/officeDocument/2006/relationships/settings" Target="settings.xml"/><Relationship Id="rId21" Type="http://schemas.openxmlformats.org/officeDocument/2006/relationships/hyperlink" Target="file:///h:\sj\20170510.docx" TargetMode="External"/><Relationship Id="rId34" Type="http://schemas.openxmlformats.org/officeDocument/2006/relationships/hyperlink" Target="file:///p:\pprever\2017-18\3969_20170406.docx" TargetMode="External"/><Relationship Id="rId42" Type="http://schemas.openxmlformats.org/officeDocument/2006/relationships/hyperlink" Target="file:///p:\pprever\2017-18\3969_20170606.docx" TargetMode="External"/><Relationship Id="rId7" Type="http://schemas.openxmlformats.org/officeDocument/2006/relationships/hyperlink" Target="file:///h:\hj\20170313.docx" TargetMode="External"/><Relationship Id="rId12" Type="http://schemas.openxmlformats.org/officeDocument/2006/relationships/hyperlink" Target="file:///h:\hj\20170405.docx" TargetMode="External"/><Relationship Id="rId17" Type="http://schemas.openxmlformats.org/officeDocument/2006/relationships/hyperlink" Target="file:///h:\sj\20170504.docx" TargetMode="External"/><Relationship Id="rId25" Type="http://schemas.openxmlformats.org/officeDocument/2006/relationships/hyperlink" Target="file:///h:\sj\20170511.docx" TargetMode="External"/><Relationship Id="rId33" Type="http://schemas.openxmlformats.org/officeDocument/2006/relationships/hyperlink" Target="file:///p:\pprever\2017-18\3969_20170405.docx" TargetMode="External"/><Relationship Id="rId38" Type="http://schemas.openxmlformats.org/officeDocument/2006/relationships/hyperlink" Target="file:///p:\pprever\2017-18\3969_20170508.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420.docx" TargetMode="External"/><Relationship Id="rId20" Type="http://schemas.openxmlformats.org/officeDocument/2006/relationships/hyperlink" Target="file:///h:\sj\20170510.docx" TargetMode="External"/><Relationship Id="rId29" Type="http://schemas.openxmlformats.org/officeDocument/2006/relationships/hyperlink" Target="http://www.scstatehouse.gov/billsearch.php?billnumbers=3969&amp;session=122&amp;summary=B" TargetMode="External"/><Relationship Id="rId41" Type="http://schemas.openxmlformats.org/officeDocument/2006/relationships/hyperlink" Target="file:///p:\pprever\2017-18\3969_201705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5.docx" TargetMode="External"/><Relationship Id="rId24" Type="http://schemas.openxmlformats.org/officeDocument/2006/relationships/hyperlink" Target="file:///h:\hj\20170510.docx" TargetMode="External"/><Relationship Id="rId32" Type="http://schemas.openxmlformats.org/officeDocument/2006/relationships/hyperlink" Target="file:///p:\pprever\2017-18\3969_20170330.docx" TargetMode="External"/><Relationship Id="rId37" Type="http://schemas.openxmlformats.org/officeDocument/2006/relationships/hyperlink" Target="file:///p:\pprever\2017-18\3969_20170505.docx" TargetMode="External"/><Relationship Id="rId40" Type="http://schemas.openxmlformats.org/officeDocument/2006/relationships/hyperlink" Target="file:///p:\pprever\2017-18\3969_20170509.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411.docx" TargetMode="External"/><Relationship Id="rId23" Type="http://schemas.openxmlformats.org/officeDocument/2006/relationships/hyperlink" Target="file:///h:\hj\20170510.docx" TargetMode="External"/><Relationship Id="rId28" Type="http://schemas.openxmlformats.org/officeDocument/2006/relationships/hyperlink" Target="file:///h:\sj\20170606.docx" TargetMode="External"/><Relationship Id="rId36" Type="http://schemas.openxmlformats.org/officeDocument/2006/relationships/hyperlink" Target="file:///p:\pprever\2017-18\3969_20170504.docx" TargetMode="External"/><Relationship Id="rId10" Type="http://schemas.openxmlformats.org/officeDocument/2006/relationships/hyperlink" Target="file:///h:\hj\20170405.docx" TargetMode="External"/><Relationship Id="rId19" Type="http://schemas.openxmlformats.org/officeDocument/2006/relationships/hyperlink" Target="file:///h:\sj\20170509.docx" TargetMode="External"/><Relationship Id="rId31" Type="http://schemas.openxmlformats.org/officeDocument/2006/relationships/hyperlink" Target="file:///p:\pprever\2017-18\3969_20170329.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sj\20170411.docx" TargetMode="External"/><Relationship Id="rId22" Type="http://schemas.openxmlformats.org/officeDocument/2006/relationships/hyperlink" Target="file:///h:\sj\20170510.docx" TargetMode="External"/><Relationship Id="rId27" Type="http://schemas.openxmlformats.org/officeDocument/2006/relationships/hyperlink" Target="file:///h:\sj\20170606.docx" TargetMode="External"/><Relationship Id="rId30" Type="http://schemas.openxmlformats.org/officeDocument/2006/relationships/hyperlink" Target="file:///p:\pprever\2017-18\3969_20170313.docx" TargetMode="External"/><Relationship Id="rId35" Type="http://schemas.openxmlformats.org/officeDocument/2006/relationships/hyperlink" Target="file:///p:\pprever\2017-18\3969_20170420.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0472-5D30-4640-AEC3-D0817C4D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AEFB84E4</Template>
  <TotalTime>0</TotalTime>
  <Pages>20</Pages>
  <Words>7484</Words>
  <Characters>39742</Characters>
  <Application>Microsoft Office Word</Application>
  <DocSecurity>0</DocSecurity>
  <Lines>924</Lines>
  <Paragraphs>276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3969: Education Oversight Committee - South Carolina Legislature Online</dc:title>
  <dc:subject/>
  <dc:creator>angiemorgan</dc:creator>
  <cp:keywords/>
  <dc:description/>
  <cp:lastModifiedBy>Lavarres Lynch</cp:lastModifiedBy>
  <cp:revision>2</cp:revision>
  <cp:lastPrinted>2017-06-06T21:54:00Z</cp:lastPrinted>
  <dcterms:created xsi:type="dcterms:W3CDTF">2017-06-23T18:24:00Z</dcterms:created>
  <dcterms:modified xsi:type="dcterms:W3CDTF">2017-06-23T18:24:00Z</dcterms:modified>
</cp:coreProperties>
</file>