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B5D" w:rsidRDefault="00871B5D" w:rsidP="00871B5D">
      <w:pPr>
        <w:widowControl w:val="0"/>
        <w:jc w:val="center"/>
      </w:pPr>
      <w:r w:rsidRPr="00871B5D">
        <w:rPr>
          <w:b/>
        </w:rPr>
        <w:t>South Carolina General Assembly</w:t>
      </w:r>
    </w:p>
    <w:p w:rsidR="00871B5D" w:rsidRDefault="00871B5D" w:rsidP="00871B5D">
      <w:pPr>
        <w:widowControl w:val="0"/>
        <w:jc w:val="center"/>
      </w:pPr>
      <w:r>
        <w:t>122nd Session, 2017-2018</w:t>
      </w:r>
    </w:p>
    <w:p w:rsidR="00871B5D" w:rsidRDefault="00871B5D" w:rsidP="00871B5D">
      <w:pPr>
        <w:widowControl w:val="0"/>
        <w:jc w:val="left"/>
      </w:pPr>
    </w:p>
    <w:p w:rsidR="00871B5D" w:rsidRDefault="00871B5D" w:rsidP="00871B5D">
      <w:pPr>
        <w:widowControl w:val="0"/>
        <w:jc w:val="left"/>
        <w:rPr>
          <w:b/>
        </w:rPr>
      </w:pPr>
      <w:r w:rsidRPr="00871B5D">
        <w:rPr>
          <w:b/>
        </w:rPr>
        <w:t>H. 4311</w:t>
      </w:r>
    </w:p>
    <w:p w:rsidR="00871B5D" w:rsidRDefault="00871B5D" w:rsidP="00871B5D">
      <w:pPr>
        <w:widowControl w:val="0"/>
        <w:jc w:val="left"/>
        <w:rPr>
          <w:b/>
        </w:rPr>
      </w:pPr>
    </w:p>
    <w:p w:rsidR="00871B5D" w:rsidRDefault="00871B5D" w:rsidP="00871B5D">
      <w:pPr>
        <w:widowControl w:val="0"/>
        <w:jc w:val="left"/>
      </w:pPr>
      <w:r w:rsidRPr="00871B5D">
        <w:rPr>
          <w:b/>
        </w:rPr>
        <w:t>STATUS INFORMATION</w:t>
      </w:r>
    </w:p>
    <w:p w:rsidR="00871B5D" w:rsidRDefault="00871B5D" w:rsidP="00871B5D">
      <w:pPr>
        <w:widowControl w:val="0"/>
        <w:jc w:val="left"/>
      </w:pPr>
    </w:p>
    <w:p w:rsidR="00871B5D" w:rsidRDefault="00871B5D" w:rsidP="00871B5D">
      <w:pPr>
        <w:widowControl w:val="0"/>
        <w:jc w:val="left"/>
      </w:pPr>
      <w:r>
        <w:t>House Resolution</w:t>
      </w:r>
    </w:p>
    <w:p w:rsidR="00871B5D" w:rsidRDefault="00871B5D" w:rsidP="00871B5D">
      <w:pPr>
        <w:widowControl w:val="0"/>
        <w:jc w:val="left"/>
      </w:pPr>
      <w:r>
        <w:t>Sponsors: Reps. Bannister, Alexander, Allison, Anderson, Anthony, Arrington, Atkinson, Atwater, Bales, Ballentine, Bamberg,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871B5D" w:rsidRDefault="00871B5D" w:rsidP="00871B5D">
      <w:pPr>
        <w:widowControl w:val="0"/>
        <w:jc w:val="left"/>
      </w:pPr>
      <w:r>
        <w:t>Document Path: l:\council\bills\rm\1194vr17.docx</w:t>
      </w:r>
    </w:p>
    <w:p w:rsidR="00871B5D" w:rsidRDefault="00871B5D" w:rsidP="00871B5D">
      <w:pPr>
        <w:widowControl w:val="0"/>
        <w:jc w:val="left"/>
      </w:pPr>
    </w:p>
    <w:p w:rsidR="00871B5D" w:rsidRDefault="00871B5D" w:rsidP="00871B5D">
      <w:pPr>
        <w:widowControl w:val="0"/>
        <w:jc w:val="left"/>
      </w:pPr>
      <w:r>
        <w:t>Introduced in the House on May 10, 2017</w:t>
      </w:r>
    </w:p>
    <w:p w:rsidR="00871B5D" w:rsidRDefault="00871B5D" w:rsidP="00871B5D">
      <w:pPr>
        <w:widowControl w:val="0"/>
        <w:jc w:val="left"/>
      </w:pPr>
      <w:r>
        <w:t>Adopted by the House on May 10, 2017</w:t>
      </w:r>
    </w:p>
    <w:p w:rsidR="00871B5D" w:rsidRDefault="00871B5D" w:rsidP="00871B5D">
      <w:pPr>
        <w:widowControl w:val="0"/>
        <w:jc w:val="left"/>
      </w:pPr>
    </w:p>
    <w:p w:rsidR="00871B5D" w:rsidRDefault="00871B5D" w:rsidP="00871B5D">
      <w:pPr>
        <w:widowControl w:val="0"/>
        <w:jc w:val="left"/>
      </w:pPr>
      <w:r>
        <w:t xml:space="preserve">Summary: </w:t>
      </w:r>
      <w:r w:rsidR="004F3B92">
        <w:t>Porter and Rosenfeld Law Firm</w:t>
      </w:r>
    </w:p>
    <w:p w:rsidR="00871B5D" w:rsidRDefault="00871B5D" w:rsidP="00871B5D">
      <w:pPr>
        <w:widowControl w:val="0"/>
        <w:jc w:val="left"/>
      </w:pPr>
    </w:p>
    <w:p w:rsidR="00871B5D" w:rsidRDefault="00871B5D" w:rsidP="00871B5D">
      <w:pPr>
        <w:widowControl w:val="0"/>
        <w:jc w:val="left"/>
      </w:pPr>
    </w:p>
    <w:p w:rsidR="00871B5D" w:rsidRDefault="00871B5D" w:rsidP="00871B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1B5D">
        <w:rPr>
          <w:b/>
        </w:rPr>
        <w:t>HISTORY OF LEGISLATIVE ACTIONS</w:t>
      </w:r>
    </w:p>
    <w:p w:rsidR="00871B5D" w:rsidRDefault="00871B5D" w:rsidP="00871B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71B5D" w:rsidRPr="00871B5D" w:rsidRDefault="00871B5D" w:rsidP="00871B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1B5D">
        <w:rPr>
          <w:u w:val="single"/>
        </w:rPr>
        <w:tab/>
        <w:t>Date</w:t>
      </w:r>
      <w:r w:rsidRPr="00871B5D">
        <w:rPr>
          <w:u w:val="single"/>
        </w:rPr>
        <w:tab/>
        <w:t>Body</w:t>
      </w:r>
      <w:r w:rsidRPr="00871B5D">
        <w:rPr>
          <w:u w:val="single"/>
        </w:rPr>
        <w:tab/>
        <w:t>Action Description with journal page number</w:t>
      </w:r>
      <w:r w:rsidRPr="00871B5D">
        <w:rPr>
          <w:u w:val="single"/>
        </w:rPr>
        <w:tab/>
      </w:r>
    </w:p>
    <w:p w:rsidR="00725479" w:rsidRDefault="00725479" w:rsidP="007254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5/10/2017</w:t>
      </w:r>
      <w:r>
        <w:tab/>
        <w:t>House</w:t>
      </w:r>
      <w:r>
        <w:tab/>
      </w:r>
      <w:r w:rsidRPr="00786E11">
        <w:t>Introduced and adopted (</w:t>
      </w:r>
      <w:hyperlink r:id="rId7" w:history="1">
        <w:r w:rsidRPr="00786E11">
          <w:rPr>
            <w:rStyle w:val="Hyperlink"/>
          </w:rPr>
          <w:t>House Journal</w:t>
        </w:r>
        <w:r w:rsidRPr="00786E11">
          <w:rPr>
            <w:rStyle w:val="Hyperlink"/>
          </w:rPr>
          <w:noBreakHyphen/>
          <w:t>page 65</w:t>
        </w:r>
      </w:hyperlink>
      <w:r w:rsidRPr="00786E11">
        <w:t>)</w:t>
      </w:r>
    </w:p>
    <w:p w:rsidR="00725479" w:rsidRDefault="00725479" w:rsidP="007254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1B5D" w:rsidRDefault="00871B5D" w:rsidP="00871B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71B5D">
          <w:rPr>
            <w:rStyle w:val="Hyperlink"/>
          </w:rPr>
          <w:t>legislative information</w:t>
        </w:r>
      </w:hyperlink>
      <w:r>
        <w:t xml:space="preserve"> at the website</w:t>
      </w:r>
    </w:p>
    <w:p w:rsidR="00871B5D" w:rsidRDefault="00871B5D" w:rsidP="00871B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1B5D" w:rsidRPr="00871B5D" w:rsidRDefault="00871B5D" w:rsidP="00871B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1B5D" w:rsidRDefault="00871B5D" w:rsidP="00871B5D">
      <w:r w:rsidRPr="00871B5D">
        <w:rPr>
          <w:b/>
        </w:rPr>
        <w:t>VERSIONS OF THIS BILL</w:t>
      </w:r>
    </w:p>
    <w:p w:rsidR="00871B5D" w:rsidRDefault="00871B5D" w:rsidP="00871B5D"/>
    <w:p w:rsidR="00871B5D" w:rsidRDefault="003A0B9B" w:rsidP="00871B5D">
      <w:hyperlink r:id="rId9" w:history="1">
        <w:r w:rsidR="00871B5D">
          <w:rPr>
            <w:rStyle w:val="Hyperlink"/>
          </w:rPr>
          <w:t>5/10/2017</w:t>
        </w:r>
      </w:hyperlink>
    </w:p>
    <w:p w:rsidR="00871B5D" w:rsidRDefault="00871B5D" w:rsidP="00871B5D"/>
    <w:p w:rsidR="00871B5D" w:rsidRDefault="00871B5D" w:rsidP="00871B5D">
      <w:pPr>
        <w:sectPr w:rsidR="00871B5D" w:rsidSect="00871B5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E171E" w:rsidRDefault="00BE171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1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1A5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69A7" w:rsidRPr="009815C1" w:rsidRDefault="00197E12" w:rsidP="00DB6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B69A7">
        <w:rPr>
          <w:color w:val="000000" w:themeColor="text1"/>
          <w:u w:color="000000" w:themeColor="text1"/>
        </w:rPr>
        <w:t xml:space="preserve">RECOGNIZE AND HONOR </w:t>
      </w:r>
      <w:r w:rsidR="00DB69A7" w:rsidRPr="00117B77">
        <w:rPr>
          <w:color w:val="000000" w:themeColor="text1"/>
          <w:u w:color="000000" w:themeColor="text1"/>
        </w:rPr>
        <w:t xml:space="preserve">PORTER &amp; ROSENFELD LLC </w:t>
      </w:r>
      <w:r w:rsidR="00DB69A7">
        <w:rPr>
          <w:color w:val="000000" w:themeColor="text1"/>
          <w:u w:color="000000" w:themeColor="text1"/>
        </w:rPr>
        <w:t>LAW FIRM A</w:t>
      </w:r>
      <w:r w:rsidR="00DB69A7" w:rsidRPr="00117B77">
        <w:rPr>
          <w:color w:val="000000" w:themeColor="text1"/>
          <w:u w:color="000000" w:themeColor="text1"/>
        </w:rPr>
        <w:t>ND ITS PARTNERS</w:t>
      </w:r>
      <w:r w:rsidR="00DB69A7">
        <w:rPr>
          <w:color w:val="000000" w:themeColor="text1"/>
          <w:u w:color="000000" w:themeColor="text1"/>
        </w:rPr>
        <w:t>,</w:t>
      </w:r>
      <w:r w:rsidR="00DB69A7" w:rsidRPr="00117B77">
        <w:rPr>
          <w:color w:val="000000" w:themeColor="text1"/>
          <w:u w:color="000000" w:themeColor="text1"/>
        </w:rPr>
        <w:t xml:space="preserve"> KENNETH C. PORTER AND ROBERT M. ROSENFELD</w:t>
      </w:r>
      <w:r w:rsidR="00DB69A7">
        <w:rPr>
          <w:color w:val="000000" w:themeColor="text1"/>
          <w:u w:color="000000" w:themeColor="text1"/>
        </w:rPr>
        <w:t>,</w:t>
      </w:r>
      <w:r w:rsidR="00DB69A7" w:rsidRPr="00117B77">
        <w:rPr>
          <w:color w:val="000000" w:themeColor="text1"/>
          <w:u w:color="000000" w:themeColor="text1"/>
        </w:rPr>
        <w:t xml:space="preserve"> </w:t>
      </w:r>
      <w:r w:rsidR="00DB69A7">
        <w:rPr>
          <w:color w:val="000000" w:themeColor="text1"/>
          <w:u w:color="000000" w:themeColor="text1"/>
        </w:rPr>
        <w:t>ON THE OCCASION OF THEIR RETIREMENT, TO EXTEND DEEP APPRECIATION FOR</w:t>
      </w:r>
      <w:r w:rsidR="00DB69A7" w:rsidRPr="009815C1">
        <w:rPr>
          <w:color w:val="000000" w:themeColor="text1"/>
          <w:u w:color="000000" w:themeColor="text1"/>
        </w:rPr>
        <w:t xml:space="preserve"> </w:t>
      </w:r>
      <w:r w:rsidR="00DB69A7">
        <w:rPr>
          <w:color w:val="000000" w:themeColor="text1"/>
          <w:u w:color="000000" w:themeColor="text1"/>
        </w:rPr>
        <w:t xml:space="preserve">THEIR FORTY YEARS OF DISTINGUISHED </w:t>
      </w:r>
      <w:r w:rsidR="00DB69A7" w:rsidRPr="009815C1">
        <w:rPr>
          <w:color w:val="000000" w:themeColor="text1"/>
          <w:u w:color="000000" w:themeColor="text1"/>
        </w:rPr>
        <w:t>SERVICE</w:t>
      </w:r>
      <w:r w:rsidR="00DB69A7">
        <w:rPr>
          <w:color w:val="000000" w:themeColor="text1"/>
          <w:u w:color="000000" w:themeColor="text1"/>
        </w:rPr>
        <w:t xml:space="preserve"> TO </w:t>
      </w:r>
      <w:r w:rsidR="00DB69A7" w:rsidRPr="00117B77">
        <w:rPr>
          <w:color w:val="000000" w:themeColor="text1"/>
          <w:u w:color="000000" w:themeColor="text1"/>
        </w:rPr>
        <w:t>THE GREENVILLE COUNTY BAR, SOUTH CAROLINA BAR</w:t>
      </w:r>
      <w:r w:rsidR="00DB69A7">
        <w:rPr>
          <w:color w:val="000000" w:themeColor="text1"/>
          <w:u w:color="000000" w:themeColor="text1"/>
        </w:rPr>
        <w:t>,</w:t>
      </w:r>
      <w:r w:rsidR="00DB69A7" w:rsidRPr="00117B77">
        <w:rPr>
          <w:color w:val="000000" w:themeColor="text1"/>
          <w:u w:color="000000" w:themeColor="text1"/>
        </w:rPr>
        <w:t xml:space="preserve"> AND STATE OF SOUTH CAROLINA</w:t>
      </w:r>
      <w:r w:rsidR="00DB69A7">
        <w:rPr>
          <w:color w:val="000000" w:themeColor="text1"/>
          <w:u w:color="000000" w:themeColor="text1"/>
        </w:rPr>
        <w:t xml:space="preserve">, </w:t>
      </w:r>
      <w:r w:rsidR="00DB69A7" w:rsidRPr="009815C1">
        <w:rPr>
          <w:color w:val="000000" w:themeColor="text1"/>
          <w:u w:color="000000" w:themeColor="text1"/>
        </w:rPr>
        <w:t>AND TO OFFER BEST WISHES FOR A SATISFYING AND REWARDING RETIREMENT.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1FEF" w:rsidRDefault="00BE1A56" w:rsidP="00381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E5486">
        <w:t>since 1977</w:t>
      </w:r>
      <w:r w:rsidR="00381FEF">
        <w:rPr>
          <w:color w:val="000000" w:themeColor="text1"/>
        </w:rPr>
        <w:t xml:space="preserve">, the </w:t>
      </w:r>
      <w:r w:rsidR="00E74958">
        <w:rPr>
          <w:color w:val="000000" w:themeColor="text1"/>
        </w:rPr>
        <w:t xml:space="preserve">people of Greenville have </w:t>
      </w:r>
      <w:r w:rsidR="00381FEF">
        <w:rPr>
          <w:color w:val="000000" w:themeColor="text1"/>
        </w:rPr>
        <w:t xml:space="preserve">enjoyed the benefit of the dedication, experience, and leadership of </w:t>
      </w:r>
      <w:r w:rsidR="00E74958">
        <w:rPr>
          <w:color w:val="000000" w:themeColor="text1"/>
        </w:rPr>
        <w:t>K</w:t>
      </w:r>
      <w:r w:rsidR="00E74958" w:rsidRPr="00117B77">
        <w:rPr>
          <w:color w:val="000000" w:themeColor="text1"/>
          <w:u w:color="000000" w:themeColor="text1"/>
        </w:rPr>
        <w:t xml:space="preserve">enneth </w:t>
      </w:r>
      <w:r w:rsidR="00E74958">
        <w:rPr>
          <w:color w:val="000000" w:themeColor="text1"/>
          <w:u w:color="000000" w:themeColor="text1"/>
        </w:rPr>
        <w:t>C</w:t>
      </w:r>
      <w:r w:rsidR="00E74958" w:rsidRPr="00117B77">
        <w:rPr>
          <w:color w:val="000000" w:themeColor="text1"/>
          <w:u w:color="000000" w:themeColor="text1"/>
        </w:rPr>
        <w:t xml:space="preserve">. </w:t>
      </w:r>
      <w:r w:rsidR="00E74958">
        <w:rPr>
          <w:color w:val="000000" w:themeColor="text1"/>
          <w:u w:color="000000" w:themeColor="text1"/>
        </w:rPr>
        <w:t>P</w:t>
      </w:r>
      <w:r w:rsidR="00E74958" w:rsidRPr="00117B77">
        <w:rPr>
          <w:color w:val="000000" w:themeColor="text1"/>
          <w:u w:color="000000" w:themeColor="text1"/>
        </w:rPr>
        <w:t xml:space="preserve">orter and </w:t>
      </w:r>
      <w:r w:rsidR="00E74958">
        <w:rPr>
          <w:color w:val="000000" w:themeColor="text1"/>
          <w:u w:color="000000" w:themeColor="text1"/>
        </w:rPr>
        <w:t>R</w:t>
      </w:r>
      <w:r w:rsidR="00E74958" w:rsidRPr="00117B77">
        <w:rPr>
          <w:color w:val="000000" w:themeColor="text1"/>
          <w:u w:color="000000" w:themeColor="text1"/>
        </w:rPr>
        <w:t xml:space="preserve">obert </w:t>
      </w:r>
      <w:r w:rsidR="00E74958">
        <w:rPr>
          <w:color w:val="000000" w:themeColor="text1"/>
          <w:u w:color="000000" w:themeColor="text1"/>
        </w:rPr>
        <w:t>M</w:t>
      </w:r>
      <w:r w:rsidR="00E74958" w:rsidRPr="00117B77">
        <w:rPr>
          <w:color w:val="000000" w:themeColor="text1"/>
          <w:u w:color="000000" w:themeColor="text1"/>
        </w:rPr>
        <w:t xml:space="preserve">. </w:t>
      </w:r>
      <w:r w:rsidR="00E74958">
        <w:rPr>
          <w:color w:val="000000" w:themeColor="text1"/>
          <w:u w:color="000000" w:themeColor="text1"/>
        </w:rPr>
        <w:t>R</w:t>
      </w:r>
      <w:r w:rsidR="00E74958" w:rsidRPr="00117B77">
        <w:rPr>
          <w:color w:val="000000" w:themeColor="text1"/>
          <w:u w:color="000000" w:themeColor="text1"/>
        </w:rPr>
        <w:t>osenfeld</w:t>
      </w:r>
      <w:r w:rsidR="00E74958">
        <w:rPr>
          <w:color w:val="000000" w:themeColor="text1"/>
          <w:u w:color="000000" w:themeColor="text1"/>
        </w:rPr>
        <w:t>, partners in the law firm of P</w:t>
      </w:r>
      <w:r w:rsidR="00E74958" w:rsidRPr="00117B77">
        <w:rPr>
          <w:color w:val="000000" w:themeColor="text1"/>
          <w:u w:color="000000" w:themeColor="text1"/>
        </w:rPr>
        <w:t xml:space="preserve">orter &amp; </w:t>
      </w:r>
      <w:r w:rsidR="00E74958">
        <w:rPr>
          <w:color w:val="000000" w:themeColor="text1"/>
          <w:u w:color="000000" w:themeColor="text1"/>
        </w:rPr>
        <w:t xml:space="preserve">Rosenfeld LLC, who soon </w:t>
      </w:r>
      <w:r w:rsidR="00381FEF">
        <w:rPr>
          <w:color w:val="000000" w:themeColor="text1"/>
          <w:u w:color="000000" w:themeColor="text1"/>
        </w:rPr>
        <w:t xml:space="preserve">will retire after </w:t>
      </w:r>
      <w:r w:rsidR="00E74958">
        <w:rPr>
          <w:color w:val="000000" w:themeColor="text1"/>
          <w:u w:color="000000" w:themeColor="text1"/>
        </w:rPr>
        <w:t>forty</w:t>
      </w:r>
      <w:r w:rsidR="00381FEF">
        <w:rPr>
          <w:color w:val="000000" w:themeColor="text1"/>
          <w:u w:color="000000" w:themeColor="text1"/>
        </w:rPr>
        <w:t xml:space="preserve"> </w:t>
      </w:r>
      <w:r w:rsidR="00381FEF" w:rsidRPr="00881291">
        <w:rPr>
          <w:color w:val="000000" w:themeColor="text1"/>
          <w:u w:color="000000" w:themeColor="text1"/>
        </w:rPr>
        <w:t xml:space="preserve">years of </w:t>
      </w:r>
      <w:r w:rsidR="00381FEF">
        <w:rPr>
          <w:color w:val="000000" w:themeColor="text1"/>
          <w:u w:color="000000" w:themeColor="text1"/>
        </w:rPr>
        <w:t xml:space="preserve">outstanding </w:t>
      </w:r>
      <w:r w:rsidR="00381FEF" w:rsidRPr="00881291">
        <w:rPr>
          <w:color w:val="000000" w:themeColor="text1"/>
          <w:u w:color="000000" w:themeColor="text1"/>
        </w:rPr>
        <w:t>service</w:t>
      </w:r>
      <w:r w:rsidR="00E74958">
        <w:rPr>
          <w:color w:val="000000" w:themeColor="text1"/>
          <w:u w:color="000000" w:themeColor="text1"/>
        </w:rPr>
        <w:t xml:space="preserve"> to the people of South Carolina, especially those in the Greenville area</w:t>
      </w:r>
      <w:r w:rsidR="00381FEF">
        <w:rPr>
          <w:color w:val="000000" w:themeColor="text1"/>
          <w:u w:color="000000" w:themeColor="text1"/>
        </w:rPr>
        <w:t>; and</w:t>
      </w:r>
    </w:p>
    <w:p w:rsidR="006D2DA5" w:rsidRDefault="006D2DA5" w:rsidP="00381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7005" w:rsidRPr="00117B77" w:rsidRDefault="00DB7005" w:rsidP="00DB70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17B77">
        <w:rPr>
          <w:color w:val="000000" w:themeColor="text1"/>
          <w:u w:color="000000" w:themeColor="text1"/>
        </w:rPr>
        <w:t>Whereas, Kenn</w:t>
      </w:r>
      <w:r>
        <w:rPr>
          <w:color w:val="000000" w:themeColor="text1"/>
          <w:u w:color="000000" w:themeColor="text1"/>
        </w:rPr>
        <w:t>eth C. Porter has been practici</w:t>
      </w:r>
      <w:r w:rsidRPr="00117B77">
        <w:rPr>
          <w:color w:val="000000" w:themeColor="text1"/>
          <w:u w:color="000000" w:themeColor="text1"/>
        </w:rPr>
        <w:t>ng law in Greenville</w:t>
      </w:r>
      <w:r>
        <w:rPr>
          <w:color w:val="000000" w:themeColor="text1"/>
          <w:u w:color="000000" w:themeColor="text1"/>
        </w:rPr>
        <w:t xml:space="preserve"> </w:t>
      </w:r>
      <w:r w:rsidRPr="00117B77">
        <w:rPr>
          <w:color w:val="000000" w:themeColor="text1"/>
          <w:u w:color="000000" w:themeColor="text1"/>
        </w:rPr>
        <w:t xml:space="preserve">since 1967. </w:t>
      </w:r>
      <w:r>
        <w:rPr>
          <w:color w:val="000000" w:themeColor="text1"/>
          <w:u w:color="000000" w:themeColor="text1"/>
        </w:rPr>
        <w:t xml:space="preserve">He is </w:t>
      </w:r>
      <w:r w:rsidRPr="00117B77">
        <w:rPr>
          <w:color w:val="000000" w:themeColor="text1"/>
          <w:u w:color="000000" w:themeColor="text1"/>
        </w:rPr>
        <w:t>a member of the Order of t</w:t>
      </w:r>
      <w:r>
        <w:rPr>
          <w:color w:val="000000" w:themeColor="text1"/>
          <w:u w:color="000000" w:themeColor="text1"/>
        </w:rPr>
        <w:t>h</w:t>
      </w:r>
      <w:r w:rsidRPr="00117B77">
        <w:rPr>
          <w:color w:val="000000" w:themeColor="text1"/>
          <w:u w:color="000000" w:themeColor="text1"/>
        </w:rPr>
        <w:t xml:space="preserve">e Wig and Robe, </w:t>
      </w:r>
      <w:r>
        <w:rPr>
          <w:color w:val="000000" w:themeColor="text1"/>
          <w:u w:color="000000" w:themeColor="text1"/>
        </w:rPr>
        <w:t xml:space="preserve">has been </w:t>
      </w:r>
      <w:r w:rsidRPr="00117B77">
        <w:rPr>
          <w:color w:val="000000" w:themeColor="text1"/>
          <w:u w:color="000000" w:themeColor="text1"/>
        </w:rPr>
        <w:t>recogni</w:t>
      </w:r>
      <w:r>
        <w:rPr>
          <w:color w:val="000000" w:themeColor="text1"/>
          <w:u w:color="000000" w:themeColor="text1"/>
        </w:rPr>
        <w:t xml:space="preserve">zed as a Best Lawyer in America and a </w:t>
      </w:r>
      <w:r w:rsidRPr="00117B77">
        <w:rPr>
          <w:color w:val="000000" w:themeColor="text1"/>
          <w:u w:color="000000" w:themeColor="text1"/>
        </w:rPr>
        <w:t xml:space="preserve">Super Lawyer </w:t>
      </w:r>
      <w:r>
        <w:rPr>
          <w:color w:val="000000" w:themeColor="text1"/>
          <w:u w:color="000000" w:themeColor="text1"/>
        </w:rPr>
        <w:t>(</w:t>
      </w:r>
      <w:r w:rsidRPr="00117B77">
        <w:rPr>
          <w:color w:val="000000" w:themeColor="text1"/>
          <w:u w:color="000000" w:themeColor="text1"/>
        </w:rPr>
        <w:t>2008</w:t>
      </w:r>
      <w:r w:rsidR="00330E77">
        <w:rPr>
          <w:color w:val="000000" w:themeColor="text1"/>
          <w:u w:color="000000" w:themeColor="text1"/>
        </w:rPr>
        <w:noBreakHyphen/>
      </w:r>
      <w:r w:rsidRPr="00117B77">
        <w:rPr>
          <w:color w:val="000000" w:themeColor="text1"/>
          <w:u w:color="000000" w:themeColor="text1"/>
        </w:rPr>
        <w:t>2011</w:t>
      </w:r>
      <w:r>
        <w:rPr>
          <w:color w:val="000000" w:themeColor="text1"/>
          <w:u w:color="000000" w:themeColor="text1"/>
        </w:rPr>
        <w:t>)</w:t>
      </w:r>
      <w:r w:rsidRPr="00117B77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 xml:space="preserve">has been </w:t>
      </w:r>
      <w:r w:rsidRPr="00117B77">
        <w:rPr>
          <w:color w:val="000000" w:themeColor="text1"/>
          <w:u w:color="000000" w:themeColor="text1"/>
        </w:rPr>
        <w:t>pr</w:t>
      </w:r>
      <w:r>
        <w:rPr>
          <w:color w:val="000000" w:themeColor="text1"/>
          <w:u w:color="000000" w:themeColor="text1"/>
        </w:rPr>
        <w:t>esented with the Greenville Bar</w:t>
      </w:r>
      <w:r w:rsidR="00330E77" w:rsidRPr="00330E7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highest honor, </w:t>
      </w:r>
      <w:r w:rsidRPr="00117B77">
        <w:rPr>
          <w:color w:val="000000" w:themeColor="text1"/>
          <w:u w:color="000000" w:themeColor="text1"/>
        </w:rPr>
        <w:t>the Tommy Thomason Award</w:t>
      </w:r>
      <w:r>
        <w:rPr>
          <w:color w:val="000000" w:themeColor="text1"/>
          <w:u w:color="000000" w:themeColor="text1"/>
        </w:rPr>
        <w:t>; and</w:t>
      </w:r>
    </w:p>
    <w:p w:rsidR="00DB7005" w:rsidRPr="00117B77" w:rsidRDefault="00DB7005" w:rsidP="00DB70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7005" w:rsidRDefault="00DB7005" w:rsidP="00DB70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17B77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117B7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practicing attorney</w:t>
      </w:r>
      <w:r w:rsidRPr="00117B77">
        <w:rPr>
          <w:color w:val="000000" w:themeColor="text1"/>
          <w:u w:color="000000" w:themeColor="text1"/>
        </w:rPr>
        <w:t xml:space="preserve"> since 1975, Robert M. Rosenfeld</w:t>
      </w:r>
      <w:r>
        <w:rPr>
          <w:color w:val="000000" w:themeColor="text1"/>
          <w:u w:color="000000" w:themeColor="text1"/>
        </w:rPr>
        <w:t xml:space="preserve"> is </w:t>
      </w:r>
      <w:r w:rsidRPr="00117B77">
        <w:rPr>
          <w:color w:val="000000" w:themeColor="text1"/>
          <w:u w:color="000000" w:themeColor="text1"/>
        </w:rPr>
        <w:t xml:space="preserve">a past </w:t>
      </w:r>
      <w:r>
        <w:rPr>
          <w:color w:val="000000" w:themeColor="text1"/>
          <w:u w:color="000000" w:themeColor="text1"/>
        </w:rPr>
        <w:t>c</w:t>
      </w:r>
      <w:r w:rsidRPr="00117B77">
        <w:rPr>
          <w:color w:val="000000" w:themeColor="text1"/>
          <w:u w:color="000000" w:themeColor="text1"/>
        </w:rPr>
        <w:t>hairman of the S</w:t>
      </w:r>
      <w:r>
        <w:rPr>
          <w:color w:val="000000" w:themeColor="text1"/>
          <w:u w:color="000000" w:themeColor="text1"/>
        </w:rPr>
        <w:t>outh Carolina</w:t>
      </w:r>
      <w:r w:rsidRPr="00117B77">
        <w:rPr>
          <w:color w:val="000000" w:themeColor="text1"/>
          <w:u w:color="000000" w:themeColor="text1"/>
        </w:rPr>
        <w:t xml:space="preserve"> Ethics Advisory Committee and </w:t>
      </w:r>
      <w:r>
        <w:rPr>
          <w:color w:val="000000" w:themeColor="text1"/>
          <w:u w:color="000000" w:themeColor="text1"/>
        </w:rPr>
        <w:t xml:space="preserve">served </w:t>
      </w:r>
      <w:r w:rsidRPr="00117B77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p</w:t>
      </w:r>
      <w:r w:rsidRPr="00117B77">
        <w:rPr>
          <w:color w:val="000000" w:themeColor="text1"/>
          <w:u w:color="000000" w:themeColor="text1"/>
        </w:rPr>
        <w:t>resident of the Greenville County Bar in 2001</w:t>
      </w:r>
      <w:r>
        <w:rPr>
          <w:color w:val="000000" w:themeColor="text1"/>
          <w:u w:color="000000" w:themeColor="text1"/>
        </w:rPr>
        <w:t>; and</w:t>
      </w:r>
    </w:p>
    <w:p w:rsidR="00DB7005" w:rsidRDefault="00DB7005" w:rsidP="00DB70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7005" w:rsidRDefault="00DB7005" w:rsidP="00DB70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17B77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1977, </w:t>
      </w:r>
      <w:r w:rsidRPr="00117B77">
        <w:rPr>
          <w:color w:val="000000" w:themeColor="text1"/>
          <w:u w:color="000000" w:themeColor="text1"/>
        </w:rPr>
        <w:t xml:space="preserve">Kenneth Porter and Robert Rosenfeld formed the partnership of Porter &amp; Rosenfeld </w:t>
      </w:r>
      <w:r>
        <w:rPr>
          <w:color w:val="000000" w:themeColor="text1"/>
          <w:u w:color="000000" w:themeColor="text1"/>
        </w:rPr>
        <w:t xml:space="preserve">and opened their doors </w:t>
      </w:r>
      <w:r w:rsidRPr="00117B77">
        <w:rPr>
          <w:color w:val="000000" w:themeColor="text1"/>
          <w:u w:color="000000" w:themeColor="text1"/>
        </w:rPr>
        <w:t>at 411 Pettigru Street in Greenville</w:t>
      </w:r>
      <w:r>
        <w:rPr>
          <w:color w:val="000000" w:themeColor="text1"/>
          <w:u w:color="000000" w:themeColor="text1"/>
        </w:rPr>
        <w:t>. There</w:t>
      </w:r>
      <w:r w:rsidRPr="00117B77">
        <w:rPr>
          <w:color w:val="000000" w:themeColor="text1"/>
          <w:u w:color="000000" w:themeColor="text1"/>
        </w:rPr>
        <w:t xml:space="preserve">, they practiced </w:t>
      </w:r>
      <w:r>
        <w:rPr>
          <w:color w:val="000000" w:themeColor="text1"/>
          <w:u w:color="000000" w:themeColor="text1"/>
        </w:rPr>
        <w:t>law together in the great tradi</w:t>
      </w:r>
      <w:r w:rsidRPr="00117B77">
        <w:rPr>
          <w:color w:val="000000" w:themeColor="text1"/>
          <w:u w:color="000000" w:themeColor="text1"/>
        </w:rPr>
        <w:t>tion</w:t>
      </w:r>
      <w:r>
        <w:rPr>
          <w:color w:val="000000" w:themeColor="text1"/>
          <w:u w:color="000000" w:themeColor="text1"/>
        </w:rPr>
        <w:t xml:space="preserve"> of small firms in South Caroli</w:t>
      </w:r>
      <w:r w:rsidRPr="00117B77">
        <w:rPr>
          <w:color w:val="000000" w:themeColor="text1"/>
          <w:u w:color="000000" w:themeColor="text1"/>
        </w:rPr>
        <w:t>na</w:t>
      </w:r>
      <w:r>
        <w:rPr>
          <w:color w:val="000000" w:themeColor="text1"/>
          <w:u w:color="000000" w:themeColor="text1"/>
        </w:rPr>
        <w:t xml:space="preserve"> and earned their </w:t>
      </w:r>
      <w:r>
        <w:rPr>
          <w:color w:val="000000" w:themeColor="text1"/>
          <w:u w:color="000000" w:themeColor="text1"/>
        </w:rPr>
        <w:lastRenderedPageBreak/>
        <w:t>clients</w:t>
      </w:r>
      <w:r w:rsidR="00330E77" w:rsidRPr="00330E7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respect as </w:t>
      </w:r>
      <w:r w:rsidRPr="00117B77">
        <w:rPr>
          <w:color w:val="000000" w:themeColor="text1"/>
          <w:u w:color="000000" w:themeColor="text1"/>
        </w:rPr>
        <w:t>exemplary husbands, fathers, grandfathers</w:t>
      </w:r>
      <w:r>
        <w:rPr>
          <w:color w:val="000000" w:themeColor="text1"/>
          <w:u w:color="000000" w:themeColor="text1"/>
        </w:rPr>
        <w:t>, l</w:t>
      </w:r>
      <w:r w:rsidRPr="00117B77">
        <w:rPr>
          <w:color w:val="000000" w:themeColor="text1"/>
          <w:u w:color="000000" w:themeColor="text1"/>
        </w:rPr>
        <w:t>awyers</w:t>
      </w:r>
      <w:r>
        <w:rPr>
          <w:color w:val="000000" w:themeColor="text1"/>
          <w:u w:color="000000" w:themeColor="text1"/>
        </w:rPr>
        <w:t>,</w:t>
      </w:r>
      <w:r w:rsidRPr="00117B77">
        <w:rPr>
          <w:color w:val="000000" w:themeColor="text1"/>
          <w:u w:color="000000" w:themeColor="text1"/>
        </w:rPr>
        <w:t xml:space="preserve"> and friends</w:t>
      </w:r>
      <w:r>
        <w:rPr>
          <w:color w:val="000000" w:themeColor="text1"/>
          <w:u w:color="000000" w:themeColor="text1"/>
        </w:rPr>
        <w:t>; and</w:t>
      </w:r>
    </w:p>
    <w:p w:rsidR="00DB7005" w:rsidRDefault="00DB7005" w:rsidP="00DB70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1FEF" w:rsidRPr="009815C1" w:rsidRDefault="00381FEF" w:rsidP="005C52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House of Representatives is grateful for the legacy of consistent commitment and leadership </w:t>
      </w:r>
      <w:r w:rsidR="006D2DA5">
        <w:rPr>
          <w:color w:val="000000" w:themeColor="text1"/>
        </w:rPr>
        <w:t>K</w:t>
      </w:r>
      <w:r w:rsidR="006D2DA5" w:rsidRPr="00117B77">
        <w:rPr>
          <w:color w:val="000000" w:themeColor="text1"/>
          <w:u w:color="000000" w:themeColor="text1"/>
        </w:rPr>
        <w:t xml:space="preserve">enneth </w:t>
      </w:r>
      <w:r w:rsidR="006D2DA5">
        <w:rPr>
          <w:color w:val="000000" w:themeColor="text1"/>
          <w:u w:color="000000" w:themeColor="text1"/>
        </w:rPr>
        <w:t>P</w:t>
      </w:r>
      <w:r w:rsidR="006D2DA5" w:rsidRPr="00117B77">
        <w:rPr>
          <w:color w:val="000000" w:themeColor="text1"/>
          <w:u w:color="000000" w:themeColor="text1"/>
        </w:rPr>
        <w:t xml:space="preserve">orter and </w:t>
      </w:r>
      <w:r w:rsidR="006D2DA5">
        <w:rPr>
          <w:color w:val="000000" w:themeColor="text1"/>
          <w:u w:color="000000" w:themeColor="text1"/>
        </w:rPr>
        <w:t>R</w:t>
      </w:r>
      <w:r w:rsidR="006D2DA5" w:rsidRPr="00117B77">
        <w:rPr>
          <w:color w:val="000000" w:themeColor="text1"/>
          <w:u w:color="000000" w:themeColor="text1"/>
        </w:rPr>
        <w:t xml:space="preserve">obert </w:t>
      </w:r>
      <w:r w:rsidR="006D2DA5">
        <w:rPr>
          <w:color w:val="000000" w:themeColor="text1"/>
          <w:u w:color="000000" w:themeColor="text1"/>
        </w:rPr>
        <w:t>R</w:t>
      </w:r>
      <w:r w:rsidR="006D2DA5" w:rsidRPr="00117B77">
        <w:rPr>
          <w:color w:val="000000" w:themeColor="text1"/>
          <w:u w:color="000000" w:themeColor="text1"/>
        </w:rPr>
        <w:t>osenfeld</w:t>
      </w:r>
      <w:r>
        <w:rPr>
          <w:color w:val="000000" w:themeColor="text1"/>
        </w:rPr>
        <w:t xml:space="preserve"> ha</w:t>
      </w:r>
      <w:r w:rsidR="006D2DA5">
        <w:rPr>
          <w:color w:val="000000" w:themeColor="text1"/>
        </w:rPr>
        <w:t>ve</w:t>
      </w:r>
      <w:r>
        <w:rPr>
          <w:color w:val="000000" w:themeColor="text1"/>
        </w:rPr>
        <w:t xml:space="preserve"> bestowed on the people of South Carolina</w:t>
      </w:r>
      <w:r w:rsidR="005C52E1">
        <w:rPr>
          <w:color w:val="000000" w:themeColor="text1"/>
        </w:rPr>
        <w:t xml:space="preserve"> in </w:t>
      </w:r>
      <w:r w:rsidR="005C52E1">
        <w:rPr>
          <w:color w:val="000000" w:themeColor="text1"/>
          <w:u w:color="000000" w:themeColor="text1"/>
        </w:rPr>
        <w:t>a</w:t>
      </w:r>
      <w:r w:rsidR="005C52E1" w:rsidRPr="00117B77">
        <w:rPr>
          <w:color w:val="000000" w:themeColor="text1"/>
          <w:u w:color="000000" w:themeColor="text1"/>
        </w:rPr>
        <w:t xml:space="preserve"> lifetime of service to their community and State</w:t>
      </w:r>
      <w:r w:rsidR="005C52E1">
        <w:rPr>
          <w:color w:val="000000" w:themeColor="text1"/>
          <w:u w:color="000000" w:themeColor="text1"/>
        </w:rPr>
        <w:t xml:space="preserve">. </w:t>
      </w:r>
      <w:r w:rsidR="006D2DA5">
        <w:rPr>
          <w:color w:val="000000" w:themeColor="text1"/>
        </w:rPr>
        <w:t xml:space="preserve">The House </w:t>
      </w:r>
      <w:r>
        <w:rPr>
          <w:color w:val="000000" w:themeColor="text1"/>
          <w:u w:color="000000" w:themeColor="text1"/>
        </w:rPr>
        <w:t xml:space="preserve">takes great pleasure in wishing </w:t>
      </w:r>
      <w:r w:rsidR="006D2DA5">
        <w:rPr>
          <w:color w:val="000000" w:themeColor="text1"/>
          <w:u w:color="000000" w:themeColor="text1"/>
        </w:rPr>
        <w:t>them</w:t>
      </w:r>
      <w:r w:rsidRPr="009815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the best </w:t>
      </w:r>
      <w:r w:rsidRPr="009815C1">
        <w:rPr>
          <w:color w:val="000000" w:themeColor="text1"/>
          <w:u w:color="000000" w:themeColor="text1"/>
        </w:rPr>
        <w:t xml:space="preserve">as </w:t>
      </w:r>
      <w:r w:rsidR="006D2DA5">
        <w:rPr>
          <w:color w:val="000000" w:themeColor="text1"/>
          <w:u w:color="000000" w:themeColor="text1"/>
        </w:rPr>
        <w:t>they</w:t>
      </w:r>
      <w:r w:rsidRPr="009815C1">
        <w:rPr>
          <w:color w:val="000000" w:themeColor="text1"/>
          <w:u w:color="000000" w:themeColor="text1"/>
        </w:rPr>
        <w:t xml:space="preserve"> enter </w:t>
      </w:r>
      <w:r w:rsidR="00586C2B">
        <w:rPr>
          <w:color w:val="000000" w:themeColor="text1"/>
          <w:u w:color="000000" w:themeColor="text1"/>
        </w:rPr>
        <w:t>a well</w:t>
      </w:r>
      <w:r w:rsidR="00330E77">
        <w:rPr>
          <w:color w:val="000000" w:themeColor="text1"/>
          <w:u w:color="000000" w:themeColor="text1"/>
        </w:rPr>
        <w:noBreakHyphen/>
      </w:r>
      <w:r w:rsidR="00586C2B">
        <w:rPr>
          <w:color w:val="000000" w:themeColor="text1"/>
          <w:u w:color="000000" w:themeColor="text1"/>
        </w:rPr>
        <w:t xml:space="preserve">deserved </w:t>
      </w:r>
      <w:r w:rsidRPr="009815C1">
        <w:rPr>
          <w:color w:val="000000" w:themeColor="text1"/>
          <w:u w:color="000000" w:themeColor="text1"/>
        </w:rPr>
        <w:t>retirement</w:t>
      </w:r>
      <w:r>
        <w:rPr>
          <w:color w:val="000000" w:themeColor="text1"/>
          <w:u w:color="000000" w:themeColor="text1"/>
        </w:rPr>
        <w:t xml:space="preserve">, and the members trust </w:t>
      </w:r>
      <w:r w:rsidR="006D2DA5">
        <w:rPr>
          <w:color w:val="000000" w:themeColor="text1"/>
          <w:u w:color="000000" w:themeColor="text1"/>
        </w:rPr>
        <w:t>t</w:t>
      </w:r>
      <w:r w:rsidRPr="009815C1">
        <w:rPr>
          <w:color w:val="000000" w:themeColor="text1"/>
          <w:u w:color="000000" w:themeColor="text1"/>
        </w:rPr>
        <w:t>he</w:t>
      </w:r>
      <w:r w:rsidR="006D2DA5">
        <w:rPr>
          <w:color w:val="000000" w:themeColor="text1"/>
          <w:u w:color="000000" w:themeColor="text1"/>
        </w:rPr>
        <w:t>y</w:t>
      </w:r>
      <w:r w:rsidRPr="009815C1">
        <w:rPr>
          <w:color w:val="000000" w:themeColor="text1"/>
          <w:u w:color="000000" w:themeColor="text1"/>
        </w:rPr>
        <w:t xml:space="preserve"> will find much enjoyment in the more leisurely pace of the days ahead. Now, therefore,</w:t>
      </w:r>
    </w:p>
    <w:p w:rsidR="00381FEF" w:rsidRPr="009815C1" w:rsidRDefault="00381FEF" w:rsidP="00381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1FEF" w:rsidRDefault="00381FEF" w:rsidP="00381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81FEF" w:rsidRPr="009815C1" w:rsidRDefault="00381FEF" w:rsidP="00381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1871" w:rsidRPr="009815C1" w:rsidRDefault="00381FEF" w:rsidP="00FB18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That the </w:t>
      </w:r>
      <w:r w:rsidR="006478DB">
        <w:rPr>
          <w:color w:val="000000" w:themeColor="text1"/>
          <w:u w:color="000000" w:themeColor="text1"/>
        </w:rPr>
        <w:t xml:space="preserve">members of the </w:t>
      </w:r>
      <w:r w:rsidRPr="009815C1">
        <w:rPr>
          <w:color w:val="000000" w:themeColor="text1"/>
          <w:u w:color="000000" w:themeColor="text1"/>
        </w:rPr>
        <w:t xml:space="preserve">South Carolina </w:t>
      </w:r>
      <w:r>
        <w:t>House of Representatives</w:t>
      </w:r>
      <w:r w:rsidRPr="009815C1">
        <w:rPr>
          <w:color w:val="000000" w:themeColor="text1"/>
          <w:u w:color="000000" w:themeColor="text1"/>
        </w:rPr>
        <w:t xml:space="preserve">, by this resolution, </w:t>
      </w:r>
      <w:r w:rsidR="00FB1871">
        <w:rPr>
          <w:color w:val="000000" w:themeColor="text1"/>
          <w:u w:color="000000" w:themeColor="text1"/>
        </w:rPr>
        <w:t>recognize and honor P</w:t>
      </w:r>
      <w:r w:rsidR="00FB1871" w:rsidRPr="00117B77">
        <w:rPr>
          <w:color w:val="000000" w:themeColor="text1"/>
          <w:u w:color="000000" w:themeColor="text1"/>
        </w:rPr>
        <w:t xml:space="preserve">orter &amp; </w:t>
      </w:r>
      <w:r w:rsidR="00FB1871">
        <w:rPr>
          <w:color w:val="000000" w:themeColor="text1"/>
          <w:u w:color="000000" w:themeColor="text1"/>
        </w:rPr>
        <w:t>R</w:t>
      </w:r>
      <w:r w:rsidR="00FB1871" w:rsidRPr="00117B77">
        <w:rPr>
          <w:color w:val="000000" w:themeColor="text1"/>
          <w:u w:color="000000" w:themeColor="text1"/>
        </w:rPr>
        <w:t xml:space="preserve">osenfeld </w:t>
      </w:r>
      <w:r w:rsidR="00FB1871">
        <w:rPr>
          <w:color w:val="000000" w:themeColor="text1"/>
          <w:u w:color="000000" w:themeColor="text1"/>
        </w:rPr>
        <w:t>LLC</w:t>
      </w:r>
      <w:r w:rsidR="00FB1871" w:rsidRPr="00117B77">
        <w:rPr>
          <w:color w:val="000000" w:themeColor="text1"/>
          <w:u w:color="000000" w:themeColor="text1"/>
        </w:rPr>
        <w:t xml:space="preserve"> </w:t>
      </w:r>
      <w:r w:rsidR="00FB1871">
        <w:rPr>
          <w:color w:val="000000" w:themeColor="text1"/>
          <w:u w:color="000000" w:themeColor="text1"/>
        </w:rPr>
        <w:t>law firm a</w:t>
      </w:r>
      <w:r w:rsidR="00FB1871" w:rsidRPr="00117B77">
        <w:rPr>
          <w:color w:val="000000" w:themeColor="text1"/>
          <w:u w:color="000000" w:themeColor="text1"/>
        </w:rPr>
        <w:t>nd its partners</w:t>
      </w:r>
      <w:r w:rsidR="00FB1871">
        <w:rPr>
          <w:color w:val="000000" w:themeColor="text1"/>
          <w:u w:color="000000" w:themeColor="text1"/>
        </w:rPr>
        <w:t>,</w:t>
      </w:r>
      <w:r w:rsidR="00FB1871" w:rsidRPr="00117B77">
        <w:rPr>
          <w:color w:val="000000" w:themeColor="text1"/>
          <w:u w:color="000000" w:themeColor="text1"/>
        </w:rPr>
        <w:t xml:space="preserve"> </w:t>
      </w:r>
      <w:r w:rsidR="00FB1871">
        <w:rPr>
          <w:color w:val="000000" w:themeColor="text1"/>
          <w:u w:color="000000" w:themeColor="text1"/>
        </w:rPr>
        <w:t>K</w:t>
      </w:r>
      <w:r w:rsidR="00FB1871" w:rsidRPr="00117B77">
        <w:rPr>
          <w:color w:val="000000" w:themeColor="text1"/>
          <w:u w:color="000000" w:themeColor="text1"/>
        </w:rPr>
        <w:t xml:space="preserve">enneth </w:t>
      </w:r>
      <w:r w:rsidR="00FB1871">
        <w:rPr>
          <w:color w:val="000000" w:themeColor="text1"/>
          <w:u w:color="000000" w:themeColor="text1"/>
        </w:rPr>
        <w:t>C</w:t>
      </w:r>
      <w:r w:rsidR="00FB1871" w:rsidRPr="00117B77">
        <w:rPr>
          <w:color w:val="000000" w:themeColor="text1"/>
          <w:u w:color="000000" w:themeColor="text1"/>
        </w:rPr>
        <w:t xml:space="preserve">. </w:t>
      </w:r>
      <w:r w:rsidR="00FB1871">
        <w:rPr>
          <w:color w:val="000000" w:themeColor="text1"/>
          <w:u w:color="000000" w:themeColor="text1"/>
        </w:rPr>
        <w:t>P</w:t>
      </w:r>
      <w:r w:rsidR="00FB1871" w:rsidRPr="00117B77">
        <w:rPr>
          <w:color w:val="000000" w:themeColor="text1"/>
          <w:u w:color="000000" w:themeColor="text1"/>
        </w:rPr>
        <w:t xml:space="preserve">orter and </w:t>
      </w:r>
      <w:r w:rsidR="00FB1871">
        <w:rPr>
          <w:color w:val="000000" w:themeColor="text1"/>
          <w:u w:color="000000" w:themeColor="text1"/>
        </w:rPr>
        <w:t>R</w:t>
      </w:r>
      <w:r w:rsidR="00FB1871" w:rsidRPr="00117B77">
        <w:rPr>
          <w:color w:val="000000" w:themeColor="text1"/>
          <w:u w:color="000000" w:themeColor="text1"/>
        </w:rPr>
        <w:t xml:space="preserve">obert </w:t>
      </w:r>
      <w:r w:rsidR="00FB1871">
        <w:rPr>
          <w:color w:val="000000" w:themeColor="text1"/>
          <w:u w:color="000000" w:themeColor="text1"/>
        </w:rPr>
        <w:t>M</w:t>
      </w:r>
      <w:r w:rsidR="00FB1871" w:rsidRPr="00117B77">
        <w:rPr>
          <w:color w:val="000000" w:themeColor="text1"/>
          <w:u w:color="000000" w:themeColor="text1"/>
        </w:rPr>
        <w:t xml:space="preserve">. </w:t>
      </w:r>
      <w:r w:rsidR="00FB1871">
        <w:rPr>
          <w:color w:val="000000" w:themeColor="text1"/>
          <w:u w:color="000000" w:themeColor="text1"/>
        </w:rPr>
        <w:t>R</w:t>
      </w:r>
      <w:r w:rsidR="00FB1871" w:rsidRPr="00117B77">
        <w:rPr>
          <w:color w:val="000000" w:themeColor="text1"/>
          <w:u w:color="000000" w:themeColor="text1"/>
        </w:rPr>
        <w:t>osenfeld</w:t>
      </w:r>
      <w:r w:rsidR="00FB1871">
        <w:rPr>
          <w:color w:val="000000" w:themeColor="text1"/>
          <w:u w:color="000000" w:themeColor="text1"/>
        </w:rPr>
        <w:t>,</w:t>
      </w:r>
      <w:r w:rsidR="00FB1871" w:rsidRPr="00117B77">
        <w:rPr>
          <w:color w:val="000000" w:themeColor="text1"/>
          <w:u w:color="000000" w:themeColor="text1"/>
        </w:rPr>
        <w:t xml:space="preserve"> </w:t>
      </w:r>
      <w:r w:rsidR="00FB1871">
        <w:rPr>
          <w:color w:val="000000" w:themeColor="text1"/>
          <w:u w:color="000000" w:themeColor="text1"/>
        </w:rPr>
        <w:t>on the occasion of their retirement, extend deep appreciation for</w:t>
      </w:r>
      <w:r w:rsidR="00FB1871" w:rsidRPr="009815C1">
        <w:rPr>
          <w:color w:val="000000" w:themeColor="text1"/>
          <w:u w:color="000000" w:themeColor="text1"/>
        </w:rPr>
        <w:t xml:space="preserve"> </w:t>
      </w:r>
      <w:r w:rsidR="00FB1871">
        <w:rPr>
          <w:color w:val="000000" w:themeColor="text1"/>
          <w:u w:color="000000" w:themeColor="text1"/>
        </w:rPr>
        <w:t xml:space="preserve">their forty years of distinguished </w:t>
      </w:r>
      <w:r w:rsidR="00FB1871" w:rsidRPr="009815C1">
        <w:rPr>
          <w:color w:val="000000" w:themeColor="text1"/>
          <w:u w:color="000000" w:themeColor="text1"/>
        </w:rPr>
        <w:t>service</w:t>
      </w:r>
      <w:r w:rsidR="00FB1871">
        <w:rPr>
          <w:color w:val="000000" w:themeColor="text1"/>
          <w:u w:color="000000" w:themeColor="text1"/>
        </w:rPr>
        <w:t xml:space="preserve"> to </w:t>
      </w:r>
      <w:r w:rsidR="00FB1871" w:rsidRPr="00117B77">
        <w:rPr>
          <w:color w:val="000000" w:themeColor="text1"/>
          <w:u w:color="000000" w:themeColor="text1"/>
        </w:rPr>
        <w:t xml:space="preserve">the </w:t>
      </w:r>
      <w:r w:rsidR="00FB1871">
        <w:rPr>
          <w:color w:val="000000" w:themeColor="text1"/>
          <w:u w:color="000000" w:themeColor="text1"/>
        </w:rPr>
        <w:t>G</w:t>
      </w:r>
      <w:r w:rsidR="00FB1871" w:rsidRPr="00117B77">
        <w:rPr>
          <w:color w:val="000000" w:themeColor="text1"/>
          <w:u w:color="000000" w:themeColor="text1"/>
        </w:rPr>
        <w:t xml:space="preserve">reenville </w:t>
      </w:r>
      <w:r w:rsidR="00FB1871">
        <w:rPr>
          <w:color w:val="000000" w:themeColor="text1"/>
          <w:u w:color="000000" w:themeColor="text1"/>
        </w:rPr>
        <w:t>C</w:t>
      </w:r>
      <w:r w:rsidR="00FB1871" w:rsidRPr="00117B77">
        <w:rPr>
          <w:color w:val="000000" w:themeColor="text1"/>
          <w:u w:color="000000" w:themeColor="text1"/>
        </w:rPr>
        <w:t xml:space="preserve">ounty </w:t>
      </w:r>
      <w:r w:rsidR="00FB1871">
        <w:rPr>
          <w:color w:val="000000" w:themeColor="text1"/>
          <w:u w:color="000000" w:themeColor="text1"/>
        </w:rPr>
        <w:t>B</w:t>
      </w:r>
      <w:r w:rsidR="00FB1871" w:rsidRPr="00117B77">
        <w:rPr>
          <w:color w:val="000000" w:themeColor="text1"/>
          <w:u w:color="000000" w:themeColor="text1"/>
        </w:rPr>
        <w:t xml:space="preserve">ar, </w:t>
      </w:r>
      <w:r w:rsidR="00FB1871">
        <w:rPr>
          <w:color w:val="000000" w:themeColor="text1"/>
          <w:u w:color="000000" w:themeColor="text1"/>
        </w:rPr>
        <w:t>S</w:t>
      </w:r>
      <w:r w:rsidR="00FB1871" w:rsidRPr="00117B77">
        <w:rPr>
          <w:color w:val="000000" w:themeColor="text1"/>
          <w:u w:color="000000" w:themeColor="text1"/>
        </w:rPr>
        <w:t xml:space="preserve">outh </w:t>
      </w:r>
      <w:r w:rsidR="00FB1871">
        <w:rPr>
          <w:color w:val="000000" w:themeColor="text1"/>
          <w:u w:color="000000" w:themeColor="text1"/>
        </w:rPr>
        <w:t>C</w:t>
      </w:r>
      <w:r w:rsidR="00FB1871" w:rsidRPr="00117B77">
        <w:rPr>
          <w:color w:val="000000" w:themeColor="text1"/>
          <w:u w:color="000000" w:themeColor="text1"/>
        </w:rPr>
        <w:t xml:space="preserve">arolina </w:t>
      </w:r>
      <w:r w:rsidR="00FB1871">
        <w:rPr>
          <w:color w:val="000000" w:themeColor="text1"/>
          <w:u w:color="000000" w:themeColor="text1"/>
        </w:rPr>
        <w:t>B</w:t>
      </w:r>
      <w:r w:rsidR="00FB1871" w:rsidRPr="00117B77">
        <w:rPr>
          <w:color w:val="000000" w:themeColor="text1"/>
          <w:u w:color="000000" w:themeColor="text1"/>
        </w:rPr>
        <w:t>ar</w:t>
      </w:r>
      <w:r w:rsidR="00FB1871">
        <w:rPr>
          <w:color w:val="000000" w:themeColor="text1"/>
          <w:u w:color="000000" w:themeColor="text1"/>
        </w:rPr>
        <w:t>,</w:t>
      </w:r>
      <w:r w:rsidR="00FB1871" w:rsidRPr="00117B77">
        <w:rPr>
          <w:color w:val="000000" w:themeColor="text1"/>
          <w:u w:color="000000" w:themeColor="text1"/>
        </w:rPr>
        <w:t xml:space="preserve"> and </w:t>
      </w:r>
      <w:r w:rsidR="00FB1871">
        <w:rPr>
          <w:color w:val="000000" w:themeColor="text1"/>
          <w:u w:color="000000" w:themeColor="text1"/>
        </w:rPr>
        <w:t>S</w:t>
      </w:r>
      <w:r w:rsidR="00FB1871" w:rsidRPr="00117B77">
        <w:rPr>
          <w:color w:val="000000" w:themeColor="text1"/>
          <w:u w:color="000000" w:themeColor="text1"/>
        </w:rPr>
        <w:t xml:space="preserve">tate of </w:t>
      </w:r>
      <w:r w:rsidR="00FB1871">
        <w:rPr>
          <w:color w:val="000000" w:themeColor="text1"/>
          <w:u w:color="000000" w:themeColor="text1"/>
        </w:rPr>
        <w:t>S</w:t>
      </w:r>
      <w:r w:rsidR="00FB1871" w:rsidRPr="00117B77">
        <w:rPr>
          <w:color w:val="000000" w:themeColor="text1"/>
          <w:u w:color="000000" w:themeColor="text1"/>
        </w:rPr>
        <w:t>outh</w:t>
      </w:r>
      <w:r w:rsidR="00FB1871">
        <w:rPr>
          <w:color w:val="000000" w:themeColor="text1"/>
          <w:u w:color="000000" w:themeColor="text1"/>
        </w:rPr>
        <w:t xml:space="preserve"> Ca</w:t>
      </w:r>
      <w:r w:rsidR="00FB1871" w:rsidRPr="00117B77">
        <w:rPr>
          <w:color w:val="000000" w:themeColor="text1"/>
          <w:u w:color="000000" w:themeColor="text1"/>
        </w:rPr>
        <w:t>rolina</w:t>
      </w:r>
      <w:r w:rsidR="00FB1871">
        <w:rPr>
          <w:color w:val="000000" w:themeColor="text1"/>
          <w:u w:color="000000" w:themeColor="text1"/>
        </w:rPr>
        <w:t xml:space="preserve">, and </w:t>
      </w:r>
      <w:r w:rsidR="00FB1871" w:rsidRPr="009815C1">
        <w:rPr>
          <w:color w:val="000000" w:themeColor="text1"/>
          <w:u w:color="000000" w:themeColor="text1"/>
        </w:rPr>
        <w:t>offer best wishes for a satisfying and rewarding retirement.</w:t>
      </w:r>
    </w:p>
    <w:p w:rsidR="00381FEF" w:rsidRPr="009815C1" w:rsidRDefault="00381FEF" w:rsidP="00381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1FEF" w:rsidRPr="009815C1" w:rsidRDefault="00381FEF" w:rsidP="00381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to </w:t>
      </w:r>
      <w:r w:rsidR="0028063A">
        <w:rPr>
          <w:color w:val="000000" w:themeColor="text1"/>
          <w:u w:color="000000" w:themeColor="text1"/>
        </w:rPr>
        <w:t>K</w:t>
      </w:r>
      <w:r w:rsidR="0028063A" w:rsidRPr="00117B77">
        <w:rPr>
          <w:color w:val="000000" w:themeColor="text1"/>
          <w:u w:color="000000" w:themeColor="text1"/>
        </w:rPr>
        <w:t xml:space="preserve">enneth </w:t>
      </w:r>
      <w:r w:rsidR="0028063A">
        <w:rPr>
          <w:color w:val="000000" w:themeColor="text1"/>
          <w:u w:color="000000" w:themeColor="text1"/>
        </w:rPr>
        <w:t>C</w:t>
      </w:r>
      <w:r w:rsidR="0028063A" w:rsidRPr="00117B77">
        <w:rPr>
          <w:color w:val="000000" w:themeColor="text1"/>
          <w:u w:color="000000" w:themeColor="text1"/>
        </w:rPr>
        <w:t xml:space="preserve">. </w:t>
      </w:r>
      <w:r w:rsidR="0028063A">
        <w:rPr>
          <w:color w:val="000000" w:themeColor="text1"/>
          <w:u w:color="000000" w:themeColor="text1"/>
        </w:rPr>
        <w:t>P</w:t>
      </w:r>
      <w:r w:rsidR="0028063A" w:rsidRPr="00117B77">
        <w:rPr>
          <w:color w:val="000000" w:themeColor="text1"/>
          <w:u w:color="000000" w:themeColor="text1"/>
        </w:rPr>
        <w:t xml:space="preserve">orter and </w:t>
      </w:r>
      <w:r w:rsidR="0028063A">
        <w:rPr>
          <w:color w:val="000000" w:themeColor="text1"/>
          <w:u w:color="000000" w:themeColor="text1"/>
        </w:rPr>
        <w:t>R</w:t>
      </w:r>
      <w:r w:rsidR="0028063A" w:rsidRPr="00117B77">
        <w:rPr>
          <w:color w:val="000000" w:themeColor="text1"/>
          <w:u w:color="000000" w:themeColor="text1"/>
        </w:rPr>
        <w:t xml:space="preserve">obert </w:t>
      </w:r>
      <w:r w:rsidR="0028063A">
        <w:rPr>
          <w:color w:val="000000" w:themeColor="text1"/>
          <w:u w:color="000000" w:themeColor="text1"/>
        </w:rPr>
        <w:t>M</w:t>
      </w:r>
      <w:r w:rsidR="0028063A" w:rsidRPr="00117B77">
        <w:rPr>
          <w:color w:val="000000" w:themeColor="text1"/>
          <w:u w:color="000000" w:themeColor="text1"/>
        </w:rPr>
        <w:t xml:space="preserve">. </w:t>
      </w:r>
      <w:r w:rsidR="0028063A">
        <w:rPr>
          <w:color w:val="000000" w:themeColor="text1"/>
          <w:u w:color="000000" w:themeColor="text1"/>
        </w:rPr>
        <w:t>R</w:t>
      </w:r>
      <w:r w:rsidR="0028063A" w:rsidRPr="00117B77">
        <w:rPr>
          <w:color w:val="000000" w:themeColor="text1"/>
          <w:u w:color="000000" w:themeColor="text1"/>
        </w:rPr>
        <w:t>osenfeld</w:t>
      </w:r>
      <w:r w:rsidRPr="009815C1">
        <w:rPr>
          <w:color w:val="000000" w:themeColor="text1"/>
          <w:u w:color="000000" w:themeColor="text1"/>
        </w:rPr>
        <w:t>.</w:t>
      </w:r>
    </w:p>
    <w:p w:rsidR="00FA4ECF" w:rsidRDefault="00330E7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1B5D" w:rsidRDefault="00871B5D" w:rsidP="00871B5D">
      <w:pPr>
        <w:suppressAutoHyphens/>
      </w:pPr>
    </w:p>
    <w:sectPr w:rsidR="00871B5D" w:rsidSect="00871B5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1A56" w:rsidRDefault="00BE1A56" w:rsidP="009F0C77">
      <w:r>
        <w:separator/>
      </w:r>
    </w:p>
  </w:endnote>
  <w:endnote w:type="continuationSeparator" w:id="0">
    <w:p w:rsidR="00BE1A56" w:rsidRDefault="00BE1A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A24390-5A23-4BBA-9F5E-F224A2940EF8}"/>
    <w:embedBold r:id="rId2" w:fontKey="{F2347AC2-13E8-406E-BD9E-1F5E6164960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ABDB8D9-CDBE-4033-B1F2-00100566CD6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103FB2E-2AF2-42EA-9ADD-E039D56C09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FF6BB4-9FBE-485C-B80D-ECE7C80105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B5D" w:rsidRPr="00BE171E" w:rsidRDefault="00871B5D" w:rsidP="00BE17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F3B9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1A56" w:rsidRDefault="00BE1A56" w:rsidP="009F0C77">
      <w:r>
        <w:separator/>
      </w:r>
    </w:p>
  </w:footnote>
  <w:footnote w:type="continuationSeparator" w:id="0">
    <w:p w:rsidR="00BE1A56" w:rsidRDefault="00BE1A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4VR17"/>
    <w:docVar w:name="CoverBillType" w:val="r"/>
    <w:docVar w:name="DocPath" w:val="L:\Council\bills\RM\1194VR17.DOCX"/>
    <w:docVar w:name="dvBillNumber" w:val="431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E1A5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7E1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063A"/>
    <w:rsid w:val="00284AAE"/>
    <w:rsid w:val="002E5912"/>
    <w:rsid w:val="002F186D"/>
    <w:rsid w:val="00301B21"/>
    <w:rsid w:val="00325348"/>
    <w:rsid w:val="0032732C"/>
    <w:rsid w:val="00330E77"/>
    <w:rsid w:val="00336AD0"/>
    <w:rsid w:val="0037079A"/>
    <w:rsid w:val="00381FEF"/>
    <w:rsid w:val="003B76F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5486"/>
    <w:rsid w:val="004E7D54"/>
    <w:rsid w:val="004F3B92"/>
    <w:rsid w:val="005273C6"/>
    <w:rsid w:val="00530A69"/>
    <w:rsid w:val="00545593"/>
    <w:rsid w:val="00556EBF"/>
    <w:rsid w:val="00577C6C"/>
    <w:rsid w:val="00586C2B"/>
    <w:rsid w:val="005A62FE"/>
    <w:rsid w:val="005C2FE2"/>
    <w:rsid w:val="005C52E1"/>
    <w:rsid w:val="005E2BC9"/>
    <w:rsid w:val="00605102"/>
    <w:rsid w:val="006215AA"/>
    <w:rsid w:val="006478DB"/>
    <w:rsid w:val="006913C9"/>
    <w:rsid w:val="0069470D"/>
    <w:rsid w:val="006C6663"/>
    <w:rsid w:val="006D2DA5"/>
    <w:rsid w:val="006D58AA"/>
    <w:rsid w:val="00725479"/>
    <w:rsid w:val="00734F00"/>
    <w:rsid w:val="007A70AE"/>
    <w:rsid w:val="008362E8"/>
    <w:rsid w:val="0085786E"/>
    <w:rsid w:val="00871B5D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5169"/>
    <w:rsid w:val="00B412D4"/>
    <w:rsid w:val="00BE171E"/>
    <w:rsid w:val="00BE1A56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2BF5"/>
    <w:rsid w:val="00DB69A7"/>
    <w:rsid w:val="00DB7005"/>
    <w:rsid w:val="00DF3845"/>
    <w:rsid w:val="00E41911"/>
    <w:rsid w:val="00E44B57"/>
    <w:rsid w:val="00E74958"/>
    <w:rsid w:val="00E92EEF"/>
    <w:rsid w:val="00EF2368"/>
    <w:rsid w:val="00F24442"/>
    <w:rsid w:val="00F50AE3"/>
    <w:rsid w:val="00F61EBC"/>
    <w:rsid w:val="00F655B7"/>
    <w:rsid w:val="00F656BA"/>
    <w:rsid w:val="00F67CF1"/>
    <w:rsid w:val="00F728AA"/>
    <w:rsid w:val="00F840F0"/>
    <w:rsid w:val="00FA4ECF"/>
    <w:rsid w:val="00FB0D0D"/>
    <w:rsid w:val="00FB1871"/>
    <w:rsid w:val="00FB43B4"/>
    <w:rsid w:val="00FB6B0B"/>
    <w:rsid w:val="00FC17EE"/>
    <w:rsid w:val="00FF2AE4"/>
    <w:rsid w:val="00FF6450"/>
    <w:rsid w:val="00FF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A5204D-1EAB-43B8-967C-9F6A9C710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0E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E7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71B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1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311_201705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DA8AB-77B0-4E22-AE08-E7031F68D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CD82B3BA.dotm</Template>
  <TotalTime>0</TotalTime>
  <Pages>3</Pages>
  <Words>640</Words>
  <Characters>3635</Characters>
  <Application>Microsoft Office Word</Application>
  <DocSecurity>0</DocSecurity>
  <Lines>108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4311: Porter and Rosenfeld Law Firm - South Carolina Legislature Online</dc:title>
  <dc:creator>Rosanne McDowell</dc:creator>
  <cp:lastModifiedBy>S Volk</cp:lastModifiedBy>
  <cp:revision>2</cp:revision>
  <cp:lastPrinted>2017-05-09T22:05:00Z</cp:lastPrinted>
  <dcterms:created xsi:type="dcterms:W3CDTF">2017-05-16T15:53:00Z</dcterms:created>
  <dcterms:modified xsi:type="dcterms:W3CDTF">2017-05-16T15:53:00Z</dcterms:modified>
</cp:coreProperties>
</file>