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13973">
        <w:rPr>
          <w:rFonts w:eastAsia="Times New Roman" w:cs="Times New Roman"/>
          <w:b/>
          <w:szCs w:val="20"/>
        </w:rPr>
        <w:t>South Carolina General Assembly</w:t>
      </w: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13973">
        <w:rPr>
          <w:rFonts w:eastAsia="Times New Roman" w:cs="Times New Roman"/>
          <w:szCs w:val="20"/>
        </w:rPr>
        <w:t>122nd Session, 2017-2018</w:t>
      </w: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3973" w:rsidRPr="00113973" w:rsidRDefault="00604ABD"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A251, R262, H4675</w:t>
      </w: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3973">
        <w:rPr>
          <w:rFonts w:eastAsia="Times New Roman" w:cs="Times New Roman"/>
          <w:b/>
          <w:szCs w:val="20"/>
        </w:rPr>
        <w:t>STATUS INFORMATION</w:t>
      </w: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3973">
        <w:rPr>
          <w:rFonts w:eastAsia="Times New Roman" w:cs="Times New Roman"/>
          <w:szCs w:val="20"/>
        </w:rPr>
        <w:t>General Bill</w:t>
      </w: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3973">
        <w:rPr>
          <w:rFonts w:eastAsia="Times New Roman" w:cs="Times New Roman"/>
          <w:szCs w:val="20"/>
        </w:rPr>
        <w:t>Sponsors: Reps. Sandifer and Spires</w:t>
      </w: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3973">
        <w:rPr>
          <w:rFonts w:eastAsia="Times New Roman" w:cs="Times New Roman"/>
          <w:szCs w:val="20"/>
        </w:rPr>
        <w:t>Document Path: l:\council\bills\nbd\11187cz18.docx</w:t>
      </w: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11DB" w:rsidRDefault="001F11DB"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2018</w:t>
      </w:r>
    </w:p>
    <w:p w:rsidR="001F11DB" w:rsidRDefault="001F11DB"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2018</w:t>
      </w:r>
    </w:p>
    <w:p w:rsidR="001F11DB" w:rsidRDefault="001F11DB"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1F11DB" w:rsidRDefault="001F11DB"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1F11DB" w:rsidRDefault="001F11DB"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3973">
        <w:rPr>
          <w:rFonts w:eastAsia="Times New Roman" w:cs="Times New Roman"/>
          <w:szCs w:val="20"/>
        </w:rPr>
        <w:t>Summary: Captive insurance companies</w:t>
      </w: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3973" w:rsidRPr="00113973" w:rsidRDefault="00113973" w:rsidP="00113973">
      <w:pPr>
        <w:widowControl w:val="0"/>
        <w:tabs>
          <w:tab w:val="center" w:pos="590"/>
          <w:tab w:val="center" w:pos="1440"/>
          <w:tab w:val="left" w:pos="1872"/>
          <w:tab w:val="left" w:pos="9187"/>
        </w:tabs>
        <w:rPr>
          <w:rFonts w:eastAsia="Times New Roman" w:cs="Times New Roman"/>
          <w:szCs w:val="20"/>
        </w:rPr>
      </w:pPr>
      <w:r w:rsidRPr="00113973">
        <w:rPr>
          <w:rFonts w:eastAsia="Times New Roman" w:cs="Times New Roman"/>
          <w:b/>
          <w:szCs w:val="20"/>
        </w:rPr>
        <w:t>HISTORY OF LEGISLATIVE ACTIONS</w:t>
      </w:r>
    </w:p>
    <w:p w:rsidR="00113973" w:rsidRPr="00113973" w:rsidRDefault="00113973" w:rsidP="00113973">
      <w:pPr>
        <w:widowControl w:val="0"/>
        <w:tabs>
          <w:tab w:val="center" w:pos="590"/>
          <w:tab w:val="center" w:pos="1440"/>
          <w:tab w:val="left" w:pos="1872"/>
          <w:tab w:val="left" w:pos="9187"/>
        </w:tabs>
        <w:rPr>
          <w:rFonts w:eastAsia="Times New Roman" w:cs="Times New Roman"/>
          <w:szCs w:val="20"/>
        </w:rPr>
      </w:pPr>
    </w:p>
    <w:p w:rsidR="00113973" w:rsidRPr="00113973" w:rsidRDefault="00113973" w:rsidP="00113973">
      <w:pPr>
        <w:widowControl w:val="0"/>
        <w:tabs>
          <w:tab w:val="center" w:pos="590"/>
          <w:tab w:val="center" w:pos="1440"/>
          <w:tab w:val="left" w:pos="1872"/>
          <w:tab w:val="left" w:pos="9187"/>
        </w:tabs>
        <w:rPr>
          <w:rFonts w:eastAsia="Times New Roman" w:cs="Times New Roman"/>
          <w:szCs w:val="20"/>
        </w:rPr>
      </w:pPr>
      <w:r w:rsidRPr="00113973">
        <w:rPr>
          <w:rFonts w:eastAsia="Times New Roman" w:cs="Times New Roman"/>
          <w:szCs w:val="20"/>
          <w:u w:val="single"/>
        </w:rPr>
        <w:tab/>
        <w:t>Date</w:t>
      </w:r>
      <w:r w:rsidRPr="00113973">
        <w:rPr>
          <w:rFonts w:eastAsia="Times New Roman" w:cs="Times New Roman"/>
          <w:szCs w:val="20"/>
          <w:u w:val="single"/>
        </w:rPr>
        <w:tab/>
        <w:t>Body</w:t>
      </w:r>
      <w:r w:rsidRPr="00113973">
        <w:rPr>
          <w:rFonts w:eastAsia="Times New Roman" w:cs="Times New Roman"/>
          <w:szCs w:val="20"/>
          <w:u w:val="single"/>
        </w:rPr>
        <w:tab/>
        <w:t>Action Description with journal page number</w:t>
      </w:r>
      <w:r w:rsidRPr="00113973">
        <w:rPr>
          <w:rFonts w:eastAsia="Times New Roman" w:cs="Times New Roman"/>
          <w:szCs w:val="20"/>
          <w:u w:val="single"/>
        </w:rPr>
        <w:tab/>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FD23D5">
        <w:rPr>
          <w:rFonts w:cs="Times New Roman"/>
        </w:rPr>
        <w:t>Introduced and read first time (</w:t>
      </w:r>
      <w:hyperlink r:id="rId7" w:history="1">
        <w:r w:rsidRPr="00FD23D5">
          <w:rPr>
            <w:rStyle w:val="Hyperlink"/>
            <w:rFonts w:cs="Times New Roman"/>
          </w:rPr>
          <w:t>House Journal</w:t>
        </w:r>
        <w:r w:rsidRPr="00FD23D5">
          <w:rPr>
            <w:rStyle w:val="Hyperlink"/>
            <w:rFonts w:cs="Times New Roman"/>
          </w:rPr>
          <w:noBreakHyphen/>
          <w:t>page 27</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FD23D5">
        <w:rPr>
          <w:rFonts w:cs="Times New Roman"/>
        </w:rPr>
        <w:t>Referred to C</w:t>
      </w:r>
      <w:r>
        <w:rPr>
          <w:rFonts w:cs="Times New Roman"/>
        </w:rPr>
        <w:t xml:space="preserve">ommittee on </w:t>
      </w:r>
      <w:r w:rsidRPr="00FD23D5">
        <w:rPr>
          <w:rFonts w:cs="Times New Roman"/>
          <w:b/>
        </w:rPr>
        <w:t>Labor, Commerce and Industry</w:t>
      </w:r>
      <w:r w:rsidRPr="00FD23D5">
        <w:rPr>
          <w:rFonts w:cs="Times New Roman"/>
        </w:rPr>
        <w:t xml:space="preserve"> (</w:t>
      </w:r>
      <w:hyperlink r:id="rId8" w:history="1">
        <w:r w:rsidRPr="00FD23D5">
          <w:rPr>
            <w:rStyle w:val="Hyperlink"/>
            <w:rFonts w:cs="Times New Roman"/>
          </w:rPr>
          <w:t>House Journal</w:t>
        </w:r>
        <w:r w:rsidRPr="00FD23D5">
          <w:rPr>
            <w:rStyle w:val="Hyperlink"/>
            <w:rFonts w:cs="Times New Roman"/>
          </w:rPr>
          <w:noBreakHyphen/>
          <w:t>page 27</w:t>
        </w:r>
      </w:hyperlink>
      <w:bookmarkStart w:id="0" w:name="_GoBack"/>
      <w:bookmarkEnd w:id="0"/>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FD23D5">
        <w:rPr>
          <w:rFonts w:cs="Times New Roman"/>
        </w:rPr>
        <w:t xml:space="preserve">Committee report: Favorable </w:t>
      </w:r>
      <w:r w:rsidRPr="00FD23D5">
        <w:rPr>
          <w:rFonts w:cs="Times New Roman"/>
          <w:b/>
        </w:rPr>
        <w:t>Labor, Commerce and Industry</w:t>
      </w:r>
      <w:r w:rsidRPr="00FD23D5">
        <w:rPr>
          <w:rFonts w:cs="Times New Roman"/>
        </w:rPr>
        <w:t xml:space="preserve"> (</w:t>
      </w:r>
      <w:hyperlink r:id="rId9" w:history="1">
        <w:r w:rsidRPr="00FD23D5">
          <w:rPr>
            <w:rStyle w:val="Hyperlink"/>
            <w:rFonts w:cs="Times New Roman"/>
          </w:rPr>
          <w:t>House Journal</w:t>
        </w:r>
        <w:r w:rsidRPr="00FD23D5">
          <w:rPr>
            <w:rStyle w:val="Hyperlink"/>
            <w:rFonts w:cs="Times New Roman"/>
          </w:rPr>
          <w:noBreakHyphen/>
          <w:t>page 11</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FD23D5">
        <w:rPr>
          <w:rFonts w:cs="Times New Roman"/>
        </w:rPr>
        <w:t>Read second time (</w:t>
      </w:r>
      <w:hyperlink r:id="rId10" w:history="1">
        <w:r w:rsidRPr="00FD23D5">
          <w:rPr>
            <w:rStyle w:val="Hyperlink"/>
            <w:rFonts w:cs="Times New Roman"/>
          </w:rPr>
          <w:t>House Journal</w:t>
        </w:r>
        <w:r w:rsidRPr="00FD23D5">
          <w:rPr>
            <w:rStyle w:val="Hyperlink"/>
            <w:rFonts w:cs="Times New Roman"/>
          </w:rPr>
          <w:noBreakHyphen/>
          <w:t>page 23</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FD23D5">
        <w:rPr>
          <w:rFonts w:cs="Times New Roman"/>
        </w:rPr>
        <w:t>Roll call Yeas</w:t>
      </w:r>
      <w:r>
        <w:rPr>
          <w:rFonts w:cs="Times New Roman"/>
        </w:rPr>
        <w:noBreakHyphen/>
      </w:r>
      <w:r w:rsidRPr="00FD23D5">
        <w:rPr>
          <w:rFonts w:cs="Times New Roman"/>
        </w:rPr>
        <w:t>103  Nays</w:t>
      </w:r>
      <w:r>
        <w:rPr>
          <w:rFonts w:cs="Times New Roman"/>
        </w:rPr>
        <w:noBreakHyphen/>
      </w:r>
      <w:r w:rsidRPr="00FD23D5">
        <w:rPr>
          <w:rFonts w:cs="Times New Roman"/>
        </w:rPr>
        <w:t>0 (</w:t>
      </w:r>
      <w:hyperlink r:id="rId11" w:history="1">
        <w:r w:rsidRPr="00FD23D5">
          <w:rPr>
            <w:rStyle w:val="Hyperlink"/>
            <w:rFonts w:cs="Times New Roman"/>
          </w:rPr>
          <w:t>House Journal</w:t>
        </w:r>
        <w:r w:rsidRPr="00FD23D5">
          <w:rPr>
            <w:rStyle w:val="Hyperlink"/>
            <w:rFonts w:cs="Times New Roman"/>
          </w:rPr>
          <w:noBreakHyphen/>
          <w:t>page 24</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r>
      <w:r>
        <w:rPr>
          <w:rFonts w:cs="Times New Roman"/>
        </w:rPr>
        <w:tab/>
      </w:r>
      <w:r w:rsidRPr="00FD23D5">
        <w:rPr>
          <w:rFonts w:cs="Times New Roman"/>
        </w:rPr>
        <w:t>Scrivener's error corrected</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FD23D5">
        <w:rPr>
          <w:rFonts w:cs="Times New Roman"/>
        </w:rPr>
        <w:t>Rea</w:t>
      </w:r>
      <w:r>
        <w:rPr>
          <w:rFonts w:cs="Times New Roman"/>
        </w:rPr>
        <w:t xml:space="preserve">d third time and sent to Senate </w:t>
      </w:r>
      <w:r w:rsidRPr="00FD23D5">
        <w:rPr>
          <w:rFonts w:cs="Times New Roman"/>
        </w:rPr>
        <w:t>(</w:t>
      </w:r>
      <w:hyperlink r:id="rId12" w:history="1">
        <w:r w:rsidRPr="00FD23D5">
          <w:rPr>
            <w:rStyle w:val="Hyperlink"/>
            <w:rFonts w:cs="Times New Roman"/>
          </w:rPr>
          <w:t>House Journal</w:t>
        </w:r>
        <w:r w:rsidRPr="00FD23D5">
          <w:rPr>
            <w:rStyle w:val="Hyperlink"/>
            <w:rFonts w:cs="Times New Roman"/>
          </w:rPr>
          <w:noBreakHyphen/>
          <w:t>page 8</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FD23D5">
        <w:rPr>
          <w:rFonts w:cs="Times New Roman"/>
        </w:rPr>
        <w:t>Introduced and read first time (</w:t>
      </w:r>
      <w:hyperlink r:id="rId13" w:history="1">
        <w:r w:rsidRPr="00FD23D5">
          <w:rPr>
            <w:rStyle w:val="Hyperlink"/>
            <w:rFonts w:cs="Times New Roman"/>
          </w:rPr>
          <w:t>Senate Journal</w:t>
        </w:r>
        <w:r w:rsidRPr="00FD23D5">
          <w:rPr>
            <w:rStyle w:val="Hyperlink"/>
            <w:rFonts w:cs="Times New Roman"/>
          </w:rPr>
          <w:noBreakHyphen/>
          <w:t>page 9</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FD23D5">
        <w:rPr>
          <w:rFonts w:cs="Times New Roman"/>
        </w:rPr>
        <w:t>Referred to Com</w:t>
      </w:r>
      <w:r>
        <w:rPr>
          <w:rFonts w:cs="Times New Roman"/>
        </w:rPr>
        <w:t xml:space="preserve">mittee on </w:t>
      </w:r>
      <w:r w:rsidRPr="00FD23D5">
        <w:rPr>
          <w:rFonts w:cs="Times New Roman"/>
          <w:b/>
        </w:rPr>
        <w:t>Banking and Insurance</w:t>
      </w:r>
      <w:r>
        <w:rPr>
          <w:rFonts w:cs="Times New Roman"/>
        </w:rPr>
        <w:t xml:space="preserve"> </w:t>
      </w:r>
      <w:r w:rsidRPr="00FD23D5">
        <w:rPr>
          <w:rFonts w:cs="Times New Roman"/>
        </w:rPr>
        <w:t>(</w:t>
      </w:r>
      <w:hyperlink r:id="rId14" w:history="1">
        <w:r w:rsidRPr="00FD23D5">
          <w:rPr>
            <w:rStyle w:val="Hyperlink"/>
            <w:rFonts w:cs="Times New Roman"/>
          </w:rPr>
          <w:t>Senate Journal</w:t>
        </w:r>
        <w:r w:rsidRPr="00FD23D5">
          <w:rPr>
            <w:rStyle w:val="Hyperlink"/>
            <w:rFonts w:cs="Times New Roman"/>
          </w:rPr>
          <w:noBreakHyphen/>
          <w:t>page 9</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FD23D5">
        <w:rPr>
          <w:rFonts w:cs="Times New Roman"/>
        </w:rPr>
        <w:t xml:space="preserve">Committee report: </w:t>
      </w:r>
      <w:r>
        <w:rPr>
          <w:rFonts w:cs="Times New Roman"/>
        </w:rPr>
        <w:t xml:space="preserve">Favorable </w:t>
      </w:r>
      <w:r w:rsidRPr="00FD23D5">
        <w:rPr>
          <w:rFonts w:cs="Times New Roman"/>
          <w:b/>
        </w:rPr>
        <w:t>Banking and Insurance</w:t>
      </w:r>
      <w:r>
        <w:rPr>
          <w:rFonts w:cs="Times New Roman"/>
        </w:rPr>
        <w:t xml:space="preserve"> </w:t>
      </w:r>
      <w:r w:rsidRPr="00FD23D5">
        <w:rPr>
          <w:rFonts w:cs="Times New Roman"/>
        </w:rPr>
        <w:t>(</w:t>
      </w:r>
      <w:hyperlink r:id="rId15" w:history="1">
        <w:r w:rsidRPr="00FD23D5">
          <w:rPr>
            <w:rStyle w:val="Hyperlink"/>
            <w:rFonts w:cs="Times New Roman"/>
          </w:rPr>
          <w:t>Senate Journal</w:t>
        </w:r>
        <w:r w:rsidRPr="00FD23D5">
          <w:rPr>
            <w:rStyle w:val="Hyperlink"/>
            <w:rFonts w:cs="Times New Roman"/>
          </w:rPr>
          <w:noBreakHyphen/>
          <w:t>page 14</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FD23D5">
        <w:rPr>
          <w:rFonts w:cs="Times New Roman"/>
        </w:rPr>
        <w:t>Read second time (</w:t>
      </w:r>
      <w:hyperlink r:id="rId16" w:history="1">
        <w:r w:rsidRPr="00FD23D5">
          <w:rPr>
            <w:rStyle w:val="Hyperlink"/>
            <w:rFonts w:cs="Times New Roman"/>
          </w:rPr>
          <w:t>Senate Journal</w:t>
        </w:r>
        <w:r w:rsidRPr="00FD23D5">
          <w:rPr>
            <w:rStyle w:val="Hyperlink"/>
            <w:rFonts w:cs="Times New Roman"/>
          </w:rPr>
          <w:noBreakHyphen/>
          <w:t>page 40</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FD23D5">
        <w:rPr>
          <w:rFonts w:cs="Times New Roman"/>
        </w:rPr>
        <w:t>Roll call Ayes</w:t>
      </w:r>
      <w:r>
        <w:rPr>
          <w:rFonts w:cs="Times New Roman"/>
        </w:rPr>
        <w:noBreakHyphen/>
      </w:r>
      <w:r w:rsidRPr="00FD23D5">
        <w:rPr>
          <w:rFonts w:cs="Times New Roman"/>
        </w:rPr>
        <w:t>41  Nays</w:t>
      </w:r>
      <w:r>
        <w:rPr>
          <w:rFonts w:cs="Times New Roman"/>
        </w:rPr>
        <w:noBreakHyphen/>
      </w:r>
      <w:r w:rsidRPr="00FD23D5">
        <w:rPr>
          <w:rFonts w:cs="Times New Roman"/>
        </w:rPr>
        <w:t>0 (</w:t>
      </w:r>
      <w:hyperlink r:id="rId17" w:history="1">
        <w:r w:rsidRPr="00FD23D5">
          <w:rPr>
            <w:rStyle w:val="Hyperlink"/>
            <w:rFonts w:cs="Times New Roman"/>
          </w:rPr>
          <w:t>Senate Journal</w:t>
        </w:r>
        <w:r w:rsidRPr="00FD23D5">
          <w:rPr>
            <w:rStyle w:val="Hyperlink"/>
            <w:rFonts w:cs="Times New Roman"/>
          </w:rPr>
          <w:noBreakHyphen/>
          <w:t>page 40</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FD23D5">
        <w:rPr>
          <w:rFonts w:cs="Times New Roman"/>
        </w:rPr>
        <w:t>Read third time and enrolled (</w:t>
      </w:r>
      <w:hyperlink r:id="rId18" w:history="1">
        <w:r w:rsidRPr="00FD23D5">
          <w:rPr>
            <w:rStyle w:val="Hyperlink"/>
            <w:rFonts w:cs="Times New Roman"/>
          </w:rPr>
          <w:t>Senate Journal</w:t>
        </w:r>
        <w:r w:rsidRPr="00FD23D5">
          <w:rPr>
            <w:rStyle w:val="Hyperlink"/>
            <w:rFonts w:cs="Times New Roman"/>
          </w:rPr>
          <w:noBreakHyphen/>
          <w:t>page 38</w:t>
        </w:r>
      </w:hyperlink>
      <w:r w:rsidRPr="00FD23D5">
        <w:rPr>
          <w:rFonts w:cs="Times New Roman"/>
        </w:rPr>
        <w:t>)</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FD23D5">
        <w:rPr>
          <w:rFonts w:cs="Times New Roman"/>
        </w:rPr>
        <w:t>Ratified R 262</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FD23D5">
        <w:rPr>
          <w:rFonts w:cs="Times New Roman"/>
        </w:rPr>
        <w:t>Signed By Governor</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FD23D5">
        <w:rPr>
          <w:rFonts w:cs="Times New Roman"/>
        </w:rPr>
        <w:t>Effective date 05/18/18</w:t>
      </w:r>
    </w:p>
    <w:p w:rsidR="00604ABD" w:rsidRDefault="00604ABD" w:rsidP="00604ABD">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FD23D5">
        <w:rPr>
          <w:rFonts w:cs="Times New Roman"/>
        </w:rPr>
        <w:t>Act No</w:t>
      </w:r>
      <w:r>
        <w:rPr>
          <w:rFonts w:cs="Times New Roman"/>
        </w:rPr>
        <w:t>. </w:t>
      </w:r>
      <w:r w:rsidRPr="00FD23D5">
        <w:rPr>
          <w:rFonts w:cs="Times New Roman"/>
        </w:rPr>
        <w:t>251</w:t>
      </w:r>
    </w:p>
    <w:p w:rsidR="00604ABD" w:rsidRDefault="00604ABD" w:rsidP="00604ABD">
      <w:pPr>
        <w:widowControl w:val="0"/>
        <w:tabs>
          <w:tab w:val="right" w:pos="1008"/>
          <w:tab w:val="left" w:pos="1152"/>
          <w:tab w:val="left" w:pos="1872"/>
          <w:tab w:val="left" w:pos="9187"/>
        </w:tabs>
        <w:ind w:left="2088" w:hanging="2088"/>
        <w:rPr>
          <w:rFonts w:cs="Times New Roman"/>
        </w:rPr>
      </w:pPr>
    </w:p>
    <w:p w:rsidR="00113973" w:rsidRPr="00113973" w:rsidRDefault="00113973" w:rsidP="00113973">
      <w:pPr>
        <w:widowControl w:val="0"/>
        <w:tabs>
          <w:tab w:val="right" w:pos="1008"/>
          <w:tab w:val="left" w:pos="1152"/>
          <w:tab w:val="left" w:pos="1872"/>
          <w:tab w:val="left" w:pos="9187"/>
        </w:tabs>
        <w:ind w:left="2088" w:hanging="2088"/>
        <w:rPr>
          <w:rFonts w:eastAsia="Times New Roman" w:cs="Times New Roman"/>
          <w:szCs w:val="20"/>
        </w:rPr>
      </w:pPr>
      <w:r w:rsidRPr="00113973">
        <w:rPr>
          <w:rFonts w:eastAsia="Times New Roman" w:cs="Times New Roman"/>
          <w:szCs w:val="20"/>
        </w:rPr>
        <w:t xml:space="preserve">View the latest </w:t>
      </w:r>
      <w:hyperlink r:id="rId19" w:history="1">
        <w:r w:rsidRPr="00113973">
          <w:rPr>
            <w:rFonts w:eastAsia="Times New Roman" w:cs="Times New Roman"/>
            <w:color w:val="0000FF" w:themeColor="hyperlink"/>
            <w:szCs w:val="20"/>
            <w:u w:val="single"/>
          </w:rPr>
          <w:t>legislative information</w:t>
        </w:r>
      </w:hyperlink>
      <w:r w:rsidRPr="00113973">
        <w:rPr>
          <w:rFonts w:eastAsia="Times New Roman" w:cs="Times New Roman"/>
          <w:szCs w:val="20"/>
        </w:rPr>
        <w:t xml:space="preserve"> at the website</w:t>
      </w:r>
    </w:p>
    <w:p w:rsidR="00113973" w:rsidRPr="00113973" w:rsidRDefault="00113973" w:rsidP="00113973">
      <w:pPr>
        <w:widowControl w:val="0"/>
        <w:tabs>
          <w:tab w:val="right" w:pos="1008"/>
          <w:tab w:val="left" w:pos="1152"/>
          <w:tab w:val="left" w:pos="1872"/>
          <w:tab w:val="left" w:pos="9187"/>
        </w:tabs>
        <w:ind w:left="2088" w:hanging="2088"/>
        <w:rPr>
          <w:rFonts w:eastAsia="Times New Roman" w:cs="Times New Roman"/>
          <w:szCs w:val="20"/>
        </w:rPr>
      </w:pPr>
    </w:p>
    <w:p w:rsidR="00113973" w:rsidRPr="00113973" w:rsidRDefault="00113973" w:rsidP="00113973">
      <w:pPr>
        <w:widowControl w:val="0"/>
        <w:tabs>
          <w:tab w:val="right" w:pos="1008"/>
          <w:tab w:val="left" w:pos="1152"/>
          <w:tab w:val="left" w:pos="1872"/>
          <w:tab w:val="left" w:pos="9187"/>
        </w:tabs>
        <w:ind w:left="2088" w:hanging="2088"/>
        <w:rPr>
          <w:rFonts w:eastAsia="Times New Roman" w:cs="Times New Roman"/>
          <w:szCs w:val="20"/>
        </w:rPr>
      </w:pP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3973">
        <w:rPr>
          <w:rFonts w:eastAsia="Times New Roman" w:cs="Times New Roman"/>
          <w:b/>
          <w:szCs w:val="20"/>
        </w:rPr>
        <w:t>VERSIONS OF THIS BILL</w:t>
      </w:r>
    </w:p>
    <w:p w:rsidR="00113973" w:rsidRPr="00113973" w:rsidRDefault="00113973"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3973" w:rsidRPr="00113973" w:rsidRDefault="0082781A" w:rsidP="001139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113973" w:rsidRPr="00113973">
          <w:rPr>
            <w:rFonts w:eastAsia="Times New Roman" w:cs="Times New Roman"/>
            <w:color w:val="0000FF" w:themeColor="hyperlink"/>
            <w:szCs w:val="20"/>
            <w:u w:val="single"/>
          </w:rPr>
          <w:t>1/24/2018</w:t>
        </w:r>
      </w:hyperlink>
    </w:p>
    <w:p w:rsidR="00113973" w:rsidRPr="00113973" w:rsidRDefault="0082781A" w:rsidP="00113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13973" w:rsidRPr="00113973">
          <w:rPr>
            <w:rFonts w:eastAsia="Times New Roman" w:cs="Times New Roman"/>
            <w:color w:val="0000FF" w:themeColor="hyperlink"/>
            <w:szCs w:val="20"/>
            <w:u w:val="single"/>
          </w:rPr>
          <w:t>2/13/2018</w:t>
        </w:r>
      </w:hyperlink>
    </w:p>
    <w:p w:rsidR="00113973" w:rsidRPr="00113973" w:rsidRDefault="0082781A" w:rsidP="00113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13973" w:rsidRPr="00113973">
          <w:rPr>
            <w:rFonts w:eastAsia="Times New Roman" w:cs="Times New Roman"/>
            <w:color w:val="0000FF" w:themeColor="hyperlink"/>
            <w:szCs w:val="20"/>
            <w:u w:val="single"/>
          </w:rPr>
          <w:t>2/14/2018</w:t>
        </w:r>
      </w:hyperlink>
    </w:p>
    <w:p w:rsidR="00113973" w:rsidRPr="00113973" w:rsidRDefault="0082781A" w:rsidP="00113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13973" w:rsidRPr="00113973">
          <w:rPr>
            <w:rFonts w:eastAsia="Times New Roman" w:cs="Times New Roman"/>
            <w:color w:val="0000FF" w:themeColor="hyperlink"/>
            <w:szCs w:val="20"/>
            <w:u w:val="single"/>
          </w:rPr>
          <w:t>4/25/2018</w:t>
        </w:r>
      </w:hyperlink>
    </w:p>
    <w:p w:rsidR="00113973" w:rsidRPr="00113973" w:rsidRDefault="00113973" w:rsidP="00113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13973" w:rsidRDefault="00113973" w:rsidP="00113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13973" w:rsidSect="00113973">
          <w:pgSz w:w="12240" w:h="15840" w:code="1"/>
          <w:pgMar w:top="1080" w:right="1440" w:bottom="1080" w:left="1440" w:header="720" w:footer="720" w:gutter="0"/>
          <w:pgNumType w:start="1"/>
          <w:cols w:space="720"/>
          <w:noEndnote/>
          <w:docGrid w:linePitch="360"/>
        </w:sectPr>
      </w:pPr>
    </w:p>
    <w:p w:rsidR="005B1BB5"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(A251, R262, H4675)</w:t>
      </w:r>
    </w:p>
    <w:p w:rsidR="005B1BB5" w:rsidRPr="008836A5"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B1BB5" w:rsidRPr="0011397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13973">
        <w:rPr>
          <w:rFonts w:cs="Times New Roman"/>
          <w:b/>
          <w:color w:val="000000" w:themeColor="text1"/>
          <w:szCs w:val="36"/>
        </w:rPr>
        <w:t xml:space="preserve">AN ACT </w:t>
      </w:r>
      <w:r w:rsidRPr="00113973">
        <w:rPr>
          <w:rFonts w:cs="Times New Roman"/>
          <w:b/>
          <w:szCs w:val="30"/>
        </w:rPr>
        <w:t>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113973">
        <w:rPr>
          <w:rFonts w:cs="Times New Roman"/>
          <w:b/>
          <w:szCs w:val="30"/>
        </w:rPr>
        <w:noBreakHyphen/>
        <w:t xml:space="preserve">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top"/>
      <w:bookmarkStart w:id="2" w:name="titleend"/>
      <w:bookmarkEnd w:id="1"/>
      <w:bookmarkEnd w:id="2"/>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Be it enacted by the General Assembly of the State of South Carolina:</w:t>
      </w:r>
    </w:p>
    <w:p w:rsidR="005B1BB5"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C1533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Captive Reinsurance Company capital and surplus requirements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SECTION</w:t>
      </w:r>
      <w:r w:rsidRPr="00676EE3">
        <w:rPr>
          <w:rFonts w:cs="Times New Roman"/>
        </w:rPr>
        <w:tab/>
        <w:t>1.</w:t>
      </w:r>
      <w:r w:rsidRPr="00676EE3">
        <w:rPr>
          <w:rFonts w:cs="Times New Roman"/>
        </w:rPr>
        <w:tab/>
        <w:t>Article 1, Chapter 90, Title 38 of the 1976 Code</w:t>
      </w:r>
      <w:r>
        <w:rPr>
          <w:rFonts w:cs="Times New Roman"/>
        </w:rPr>
        <w:t xml:space="preserve"> </w:t>
      </w:r>
      <w:r w:rsidRPr="00676EE3">
        <w:rPr>
          <w:rFonts w:cs="Times New Roman"/>
        </w:rPr>
        <w:t xml:space="preserve">is amended to read: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6EE3">
        <w:rPr>
          <w:rFonts w:cs="Times New Roman"/>
        </w:rPr>
        <w:t>“Article 1</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676EE3">
        <w:rPr>
          <w:rFonts w:cs="Times New Roman"/>
        </w:rPr>
        <w:t>Captive Insurance Companies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t>Section 38</w:t>
      </w:r>
      <w:r>
        <w:rPr>
          <w:rFonts w:cs="Times New Roman"/>
        </w:rPr>
        <w:noBreakHyphen/>
      </w:r>
      <w:r w:rsidRPr="00676EE3">
        <w:rPr>
          <w:rFonts w:cs="Times New Roman"/>
        </w:rPr>
        <w:t>90</w:t>
      </w:r>
      <w:r>
        <w:rPr>
          <w:rFonts w:cs="Times New Roman"/>
        </w:rPr>
        <w:noBreakHyphen/>
      </w:r>
      <w:r w:rsidRPr="00676EE3">
        <w:rPr>
          <w:rFonts w:cs="Times New Roman"/>
        </w:rPr>
        <w:t>10.</w:t>
      </w:r>
      <w:r w:rsidRPr="00676EE3">
        <w:rPr>
          <w:rFonts w:cs="Times New Roman"/>
        </w:rPr>
        <w:tab/>
        <w:t>As used in this chapter, unless the context requires otherwise: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w:t>
      </w:r>
      <w:r w:rsidRPr="00676EE3">
        <w:rPr>
          <w:rFonts w:cs="Times New Roman"/>
        </w:rPr>
        <w:tab/>
      </w:r>
      <w:r w:rsidRPr="004009FB">
        <w:rPr>
          <w:rFonts w:cs="Times New Roman"/>
        </w:rPr>
        <w:t>‘</w:t>
      </w:r>
      <w:r w:rsidRPr="00676EE3">
        <w:rPr>
          <w:rFonts w:cs="Times New Roman"/>
        </w:rPr>
        <w:t>Alien captive insurance company</w:t>
      </w:r>
      <w:r w:rsidRPr="004009FB">
        <w:rPr>
          <w:rFonts w:cs="Times New Roman"/>
        </w:rPr>
        <w:t>’</w:t>
      </w:r>
      <w:r w:rsidRPr="00676EE3">
        <w:rPr>
          <w:rFonts w:cs="Times New Roman"/>
        </w:rPr>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w:t>
      </w:r>
      <w:r w:rsidRPr="00676EE3">
        <w:rPr>
          <w:rFonts w:cs="Times New Roman"/>
        </w:rPr>
        <w:tab/>
      </w:r>
      <w:r w:rsidRPr="004009FB">
        <w:rPr>
          <w:rFonts w:cs="Times New Roman"/>
        </w:rPr>
        <w:t>‘</w:t>
      </w:r>
      <w:r w:rsidRPr="00676EE3">
        <w:rPr>
          <w:rFonts w:cs="Times New Roman"/>
        </w:rPr>
        <w:t>Affiliate of</w:t>
      </w:r>
      <w:r w:rsidRPr="004009FB">
        <w:rPr>
          <w:rFonts w:cs="Times New Roman"/>
        </w:rPr>
        <w:t>’</w:t>
      </w:r>
      <w:r w:rsidRPr="00676EE3">
        <w:rPr>
          <w:rFonts w:cs="Times New Roman"/>
        </w:rPr>
        <w:t xml:space="preserve"> or </w:t>
      </w:r>
      <w:r>
        <w:rPr>
          <w:rFonts w:cs="Times New Roman"/>
        </w:rPr>
        <w:t>‘</w:t>
      </w:r>
      <w:r w:rsidRPr="00676EE3">
        <w:rPr>
          <w:rFonts w:cs="Times New Roman"/>
        </w:rPr>
        <w:t>affiliated with</w:t>
      </w:r>
      <w:r>
        <w:rPr>
          <w:rFonts w:cs="Times New Roman"/>
        </w:rPr>
        <w:t>’</w:t>
      </w:r>
      <w:r w:rsidRPr="00676EE3">
        <w:rPr>
          <w:rFonts w:cs="Times New Roman"/>
        </w:rPr>
        <w:t xml:space="preserve"> means a specific person who directly, or indirectly through one or more intermediaries, controls, is controlled by, or is under common control with the person specified.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(3)</w:t>
      </w:r>
      <w:r w:rsidRPr="00676EE3">
        <w:rPr>
          <w:rFonts w:cs="Times New Roman"/>
        </w:rPr>
        <w:tab/>
      </w:r>
      <w:r w:rsidRPr="004009FB">
        <w:rPr>
          <w:rFonts w:cs="Times New Roman"/>
        </w:rPr>
        <w:t>‘</w:t>
      </w:r>
      <w:r w:rsidRPr="00676EE3">
        <w:rPr>
          <w:rFonts w:cs="Times New Roman"/>
        </w:rPr>
        <w:t>Association</w:t>
      </w:r>
      <w:r w:rsidRPr="004009FB">
        <w:rPr>
          <w:rFonts w:cs="Times New Roman"/>
        </w:rPr>
        <w:t>’</w:t>
      </w:r>
      <w:r w:rsidRPr="00676EE3">
        <w:rPr>
          <w:rFonts w:cs="Times New Roman"/>
        </w:rPr>
        <w:t xml:space="preserve"> means a legal association of individuals, corporations, limited liability companies, partnerships, political subdivisions, or associations: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(a)</w:t>
      </w:r>
      <w:r w:rsidRPr="00676EE3">
        <w:rPr>
          <w:rFonts w:cs="Times New Roman"/>
        </w:rPr>
        <w:tab/>
        <w:t>the member organizations of which collectively, or which does itself:</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 xml:space="preserve">(i) </w:t>
      </w:r>
      <w:r w:rsidRPr="00676EE3">
        <w:rPr>
          <w:rFonts w:cs="Times New Roman"/>
        </w:rPr>
        <w:tab/>
        <w:t>own, control, or hold with power to vote all of the outstanding voting securities of an association captive insurance company incorporated as a stock insurer or organized as a limited liability company;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(ii)</w:t>
      </w:r>
      <w:r w:rsidRPr="00676EE3">
        <w:rPr>
          <w:rFonts w:cs="Times New Roman"/>
        </w:rPr>
        <w:tab/>
        <w:t>have complete voting control over an association captive insurance company organized as a mutual insurer;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(b)</w:t>
      </w:r>
      <w:r w:rsidRPr="00676EE3">
        <w:rPr>
          <w:rFonts w:cs="Times New Roman"/>
        </w:rPr>
        <w:tab/>
        <w:t>the member organizations of which collectively constitute all of the subscribers of an association captive insurance company formed as a reciprocal insurer.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(4)</w:t>
      </w:r>
      <w:r w:rsidRPr="00676EE3">
        <w:rPr>
          <w:rFonts w:cs="Times New Roman"/>
        </w:rPr>
        <w:tab/>
      </w:r>
      <w:r w:rsidRPr="004009FB">
        <w:rPr>
          <w:rFonts w:cs="Times New Roman"/>
        </w:rPr>
        <w:t>‘</w:t>
      </w:r>
      <w:r w:rsidRPr="00676EE3">
        <w:rPr>
          <w:rFonts w:cs="Times New Roman"/>
        </w:rPr>
        <w:t>Association captive insurance company</w:t>
      </w:r>
      <w:r w:rsidRPr="004009FB">
        <w:rPr>
          <w:rFonts w:cs="Times New Roman"/>
        </w:rPr>
        <w:t>’</w:t>
      </w:r>
      <w:r w:rsidRPr="00676EE3">
        <w:rPr>
          <w:rFonts w:cs="Times New Roman"/>
        </w:rPr>
        <w:t xml:space="preserve"> means a company that insures risks of the member organizations of the association and their affiliated companies.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(5)</w:t>
      </w:r>
      <w:r w:rsidRPr="00676EE3">
        <w:rPr>
          <w:rFonts w:cs="Times New Roman"/>
        </w:rPr>
        <w:tab/>
      </w:r>
      <w:r w:rsidRPr="004009FB">
        <w:rPr>
          <w:rFonts w:cs="Times New Roman"/>
        </w:rPr>
        <w:t>‘</w:t>
      </w:r>
      <w:r w:rsidRPr="00676EE3">
        <w:rPr>
          <w:rFonts w:cs="Times New Roman"/>
        </w:rPr>
        <w:t>Branch business</w:t>
      </w:r>
      <w:r w:rsidRPr="004009FB">
        <w:rPr>
          <w:rFonts w:cs="Times New Roman"/>
        </w:rPr>
        <w:t>’</w:t>
      </w:r>
      <w:r w:rsidRPr="00676EE3">
        <w:rPr>
          <w:rFonts w:cs="Times New Roman"/>
        </w:rPr>
        <w:t xml:space="preserve"> means any insurance business transacted by a branch captive insurance company in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(6)</w:t>
      </w:r>
      <w:r w:rsidRPr="00676EE3">
        <w:rPr>
          <w:rFonts w:cs="Times New Roman"/>
        </w:rPr>
        <w:tab/>
      </w:r>
      <w:r w:rsidRPr="004009FB">
        <w:rPr>
          <w:rFonts w:cs="Times New Roman"/>
        </w:rPr>
        <w:t>‘</w:t>
      </w:r>
      <w:r w:rsidRPr="00676EE3">
        <w:rPr>
          <w:rFonts w:cs="Times New Roman"/>
        </w:rPr>
        <w:t>Branch captive insurance company</w:t>
      </w:r>
      <w:r w:rsidRPr="004009FB">
        <w:rPr>
          <w:rFonts w:cs="Times New Roman"/>
        </w:rPr>
        <w:t>’</w:t>
      </w:r>
      <w:r w:rsidRPr="00676EE3">
        <w:rPr>
          <w:rFonts w:cs="Times New Roman"/>
        </w:rPr>
        <w:t xml:space="preserve"> means an alien captive insurance company licensed by the director to transact the business of insurance in this State through a business unit with a principal place of business in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(7)</w:t>
      </w:r>
      <w:r w:rsidRPr="00676EE3">
        <w:rPr>
          <w:rFonts w:cs="Times New Roman"/>
        </w:rPr>
        <w:tab/>
      </w:r>
      <w:r w:rsidRPr="004009FB">
        <w:rPr>
          <w:rFonts w:cs="Times New Roman"/>
        </w:rPr>
        <w:t>‘</w:t>
      </w:r>
      <w:r w:rsidRPr="00676EE3">
        <w:rPr>
          <w:rFonts w:cs="Times New Roman"/>
        </w:rPr>
        <w:t>Branch operations</w:t>
      </w:r>
      <w:r w:rsidRPr="004009FB">
        <w:rPr>
          <w:rFonts w:cs="Times New Roman"/>
        </w:rPr>
        <w:t>’</w:t>
      </w:r>
      <w:r w:rsidRPr="00676EE3">
        <w:rPr>
          <w:rFonts w:cs="Times New Roman"/>
        </w:rPr>
        <w:t xml:space="preserve"> means any business operations of a branch captive insurance company in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(8)</w:t>
      </w:r>
      <w:r w:rsidRPr="00676EE3">
        <w:rPr>
          <w:rFonts w:cs="Times New Roman"/>
        </w:rPr>
        <w:tab/>
      </w:r>
      <w:r w:rsidRPr="004009FB">
        <w:rPr>
          <w:rFonts w:cs="Times New Roman"/>
        </w:rPr>
        <w:t>‘</w:t>
      </w:r>
      <w:r w:rsidRPr="00676EE3">
        <w:rPr>
          <w:rFonts w:cs="Times New Roman"/>
        </w:rPr>
        <w:t>Captive insurance company</w:t>
      </w:r>
      <w:r w:rsidRPr="004009FB">
        <w:rPr>
          <w:rFonts w:cs="Times New Roman"/>
        </w:rPr>
        <w:t>’</w:t>
      </w:r>
      <w:r w:rsidRPr="00676EE3">
        <w:rPr>
          <w:rFonts w:cs="Times New Roman"/>
        </w:rPr>
        <w:t xml:space="preserve"> means a pure captive insurance company, association captive insurance company, sponsored captive insurance company, special purpose captive insurance company, risk retention group,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t>(9)</w:t>
      </w:r>
      <w:r w:rsidRPr="00676EE3">
        <w:rPr>
          <w:rFonts w:cs="Times New Roman"/>
        </w:rPr>
        <w:tab/>
      </w:r>
      <w:r w:rsidRPr="004009FB">
        <w:rPr>
          <w:rFonts w:cs="Times New Roman"/>
        </w:rPr>
        <w:t>‘</w:t>
      </w:r>
      <w:r w:rsidRPr="00676EE3">
        <w:rPr>
          <w:rFonts w:cs="Times New Roman"/>
        </w:rPr>
        <w:t>Consolidated GAAP net worth</w:t>
      </w:r>
      <w:r w:rsidRPr="004009FB">
        <w:rPr>
          <w:rFonts w:cs="Times New Roman"/>
        </w:rPr>
        <w:t>’</w:t>
      </w:r>
      <w:r w:rsidRPr="00676EE3">
        <w:rPr>
          <w:rFonts w:cs="Times New Roman"/>
        </w:rPr>
        <w:t xml:space="preserve"> means the consolidated owners</w:t>
      </w:r>
      <w:r w:rsidRPr="004009FB">
        <w:rPr>
          <w:rFonts w:cs="Times New Roman"/>
        </w:rPr>
        <w:t>’</w:t>
      </w:r>
      <w:r w:rsidRPr="00676EE3">
        <w:rPr>
          <w:rFonts w:cs="Times New Roman"/>
        </w:rPr>
        <w:t xml:space="preserve"> equity determined in accordance with GAAP for reporting to the United States Securities and Exchange Commission.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(10)</w:t>
      </w:r>
      <w:r w:rsidRPr="00676EE3">
        <w:rPr>
          <w:rFonts w:cs="Times New Roman"/>
        </w:rPr>
        <w:tab/>
      </w:r>
      <w:r w:rsidRPr="004009FB">
        <w:rPr>
          <w:rFonts w:cs="Times New Roman"/>
        </w:rPr>
        <w:t>‘</w:t>
      </w:r>
      <w:r w:rsidRPr="00676EE3">
        <w:rPr>
          <w:rFonts w:cs="Times New Roman"/>
        </w:rPr>
        <w:t>Control</w:t>
      </w:r>
      <w:r w:rsidRPr="004009FB">
        <w:rPr>
          <w:rFonts w:cs="Times New Roman"/>
        </w:rPr>
        <w:t>’</w:t>
      </w:r>
      <w:r w:rsidRPr="00676EE3">
        <w:rPr>
          <w:rFonts w:cs="Times New Roman"/>
        </w:rPr>
        <w:t xml:space="preserve">, including the terms </w:t>
      </w:r>
      <w:r w:rsidRPr="004009FB">
        <w:rPr>
          <w:rFonts w:cs="Times New Roman"/>
        </w:rPr>
        <w:t>‘</w:t>
      </w:r>
      <w:r w:rsidRPr="00676EE3">
        <w:rPr>
          <w:rFonts w:cs="Times New Roman"/>
        </w:rPr>
        <w:t>controlling,</w:t>
      </w:r>
      <w:r w:rsidRPr="004009FB">
        <w:rPr>
          <w:rFonts w:cs="Times New Roman"/>
        </w:rPr>
        <w:t>’</w:t>
      </w:r>
      <w:r w:rsidRPr="00676EE3">
        <w:rPr>
          <w:rFonts w:cs="Times New Roman"/>
        </w:rPr>
        <w:t xml:space="preserve"> </w:t>
      </w:r>
      <w:r w:rsidRPr="004009FB">
        <w:rPr>
          <w:rFonts w:cs="Times New Roman"/>
        </w:rPr>
        <w:t>‘</w:t>
      </w:r>
      <w:r w:rsidRPr="00676EE3">
        <w:rPr>
          <w:rFonts w:cs="Times New Roman"/>
        </w:rPr>
        <w:t>controlled by</w:t>
      </w:r>
      <w:r w:rsidRPr="004009FB">
        <w:rPr>
          <w:rFonts w:cs="Times New Roman"/>
        </w:rPr>
        <w:t>’</w:t>
      </w:r>
      <w:r w:rsidRPr="00676EE3">
        <w:rPr>
          <w:rFonts w:cs="Times New Roman"/>
        </w:rPr>
        <w:t xml:space="preserve">, and </w:t>
      </w:r>
      <w:r w:rsidRPr="004009FB">
        <w:rPr>
          <w:rFonts w:cs="Times New Roman"/>
        </w:rPr>
        <w:t>‘</w:t>
      </w:r>
      <w:r w:rsidRPr="00676EE3">
        <w:rPr>
          <w:rFonts w:cs="Times New Roman"/>
        </w:rPr>
        <w:t>under common control with</w:t>
      </w:r>
      <w:r w:rsidRPr="004009FB">
        <w:rPr>
          <w:rFonts w:cs="Times New Roman"/>
        </w:rPr>
        <w:t>’</w:t>
      </w:r>
      <w:r w:rsidRPr="00676EE3">
        <w:rPr>
          <w:rFonts w:cs="Times New Roman"/>
        </w:rPr>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Pr>
          <w:rFonts w:cs="Times New Roman"/>
        </w:rPr>
        <w:noBreakHyphen/>
      </w:r>
      <w:r w:rsidRPr="00676EE3">
        <w:rPr>
          <w:rFonts w:cs="Times New Roman"/>
        </w:rPr>
        <w:t>21</w:t>
      </w:r>
      <w:r>
        <w:rPr>
          <w:rFonts w:cs="Times New Roman"/>
        </w:rPr>
        <w:noBreakHyphen/>
      </w:r>
      <w:r w:rsidRPr="00676EE3">
        <w:rPr>
          <w:rFonts w:cs="Times New Roman"/>
        </w:rPr>
        <w:t xml:space="preserve">220 that control does not exist in fact. The director may determine, after furnishing all persons in interest notice and opportunity to be heard and making specific findings of fact to support his determination, that control exists in fact, notwithstanding the absence of a presumption to that effect.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(11)</w:t>
      </w:r>
      <w:r w:rsidRPr="00676EE3">
        <w:rPr>
          <w:rFonts w:cs="Times New Roman"/>
        </w:rPr>
        <w:tab/>
      </w:r>
      <w:r w:rsidRPr="004009FB">
        <w:rPr>
          <w:rFonts w:cs="Times New Roman"/>
        </w:rPr>
        <w:t>‘</w:t>
      </w:r>
      <w:r w:rsidRPr="00676EE3">
        <w:rPr>
          <w:rFonts w:cs="Times New Roman"/>
        </w:rPr>
        <w:t>Controlled unaffiliated business</w:t>
      </w:r>
      <w:r w:rsidRPr="004009FB">
        <w:rPr>
          <w:rFonts w:cs="Times New Roman"/>
        </w:rPr>
        <w:t>’</w:t>
      </w:r>
      <w:r w:rsidRPr="00676EE3">
        <w:rPr>
          <w:rFonts w:cs="Times New Roman"/>
        </w:rPr>
        <w:t xml:space="preserve"> means a person that: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(a)</w:t>
      </w:r>
      <w:r w:rsidRPr="00676EE3">
        <w:rPr>
          <w:rFonts w:cs="Times New Roman"/>
        </w:rPr>
        <w:tab/>
        <w:t>is not an affiliate of a parent</w:t>
      </w:r>
      <w:r>
        <w:rPr>
          <w:rFonts w:cs="Times New Roman"/>
        </w:rPr>
        <w:t xml:space="preserve"> company</w:t>
      </w:r>
      <w:r w:rsidRPr="00676EE3">
        <w:rPr>
          <w:rFonts w:cs="Times New Roman"/>
        </w:rPr>
        <w:t>;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(b)</w:t>
      </w:r>
      <w:r w:rsidRPr="00676EE3">
        <w:rPr>
          <w:rFonts w:cs="Times New Roman"/>
        </w:rPr>
        <w:tab/>
        <w:t>has an existing contractual relationship pursuant to which a parent or affiliated company exercises control of the risk management function of the person</w:t>
      </w:r>
      <w:r>
        <w:rPr>
          <w:rFonts w:cs="Times New Roman"/>
        </w:rPr>
        <w: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(12)</w:t>
      </w:r>
      <w:r w:rsidRPr="00676EE3">
        <w:rPr>
          <w:rFonts w:cs="Times New Roman"/>
        </w:rPr>
        <w:tab/>
      </w:r>
      <w:r w:rsidRPr="004009FB">
        <w:rPr>
          <w:rFonts w:cs="Times New Roman"/>
        </w:rPr>
        <w:t>‘</w:t>
      </w:r>
      <w:r w:rsidRPr="00676EE3">
        <w:rPr>
          <w:rFonts w:cs="Times New Roman"/>
        </w:rPr>
        <w:t>Director</w:t>
      </w:r>
      <w:r w:rsidRPr="004009FB">
        <w:rPr>
          <w:rFonts w:cs="Times New Roman"/>
        </w:rPr>
        <w:t>’</w:t>
      </w:r>
      <w:r w:rsidRPr="00676EE3">
        <w:rPr>
          <w:rFonts w:cs="Times New Roman"/>
        </w:rPr>
        <w:t xml:space="preserve"> means the Director of the South Carolina Department of Insurance or the director</w:t>
      </w:r>
      <w:r w:rsidRPr="004009FB">
        <w:rPr>
          <w:rFonts w:cs="Times New Roman"/>
        </w:rPr>
        <w:t>’</w:t>
      </w:r>
      <w:r w:rsidRPr="00676EE3">
        <w:rPr>
          <w:rFonts w:cs="Times New Roman"/>
        </w:rPr>
        <w:t>s designee.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(13)</w:t>
      </w:r>
      <w:r w:rsidRPr="00676EE3">
        <w:rPr>
          <w:rFonts w:cs="Times New Roman"/>
        </w:rPr>
        <w:tab/>
      </w:r>
      <w:r w:rsidRPr="004009FB">
        <w:rPr>
          <w:rFonts w:cs="Times New Roman"/>
        </w:rPr>
        <w:t>‘</w:t>
      </w:r>
      <w:r w:rsidRPr="00676EE3">
        <w:rPr>
          <w:rFonts w:cs="Times New Roman"/>
        </w:rPr>
        <w:t>Department</w:t>
      </w:r>
      <w:r w:rsidRPr="004009FB">
        <w:rPr>
          <w:rFonts w:cs="Times New Roman"/>
        </w:rPr>
        <w:t>’</w:t>
      </w:r>
      <w:r w:rsidRPr="00676EE3">
        <w:rPr>
          <w:rFonts w:cs="Times New Roman"/>
        </w:rPr>
        <w:t xml:space="preserve"> means the South Carolina Department of Insurance.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(14)</w:t>
      </w:r>
      <w:r w:rsidRPr="00676EE3">
        <w:rPr>
          <w:rFonts w:cs="Times New Roman"/>
        </w:rPr>
        <w:tab/>
      </w:r>
      <w:r w:rsidRPr="004009FB">
        <w:rPr>
          <w:rFonts w:cs="Times New Roman"/>
        </w:rPr>
        <w:t>‘</w:t>
      </w:r>
      <w:r w:rsidRPr="00676EE3">
        <w:rPr>
          <w:rFonts w:cs="Times New Roman"/>
        </w:rPr>
        <w:t>GAAP</w:t>
      </w:r>
      <w:r w:rsidRPr="004009FB">
        <w:rPr>
          <w:rFonts w:cs="Times New Roman"/>
        </w:rPr>
        <w:t>’</w:t>
      </w:r>
      <w:r w:rsidRPr="00676EE3">
        <w:rPr>
          <w:rFonts w:cs="Times New Roman"/>
        </w:rPr>
        <w:t xml:space="preserve"> means generally accepted accounting principles.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(15)</w:t>
      </w:r>
      <w:r w:rsidRPr="00676EE3">
        <w:rPr>
          <w:rFonts w:cs="Times New Roman"/>
        </w:rPr>
        <w:tab/>
      </w:r>
      <w:r w:rsidRPr="004009FB">
        <w:rPr>
          <w:rFonts w:cs="Times New Roman"/>
        </w:rPr>
        <w:t>‘</w:t>
      </w:r>
      <w:r w:rsidRPr="00676EE3">
        <w:rPr>
          <w:rFonts w:cs="Times New Roman"/>
        </w:rPr>
        <w:t>General account</w:t>
      </w:r>
      <w:r w:rsidRPr="004009FB">
        <w:rPr>
          <w:rFonts w:cs="Times New Roman"/>
        </w:rPr>
        <w:t>’</w:t>
      </w:r>
      <w:r w:rsidRPr="00676EE3">
        <w:rPr>
          <w:rFonts w:cs="Times New Roman"/>
        </w:rPr>
        <w:t xml:space="preserve"> means the assets and liabilities of a sponsored captive insurance company other than protected cell assets and protected cell liabilities.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(16)</w:t>
      </w:r>
      <w:r w:rsidRPr="00676EE3">
        <w:rPr>
          <w:rFonts w:cs="Times New Roman"/>
        </w:rPr>
        <w:tab/>
      </w:r>
      <w:r w:rsidRPr="004009FB">
        <w:rPr>
          <w:rFonts w:cs="Times New Roman"/>
        </w:rPr>
        <w:t>‘</w:t>
      </w:r>
      <w:r w:rsidRPr="00676EE3">
        <w:rPr>
          <w:rFonts w:cs="Times New Roman"/>
        </w:rPr>
        <w:t>Industrial insured</w:t>
      </w:r>
      <w:r w:rsidRPr="004009FB">
        <w:rPr>
          <w:rFonts w:cs="Times New Roman"/>
        </w:rPr>
        <w:t>’</w:t>
      </w:r>
      <w:r w:rsidRPr="00676EE3">
        <w:rPr>
          <w:rFonts w:cs="Times New Roman"/>
        </w:rPr>
        <w:t xml:space="preserve"> means an insured as defined in Section 38</w:t>
      </w:r>
      <w:r>
        <w:rPr>
          <w:rFonts w:cs="Times New Roman"/>
        </w:rPr>
        <w:noBreakHyphen/>
      </w:r>
      <w:r w:rsidRPr="00676EE3">
        <w:rPr>
          <w:rFonts w:cs="Times New Roman"/>
        </w:rPr>
        <w:t>25</w:t>
      </w:r>
      <w:r>
        <w:rPr>
          <w:rFonts w:cs="Times New Roman"/>
        </w:rPr>
        <w:noBreakHyphen/>
      </w:r>
      <w:r w:rsidRPr="00676EE3">
        <w:rPr>
          <w:rFonts w:cs="Times New Roman"/>
        </w:rPr>
        <w:t>150(8).</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(17)</w:t>
      </w:r>
      <w:r w:rsidRPr="00676EE3">
        <w:rPr>
          <w:rFonts w:cs="Times New Roman"/>
        </w:rPr>
        <w:tab/>
      </w:r>
      <w:r w:rsidRPr="004009FB">
        <w:rPr>
          <w:rFonts w:cs="Times New Roman"/>
        </w:rPr>
        <w:t>‘</w:t>
      </w:r>
      <w:r w:rsidRPr="00676EE3">
        <w:rPr>
          <w:rFonts w:cs="Times New Roman"/>
        </w:rPr>
        <w:t>Industrial insured captive insurance company</w:t>
      </w:r>
      <w:r w:rsidRPr="004009FB">
        <w:rPr>
          <w:rFonts w:cs="Times New Roman"/>
        </w:rPr>
        <w:t>’</w:t>
      </w:r>
      <w:r w:rsidRPr="00676EE3">
        <w:rPr>
          <w:rFonts w:cs="Times New Roman"/>
        </w:rPr>
        <w:t xml:space="preserve"> means a company that insures risks of the industrial insureds that comprise the industrial insured group and their affiliated companies.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(18)</w:t>
      </w:r>
      <w:r w:rsidRPr="00676EE3">
        <w:rPr>
          <w:rFonts w:cs="Times New Roman"/>
        </w:rPr>
        <w:tab/>
      </w:r>
      <w:r w:rsidRPr="004009FB">
        <w:rPr>
          <w:rFonts w:cs="Times New Roman"/>
        </w:rPr>
        <w:t>‘</w:t>
      </w:r>
      <w:r w:rsidRPr="00676EE3">
        <w:rPr>
          <w:rFonts w:cs="Times New Roman"/>
        </w:rPr>
        <w:t>Industrial insured group</w:t>
      </w:r>
      <w:r w:rsidRPr="004009FB">
        <w:rPr>
          <w:rFonts w:cs="Times New Roman"/>
        </w:rPr>
        <w:t>’</w:t>
      </w:r>
      <w:r w:rsidRPr="00676EE3">
        <w:rPr>
          <w:rFonts w:cs="Times New Roman"/>
        </w:rPr>
        <w:t xml:space="preserve"> means a group that meets either of the following criteria:</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(a)</w:t>
      </w:r>
      <w:r w:rsidRPr="00676EE3">
        <w:rPr>
          <w:rFonts w:cs="Times New Roman"/>
        </w:rPr>
        <w:tab/>
        <w:t>a group of industrial insureds that collectively: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 xml:space="preserve">(i) </w:t>
      </w:r>
      <w:r w:rsidRPr="00676EE3">
        <w:rPr>
          <w:rFonts w:cs="Times New Roman"/>
        </w:rPr>
        <w:tab/>
        <w:t>own, control, or hold with power to vote all of the outstanding voting securities of an industrial insured captive insurance company incorporated as a stock insurer or limited liability company;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r>
      <w:r w:rsidRPr="00676EE3">
        <w:rPr>
          <w:rFonts w:cs="Times New Roman"/>
        </w:rPr>
        <w:tab/>
      </w:r>
      <w:r w:rsidRPr="00676EE3">
        <w:rPr>
          <w:rFonts w:cs="Times New Roman"/>
        </w:rPr>
        <w:tab/>
        <w:t>(ii)</w:t>
      </w:r>
      <w:r w:rsidRPr="00676EE3">
        <w:rPr>
          <w:rFonts w:cs="Times New Roman"/>
        </w:rPr>
        <w:tab/>
        <w:t>have complete voting control over an industrial insured captive insurance company incorporated as a mutual insurer;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(b)</w:t>
      </w:r>
      <w:r w:rsidRPr="00676EE3">
        <w:rPr>
          <w:rFonts w:cs="Times New Roman"/>
        </w:rPr>
        <w:tab/>
        <w:t xml:space="preserve"> a risk retention group.</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(19)</w:t>
      </w:r>
      <w:r w:rsidRPr="00676EE3">
        <w:rPr>
          <w:rFonts w:cs="Times New Roman"/>
        </w:rPr>
        <w:tab/>
      </w:r>
      <w:r w:rsidRPr="004009FB">
        <w:rPr>
          <w:rFonts w:cs="Times New Roman"/>
        </w:rPr>
        <w:t>‘</w:t>
      </w:r>
      <w:r w:rsidRPr="00676EE3">
        <w:rPr>
          <w:rFonts w:cs="Times New Roman"/>
        </w:rPr>
        <w:t>Member organization</w:t>
      </w:r>
      <w:r w:rsidRPr="004009FB">
        <w:rPr>
          <w:rFonts w:cs="Times New Roman"/>
        </w:rPr>
        <w:t>’</w:t>
      </w:r>
      <w:r w:rsidRPr="00676EE3">
        <w:rPr>
          <w:rFonts w:cs="Times New Roman"/>
        </w:rPr>
        <w:t xml:space="preserve"> means any individual, corporation, limited liability company, partnership, or association that belongs to an association.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(20)</w:t>
      </w:r>
      <w:r w:rsidRPr="00676EE3">
        <w:rPr>
          <w:rFonts w:cs="Times New Roman"/>
        </w:rPr>
        <w:tab/>
      </w:r>
      <w:r w:rsidRPr="004009FB">
        <w:rPr>
          <w:rFonts w:cs="Times New Roman"/>
        </w:rPr>
        <w:t>‘</w:t>
      </w:r>
      <w:r w:rsidRPr="00676EE3">
        <w:rPr>
          <w:rFonts w:cs="Times New Roman"/>
        </w:rPr>
        <w:t>Parent</w:t>
      </w:r>
      <w:r w:rsidRPr="004009FB">
        <w:rPr>
          <w:rFonts w:cs="Times New Roman"/>
        </w:rPr>
        <w:t>’</w:t>
      </w:r>
      <w:r w:rsidRPr="00676EE3">
        <w:rPr>
          <w:rFonts w:cs="Times New Roman"/>
        </w:rPr>
        <w:t xml:space="preserve"> means any corporation, limited liability company, partnership, or individual that directly or indirectly owns, controls, or holds with power to vote more than fifty percent of the outstanding voting interests of a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(21)</w:t>
      </w:r>
      <w:r w:rsidRPr="00676EE3">
        <w:rPr>
          <w:rFonts w:cs="Times New Roman"/>
        </w:rPr>
        <w:tab/>
      </w:r>
      <w:r w:rsidRPr="004009FB">
        <w:rPr>
          <w:rFonts w:cs="Times New Roman"/>
        </w:rPr>
        <w:t>‘</w:t>
      </w:r>
      <w:r w:rsidRPr="00676EE3">
        <w:rPr>
          <w:rFonts w:cs="Times New Roman"/>
        </w:rPr>
        <w:t>Participant</w:t>
      </w:r>
      <w:r w:rsidRPr="004009FB">
        <w:rPr>
          <w:rFonts w:cs="Times New Roman"/>
        </w:rPr>
        <w:t>’</w:t>
      </w:r>
      <w:r w:rsidRPr="00676EE3">
        <w:rPr>
          <w:rFonts w:cs="Times New Roman"/>
        </w:rPr>
        <w:t xml:space="preserve"> means an entity as defined in Section 38</w:t>
      </w:r>
      <w:r>
        <w:rPr>
          <w:rFonts w:cs="Times New Roman"/>
        </w:rPr>
        <w:noBreakHyphen/>
      </w:r>
      <w:r w:rsidRPr="00676EE3">
        <w:rPr>
          <w:rFonts w:cs="Times New Roman"/>
        </w:rPr>
        <w:t>90</w:t>
      </w:r>
      <w:r>
        <w:rPr>
          <w:rFonts w:cs="Times New Roman"/>
        </w:rPr>
        <w:noBreakHyphen/>
      </w:r>
      <w:r w:rsidRPr="00676EE3">
        <w:rPr>
          <w:rFonts w:cs="Times New Roman"/>
        </w:rPr>
        <w:t>240, and any affiliates of that entity, that are insured by a sponsored captive insurance company, where the losses of the participant are limited through a participant contract to the assets of a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(22)</w:t>
      </w:r>
      <w:r w:rsidRPr="00676EE3">
        <w:rPr>
          <w:rFonts w:cs="Times New Roman"/>
        </w:rPr>
        <w:tab/>
      </w:r>
      <w:r w:rsidRPr="004009FB">
        <w:rPr>
          <w:rFonts w:cs="Times New Roman"/>
        </w:rPr>
        <w:t>‘</w:t>
      </w:r>
      <w:r w:rsidRPr="00676EE3">
        <w:rPr>
          <w:rFonts w:cs="Times New Roman"/>
        </w:rPr>
        <w:t>Participant contract</w:t>
      </w:r>
      <w:r w:rsidRPr="004009FB">
        <w:rPr>
          <w:rFonts w:cs="Times New Roman"/>
        </w:rPr>
        <w:t>’</w:t>
      </w:r>
      <w:r w:rsidRPr="00676EE3">
        <w:rPr>
          <w:rFonts w:cs="Times New Roman"/>
        </w:rPr>
        <w:t xml:space="preserve"> means a contract by which a sponsored captive insurance company insures the risks of a participant and limits the losses of the participant to the assets of a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(23)</w:t>
      </w:r>
      <w:r w:rsidRPr="00676EE3">
        <w:rPr>
          <w:rFonts w:cs="Times New Roman"/>
        </w:rPr>
        <w:tab/>
      </w:r>
      <w:r w:rsidRPr="004009FB">
        <w:rPr>
          <w:rFonts w:cs="Times New Roman"/>
        </w:rPr>
        <w:t>‘</w:t>
      </w:r>
      <w:r w:rsidRPr="00676EE3">
        <w:rPr>
          <w:rFonts w:cs="Times New Roman"/>
        </w:rPr>
        <w:t>Person</w:t>
      </w:r>
      <w:r w:rsidRPr="004009FB">
        <w:rPr>
          <w:rFonts w:cs="Times New Roman"/>
        </w:rPr>
        <w:t>’</w:t>
      </w:r>
      <w:r w:rsidRPr="00676EE3">
        <w:rPr>
          <w:rFonts w:cs="Times New Roman"/>
        </w:rPr>
        <w:t xml:space="preserve"> means an individual, corporation, partnership, association, joint stock company, trust, unincorporated organization, or any similar entity or combination thereof.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(24)</w:t>
      </w:r>
      <w:r w:rsidRPr="00676EE3">
        <w:rPr>
          <w:rFonts w:cs="Times New Roman"/>
        </w:rPr>
        <w:tab/>
      </w:r>
      <w:r w:rsidRPr="004009FB">
        <w:rPr>
          <w:rFonts w:cs="Times New Roman"/>
        </w:rPr>
        <w:t>‘</w:t>
      </w:r>
      <w:r w:rsidRPr="00676EE3">
        <w:rPr>
          <w:rFonts w:cs="Times New Roman"/>
        </w:rPr>
        <w:t>Principal place of business</w:t>
      </w:r>
      <w:r w:rsidRPr="004009FB">
        <w:rPr>
          <w:rFonts w:cs="Times New Roman"/>
        </w:rPr>
        <w:t>’</w:t>
      </w:r>
      <w:r w:rsidRPr="00676EE3">
        <w:rPr>
          <w:rFonts w:cs="Times New Roman"/>
        </w:rPr>
        <w:t xml:space="preserve"> means the physical location in the State of South Carolina where the complete books and records of the captive company are available for examination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(25)</w:t>
      </w:r>
      <w:r w:rsidRPr="00676EE3">
        <w:rPr>
          <w:rFonts w:cs="Times New Roman"/>
        </w:rPr>
        <w:tab/>
      </w:r>
      <w:r w:rsidRPr="004009FB">
        <w:rPr>
          <w:rFonts w:cs="Times New Roman"/>
        </w:rPr>
        <w:t>‘</w:t>
      </w:r>
      <w:r w:rsidRPr="00676EE3">
        <w:rPr>
          <w:rFonts w:cs="Times New Roman"/>
        </w:rPr>
        <w:t>Protected cell</w:t>
      </w:r>
      <w:r w:rsidRPr="004009FB">
        <w:rPr>
          <w:rFonts w:cs="Times New Roman"/>
        </w:rPr>
        <w:t>’</w:t>
      </w:r>
      <w:r w:rsidRPr="00676EE3">
        <w:rPr>
          <w:rFonts w:cs="Times New Roman"/>
        </w:rPr>
        <w:t xml:space="preserve"> means an identified pool of assets and liabilities of a sponsored captive insurance company for one or more participants that is segregated and insulated from the remainder of the sponsored captive insurance company</w:t>
      </w:r>
      <w:r w:rsidRPr="004009FB">
        <w:rPr>
          <w:rFonts w:cs="Times New Roman"/>
        </w:rPr>
        <w:t>’</w:t>
      </w:r>
      <w:r w:rsidRPr="00676EE3">
        <w:rPr>
          <w:rFonts w:cs="Times New Roman"/>
        </w:rPr>
        <w:t>s assets and liabilities as set forth in this chapter. A protected cell may be unincorporated or incorporated.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(26)</w:t>
      </w:r>
      <w:r w:rsidRPr="00676EE3">
        <w:rPr>
          <w:rFonts w:cs="Times New Roman"/>
        </w:rPr>
        <w:tab/>
      </w:r>
      <w:r w:rsidRPr="004009FB">
        <w:rPr>
          <w:rFonts w:cs="Times New Roman"/>
        </w:rPr>
        <w:t>‘</w:t>
      </w:r>
      <w:r w:rsidRPr="00676EE3">
        <w:rPr>
          <w:rFonts w:cs="Times New Roman"/>
        </w:rPr>
        <w:t>Protected cell account</w:t>
      </w:r>
      <w:r w:rsidRPr="004009FB">
        <w:rPr>
          <w:rFonts w:cs="Times New Roman"/>
        </w:rPr>
        <w:t>’</w:t>
      </w:r>
      <w:r w:rsidRPr="00676EE3">
        <w:rPr>
          <w:rFonts w:cs="Times New Roman"/>
        </w:rPr>
        <w:t xml:space="preserve">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w:t>
      </w:r>
      <w:r w:rsidRPr="004009FB">
        <w:rPr>
          <w:rFonts w:cs="Times New Roman"/>
        </w:rPr>
        <w:t>’</w:t>
      </w:r>
      <w:r w:rsidRPr="00676EE3">
        <w:rPr>
          <w:rFonts w:cs="Times New Roman"/>
        </w:rPr>
        <w:t>s general account.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(27)</w:t>
      </w:r>
      <w:r w:rsidRPr="00676EE3">
        <w:rPr>
          <w:rFonts w:cs="Times New Roman"/>
        </w:rPr>
        <w:tab/>
      </w:r>
      <w:r w:rsidRPr="004009FB">
        <w:rPr>
          <w:rFonts w:cs="Times New Roman"/>
        </w:rPr>
        <w:t>‘</w:t>
      </w:r>
      <w:r w:rsidRPr="00676EE3">
        <w:rPr>
          <w:rFonts w:cs="Times New Roman"/>
        </w:rPr>
        <w:t>Protected cell assets</w:t>
      </w:r>
      <w:r w:rsidRPr="004009FB">
        <w:rPr>
          <w:rFonts w:cs="Times New Roman"/>
        </w:rPr>
        <w:t>’</w:t>
      </w:r>
      <w:r w:rsidRPr="00676EE3">
        <w:rPr>
          <w:rFonts w:cs="Times New Roman"/>
        </w:rPr>
        <w:t xml:space="preserve"> means all assets, contract rights, and general intangibles, identified with and attributable to a specific protected cell of a sponsored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(28)</w:t>
      </w:r>
      <w:r w:rsidRPr="00676EE3">
        <w:rPr>
          <w:rFonts w:cs="Times New Roman"/>
        </w:rPr>
        <w:tab/>
      </w:r>
      <w:r w:rsidRPr="004009FB">
        <w:rPr>
          <w:rFonts w:cs="Times New Roman"/>
        </w:rPr>
        <w:t>‘</w:t>
      </w:r>
      <w:r w:rsidRPr="00676EE3">
        <w:rPr>
          <w:rFonts w:cs="Times New Roman"/>
        </w:rPr>
        <w:t>Protected cell liabilities</w:t>
      </w:r>
      <w:r w:rsidRPr="004009FB">
        <w:rPr>
          <w:rFonts w:cs="Times New Roman"/>
        </w:rPr>
        <w:t>’</w:t>
      </w:r>
      <w:r w:rsidRPr="00676EE3">
        <w:rPr>
          <w:rFonts w:cs="Times New Roman"/>
        </w:rPr>
        <w:t xml:space="preserve"> means all liabilities and other obligations identified with and attributable to a specific protected cell of a sponsored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(29)</w:t>
      </w:r>
      <w:r w:rsidRPr="00676EE3">
        <w:rPr>
          <w:rFonts w:cs="Times New Roman"/>
        </w:rPr>
        <w:tab/>
      </w:r>
      <w:r w:rsidRPr="004009FB">
        <w:rPr>
          <w:rFonts w:cs="Times New Roman"/>
        </w:rPr>
        <w:t>‘</w:t>
      </w:r>
      <w:r w:rsidRPr="00676EE3">
        <w:rPr>
          <w:rFonts w:cs="Times New Roman"/>
        </w:rPr>
        <w:t>Pure captive insurance company</w:t>
      </w:r>
      <w:r w:rsidRPr="004009FB">
        <w:rPr>
          <w:rFonts w:cs="Times New Roman"/>
        </w:rPr>
        <w:t>’</w:t>
      </w:r>
      <w:r w:rsidRPr="00676EE3">
        <w:rPr>
          <w:rFonts w:cs="Times New Roman"/>
        </w:rPr>
        <w:t xml:space="preserve"> means a company that insures risks of its parent, affiliated companies, controlled unaffiliated business, or a combination thereof or cedes or assumes business from a risk pool for the purpose of risk sharing.</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t>(30)</w:t>
      </w:r>
      <w:r w:rsidRPr="00676EE3">
        <w:rPr>
          <w:rFonts w:cs="Times New Roman"/>
        </w:rPr>
        <w:tab/>
      </w:r>
      <w:r w:rsidRPr="004009FB">
        <w:rPr>
          <w:rFonts w:cs="Times New Roman"/>
        </w:rPr>
        <w:t>‘</w:t>
      </w:r>
      <w:r w:rsidRPr="00676EE3">
        <w:rPr>
          <w:rFonts w:cs="Times New Roman"/>
        </w:rPr>
        <w:t>Risk retention group</w:t>
      </w:r>
      <w:r w:rsidRPr="004009FB">
        <w:rPr>
          <w:rFonts w:cs="Times New Roman"/>
        </w:rPr>
        <w:t>’</w:t>
      </w:r>
      <w:r w:rsidRPr="00676EE3">
        <w:rPr>
          <w:rFonts w:cs="Times New Roman"/>
        </w:rPr>
        <w:t xml:space="preserve"> means a captive insurance company formed under the Liability Risk Retention Act of 1986, 15 U.S.C. Section 3901, et seq., as amended.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(31)</w:t>
      </w:r>
      <w:r w:rsidRPr="00676EE3">
        <w:rPr>
          <w:rFonts w:cs="Times New Roman"/>
        </w:rPr>
        <w:tab/>
      </w:r>
      <w:r w:rsidRPr="004009FB">
        <w:rPr>
          <w:rFonts w:cs="Times New Roman"/>
        </w:rPr>
        <w:t>‘</w:t>
      </w:r>
      <w:r w:rsidRPr="00676EE3">
        <w:rPr>
          <w:rFonts w:cs="Times New Roman"/>
        </w:rPr>
        <w:t>Special purpose captive insurance company</w:t>
      </w:r>
      <w:r w:rsidRPr="004009FB">
        <w:rPr>
          <w:rFonts w:cs="Times New Roman"/>
        </w:rPr>
        <w:t>’</w:t>
      </w:r>
      <w:r w:rsidRPr="00676EE3">
        <w:rPr>
          <w:rFonts w:cs="Times New Roman"/>
        </w:rPr>
        <w:t xml:space="preserve"> means a captive insurance company that is formed or licensed under this chapter that does not meet the definition of any other type of captive insurance company defined in this section.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(32)</w:t>
      </w:r>
      <w:r w:rsidRPr="00676EE3">
        <w:rPr>
          <w:rFonts w:cs="Times New Roman"/>
        </w:rPr>
        <w:tab/>
      </w:r>
      <w:r w:rsidRPr="004009FB">
        <w:rPr>
          <w:rFonts w:cs="Times New Roman"/>
        </w:rPr>
        <w:t>‘</w:t>
      </w:r>
      <w:r w:rsidRPr="00676EE3">
        <w:rPr>
          <w:rFonts w:cs="Times New Roman"/>
        </w:rPr>
        <w:t>Sponsor</w:t>
      </w:r>
      <w:r w:rsidRPr="004009FB">
        <w:rPr>
          <w:rFonts w:cs="Times New Roman"/>
        </w:rPr>
        <w:t>’</w:t>
      </w:r>
      <w:r w:rsidRPr="00676EE3">
        <w:rPr>
          <w:rFonts w:cs="Times New Roman"/>
        </w:rPr>
        <w:t xml:space="preserve"> means an entity that is approved by the director to provide all or part of the capital and surplus required by applicable law and to organize and operate a sponsored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(33)</w:t>
      </w:r>
      <w:r w:rsidRPr="00676EE3">
        <w:rPr>
          <w:rFonts w:cs="Times New Roman"/>
        </w:rPr>
        <w:tab/>
      </w:r>
      <w:r w:rsidRPr="004009FB">
        <w:rPr>
          <w:rFonts w:cs="Times New Roman"/>
        </w:rPr>
        <w:t>‘</w:t>
      </w:r>
      <w:r w:rsidRPr="00676EE3">
        <w:rPr>
          <w:rFonts w:cs="Times New Roman"/>
        </w:rPr>
        <w:t>Sponsored captive insurance company</w:t>
      </w:r>
      <w:r w:rsidRPr="004009FB">
        <w:rPr>
          <w:rFonts w:cs="Times New Roman"/>
        </w:rPr>
        <w:t>’</w:t>
      </w:r>
      <w:r w:rsidRPr="00676EE3">
        <w:rPr>
          <w:rFonts w:cs="Times New Roman"/>
        </w:rPr>
        <w:t xml:space="preserve"> means a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(a)</w:t>
      </w:r>
      <w:r w:rsidRPr="00676EE3">
        <w:rPr>
          <w:rFonts w:cs="Times New Roman"/>
        </w:rPr>
        <w:tab/>
        <w:t>in which the minimum capital and surplus required by applicable law is provided by one or more sponsors;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(b)</w:t>
      </w:r>
      <w:r w:rsidRPr="00676EE3">
        <w:rPr>
          <w:rFonts w:cs="Times New Roman"/>
        </w:rPr>
        <w:tab/>
        <w:t>that is formed or licensed under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(c)</w:t>
      </w:r>
      <w:r w:rsidRPr="00676EE3">
        <w:rPr>
          <w:rFonts w:cs="Times New Roman"/>
        </w:rPr>
        <w:tab/>
        <w:t>that segregates liability through one or more protected cells;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(d)</w:t>
      </w:r>
      <w:r w:rsidRPr="00676EE3">
        <w:rPr>
          <w:rFonts w:cs="Times New Roman"/>
        </w:rPr>
        <w:tab/>
        <w:t>that insures the risks of participants through participant contracts.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20.</w:t>
      </w:r>
      <w:r w:rsidRPr="00676EE3">
        <w:rPr>
          <w:rFonts w:cs="Times New Roman"/>
        </w:rPr>
        <w:tab/>
        <w:t>(A)</w:t>
      </w:r>
      <w:r w:rsidRPr="00676EE3">
        <w:rPr>
          <w:rFonts w:cs="Times New Roman"/>
        </w:rPr>
        <w:tab/>
        <w:t>A captive insurance company, when permitted by its articles of incorporation, articles of organization, operating agreement, or charter, may apply to the director for a license to provide any and all insurance, except workers</w:t>
      </w:r>
      <w:r w:rsidRPr="004009FB">
        <w:rPr>
          <w:rFonts w:cs="Times New Roman"/>
        </w:rPr>
        <w:t>’</w:t>
      </w:r>
      <w:r w:rsidRPr="00676EE3">
        <w:rPr>
          <w:rFonts w:cs="Times New Roman"/>
        </w:rPr>
        <w:t xml:space="preserve"> compensation insurance written on a direct basis, authorized by this title; however: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a pure captive insurance company may not insure any risks other than those of its parent, affiliated companies, controlled unaffiliated business, risks assumed from a risk pool for the purpose of risk sharing, or a combination of them;</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an association captive insurance company may not insure any risks other than those of the member organizations of its association and their affiliated companies;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an industrial insured captive insurance company may not insure any risks other than those of the industrial insureds that comprise the industrial insured group and their affiliated companies;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a special purpose captive insurance company may provide insurance or reinsurance, or both, for risks as approved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(5)</w:t>
      </w:r>
      <w:r w:rsidRPr="00676EE3">
        <w:rPr>
          <w:rFonts w:cs="Times New Roman"/>
        </w:rPr>
        <w:tab/>
        <w:t>a captive insurance company may not provide personal motor vehicle or homeowner</w:t>
      </w:r>
      <w:r w:rsidRPr="004009FB">
        <w:rPr>
          <w:rFonts w:cs="Times New Roman"/>
        </w:rPr>
        <w:t>’</w:t>
      </w:r>
      <w:r w:rsidRPr="00676EE3">
        <w:rPr>
          <w:rFonts w:cs="Times New Roman"/>
        </w:rPr>
        <w:t>s insurance coverage written on a direct basis;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(6)</w:t>
      </w:r>
      <w:r w:rsidRPr="00676EE3">
        <w:rPr>
          <w:rFonts w:cs="Times New Roman"/>
        </w:rPr>
        <w:tab/>
        <w:t>a captive insurance company may not accept or cede reinsurance except as provided in Section 38</w:t>
      </w:r>
      <w:r>
        <w:rPr>
          <w:rFonts w:cs="Times New Roman"/>
        </w:rPr>
        <w:noBreakHyphen/>
      </w:r>
      <w:r w:rsidRPr="00676EE3">
        <w:rPr>
          <w:rFonts w:cs="Times New Roman"/>
        </w:rPr>
        <w:t>90</w:t>
      </w:r>
      <w:r>
        <w:rPr>
          <w:rFonts w:cs="Times New Roman"/>
        </w:rPr>
        <w:noBreakHyphen/>
      </w:r>
      <w:r w:rsidRPr="00676EE3">
        <w:rPr>
          <w:rFonts w:cs="Times New Roman"/>
        </w:rPr>
        <w:t>110.</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To conduct insurance business in this State a captive insurance company shall: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r>
      <w:r w:rsidRPr="00676EE3">
        <w:rPr>
          <w:rFonts w:cs="Times New Roman"/>
        </w:rPr>
        <w:tab/>
        <w:t>(1)</w:t>
      </w:r>
      <w:r w:rsidRPr="00676EE3">
        <w:rPr>
          <w:rFonts w:cs="Times New Roman"/>
        </w:rPr>
        <w:tab/>
        <w:t>obtain from the director a license authorizing it to conduct insurance business in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beginning the year immediately following the issuance of its license, annually hold at least one board of director</w:t>
      </w:r>
      <w:r w:rsidRPr="004009FB">
        <w:rPr>
          <w:rFonts w:cs="Times New Roman"/>
        </w:rPr>
        <w:t>’</w:t>
      </w:r>
      <w:r w:rsidRPr="00676EE3">
        <w:rPr>
          <w:rFonts w:cs="Times New Roman"/>
        </w:rPr>
        <w:t>s meeting, or in the case of a reciprocal insurer, a subscriber</w:t>
      </w:r>
      <w:r w:rsidRPr="004009FB">
        <w:rPr>
          <w:rFonts w:cs="Times New Roman"/>
        </w:rPr>
        <w:t>’</w:t>
      </w:r>
      <w:r w:rsidRPr="00676EE3">
        <w:rPr>
          <w:rFonts w:cs="Times New Roman"/>
        </w:rPr>
        <w:t>s advisory committee meeting, or in the case of a limited liability company a meeting of the managing board, at which a majority of the directors are physically present in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maintain its principal place of business in this State, or in the case of a branch captive insurance company, maintain the principal place of business for its branch operations in this State;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appoint a resident registered agent to accept service of process and to otherwise act on its behalf in this State. In the case of a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(C)(1)</w:t>
      </w:r>
      <w:r w:rsidRPr="00676EE3">
        <w:rPr>
          <w:rFonts w:cs="Times New Roman"/>
        </w:rPr>
        <w:tab/>
        <w:t>Before receiving a license, a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(c)</w:t>
      </w:r>
      <w:r w:rsidRPr="00676EE3">
        <w:rPr>
          <w:rFonts w:cs="Times New Roman"/>
        </w:rPr>
        <w:tab/>
        <w:t>formed as a reciprocal shall: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t xml:space="preserve">(i) </w:t>
      </w:r>
      <w:r w:rsidRPr="00676EE3">
        <w:rPr>
          <w:rFonts w:cs="Times New Roman"/>
        </w:rPr>
        <w:tab/>
        <w:t>file with the director a certified copy of the power of attorney of its attorney</w:t>
      </w:r>
      <w:r>
        <w:rPr>
          <w:rFonts w:cs="Times New Roman"/>
        </w:rPr>
        <w:noBreakHyphen/>
      </w:r>
      <w:r w:rsidRPr="00676EE3">
        <w:rPr>
          <w:rFonts w:cs="Times New Roman"/>
        </w:rPr>
        <w:t>in</w:t>
      </w:r>
      <w:r>
        <w:rPr>
          <w:rFonts w:cs="Times New Roman"/>
        </w:rPr>
        <w:noBreakHyphen/>
      </w:r>
      <w:r w:rsidRPr="00676EE3">
        <w:rPr>
          <w:rFonts w:cs="Times New Roman"/>
        </w:rPr>
        <w:t>fact, a certified copy of its subscribers</w:t>
      </w:r>
      <w:r w:rsidRPr="004009FB">
        <w:rPr>
          <w:rFonts w:cs="Times New Roman"/>
        </w:rPr>
        <w:t>’</w:t>
      </w:r>
      <w:r w:rsidRPr="00676EE3">
        <w:rPr>
          <w:rFonts w:cs="Times New Roman"/>
        </w:rPr>
        <w:t xml:space="preserve"> agreement, a statement under oath of its attorney</w:t>
      </w:r>
      <w:r>
        <w:rPr>
          <w:rFonts w:cs="Times New Roman"/>
        </w:rPr>
        <w:noBreakHyphen/>
      </w:r>
      <w:r w:rsidRPr="00676EE3">
        <w:rPr>
          <w:rFonts w:cs="Times New Roman"/>
        </w:rPr>
        <w:t>in</w:t>
      </w:r>
      <w:r>
        <w:rPr>
          <w:rFonts w:cs="Times New Roman"/>
        </w:rPr>
        <w:noBreakHyphen/>
      </w:r>
      <w:r w:rsidRPr="00676EE3">
        <w:rPr>
          <w:rFonts w:cs="Times New Roman"/>
        </w:rPr>
        <w:t>fact showing its financial condition, and any other statements or documents required by the director;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t>(ii)</w:t>
      </w:r>
      <w:r w:rsidRPr="00676EE3">
        <w:rPr>
          <w:rFonts w:cs="Times New Roman"/>
        </w:rPr>
        <w:tab/>
        <w:t xml:space="preserve">submit to the director for approval a description of the coverages, deductibles, coverage limits, and rates and any other </w:t>
      </w:r>
      <w:r w:rsidRPr="00676EE3">
        <w:rPr>
          <w:rFonts w:cs="Times New Roman"/>
        </w:rPr>
        <w:lastRenderedPageBreak/>
        <w:t>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In addition to the information required by item (1), an applicant captive insurance company shall file with the director evidence of:</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the amount and liquidity of its assets relative to the risks to be assumed;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the adequacy of the expertise, experience, and character of the person or persons who will manage it;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(c)</w:t>
      </w:r>
      <w:r w:rsidRPr="00676EE3">
        <w:rPr>
          <w:rFonts w:cs="Times New Roman"/>
        </w:rPr>
        <w:tab/>
        <w:t>the overall soundness of its plan of operation;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(d)</w:t>
      </w:r>
      <w:r w:rsidRPr="00676EE3">
        <w:rPr>
          <w:rFonts w:cs="Times New Roman"/>
        </w:rPr>
        <w:tab/>
        <w:t>the adequacy of the loss prevention programs of its parent, member organizations, or industrial insureds as applicable;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(e)</w:t>
      </w:r>
      <w:r w:rsidRPr="00676EE3">
        <w:rPr>
          <w:rFonts w:cs="Times New Roman"/>
        </w:rPr>
        <w:tab/>
        <w:t>such other factors considered relevant by the director in ascertaining whether the proposed captive insurance company will be able to meet its policy obligations.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In addition to the information required by items (1) and (2) an applicant sponsored captive insurance company shall file with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a business plan demonstrating how the applicant will account for the loss and expense experience of each protected cell at a level of detail found to be sufficient by the director, and how it will report the experience to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all contracts or sample contracts between the sponsored captive insurance company and any participants;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(c)</w:t>
      </w:r>
      <w:r w:rsidRPr="00676EE3">
        <w:rPr>
          <w:rFonts w:cs="Times New Roman"/>
        </w:rPr>
        <w:tab/>
        <w:t>a statement that expenses will be allocated to each protected cell in an equitable manner.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Information submitted pursuant to this section is confidential as provided in Section 38</w:t>
      </w:r>
      <w:r>
        <w:rPr>
          <w:rFonts w:cs="Times New Roman"/>
        </w:rPr>
        <w:noBreakHyphen/>
      </w:r>
      <w:r w:rsidRPr="00676EE3">
        <w:rPr>
          <w:rFonts w:cs="Times New Roman"/>
        </w:rPr>
        <w:t>90</w:t>
      </w:r>
      <w:r>
        <w:rPr>
          <w:rFonts w:cs="Times New Roman"/>
        </w:rPr>
        <w:noBreakHyphen/>
      </w:r>
      <w:r w:rsidRPr="00676EE3">
        <w:rPr>
          <w:rFonts w:cs="Times New Roman"/>
        </w:rPr>
        <w:t>35 except that information is discoverable by a party in a civil action or contested case to which the captive insurance company that submitted the information is a party, upon a specific finding by the court that: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the captive is a necessary party to the action and not joined only for the purposes of evading the confidentiality provisions of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the information sought is relevant, material to, and necessary for the prosecution or defense of the claim asserted in litigation;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(c)</w:t>
      </w:r>
      <w:r w:rsidRPr="00676EE3">
        <w:rPr>
          <w:rFonts w:cs="Times New Roman"/>
        </w:rPr>
        <w:tab/>
        <w:t>the information sought is not available through another source.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t>(D)(1)</w:t>
      </w:r>
      <w:r w:rsidRPr="00676EE3">
        <w:rPr>
          <w:rFonts w:cs="Times New Roman"/>
        </w:rPr>
        <w:tab/>
        <w:t>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in an amount that is determined to be appropriate by the director given the nature, scale, and complexity of the application being investigated.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Section 38</w:t>
      </w:r>
      <w:r>
        <w:rPr>
          <w:rFonts w:cs="Times New Roman"/>
        </w:rPr>
        <w:noBreakHyphen/>
      </w:r>
      <w:r w:rsidRPr="00676EE3">
        <w:rPr>
          <w:rFonts w:cs="Times New Roman"/>
        </w:rPr>
        <w:t>13</w:t>
      </w:r>
      <w:r>
        <w:rPr>
          <w:rFonts w:cs="Times New Roman"/>
        </w:rPr>
        <w:noBreakHyphen/>
      </w:r>
      <w:r w:rsidRPr="00676EE3">
        <w:rPr>
          <w:rFonts w:cs="Times New Roman"/>
        </w:rPr>
        <w:t>60 applies to examinations, investigations, and processing conducted pursuant to the authority of this section.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In addition, a captive insurance company shall pay a license fee for the year of registration of three hundred dollars and an annual renewal fee of five hundred dollars.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The department may charge a fifteen</w:t>
      </w:r>
      <w:r>
        <w:rPr>
          <w:rFonts w:cs="Times New Roman"/>
        </w:rPr>
        <w:noBreakHyphen/>
      </w:r>
      <w:r w:rsidRPr="00676EE3">
        <w:rPr>
          <w:rFonts w:cs="Times New Roman"/>
        </w:rPr>
        <w:t>dollar fee for any document requiring certification of authenticity or the signature of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(E)</w:t>
      </w:r>
      <w:r w:rsidRPr="00676EE3">
        <w:rPr>
          <w:rFonts w:cs="Times New Roman"/>
        </w:rPr>
        <w:tab/>
        <w:t>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(F)</w:t>
      </w:r>
      <w:r w:rsidRPr="00676EE3">
        <w:rPr>
          <w:rFonts w:cs="Times New Roman"/>
        </w:rPr>
        <w:tab/>
        <w:t>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25.</w:t>
      </w:r>
      <w:r w:rsidRPr="00676EE3">
        <w:rPr>
          <w:rFonts w:cs="Times New Roman"/>
        </w:rPr>
        <w:tab/>
        <w:t>Reserved.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30.</w:t>
      </w:r>
      <w:r w:rsidRPr="00676EE3">
        <w:rPr>
          <w:rFonts w:cs="Times New Roman"/>
        </w:rPr>
        <w:tab/>
        <w:t xml:space="preserve">A captive insurance company may not adopt a name that is the same as, deceptively similar to, or likely to be confused </w:t>
      </w:r>
      <w:r w:rsidRPr="00676EE3">
        <w:rPr>
          <w:rFonts w:cs="Times New Roman"/>
        </w:rPr>
        <w:lastRenderedPageBreak/>
        <w:t>with or mistaken for any other existing business name registered in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35.</w:t>
      </w:r>
      <w:r w:rsidRPr="00676EE3">
        <w:rPr>
          <w:rFonts w:cs="Times New Roman"/>
        </w:rPr>
        <w:tab/>
        <w:t>(A)</w:t>
      </w:r>
      <w:r w:rsidRPr="00676EE3">
        <w:rPr>
          <w:rFonts w:cs="Times New Roman"/>
        </w:rPr>
        <w:tab/>
        <w:t>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the information sought is relevant to and necessary for the furtherance of the action or case and the information sought is unavailable from other nonconfidential sources;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a subpoena applicable to the information is issued by a judicial or administrative law officer of competent jurisdiction has been submitted to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The director may disclose the information to the public officer having jurisdiction over the regulation of insurance in another state if:</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the public official agrees in writing to maintain the confidentiality of the information;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the laws of the state in which the public official serves require the information to be confidential.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40.</w:t>
      </w:r>
      <w:r w:rsidRPr="00676EE3">
        <w:rPr>
          <w:rFonts w:cs="Times New Roman"/>
        </w:rPr>
        <w:tab/>
        <w:t>(A)(1)</w:t>
      </w:r>
      <w:r w:rsidRPr="00676EE3">
        <w:rPr>
          <w:rFonts w:cs="Times New Roman"/>
        </w:rPr>
        <w:tab/>
        <w:t>The director may not issue a license to a captive insurance company unless the company possesses and maintains free and unimpaired paid</w:t>
      </w:r>
      <w:r>
        <w:rPr>
          <w:rFonts w:cs="Times New Roman"/>
        </w:rPr>
        <w:noBreakHyphen/>
      </w:r>
      <w:r w:rsidRPr="00676EE3">
        <w:rPr>
          <w:rFonts w:cs="Times New Roman"/>
        </w:rPr>
        <w:t>in capital, surplus, or unrestricted net assets for a nonprofit corporation, or a combination thereof of:</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in the case of a pure captive insurance company, not less than two hundred and fifty thousand dollars;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in the case of an association captive insurance company incorporated as a stock insurer, mutual insurer, or organized as a limited liability company, not less than seven hundred and fifty thousand dollars;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(c)</w:t>
      </w:r>
      <w:r w:rsidRPr="00676EE3">
        <w:rPr>
          <w:rFonts w:cs="Times New Roman"/>
        </w:rPr>
        <w:tab/>
        <w:t>in the case of an industrial insured captive insurance company or risk retention group, not less than five hundred thousand dollars;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(d)</w:t>
      </w:r>
      <w:r w:rsidRPr="00676EE3">
        <w:rPr>
          <w:rFonts w:cs="Times New Roman"/>
        </w:rPr>
        <w:tab/>
        <w:t>in the case of a sponsored captive insurance company, not less than two hundred fifty thousand dollars;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(e)</w:t>
      </w:r>
      <w:r w:rsidRPr="00676EE3">
        <w:rPr>
          <w:rFonts w:cs="Times New Roman"/>
        </w:rPr>
        <w:tab/>
        <w:t>in the case of a special purpose captive insurance company that is not a risk retention group, an amount determined by the director after giving due consideration to the company</w:t>
      </w:r>
      <w:r w:rsidRPr="004009FB">
        <w:rPr>
          <w:rFonts w:cs="Times New Roman"/>
        </w:rPr>
        <w:t>’</w:t>
      </w:r>
      <w:r w:rsidRPr="00676EE3">
        <w:rPr>
          <w:rFonts w:cs="Times New Roman"/>
        </w:rPr>
        <w:t>s business plan, feasibility study, and pro formas, including the nature, scale, and complexity of the risks to be insured.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r>
      <w:r w:rsidRPr="00676EE3">
        <w:rPr>
          <w:rFonts w:cs="Times New Roman"/>
        </w:rPr>
        <w:tab/>
        <w:t>(2)</w:t>
      </w:r>
      <w:r w:rsidRPr="00676EE3">
        <w:rPr>
          <w:rFonts w:cs="Times New Roman"/>
        </w:rPr>
        <w:tab/>
        <w:t>The director may prescribe additional capital and surplus requirements based upon the type, volume, and nature of insurance business to be transacted.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The free and unimpaired paid</w:t>
      </w:r>
      <w:r>
        <w:rPr>
          <w:rFonts w:cs="Times New Roman"/>
        </w:rPr>
        <w:noBreakHyphen/>
      </w:r>
      <w:r w:rsidRPr="00676EE3">
        <w:rPr>
          <w:rFonts w:cs="Times New Roman"/>
        </w:rPr>
        <w:t>in capital, surplus, or combination thereof required by this section must be in the form of cash, securities approved by the director, a clean irrevocable letter of credit issued by a bank approved by the director, or other form approved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For purposes of subsection (A), the director may issue a license expressly conditioned upon the captive insurance company providing to the director satisfactory evidence of possession of the minimum required free and unimpaired paid</w:t>
      </w:r>
      <w:r>
        <w:rPr>
          <w:rFonts w:cs="Times New Roman"/>
        </w:rPr>
        <w:noBreakHyphen/>
      </w:r>
      <w:r w:rsidRPr="00676EE3">
        <w:rPr>
          <w:rFonts w:cs="Times New Roman"/>
        </w:rPr>
        <w:t>in capital, surplus, or combination thereof.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surplus, or combination thereof is not provided within a maximum period of time, not to exceed one year, to be established by the director at the time the conditional license is issued.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 xml:space="preserve">(C) </w:t>
      </w:r>
      <w:r w:rsidRPr="00676EE3">
        <w:rPr>
          <w:rFonts w:cs="Times New Roman"/>
        </w:rPr>
        <w:tab/>
        <w:t>In the case of a branch captive insurance company, as security for the payment of liabilities attributable to branch operations, the director shall require that a trust account,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A captive insurance company may not pay a dividend out of, or other distribution with respect to, capital or surplus, in excess of the limitations set forth in Section 38</w:t>
      </w:r>
      <w:r>
        <w:rPr>
          <w:rFonts w:cs="Times New Roman"/>
        </w:rPr>
        <w:noBreakHyphen/>
      </w:r>
      <w:r w:rsidRPr="00676EE3">
        <w:rPr>
          <w:rFonts w:cs="Times New Roman"/>
        </w:rPr>
        <w:t>21</w:t>
      </w:r>
      <w:r>
        <w:rPr>
          <w:rFonts w:cs="Times New Roman"/>
        </w:rPr>
        <w:noBreakHyphen/>
      </w:r>
      <w:r w:rsidRPr="00676EE3">
        <w:rPr>
          <w:rFonts w:cs="Times New Roman"/>
        </w:rPr>
        <w:t>250 through Section 38</w:t>
      </w:r>
      <w:r>
        <w:rPr>
          <w:rFonts w:cs="Times New Roman"/>
        </w:rPr>
        <w:noBreakHyphen/>
      </w:r>
      <w:r w:rsidRPr="00676EE3">
        <w:rPr>
          <w:rFonts w:cs="Times New Roman"/>
        </w:rPr>
        <w:t>21</w:t>
      </w:r>
      <w:r>
        <w:rPr>
          <w:rFonts w:cs="Times New Roman"/>
        </w:rPr>
        <w:noBreakHyphen/>
      </w:r>
      <w:r w:rsidRPr="00676EE3">
        <w:rPr>
          <w:rFonts w:cs="Times New Roman"/>
        </w:rPr>
        <w:t xml:space="preserve">270, without the approval of the director. Approval of an ongoing plan for the payment of dividends or other distributions must be conditioned upon </w:t>
      </w:r>
      <w:r w:rsidRPr="00676EE3">
        <w:rPr>
          <w:rFonts w:cs="Times New Roman"/>
        </w:rPr>
        <w:lastRenderedPageBreak/>
        <w:t>the retention, at the time of each payment, of capital or surplus in excess of amounts specified by, or determined in accordance with formulas approved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(E)</w:t>
      </w:r>
      <w:r w:rsidRPr="00676EE3">
        <w:rPr>
          <w:rFonts w:cs="Times New Roman"/>
        </w:rPr>
        <w:tab/>
        <w:t>An irrevocable letter of credit, which is issued by a financial institution other than a bank chartered by this State or a member bank of the Federal Reserve System, must be in a form as prescribed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45.</w:t>
      </w:r>
      <w:r w:rsidRPr="00676EE3">
        <w:rPr>
          <w:rFonts w:cs="Times New Roman"/>
        </w:rPr>
        <w:tab/>
        <w:t>Reserved.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t>50.</w:t>
      </w:r>
      <w:r>
        <w:rPr>
          <w:rFonts w:cs="Times New Roman"/>
        </w:rPr>
        <w:tab/>
      </w:r>
      <w:r w:rsidRPr="00676EE3">
        <w:rPr>
          <w:rFonts w:cs="Times New Roman"/>
        </w:rPr>
        <w:t>Reserved.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55.</w:t>
      </w:r>
      <w:r w:rsidRPr="00676EE3">
        <w:rPr>
          <w:rFonts w:cs="Times New Roman"/>
        </w:rPr>
        <w:tab/>
        <w:t xml:space="preserve">Reserved.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60.</w:t>
      </w:r>
      <w:r w:rsidRPr="00676EE3">
        <w:rPr>
          <w:rFonts w:cs="Times New Roman"/>
        </w:rPr>
        <w:tab/>
        <w:t>(A)</w:t>
      </w:r>
      <w:r w:rsidRPr="00676EE3">
        <w:rPr>
          <w:rFonts w:cs="Times New Roman"/>
        </w:rPr>
        <w:tab/>
        <w:t>A captive insurance company may be: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incorporated as a stock insurer;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incorporated as a nonprofit corporation;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organized as a limited liability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incorporated as a mutual insurer without capital stock, the governing body of which is elected by the members of the insurer;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(5)</w:t>
      </w:r>
      <w:r w:rsidRPr="00676EE3">
        <w:rPr>
          <w:rFonts w:cs="Times New Roman"/>
        </w:rPr>
        <w:tab/>
        <w:t>organized as a reciprocal insurer pursuant to Chapter 17.</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 xml:space="preserve">the character, reputation, financial responsibility, insurance experience, and business qualifications of the incorporators, officers, and directors or managers;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the nature, scale, and complexity of the risks to be insured;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other aspects the director considers advisable.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In the case of a captive insurance company licensed as a branch captive insurance company, the alien captive insurance company must register to do business in this State after the certificate of authority has been issued.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The articles of incorporation, articles of organization, or the application of a branch captive insurance company to qualify to do business in South Carolina, and the organization fees required by Section 33</w:t>
      </w:r>
      <w:r>
        <w:rPr>
          <w:rFonts w:cs="Times New Roman"/>
        </w:rPr>
        <w:noBreakHyphen/>
      </w:r>
      <w:r w:rsidRPr="00676EE3">
        <w:rPr>
          <w:rFonts w:cs="Times New Roman"/>
        </w:rPr>
        <w:t>1</w:t>
      </w:r>
      <w:r>
        <w:rPr>
          <w:rFonts w:cs="Times New Roman"/>
        </w:rPr>
        <w:noBreakHyphen/>
      </w:r>
      <w:r w:rsidRPr="00676EE3">
        <w:rPr>
          <w:rFonts w:cs="Times New Roman"/>
        </w:rPr>
        <w:t>220, 33</w:t>
      </w:r>
      <w:r>
        <w:rPr>
          <w:rFonts w:cs="Times New Roman"/>
        </w:rPr>
        <w:noBreakHyphen/>
      </w:r>
      <w:r w:rsidRPr="00676EE3">
        <w:rPr>
          <w:rFonts w:cs="Times New Roman"/>
        </w:rPr>
        <w:t>31</w:t>
      </w:r>
      <w:r>
        <w:rPr>
          <w:rFonts w:cs="Times New Roman"/>
        </w:rPr>
        <w:noBreakHyphen/>
      </w:r>
      <w:r w:rsidRPr="00676EE3">
        <w:rPr>
          <w:rFonts w:cs="Times New Roman"/>
        </w:rPr>
        <w:t>122, or 33</w:t>
      </w:r>
      <w:r>
        <w:rPr>
          <w:rFonts w:cs="Times New Roman"/>
        </w:rPr>
        <w:noBreakHyphen/>
      </w:r>
      <w:r w:rsidRPr="00676EE3">
        <w:rPr>
          <w:rFonts w:cs="Times New Roman"/>
        </w:rPr>
        <w:t>44</w:t>
      </w:r>
      <w:r>
        <w:rPr>
          <w:rFonts w:cs="Times New Roman"/>
        </w:rPr>
        <w:noBreakHyphen/>
      </w:r>
      <w:r w:rsidRPr="00676EE3">
        <w:rPr>
          <w:rFonts w:cs="Times New Roman"/>
        </w:rPr>
        <w:t>1204, as applicable, must be transmitted to the Secretary of State, who shall record the articles of incorporation, articles of organization, or application to qualify to do business in South Carolina.</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t>(E)</w:t>
      </w:r>
      <w:r w:rsidRPr="00676EE3">
        <w:rPr>
          <w:rFonts w:cs="Times New Roman"/>
        </w:rPr>
        <w:tab/>
        <w:t xml:space="preserve">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(F)</w:t>
      </w:r>
      <w:r w:rsidRPr="00676EE3">
        <w:rPr>
          <w:rFonts w:cs="Times New Roman"/>
        </w:rPr>
        <w:tab/>
        <w:t>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unless they are expressly made applicable to a captive insurance company pursuant to the provisions of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(G)</w:t>
      </w:r>
      <w:r w:rsidRPr="00676EE3">
        <w:rPr>
          <w:rFonts w:cs="Times New Roman"/>
        </w:rPr>
        <w:tab/>
        <w:t xml:space="preserve">A captive insurance company formed as a mutual insurer pursuant to the provisions of this chapter has the privileges and is subject to the provisions of Chapter 19 in addition to the applicable provisions of this chapter. If a conflict occurs between the provisions of Chapter 19 and this chapter, the latter controls. To the extent a mutual insurer is made subject to other provisions of this title, those provisions are not applicable unless they are expressly made applicable to a captive insurance company pursuant to this chapter.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(H)</w:t>
      </w:r>
      <w:r w:rsidRPr="00676EE3">
        <w:rPr>
          <w:rFonts w:cs="Times New Roman"/>
        </w:rPr>
        <w:tab/>
        <w:t>In the case of a captive insurance company formed as a corporation, a mutual insurer, or a nonprofit corporation, at least one of the members of the board of directors of a captive insurance company incorporated in this State must be a resident of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(I)</w:t>
      </w:r>
      <w:r>
        <w:rPr>
          <w:rFonts w:cs="Times New Roman"/>
        </w:rPr>
        <w:tab/>
      </w:r>
      <w:r w:rsidRPr="00676EE3">
        <w:rPr>
          <w:rFonts w:cs="Times New Roman"/>
        </w:rPr>
        <w:t>In the case of a captive insurance company formed as a limited liability company, at least one of the managers of the captive insurance company must be a resident of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(J)</w:t>
      </w:r>
      <w:r>
        <w:rPr>
          <w:rFonts w:cs="Times New Roman"/>
        </w:rPr>
        <w:tab/>
      </w:r>
      <w:r w:rsidRPr="00676EE3">
        <w:rPr>
          <w:rFonts w:cs="Times New Roman"/>
        </w:rPr>
        <w:t>In the case of a captive insurance company formed as a reciprocal insurer, at least one of the members of the subscribers</w:t>
      </w:r>
      <w:r w:rsidRPr="004009FB">
        <w:rPr>
          <w:rFonts w:cs="Times New Roman"/>
        </w:rPr>
        <w:t>’</w:t>
      </w:r>
      <w:r w:rsidRPr="00676EE3">
        <w:rPr>
          <w:rFonts w:cs="Times New Roman"/>
        </w:rPr>
        <w:t xml:space="preserve"> advisory committee must be a resident of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(K)</w:t>
      </w:r>
      <w:r>
        <w:rPr>
          <w:rFonts w:cs="Times New Roman"/>
        </w:rPr>
        <w:tab/>
      </w:r>
      <w:r w:rsidRPr="00676EE3">
        <w:rPr>
          <w:rFonts w:cs="Times New Roman"/>
        </w:rPr>
        <w:t>The articles of incorporation or bylaws of a captive insurance company may authorize a quorum of a board of directors to consist of no fewer than one</w:t>
      </w:r>
      <w:r>
        <w:rPr>
          <w:rFonts w:cs="Times New Roman"/>
        </w:rPr>
        <w:noBreakHyphen/>
      </w:r>
      <w:r w:rsidRPr="00676EE3">
        <w:rPr>
          <w:rFonts w:cs="Times New Roman"/>
        </w:rPr>
        <w:t>third of the fixed or prescribed number of directors as provided for in Section 33</w:t>
      </w:r>
      <w:r>
        <w:rPr>
          <w:rFonts w:cs="Times New Roman"/>
        </w:rPr>
        <w:noBreakHyphen/>
      </w:r>
      <w:r w:rsidRPr="00676EE3">
        <w:rPr>
          <w:rFonts w:cs="Times New Roman"/>
        </w:rPr>
        <w:t>8</w:t>
      </w:r>
      <w:r>
        <w:rPr>
          <w:rFonts w:cs="Times New Roman"/>
        </w:rPr>
        <w:noBreakHyphen/>
      </w:r>
      <w:r w:rsidRPr="00676EE3">
        <w:rPr>
          <w:rFonts w:cs="Times New Roman"/>
        </w:rPr>
        <w:t xml:space="preserve">240(b). In the case of a limited liability </w:t>
      </w:r>
      <w:r w:rsidRPr="00676EE3">
        <w:rPr>
          <w:rFonts w:cs="Times New Roman"/>
        </w:rPr>
        <w:lastRenderedPageBreak/>
        <w:t>company, the articles of organization or operating agreement of a captive insurance company may authorize a quorum to consist of no fewer than one</w:t>
      </w:r>
      <w:r>
        <w:rPr>
          <w:rFonts w:cs="Times New Roman"/>
        </w:rPr>
        <w:noBreakHyphen/>
      </w:r>
      <w:r w:rsidRPr="00676EE3">
        <w:rPr>
          <w:rFonts w:cs="Times New Roman"/>
        </w:rPr>
        <w:t>third of the managers required by the articles of organization or the operating agreement.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70.</w:t>
      </w:r>
      <w:r w:rsidRPr="00676EE3">
        <w:rPr>
          <w:rFonts w:cs="Times New Roman"/>
        </w:rPr>
        <w:tab/>
        <w:t>(A)</w:t>
      </w:r>
      <w:r w:rsidRPr="00676EE3">
        <w:rPr>
          <w:rFonts w:cs="Times New Roman"/>
        </w:rPr>
        <w:tab/>
        <w:t>A captive insurance company may not be required to make an annual report except as provided in this chapter. The director has the authority to waive or grant an extension to the requirements of this section.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(B)(1)</w:t>
      </w:r>
      <w:r w:rsidRPr="00676EE3">
        <w:rPr>
          <w:rFonts w:cs="Times New Roman"/>
        </w:rPr>
        <w:tab/>
        <w:t>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(2)</w:t>
      </w:r>
      <w:r w:rsidRPr="00676EE3">
        <w:rPr>
          <w:rFonts w:cs="Times New Roman"/>
        </w:rPr>
        <w:tab/>
        <w:t>A captive insurance company, other than a risk retention group, may make a written application to file the annual report on a fiscal year end that is consistent with the parent company</w:t>
      </w:r>
      <w:r w:rsidRPr="004009FB">
        <w:rPr>
          <w:rFonts w:cs="Times New Roman"/>
        </w:rPr>
        <w:t>’</w:t>
      </w:r>
      <w:r w:rsidRPr="00676EE3">
        <w:rPr>
          <w:rFonts w:cs="Times New Roman"/>
        </w:rPr>
        <w:t>s fiscal year end. If an alternative date is granted, the: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(a)</w:t>
      </w:r>
      <w:r w:rsidRPr="00676EE3">
        <w:rPr>
          <w:rFonts w:cs="Times New Roman"/>
        </w:rPr>
        <w:tab/>
        <w:t>income statement and premium schedule of the annual report must be filed before March first of each year for each calendar year</w:t>
      </w:r>
      <w:r>
        <w:rPr>
          <w:rFonts w:cs="Times New Roman"/>
        </w:rPr>
        <w:noBreakHyphen/>
      </w:r>
      <w:r w:rsidRPr="00676EE3">
        <w:rPr>
          <w:rFonts w:cs="Times New Roman"/>
        </w:rPr>
        <w:t>end, verified by oath of two of its executive officers;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(b)</w:t>
      </w:r>
      <w:r w:rsidRPr="00676EE3">
        <w:rPr>
          <w:rFonts w:cs="Times New Roman"/>
        </w:rPr>
        <w:tab/>
        <w:t>entire annual report must be filed no more than sixty days after the fiscal year end, except as otherwise approved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 xml:space="preserve">In addition to the annual report, a branch captive insurance company shall file with the director a copy of all reports and statements required to be filed under the laws of the jurisdiction in which the alien captive insurance company is formed, verified by oath of two of its executive officers. The reports and statements of the alien captive insurance company must be submitted within sixty days after the fiscal year end of the alien captive insurance company except as otherwise approved by the director. If the director finds that the reports and statements filed by the alien captive insurance company in its domiciliary jurisdiction provides adequate information concerning the financial condition of the alien captive insurance company to satisfy the laws of this State, the director may waive the requirement for completion of the Captive Annual Report for business written in the alien jurisdiction.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Except as provided in Section 38</w:t>
      </w:r>
      <w:r>
        <w:rPr>
          <w:rFonts w:cs="Times New Roman"/>
        </w:rPr>
        <w:noBreakHyphen/>
      </w:r>
      <w:r w:rsidRPr="00676EE3">
        <w:rPr>
          <w:rFonts w:cs="Times New Roman"/>
        </w:rPr>
        <w:t>90</w:t>
      </w:r>
      <w:r>
        <w:rPr>
          <w:rFonts w:cs="Times New Roman"/>
        </w:rPr>
        <w:noBreakHyphen/>
      </w:r>
      <w:r w:rsidRPr="00676EE3">
        <w:rPr>
          <w:rFonts w:cs="Times New Roman"/>
        </w:rPr>
        <w:t xml:space="preserve">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w:t>
      </w:r>
      <w:r w:rsidRPr="00676EE3">
        <w:rPr>
          <w:rFonts w:cs="Times New Roman"/>
        </w:rPr>
        <w:lastRenderedPageBreak/>
        <w:t>information required by the director. Except as otherwise provided, an association captive insurance company, an industrial insured group, and a risk retention group shall file its report in the form and manner required by Section 38</w:t>
      </w:r>
      <w:r>
        <w:rPr>
          <w:rFonts w:cs="Times New Roman"/>
        </w:rPr>
        <w:noBreakHyphen/>
      </w:r>
      <w:r w:rsidRPr="00676EE3">
        <w:rPr>
          <w:rFonts w:cs="Times New Roman"/>
        </w:rPr>
        <w:t>13</w:t>
      </w:r>
      <w:r>
        <w:rPr>
          <w:rFonts w:cs="Times New Roman"/>
        </w:rPr>
        <w:noBreakHyphen/>
      </w:r>
      <w:r w:rsidRPr="00676EE3">
        <w:rPr>
          <w:rFonts w:cs="Times New Roman"/>
        </w:rPr>
        <w:t>80, and each industrial insured group and each risk retention group shall comply with the requirements provided for in Section 38</w:t>
      </w:r>
      <w:r>
        <w:rPr>
          <w:rFonts w:cs="Times New Roman"/>
        </w:rPr>
        <w:noBreakHyphen/>
      </w:r>
      <w:r w:rsidRPr="00676EE3">
        <w:rPr>
          <w:rFonts w:cs="Times New Roman"/>
        </w:rPr>
        <w:t>13</w:t>
      </w:r>
      <w:r>
        <w:rPr>
          <w:rFonts w:cs="Times New Roman"/>
        </w:rPr>
        <w:noBreakHyphen/>
      </w:r>
      <w:r w:rsidRPr="00676EE3">
        <w:rPr>
          <w:rFonts w:cs="Times New Roman"/>
        </w:rPr>
        <w:t>85. The director by regulation shall prescribe the forms in which pure captive insurance companies and industrial insured captive insurance companies shall report. Information submitted pursuant to this section is confidential as provided in Section 38</w:t>
      </w:r>
      <w:r>
        <w:rPr>
          <w:rFonts w:cs="Times New Roman"/>
        </w:rPr>
        <w:noBreakHyphen/>
      </w:r>
      <w:r w:rsidRPr="00676EE3">
        <w:rPr>
          <w:rFonts w:cs="Times New Roman"/>
        </w:rPr>
        <w:t>90</w:t>
      </w:r>
      <w:r>
        <w:rPr>
          <w:rFonts w:cs="Times New Roman"/>
        </w:rPr>
        <w:noBreakHyphen/>
      </w:r>
      <w:r w:rsidRPr="00676EE3">
        <w:rPr>
          <w:rFonts w:cs="Times New Roman"/>
        </w:rPr>
        <w:t>35, except for reports submitted by a risk retention group.</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75.</w:t>
      </w:r>
      <w:r w:rsidRPr="00676EE3">
        <w:rPr>
          <w:rFonts w:cs="Times New Roman"/>
        </w:rPr>
        <w:tab/>
        <w:t>(A)</w:t>
      </w:r>
      <w:r w:rsidRPr="00676EE3">
        <w:rPr>
          <w:rFonts w:cs="Times New Roman"/>
        </w:rPr>
        <w:tab/>
        <w:t>A captive insurance company shall file annually an actuarial opinion on loss and loss adjustment expense reserves provided by an independent actuary. The actuary may not be an employee of the captive company or its affiliates.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A captive insurance company may discount its loss and loss adjustment expense reserves with prior written approval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The director may disallow the discounting of loss and loss adjustment expense reserves if a captive insurance company violates a provision of this title.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80.</w:t>
      </w:r>
      <w:r w:rsidRPr="00676EE3">
        <w:rPr>
          <w:rFonts w:cs="Times New Roman"/>
        </w:rPr>
        <w:tab/>
        <w:t>(A)(1)</w:t>
      </w:r>
      <w:r w:rsidRPr="00676EE3">
        <w:rPr>
          <w:rFonts w:cs="Times New Roman"/>
        </w:rPr>
        <w:tab/>
        <w:t>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financial condition, its ability to fulfill its obligations, and whether it has complied with this chapter. The director, at his discretion, may physically visit the risk retention group or industrial insured insurance company. The expenses and charges of the examination must be paid to the State by the company or companies examined and the department shall issue its warrants for the proper charges incurred in all examinations.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A captive insurance company that is not a risk retention group or industrial insured captive insurance company must be examined three years following the date of licensure and at the discretion of the director thereafter.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 xml:space="preserve">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t>
      </w:r>
      <w:r w:rsidRPr="00676EE3">
        <w:rPr>
          <w:rFonts w:cs="Times New Roman"/>
        </w:rPr>
        <w:lastRenderedPageBreak/>
        <w:t>written consent of the company, except to the extent provided in this subsection.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Nothing in this subsection prevents the director from using this information in furtherance of the director</w:t>
      </w:r>
      <w:r w:rsidRPr="004009FB">
        <w:rPr>
          <w:rFonts w:cs="Times New Roman"/>
        </w:rPr>
        <w:t>’</w:t>
      </w:r>
      <w:r w:rsidRPr="00676EE3">
        <w:rPr>
          <w:rFonts w:cs="Times New Roman"/>
        </w:rPr>
        <w:t>s regulatory authority under this title.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during the course of an examination in the furtherance of a legal or regulatory action which the director considers appropriate.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This section applies to all business written by a captive insurance company; however, the examination for a branch captive insurance company must be of branch business and branch operations only, as long as the alien captive insurance company provides annually to the director, a certificate of compliance, or its equivalent, issued by or filed with the licensing authority of the jurisdiction in which the alien captive insurance company is formed and demonstrates to the director</w:t>
      </w:r>
      <w:r w:rsidRPr="004009FB">
        <w:rPr>
          <w:rFonts w:cs="Times New Roman"/>
        </w:rPr>
        <w:t>’</w:t>
      </w:r>
      <w:r w:rsidRPr="00676EE3">
        <w:rPr>
          <w:rFonts w:cs="Times New Roman"/>
        </w:rPr>
        <w:t>s satisfaction that it is operating in sound financial condition in accordance with all applicable laws and regulations of that jurisdiction.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To the extent that the provisions of Chapter 13 do not contradict the provisions of this section, Chapter 13 applies to captive insurance companies licensed under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90.</w:t>
      </w:r>
      <w:r w:rsidRPr="00676EE3">
        <w:rPr>
          <w:rFonts w:cs="Times New Roman"/>
        </w:rPr>
        <w:tab/>
        <w:t>(A)</w:t>
      </w:r>
      <w:r w:rsidRPr="00676EE3">
        <w:rPr>
          <w:rFonts w:cs="Times New Roman"/>
        </w:rPr>
        <w:tab/>
        <w:t>The license of a captive insurance company to conduct an insurance business in this State may be suspended or revoked by the director for: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insolvency or impairment of capital or surplus;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failure to meet the requirements of Section 38</w:t>
      </w:r>
      <w:r>
        <w:rPr>
          <w:rFonts w:cs="Times New Roman"/>
        </w:rPr>
        <w:noBreakHyphen/>
      </w:r>
      <w:r w:rsidRPr="00676EE3">
        <w:rPr>
          <w:rFonts w:cs="Times New Roman"/>
        </w:rPr>
        <w:t>90</w:t>
      </w:r>
      <w:r>
        <w:rPr>
          <w:rFonts w:cs="Times New Roman"/>
        </w:rPr>
        <w:noBreakHyphen/>
      </w:r>
      <w:r w:rsidRPr="00676EE3">
        <w:rPr>
          <w:rFonts w:cs="Times New Roman"/>
        </w:rPr>
        <w:t>40;</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refusal or failure to submit an annual report, as required by Section 38</w:t>
      </w:r>
      <w:r>
        <w:rPr>
          <w:rFonts w:cs="Times New Roman"/>
        </w:rPr>
        <w:noBreakHyphen/>
      </w:r>
      <w:r w:rsidRPr="00676EE3">
        <w:rPr>
          <w:rFonts w:cs="Times New Roman"/>
        </w:rPr>
        <w:t>90</w:t>
      </w:r>
      <w:r>
        <w:rPr>
          <w:rFonts w:cs="Times New Roman"/>
        </w:rPr>
        <w:noBreakHyphen/>
      </w:r>
      <w:r w:rsidRPr="00676EE3">
        <w:rPr>
          <w:rFonts w:cs="Times New Roman"/>
        </w:rPr>
        <w:t>70, or any other report or statement required by law or by lawful order of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failure to comply with its own charter, bylaws, or other organizational document;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r>
      <w:r w:rsidRPr="00676EE3">
        <w:rPr>
          <w:rFonts w:cs="Times New Roman"/>
        </w:rPr>
        <w:tab/>
        <w:t>(5)</w:t>
      </w:r>
      <w:r w:rsidRPr="00676EE3">
        <w:rPr>
          <w:rFonts w:cs="Times New Roman"/>
        </w:rPr>
        <w:tab/>
        <w:t>failure to submit to examination or any legal obligation relative to an examination, as required by Section 38</w:t>
      </w:r>
      <w:r>
        <w:rPr>
          <w:rFonts w:cs="Times New Roman"/>
        </w:rPr>
        <w:noBreakHyphen/>
      </w:r>
      <w:r w:rsidRPr="00676EE3">
        <w:rPr>
          <w:rFonts w:cs="Times New Roman"/>
        </w:rPr>
        <w:t>90</w:t>
      </w:r>
      <w:r>
        <w:rPr>
          <w:rFonts w:cs="Times New Roman"/>
        </w:rPr>
        <w:noBreakHyphen/>
      </w:r>
      <w:r w:rsidRPr="00676EE3">
        <w:rPr>
          <w:rFonts w:cs="Times New Roman"/>
        </w:rPr>
        <w:t>80;</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(6)</w:t>
      </w:r>
      <w:r w:rsidRPr="00676EE3">
        <w:rPr>
          <w:rFonts w:cs="Times New Roman"/>
        </w:rPr>
        <w:tab/>
        <w:t>refusal or failure to pay the cost of examination as required by Section 38</w:t>
      </w:r>
      <w:r>
        <w:rPr>
          <w:rFonts w:cs="Times New Roman"/>
        </w:rPr>
        <w:noBreakHyphen/>
      </w:r>
      <w:r w:rsidRPr="00676EE3">
        <w:rPr>
          <w:rFonts w:cs="Times New Roman"/>
        </w:rPr>
        <w:t>90</w:t>
      </w:r>
      <w:r>
        <w:rPr>
          <w:rFonts w:cs="Times New Roman"/>
        </w:rPr>
        <w:noBreakHyphen/>
      </w:r>
      <w:r w:rsidRPr="00676EE3">
        <w:rPr>
          <w:rFonts w:cs="Times New Roman"/>
        </w:rPr>
        <w:t>80;</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(7) use of methods that, although not otherwise specifically prohibited by law, nevertheless render its operation detrimental or its condition unsound with respect to the public or to its policyholders;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(8)</w:t>
      </w:r>
      <w:r w:rsidRPr="00676EE3">
        <w:rPr>
          <w:rFonts w:cs="Times New Roman"/>
        </w:rPr>
        <w:tab/>
        <w:t>failure otherwise to comply with laws of this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In lieu of suspending or revoking the license of a captive insurance company, the director may impose fines as provided for in Section 38</w:t>
      </w:r>
      <w:r>
        <w:rPr>
          <w:rFonts w:cs="Times New Roman"/>
        </w:rPr>
        <w:noBreakHyphen/>
      </w:r>
      <w:r w:rsidRPr="00676EE3">
        <w:rPr>
          <w:rFonts w:cs="Times New Roman"/>
        </w:rPr>
        <w:t>2</w:t>
      </w:r>
      <w:r>
        <w:rPr>
          <w:rFonts w:cs="Times New Roman"/>
        </w:rPr>
        <w:noBreakHyphen/>
      </w:r>
      <w:r w:rsidRPr="00676EE3">
        <w:rPr>
          <w:rFonts w:cs="Times New Roman"/>
        </w:rPr>
        <w:t>10.</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100.</w:t>
      </w:r>
      <w:r w:rsidRPr="00676EE3">
        <w:rPr>
          <w:rFonts w:cs="Times New Roman"/>
        </w:rPr>
        <w:tab/>
        <w:t>(A)</w:t>
      </w:r>
      <w:r w:rsidRPr="00676EE3">
        <w:rPr>
          <w:rFonts w:cs="Times New Roman"/>
        </w:rPr>
        <w:tab/>
        <w:t>An association captive insurance company, an industrial insured captive insurance company, and a risk retention group shall comply with the investment requirements contained in this title. Notwithstanding any other provision of this title, the director may approve the use of alternative reliable methods of valuation and rating.</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A pure captive insurance company, a special purpose captive insurance company, other than a risk retention group formed as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 xml:space="preserve"> Section 38</w:t>
      </w:r>
      <w:r>
        <w:rPr>
          <w:rFonts w:cs="Times New Roman"/>
        </w:rPr>
        <w:noBreakHyphen/>
      </w:r>
      <w:r w:rsidRPr="00676EE3">
        <w:rPr>
          <w:rFonts w:cs="Times New Roman"/>
        </w:rPr>
        <w:t>90</w:t>
      </w:r>
      <w:r>
        <w:rPr>
          <w:rFonts w:cs="Times New Roman"/>
        </w:rPr>
        <w:noBreakHyphen/>
      </w:r>
      <w:r w:rsidRPr="00676EE3">
        <w:rPr>
          <w:rFonts w:cs="Times New Roman"/>
        </w:rPr>
        <w:t>105.</w:t>
      </w:r>
      <w:r w:rsidRPr="00676EE3">
        <w:rPr>
          <w:rFonts w:cs="Times New Roman"/>
        </w:rPr>
        <w:tab/>
        <w:t>Upon approval by the director, only a pure captive insurance company, a special purpose captive insurance company, or a sponsored captive insurance company may make loans to its parent company or affiliates evidenced by a note in a form acceptable to and approved by the director. Loans of minimum capital or surplus funds or a combination thereof required by Section 38</w:t>
      </w:r>
      <w:r>
        <w:rPr>
          <w:rFonts w:cs="Times New Roman"/>
        </w:rPr>
        <w:noBreakHyphen/>
      </w:r>
      <w:r w:rsidRPr="00676EE3">
        <w:rPr>
          <w:rFonts w:cs="Times New Roman"/>
        </w:rPr>
        <w:t>90</w:t>
      </w:r>
      <w:r>
        <w:rPr>
          <w:rFonts w:cs="Times New Roman"/>
        </w:rPr>
        <w:noBreakHyphen/>
      </w:r>
      <w:r w:rsidRPr="00676EE3">
        <w:rPr>
          <w:rFonts w:cs="Times New Roman"/>
        </w:rPr>
        <w:t>40 are prohibited.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110.</w:t>
      </w:r>
      <w:r w:rsidRPr="00676EE3">
        <w:rPr>
          <w:rFonts w:cs="Times New Roman"/>
        </w:rPr>
        <w:tab/>
        <w:t>(A)</w:t>
      </w:r>
      <w:r w:rsidRPr="00676EE3">
        <w:rPr>
          <w:rFonts w:cs="Times New Roman"/>
        </w:rPr>
        <w:tab/>
        <w:t>A captive insurance company may provide reinsurance, as authorized in this title, on risks ceded by any other insurer.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t>(B)(1)</w:t>
      </w:r>
      <w:r w:rsidRPr="00676EE3">
        <w:rPr>
          <w:rFonts w:cs="Times New Roman"/>
        </w:rPr>
        <w:tab/>
        <w:t>A captive insurance company may take credit for reserves on risks or portions of risks ceded to reinsurers complying with the provisions of Sections 38</w:t>
      </w:r>
      <w:r>
        <w:rPr>
          <w:rFonts w:cs="Times New Roman"/>
        </w:rPr>
        <w:noBreakHyphen/>
      </w:r>
      <w:r w:rsidRPr="00676EE3">
        <w:rPr>
          <w:rFonts w:cs="Times New Roman"/>
        </w:rPr>
        <w:t>9</w:t>
      </w:r>
      <w:r>
        <w:rPr>
          <w:rFonts w:cs="Times New Roman"/>
        </w:rPr>
        <w:noBreakHyphen/>
      </w:r>
      <w:r w:rsidRPr="00676EE3">
        <w:rPr>
          <w:rFonts w:cs="Times New Roman"/>
        </w:rPr>
        <w:t>200, 38</w:t>
      </w:r>
      <w:r>
        <w:rPr>
          <w:rFonts w:cs="Times New Roman"/>
        </w:rPr>
        <w:noBreakHyphen/>
      </w:r>
      <w:r w:rsidRPr="00676EE3">
        <w:rPr>
          <w:rFonts w:cs="Times New Roman"/>
        </w:rPr>
        <w:t>9</w:t>
      </w:r>
      <w:r>
        <w:rPr>
          <w:rFonts w:cs="Times New Roman"/>
        </w:rPr>
        <w:noBreakHyphen/>
      </w:r>
      <w:r w:rsidRPr="00676EE3">
        <w:rPr>
          <w:rFonts w:cs="Times New Roman"/>
        </w:rPr>
        <w:t>210, and 38</w:t>
      </w:r>
      <w:r>
        <w:rPr>
          <w:rFonts w:cs="Times New Roman"/>
        </w:rPr>
        <w:noBreakHyphen/>
      </w:r>
      <w:r w:rsidRPr="00676EE3">
        <w:rPr>
          <w:rFonts w:cs="Times New Roman"/>
        </w:rPr>
        <w:t>9</w:t>
      </w:r>
      <w:r>
        <w:rPr>
          <w:rFonts w:cs="Times New Roman"/>
        </w:rPr>
        <w:noBreakHyphen/>
      </w:r>
      <w:r w:rsidRPr="00676EE3">
        <w:rPr>
          <w:rFonts w:cs="Times New Roman"/>
        </w:rPr>
        <w:t>220.</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An industrial insured captive insurance company or a captive insurance company formed as a risk retention group may not take credit for reserves on risks or portions of risks ceded to a reinsurer if the reinsurer is not in compliance with Sections 38</w:t>
      </w:r>
      <w:r>
        <w:rPr>
          <w:rFonts w:cs="Times New Roman"/>
        </w:rPr>
        <w:noBreakHyphen/>
      </w:r>
      <w:r w:rsidRPr="00676EE3">
        <w:rPr>
          <w:rFonts w:cs="Times New Roman"/>
        </w:rPr>
        <w:t>9</w:t>
      </w:r>
      <w:r>
        <w:rPr>
          <w:rFonts w:cs="Times New Roman"/>
        </w:rPr>
        <w:noBreakHyphen/>
      </w:r>
      <w:r w:rsidRPr="00676EE3">
        <w:rPr>
          <w:rFonts w:cs="Times New Roman"/>
        </w:rPr>
        <w:t>200, 38</w:t>
      </w:r>
      <w:r>
        <w:rPr>
          <w:rFonts w:cs="Times New Roman"/>
        </w:rPr>
        <w:noBreakHyphen/>
      </w:r>
      <w:r w:rsidRPr="00676EE3">
        <w:rPr>
          <w:rFonts w:cs="Times New Roman"/>
        </w:rPr>
        <w:t>9</w:t>
      </w:r>
      <w:r>
        <w:rPr>
          <w:rFonts w:cs="Times New Roman"/>
        </w:rPr>
        <w:noBreakHyphen/>
      </w:r>
      <w:r w:rsidRPr="00676EE3">
        <w:rPr>
          <w:rFonts w:cs="Times New Roman"/>
        </w:rPr>
        <w:t>210, and 38</w:t>
      </w:r>
      <w:r>
        <w:rPr>
          <w:rFonts w:cs="Times New Roman"/>
        </w:rPr>
        <w:noBreakHyphen/>
      </w:r>
      <w:r w:rsidRPr="00676EE3">
        <w:rPr>
          <w:rFonts w:cs="Times New Roman"/>
        </w:rPr>
        <w:t>9</w:t>
      </w:r>
      <w:r>
        <w:rPr>
          <w:rFonts w:cs="Times New Roman"/>
        </w:rPr>
        <w:noBreakHyphen/>
      </w:r>
      <w:r w:rsidRPr="00676EE3">
        <w:rPr>
          <w:rFonts w:cs="Times New Roman"/>
        </w:rPr>
        <w:t>220.</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All other captive insurance companies may not take credit for reserves on risks or portions of risks ceded to a reinsurer if the reinsurer is not in compliance with Sections 38</w:t>
      </w:r>
      <w:r>
        <w:rPr>
          <w:rFonts w:cs="Times New Roman"/>
        </w:rPr>
        <w:noBreakHyphen/>
      </w:r>
      <w:r w:rsidRPr="00676EE3">
        <w:rPr>
          <w:rFonts w:cs="Times New Roman"/>
        </w:rPr>
        <w:t>9</w:t>
      </w:r>
      <w:r>
        <w:rPr>
          <w:rFonts w:cs="Times New Roman"/>
        </w:rPr>
        <w:noBreakHyphen/>
      </w:r>
      <w:r w:rsidRPr="00676EE3">
        <w:rPr>
          <w:rFonts w:cs="Times New Roman"/>
        </w:rPr>
        <w:t>200, 38</w:t>
      </w:r>
      <w:r>
        <w:rPr>
          <w:rFonts w:cs="Times New Roman"/>
        </w:rPr>
        <w:noBreakHyphen/>
      </w:r>
      <w:r w:rsidRPr="00676EE3">
        <w:rPr>
          <w:rFonts w:cs="Times New Roman"/>
        </w:rPr>
        <w:t>9</w:t>
      </w:r>
      <w:r>
        <w:rPr>
          <w:rFonts w:cs="Times New Roman"/>
        </w:rPr>
        <w:noBreakHyphen/>
      </w:r>
      <w:r w:rsidRPr="00676EE3">
        <w:rPr>
          <w:rFonts w:cs="Times New Roman"/>
        </w:rPr>
        <w:t>210, and 38</w:t>
      </w:r>
      <w:r>
        <w:rPr>
          <w:rFonts w:cs="Times New Roman"/>
        </w:rPr>
        <w:noBreakHyphen/>
      </w:r>
      <w:r w:rsidRPr="00676EE3">
        <w:rPr>
          <w:rFonts w:cs="Times New Roman"/>
        </w:rPr>
        <w:t>9</w:t>
      </w:r>
      <w:r>
        <w:rPr>
          <w:rFonts w:cs="Times New Roman"/>
        </w:rPr>
        <w:noBreakHyphen/>
      </w:r>
      <w:r w:rsidRPr="00676EE3">
        <w:rPr>
          <w:rFonts w:cs="Times New Roman"/>
        </w:rPr>
        <w:t>220, unless specific approval has been granted for this credit or the reinsurer by approval of the director, or the captive insurance company is participating in a risk pool for the purpose of risk sharing, as approved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120.</w:t>
      </w:r>
      <w:r w:rsidRPr="00676EE3">
        <w:rPr>
          <w:rFonts w:cs="Times New Roman"/>
        </w:rPr>
        <w:tab/>
        <w:t>A captive insurance company may not be required to join a rating organization.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130.</w:t>
      </w:r>
      <w:r w:rsidRPr="00676EE3">
        <w:rPr>
          <w:rFonts w:cs="Times New Roman"/>
        </w:rPr>
        <w:tab/>
        <w:t xml:space="preserve">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approval of the director, participation by a captive insurance company, including a pure captive insurance company, in a pool for the purpose of risk sharing is not prohibited under this section.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140.</w:t>
      </w:r>
      <w:r w:rsidRPr="00676EE3">
        <w:rPr>
          <w:rFonts w:cs="Times New Roman"/>
        </w:rPr>
        <w:tab/>
        <w:t>(A)</w:t>
      </w:r>
      <w:r w:rsidRPr="00676EE3">
        <w:rPr>
          <w:rFonts w:cs="Times New Roman"/>
        </w:rPr>
        <w:tab/>
        <w:t>A captive insurance company shall pay to the department by March first of each year, a tax at the rate of four</w:t>
      </w:r>
      <w:r>
        <w:rPr>
          <w:rFonts w:cs="Times New Roman"/>
        </w:rPr>
        <w:noBreakHyphen/>
      </w:r>
      <w:r w:rsidRPr="00676EE3">
        <w:rPr>
          <w:rFonts w:cs="Times New Roman"/>
        </w:rPr>
        <w:t>tenths of one percent on the first twenty million dollars and three</w:t>
      </w:r>
      <w:r>
        <w:rPr>
          <w:rFonts w:cs="Times New Roman"/>
        </w:rPr>
        <w:noBreakHyphen/>
      </w:r>
      <w:r w:rsidRPr="00676EE3">
        <w:rPr>
          <w:rFonts w:cs="Times New Roman"/>
        </w:rPr>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Pr>
          <w:rFonts w:cs="Times New Roman"/>
        </w:rPr>
        <w:noBreakHyphen/>
      </w:r>
      <w:r w:rsidRPr="00676EE3">
        <w:rPr>
          <w:rFonts w:cs="Times New Roman"/>
        </w:rPr>
        <w:t xml:space="preserve">first next preceding, after deducting from the direct premiums subject to the tax the amounts paid to policyholders as return premiums which must </w:t>
      </w:r>
      <w:r w:rsidRPr="00676EE3">
        <w:rPr>
          <w:rFonts w:cs="Times New Roman"/>
        </w:rPr>
        <w:lastRenderedPageBreak/>
        <w:t>include dividends on unabsorbed premiums or premium deposits returned or credited to policyholders.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A captive insurance company shall pay to the department by March first of each year, a tax at the rate of two hundred and twenty</w:t>
      </w:r>
      <w:r>
        <w:rPr>
          <w:rFonts w:cs="Times New Roman"/>
        </w:rPr>
        <w:noBreakHyphen/>
      </w:r>
      <w:r w:rsidRPr="00676EE3">
        <w:rPr>
          <w:rFonts w:cs="Times New Roman"/>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Pr>
          <w:rFonts w:cs="Times New Roman"/>
        </w:rPr>
        <w:noBreakHyphen/>
      </w:r>
      <w:r w:rsidRPr="00676EE3">
        <w:rPr>
          <w:rFonts w:cs="Times New Roman"/>
        </w:rPr>
        <w:t>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(C)(1)</w:t>
      </w:r>
      <w:r w:rsidRPr="00676EE3">
        <w:rPr>
          <w:rFonts w:cs="Times New Roman"/>
        </w:rPr>
        <w:tab/>
        <w:t>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For captives licensed in the: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first quarter, the prorated minimum tax is five thousand dollars;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second quarter, the prorated minimum tax is three thousand seven hundred fifty dollars;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(c)</w:t>
      </w:r>
      <w:r w:rsidRPr="00676EE3">
        <w:rPr>
          <w:rFonts w:cs="Times New Roman"/>
        </w:rPr>
        <w:tab/>
        <w:t>third quarter, the prorated minimum tax is two thousand five hundred dollars;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(d)</w:t>
      </w:r>
      <w:r w:rsidRPr="00676EE3">
        <w:rPr>
          <w:rFonts w:cs="Times New Roman"/>
        </w:rPr>
        <w:tab/>
        <w:t>fourth quarter, the prorated minimum tax is one thousand two hundred fifty dollars.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 xml:space="preserve">If the aggregate taxes to be paid by a captive insurance company calculated under subsections (A) and (B) amount to more than </w:t>
      </w:r>
      <w:r w:rsidRPr="00676EE3">
        <w:rPr>
          <w:rFonts w:cs="Times New Roman"/>
        </w:rPr>
        <w:lastRenderedPageBreak/>
        <w:t>one hundred thousand dollars in any year, the captive insurance company shall pay a maximum tax of one hundred thousand dollars for that year.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A captive insurance company failing to make returns or to pay all taxes required by this section, is subject to the relevant sanctions of this title.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(E)</w:t>
      </w:r>
      <w:r w:rsidRPr="00676EE3">
        <w:rPr>
          <w:rFonts w:cs="Times New Roman"/>
        </w:rPr>
        <w:tab/>
        <w:t>Two or more captive insurance companies under common ownership and control must be taxed, as separate captive insurance companies.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(F)</w:t>
      </w:r>
      <w:r w:rsidRPr="00676EE3">
        <w:rPr>
          <w:rFonts w:cs="Times New Roman"/>
        </w:rPr>
        <w:tab/>
        <w:t xml:space="preserve">For the purposes of this section, </w:t>
      </w:r>
      <w:r w:rsidRPr="004009FB">
        <w:rPr>
          <w:rFonts w:cs="Times New Roman"/>
        </w:rPr>
        <w:t>‘</w:t>
      </w:r>
      <w:r w:rsidRPr="00676EE3">
        <w:rPr>
          <w:rFonts w:cs="Times New Roman"/>
        </w:rPr>
        <w:t>common ownership and control</w:t>
      </w:r>
      <w:r w:rsidRPr="004009FB">
        <w:rPr>
          <w:rFonts w:cs="Times New Roman"/>
        </w:rPr>
        <w:t>’</w:t>
      </w:r>
      <w:r w:rsidRPr="00676EE3">
        <w:rPr>
          <w:rFonts w:cs="Times New Roman"/>
        </w:rPr>
        <w:t xml:space="preserve"> means: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in the case of nonprofit corporations, the direct or indirect ownership of eighty percent or more of the voting power of two or more nonprofit corporations by the same member or members;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in the case of mutual corporations, the direct or indirect ownership of eighty percent or more of the capitalization and the voting power of two or more corporations by the same member or members.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(G)</w:t>
      </w:r>
      <w:r w:rsidRPr="00676EE3">
        <w:rPr>
          <w:rFonts w:cs="Times New Roman"/>
        </w:rPr>
        <w:tab/>
        <w:t>In the case of a branch captive insurance company, the tax provided for in this section applies only to the branch business of the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(H)</w:t>
      </w:r>
      <w:r w:rsidRPr="00676EE3">
        <w:rPr>
          <w:rFonts w:cs="Times New Roman"/>
        </w:rPr>
        <w:tab/>
        <w:t xml:space="preserve">In the case of a sponsored captive insurance company, with respect to any: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 xml:space="preserve">unincorporated protected cells, the aggregate taxes to be paid as calculated under subsections (A) and (B) must be calculated and paid on a consolidated basis;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incorporated protected cells that are affiliates of the sponsor, the aggregate taxes to be paid as calculated under subsections (A) and (B) must be calculated and paid on a consolidated basis;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 xml:space="preserve">incorporated protected cells that are not affiliates of the sponsor, the aggregate taxes to be paid as calculated under subsections (A) and (B) shall apply to each incorporated protected cell.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(I)</w:t>
      </w:r>
      <w:r w:rsidRPr="00676EE3">
        <w:rPr>
          <w:rFonts w:cs="Times New Roman"/>
        </w:rPr>
        <w:tab/>
        <w:t>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t>145.</w:t>
      </w:r>
      <w:r>
        <w:rPr>
          <w:rFonts w:cs="Times New Roman"/>
        </w:rPr>
        <w:tab/>
      </w:r>
      <w:r w:rsidRPr="00676EE3">
        <w:rPr>
          <w:rFonts w:cs="Times New Roman"/>
        </w:rPr>
        <w:t>Reserved.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t>Section 38</w:t>
      </w:r>
      <w:r>
        <w:rPr>
          <w:rFonts w:cs="Times New Roman"/>
        </w:rPr>
        <w:noBreakHyphen/>
      </w:r>
      <w:r w:rsidRPr="00676EE3">
        <w:rPr>
          <w:rFonts w:cs="Times New Roman"/>
        </w:rPr>
        <w:t>90</w:t>
      </w:r>
      <w:r>
        <w:rPr>
          <w:rFonts w:cs="Times New Roman"/>
        </w:rPr>
        <w:noBreakHyphen/>
      </w:r>
      <w:r w:rsidRPr="00676EE3">
        <w:rPr>
          <w:rFonts w:cs="Times New Roman"/>
        </w:rPr>
        <w:t>150.</w:t>
      </w:r>
      <w:r w:rsidRPr="00676EE3">
        <w:rPr>
          <w:rFonts w:cs="Times New Roman"/>
        </w:rPr>
        <w:tab/>
        <w:t>The director may promulgate and, from time to time, amend rules and regulations and issue orders or written approvals relating to captive insurance companies as are necessary to enable the director to carry out the provisions of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160.</w:t>
      </w:r>
      <w:r w:rsidRPr="00676EE3">
        <w:rPr>
          <w:rFonts w:cs="Times New Roman"/>
        </w:rPr>
        <w:tab/>
        <w:t>(A)</w:t>
      </w:r>
      <w:r w:rsidRPr="00676EE3">
        <w:rPr>
          <w:rFonts w:cs="Times New Roman"/>
        </w:rPr>
        <w:tab/>
        <w:t>No provisions of this title or regulations, other than those contained in this chapter or contained in specific references contained in this chapter and regulations applicable to them, apply to captive insurance companies.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The director may exempt, by rule, regulation, or written approval, special purpose captive insurance companies, other than a risk retention group formed as a special purpose captive insurance company, on a case by case basis, from provisions of this chapter that he determines to be inappropriate given the nature, scale, and complexity of the risks to be insured.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The provisions of Sections 38</w:t>
      </w:r>
      <w:r>
        <w:rPr>
          <w:rFonts w:cs="Times New Roman"/>
        </w:rPr>
        <w:noBreakHyphen/>
      </w:r>
      <w:r w:rsidRPr="00676EE3">
        <w:rPr>
          <w:rFonts w:cs="Times New Roman"/>
        </w:rPr>
        <w:t>5</w:t>
      </w:r>
      <w:r>
        <w:rPr>
          <w:rFonts w:cs="Times New Roman"/>
        </w:rPr>
        <w:noBreakHyphen/>
      </w:r>
      <w:r w:rsidRPr="00676EE3">
        <w:rPr>
          <w:rFonts w:cs="Times New Roman"/>
        </w:rPr>
        <w:t>120(A)(5), 38</w:t>
      </w:r>
      <w:r>
        <w:rPr>
          <w:rFonts w:cs="Times New Roman"/>
        </w:rPr>
        <w:noBreakHyphen/>
      </w:r>
      <w:r w:rsidRPr="00676EE3">
        <w:rPr>
          <w:rFonts w:cs="Times New Roman"/>
        </w:rPr>
        <w:t>5</w:t>
      </w:r>
      <w:r>
        <w:rPr>
          <w:rFonts w:cs="Times New Roman"/>
        </w:rPr>
        <w:noBreakHyphen/>
      </w:r>
      <w:r w:rsidRPr="00676EE3">
        <w:rPr>
          <w:rFonts w:cs="Times New Roman"/>
        </w:rPr>
        <w:t>120(B), 38</w:t>
      </w:r>
      <w:r>
        <w:rPr>
          <w:rFonts w:cs="Times New Roman"/>
        </w:rPr>
        <w:noBreakHyphen/>
      </w:r>
      <w:r w:rsidRPr="00676EE3">
        <w:rPr>
          <w:rFonts w:cs="Times New Roman"/>
        </w:rPr>
        <w:t>5</w:t>
      </w:r>
      <w:r>
        <w:rPr>
          <w:rFonts w:cs="Times New Roman"/>
        </w:rPr>
        <w:noBreakHyphen/>
      </w:r>
      <w:r w:rsidRPr="00676EE3">
        <w:rPr>
          <w:rFonts w:cs="Times New Roman"/>
        </w:rPr>
        <w:t>120(D)(1), 38</w:t>
      </w:r>
      <w:r>
        <w:rPr>
          <w:rFonts w:cs="Times New Roman"/>
        </w:rPr>
        <w:noBreakHyphen/>
      </w:r>
      <w:r w:rsidRPr="00676EE3">
        <w:rPr>
          <w:rFonts w:cs="Times New Roman"/>
        </w:rPr>
        <w:t>5</w:t>
      </w:r>
      <w:r>
        <w:rPr>
          <w:rFonts w:cs="Times New Roman"/>
        </w:rPr>
        <w:noBreakHyphen/>
      </w:r>
      <w:r w:rsidRPr="00676EE3">
        <w:rPr>
          <w:rFonts w:cs="Times New Roman"/>
        </w:rPr>
        <w:t>120(D)(2), 38</w:t>
      </w:r>
      <w:r>
        <w:rPr>
          <w:rFonts w:cs="Times New Roman"/>
        </w:rPr>
        <w:noBreakHyphen/>
      </w:r>
      <w:r w:rsidRPr="00676EE3">
        <w:rPr>
          <w:rFonts w:cs="Times New Roman"/>
        </w:rPr>
        <w:t>9</w:t>
      </w:r>
      <w:r>
        <w:rPr>
          <w:rFonts w:cs="Times New Roman"/>
        </w:rPr>
        <w:noBreakHyphen/>
      </w:r>
      <w:r w:rsidRPr="00676EE3">
        <w:rPr>
          <w:rFonts w:cs="Times New Roman"/>
        </w:rPr>
        <w:t>225, 38</w:t>
      </w:r>
      <w:r>
        <w:rPr>
          <w:rFonts w:cs="Times New Roman"/>
        </w:rPr>
        <w:noBreakHyphen/>
      </w:r>
      <w:r w:rsidRPr="00676EE3">
        <w:rPr>
          <w:rFonts w:cs="Times New Roman"/>
        </w:rPr>
        <w:t>9</w:t>
      </w:r>
      <w:r>
        <w:rPr>
          <w:rFonts w:cs="Times New Roman"/>
        </w:rPr>
        <w:noBreakHyphen/>
      </w:r>
      <w:r w:rsidRPr="00676EE3">
        <w:rPr>
          <w:rFonts w:cs="Times New Roman"/>
        </w:rPr>
        <w:t>230, 38</w:t>
      </w:r>
      <w:r>
        <w:rPr>
          <w:rFonts w:cs="Times New Roman"/>
        </w:rPr>
        <w:noBreakHyphen/>
      </w:r>
      <w:r w:rsidRPr="00676EE3">
        <w:rPr>
          <w:rFonts w:cs="Times New Roman"/>
        </w:rPr>
        <w:t>21</w:t>
      </w:r>
      <w:r>
        <w:rPr>
          <w:rFonts w:cs="Times New Roman"/>
        </w:rPr>
        <w:noBreakHyphen/>
      </w:r>
      <w:r w:rsidRPr="00676EE3">
        <w:rPr>
          <w:rFonts w:cs="Times New Roman"/>
        </w:rPr>
        <w:t>10, 38</w:t>
      </w:r>
      <w:r>
        <w:rPr>
          <w:rFonts w:cs="Times New Roman"/>
        </w:rPr>
        <w:noBreakHyphen/>
      </w:r>
      <w:r w:rsidRPr="00676EE3">
        <w:rPr>
          <w:rFonts w:cs="Times New Roman"/>
        </w:rPr>
        <w:t>21</w:t>
      </w:r>
      <w:r>
        <w:rPr>
          <w:rFonts w:cs="Times New Roman"/>
        </w:rPr>
        <w:noBreakHyphen/>
      </w:r>
      <w:r w:rsidRPr="00676EE3">
        <w:rPr>
          <w:rFonts w:cs="Times New Roman"/>
        </w:rPr>
        <w:t>30, 38</w:t>
      </w:r>
      <w:r>
        <w:rPr>
          <w:rFonts w:cs="Times New Roman"/>
        </w:rPr>
        <w:noBreakHyphen/>
      </w:r>
      <w:r w:rsidRPr="00676EE3">
        <w:rPr>
          <w:rFonts w:cs="Times New Roman"/>
        </w:rPr>
        <w:t>21</w:t>
      </w:r>
      <w:r>
        <w:rPr>
          <w:rFonts w:cs="Times New Roman"/>
        </w:rPr>
        <w:noBreakHyphen/>
      </w:r>
      <w:r w:rsidRPr="00676EE3">
        <w:rPr>
          <w:rFonts w:cs="Times New Roman"/>
        </w:rPr>
        <w:t>60, 38</w:t>
      </w:r>
      <w:r>
        <w:rPr>
          <w:rFonts w:cs="Times New Roman"/>
        </w:rPr>
        <w:noBreakHyphen/>
      </w:r>
      <w:r w:rsidRPr="00676EE3">
        <w:rPr>
          <w:rFonts w:cs="Times New Roman"/>
        </w:rPr>
        <w:t>21</w:t>
      </w:r>
      <w:r>
        <w:rPr>
          <w:rFonts w:cs="Times New Roman"/>
        </w:rPr>
        <w:noBreakHyphen/>
      </w:r>
      <w:r w:rsidRPr="00676EE3">
        <w:rPr>
          <w:rFonts w:cs="Times New Roman"/>
        </w:rPr>
        <w:t>70, 38</w:t>
      </w:r>
      <w:r>
        <w:rPr>
          <w:rFonts w:cs="Times New Roman"/>
        </w:rPr>
        <w:noBreakHyphen/>
      </w:r>
      <w:r w:rsidRPr="00676EE3">
        <w:rPr>
          <w:rFonts w:cs="Times New Roman"/>
        </w:rPr>
        <w:t>21</w:t>
      </w:r>
      <w:r>
        <w:rPr>
          <w:rFonts w:cs="Times New Roman"/>
        </w:rPr>
        <w:noBreakHyphen/>
      </w:r>
      <w:r w:rsidRPr="00676EE3">
        <w:rPr>
          <w:rFonts w:cs="Times New Roman"/>
        </w:rPr>
        <w:t>80, 38</w:t>
      </w:r>
      <w:r>
        <w:rPr>
          <w:rFonts w:cs="Times New Roman"/>
        </w:rPr>
        <w:noBreakHyphen/>
      </w:r>
      <w:r w:rsidRPr="00676EE3">
        <w:rPr>
          <w:rFonts w:cs="Times New Roman"/>
        </w:rPr>
        <w:t>21</w:t>
      </w:r>
      <w:r>
        <w:rPr>
          <w:rFonts w:cs="Times New Roman"/>
        </w:rPr>
        <w:noBreakHyphen/>
      </w:r>
      <w:r w:rsidRPr="00676EE3">
        <w:rPr>
          <w:rFonts w:cs="Times New Roman"/>
        </w:rPr>
        <w:t>90, 38</w:t>
      </w:r>
      <w:r>
        <w:rPr>
          <w:rFonts w:cs="Times New Roman"/>
        </w:rPr>
        <w:noBreakHyphen/>
      </w:r>
      <w:r w:rsidRPr="00676EE3">
        <w:rPr>
          <w:rFonts w:cs="Times New Roman"/>
        </w:rPr>
        <w:t>21</w:t>
      </w:r>
      <w:r>
        <w:rPr>
          <w:rFonts w:cs="Times New Roman"/>
        </w:rPr>
        <w:noBreakHyphen/>
      </w:r>
      <w:r w:rsidRPr="00676EE3">
        <w:rPr>
          <w:rFonts w:cs="Times New Roman"/>
        </w:rPr>
        <w:t>95, 38</w:t>
      </w:r>
      <w:r>
        <w:rPr>
          <w:rFonts w:cs="Times New Roman"/>
        </w:rPr>
        <w:noBreakHyphen/>
      </w:r>
      <w:r w:rsidRPr="00676EE3">
        <w:rPr>
          <w:rFonts w:cs="Times New Roman"/>
        </w:rPr>
        <w:t>21</w:t>
      </w:r>
      <w:r>
        <w:rPr>
          <w:rFonts w:cs="Times New Roman"/>
        </w:rPr>
        <w:noBreakHyphen/>
      </w:r>
      <w:r w:rsidRPr="00676EE3">
        <w:rPr>
          <w:rFonts w:cs="Times New Roman"/>
        </w:rPr>
        <w:t>100, 38</w:t>
      </w:r>
      <w:r>
        <w:rPr>
          <w:rFonts w:cs="Times New Roman"/>
        </w:rPr>
        <w:noBreakHyphen/>
      </w:r>
      <w:r w:rsidRPr="00676EE3">
        <w:rPr>
          <w:rFonts w:cs="Times New Roman"/>
        </w:rPr>
        <w:t>21</w:t>
      </w:r>
      <w:r>
        <w:rPr>
          <w:rFonts w:cs="Times New Roman"/>
        </w:rPr>
        <w:noBreakHyphen/>
      </w:r>
      <w:r w:rsidRPr="00676EE3">
        <w:rPr>
          <w:rFonts w:cs="Times New Roman"/>
        </w:rPr>
        <w:t>110, 38</w:t>
      </w:r>
      <w:r>
        <w:rPr>
          <w:rFonts w:cs="Times New Roman"/>
        </w:rPr>
        <w:noBreakHyphen/>
      </w:r>
      <w:r w:rsidRPr="00676EE3">
        <w:rPr>
          <w:rFonts w:cs="Times New Roman"/>
        </w:rPr>
        <w:t>21</w:t>
      </w:r>
      <w:r>
        <w:rPr>
          <w:rFonts w:cs="Times New Roman"/>
        </w:rPr>
        <w:noBreakHyphen/>
      </w:r>
      <w:r w:rsidRPr="00676EE3">
        <w:rPr>
          <w:rFonts w:cs="Times New Roman"/>
        </w:rPr>
        <w:t>120, 38</w:t>
      </w:r>
      <w:r>
        <w:rPr>
          <w:rFonts w:cs="Times New Roman"/>
        </w:rPr>
        <w:noBreakHyphen/>
      </w:r>
      <w:r w:rsidRPr="00676EE3">
        <w:rPr>
          <w:rFonts w:cs="Times New Roman"/>
        </w:rPr>
        <w:t>21</w:t>
      </w:r>
      <w:r>
        <w:rPr>
          <w:rFonts w:cs="Times New Roman"/>
        </w:rPr>
        <w:noBreakHyphen/>
      </w:r>
      <w:r w:rsidRPr="00676EE3">
        <w:rPr>
          <w:rFonts w:cs="Times New Roman"/>
        </w:rPr>
        <w:t>130, 38</w:t>
      </w:r>
      <w:r>
        <w:rPr>
          <w:rFonts w:cs="Times New Roman"/>
        </w:rPr>
        <w:noBreakHyphen/>
      </w:r>
      <w:r w:rsidRPr="00676EE3">
        <w:rPr>
          <w:rFonts w:cs="Times New Roman"/>
        </w:rPr>
        <w:t>21</w:t>
      </w:r>
      <w:r>
        <w:rPr>
          <w:rFonts w:cs="Times New Roman"/>
        </w:rPr>
        <w:noBreakHyphen/>
      </w:r>
      <w:r w:rsidRPr="00676EE3">
        <w:rPr>
          <w:rFonts w:cs="Times New Roman"/>
        </w:rPr>
        <w:t>140, 38</w:t>
      </w:r>
      <w:r>
        <w:rPr>
          <w:rFonts w:cs="Times New Roman"/>
        </w:rPr>
        <w:noBreakHyphen/>
      </w:r>
      <w:r w:rsidRPr="00676EE3">
        <w:rPr>
          <w:rFonts w:cs="Times New Roman"/>
        </w:rPr>
        <w:t>21</w:t>
      </w:r>
      <w:r>
        <w:rPr>
          <w:rFonts w:cs="Times New Roman"/>
        </w:rPr>
        <w:noBreakHyphen/>
      </w:r>
      <w:r w:rsidRPr="00676EE3">
        <w:rPr>
          <w:rFonts w:cs="Times New Roman"/>
        </w:rPr>
        <w:t>150, 38</w:t>
      </w:r>
      <w:r>
        <w:rPr>
          <w:rFonts w:cs="Times New Roman"/>
        </w:rPr>
        <w:noBreakHyphen/>
      </w:r>
      <w:r w:rsidRPr="00676EE3">
        <w:rPr>
          <w:rFonts w:cs="Times New Roman"/>
        </w:rPr>
        <w:t>21</w:t>
      </w:r>
      <w:r>
        <w:rPr>
          <w:rFonts w:cs="Times New Roman"/>
        </w:rPr>
        <w:noBreakHyphen/>
      </w:r>
      <w:r w:rsidRPr="00676EE3">
        <w:rPr>
          <w:rFonts w:cs="Times New Roman"/>
        </w:rPr>
        <w:t>160, 38</w:t>
      </w:r>
      <w:r>
        <w:rPr>
          <w:rFonts w:cs="Times New Roman"/>
        </w:rPr>
        <w:noBreakHyphen/>
      </w:r>
      <w:r w:rsidRPr="00676EE3">
        <w:rPr>
          <w:rFonts w:cs="Times New Roman"/>
        </w:rPr>
        <w:t>21</w:t>
      </w:r>
      <w:r>
        <w:rPr>
          <w:rFonts w:cs="Times New Roman"/>
        </w:rPr>
        <w:noBreakHyphen/>
      </w:r>
      <w:r w:rsidRPr="00676EE3">
        <w:rPr>
          <w:rFonts w:cs="Times New Roman"/>
        </w:rPr>
        <w:t>170, 38</w:t>
      </w:r>
      <w:r>
        <w:rPr>
          <w:rFonts w:cs="Times New Roman"/>
        </w:rPr>
        <w:noBreakHyphen/>
      </w:r>
      <w:r w:rsidRPr="00676EE3">
        <w:rPr>
          <w:rFonts w:cs="Times New Roman"/>
        </w:rPr>
        <w:t>21</w:t>
      </w:r>
      <w:r>
        <w:rPr>
          <w:rFonts w:cs="Times New Roman"/>
        </w:rPr>
        <w:noBreakHyphen/>
      </w:r>
      <w:r w:rsidRPr="00676EE3">
        <w:rPr>
          <w:rFonts w:cs="Times New Roman"/>
        </w:rPr>
        <w:t>220, 38</w:t>
      </w:r>
      <w:r>
        <w:rPr>
          <w:rFonts w:cs="Times New Roman"/>
        </w:rPr>
        <w:noBreakHyphen/>
      </w:r>
      <w:r w:rsidRPr="00676EE3">
        <w:rPr>
          <w:rFonts w:cs="Times New Roman"/>
        </w:rPr>
        <w:t>21</w:t>
      </w:r>
      <w:r>
        <w:rPr>
          <w:rFonts w:cs="Times New Roman"/>
        </w:rPr>
        <w:noBreakHyphen/>
      </w:r>
      <w:r w:rsidRPr="00676EE3">
        <w:rPr>
          <w:rFonts w:cs="Times New Roman"/>
        </w:rPr>
        <w:t>225, 38</w:t>
      </w:r>
      <w:r>
        <w:rPr>
          <w:rFonts w:cs="Times New Roman"/>
        </w:rPr>
        <w:noBreakHyphen/>
      </w:r>
      <w:r w:rsidRPr="00676EE3">
        <w:rPr>
          <w:rFonts w:cs="Times New Roman"/>
        </w:rPr>
        <w:t>21</w:t>
      </w:r>
      <w:r>
        <w:rPr>
          <w:rFonts w:cs="Times New Roman"/>
        </w:rPr>
        <w:noBreakHyphen/>
      </w:r>
      <w:r w:rsidRPr="00676EE3">
        <w:rPr>
          <w:rFonts w:cs="Times New Roman"/>
        </w:rPr>
        <w:t>230, 38</w:t>
      </w:r>
      <w:r>
        <w:rPr>
          <w:rFonts w:cs="Times New Roman"/>
        </w:rPr>
        <w:noBreakHyphen/>
      </w:r>
      <w:r w:rsidRPr="00676EE3">
        <w:rPr>
          <w:rFonts w:cs="Times New Roman"/>
        </w:rPr>
        <w:t>21</w:t>
      </w:r>
      <w:r>
        <w:rPr>
          <w:rFonts w:cs="Times New Roman"/>
        </w:rPr>
        <w:noBreakHyphen/>
      </w:r>
      <w:r w:rsidRPr="00676EE3">
        <w:rPr>
          <w:rFonts w:cs="Times New Roman"/>
        </w:rPr>
        <w:t>250, 38</w:t>
      </w:r>
      <w:r>
        <w:rPr>
          <w:rFonts w:cs="Times New Roman"/>
        </w:rPr>
        <w:noBreakHyphen/>
      </w:r>
      <w:r w:rsidRPr="00676EE3">
        <w:rPr>
          <w:rFonts w:cs="Times New Roman"/>
        </w:rPr>
        <w:t>21</w:t>
      </w:r>
      <w:r>
        <w:rPr>
          <w:rFonts w:cs="Times New Roman"/>
        </w:rPr>
        <w:noBreakHyphen/>
      </w:r>
      <w:r w:rsidRPr="00676EE3">
        <w:rPr>
          <w:rFonts w:cs="Times New Roman"/>
        </w:rPr>
        <w:t>270, 38</w:t>
      </w:r>
      <w:r>
        <w:rPr>
          <w:rFonts w:cs="Times New Roman"/>
        </w:rPr>
        <w:noBreakHyphen/>
      </w:r>
      <w:r w:rsidRPr="00676EE3">
        <w:rPr>
          <w:rFonts w:cs="Times New Roman"/>
        </w:rPr>
        <w:t>21</w:t>
      </w:r>
      <w:r>
        <w:rPr>
          <w:rFonts w:cs="Times New Roman"/>
        </w:rPr>
        <w:noBreakHyphen/>
      </w:r>
      <w:r w:rsidRPr="00676EE3">
        <w:rPr>
          <w:rFonts w:cs="Times New Roman"/>
        </w:rPr>
        <w:t>280, 38</w:t>
      </w:r>
      <w:r>
        <w:rPr>
          <w:rFonts w:cs="Times New Roman"/>
        </w:rPr>
        <w:noBreakHyphen/>
      </w:r>
      <w:r w:rsidRPr="00676EE3">
        <w:rPr>
          <w:rFonts w:cs="Times New Roman"/>
        </w:rPr>
        <w:t>21</w:t>
      </w:r>
      <w:r>
        <w:rPr>
          <w:rFonts w:cs="Times New Roman"/>
        </w:rPr>
        <w:noBreakHyphen/>
      </w:r>
      <w:r w:rsidRPr="00676EE3">
        <w:rPr>
          <w:rFonts w:cs="Times New Roman"/>
        </w:rPr>
        <w:t>285, 38</w:t>
      </w:r>
      <w:r>
        <w:rPr>
          <w:rFonts w:cs="Times New Roman"/>
        </w:rPr>
        <w:noBreakHyphen/>
      </w:r>
      <w:r w:rsidRPr="00676EE3">
        <w:rPr>
          <w:rFonts w:cs="Times New Roman"/>
        </w:rPr>
        <w:t>21</w:t>
      </w:r>
      <w:r>
        <w:rPr>
          <w:rFonts w:cs="Times New Roman"/>
        </w:rPr>
        <w:noBreakHyphen/>
      </w:r>
      <w:r w:rsidRPr="00676EE3">
        <w:rPr>
          <w:rFonts w:cs="Times New Roman"/>
        </w:rPr>
        <w:t>290, 38</w:t>
      </w:r>
      <w:r>
        <w:rPr>
          <w:rFonts w:cs="Times New Roman"/>
        </w:rPr>
        <w:noBreakHyphen/>
      </w:r>
      <w:r w:rsidRPr="00676EE3">
        <w:rPr>
          <w:rFonts w:cs="Times New Roman"/>
        </w:rPr>
        <w:t>21</w:t>
      </w:r>
      <w:r>
        <w:rPr>
          <w:rFonts w:cs="Times New Roman"/>
        </w:rPr>
        <w:noBreakHyphen/>
      </w:r>
      <w:r w:rsidRPr="00676EE3">
        <w:rPr>
          <w:rFonts w:cs="Times New Roman"/>
        </w:rPr>
        <w:t>310, 38</w:t>
      </w:r>
      <w:r>
        <w:rPr>
          <w:rFonts w:cs="Times New Roman"/>
        </w:rPr>
        <w:noBreakHyphen/>
      </w:r>
      <w:r w:rsidRPr="00676EE3">
        <w:rPr>
          <w:rFonts w:cs="Times New Roman"/>
        </w:rPr>
        <w:t>21</w:t>
      </w:r>
      <w:r>
        <w:rPr>
          <w:rFonts w:cs="Times New Roman"/>
        </w:rPr>
        <w:noBreakHyphen/>
      </w:r>
      <w:r w:rsidRPr="00676EE3">
        <w:rPr>
          <w:rFonts w:cs="Times New Roman"/>
        </w:rPr>
        <w:t>320, 38</w:t>
      </w:r>
      <w:r>
        <w:rPr>
          <w:rFonts w:cs="Times New Roman"/>
        </w:rPr>
        <w:noBreakHyphen/>
      </w:r>
      <w:r w:rsidRPr="00676EE3">
        <w:rPr>
          <w:rFonts w:cs="Times New Roman"/>
        </w:rPr>
        <w:t>21</w:t>
      </w:r>
      <w:r>
        <w:rPr>
          <w:rFonts w:cs="Times New Roman"/>
        </w:rPr>
        <w:noBreakHyphen/>
      </w:r>
      <w:r w:rsidRPr="00676EE3">
        <w:rPr>
          <w:rFonts w:cs="Times New Roman"/>
        </w:rPr>
        <w:t>330, 38</w:t>
      </w:r>
      <w:r>
        <w:rPr>
          <w:rFonts w:cs="Times New Roman"/>
        </w:rPr>
        <w:noBreakHyphen/>
      </w:r>
      <w:r w:rsidRPr="00676EE3">
        <w:rPr>
          <w:rFonts w:cs="Times New Roman"/>
        </w:rPr>
        <w:t>21</w:t>
      </w:r>
      <w:r>
        <w:rPr>
          <w:rFonts w:cs="Times New Roman"/>
        </w:rPr>
        <w:noBreakHyphen/>
      </w:r>
      <w:r w:rsidRPr="00676EE3">
        <w:rPr>
          <w:rFonts w:cs="Times New Roman"/>
        </w:rPr>
        <w:t>360, 38</w:t>
      </w:r>
      <w:r>
        <w:rPr>
          <w:rFonts w:cs="Times New Roman"/>
        </w:rPr>
        <w:noBreakHyphen/>
      </w:r>
      <w:r w:rsidRPr="00676EE3">
        <w:rPr>
          <w:rFonts w:cs="Times New Roman"/>
        </w:rPr>
        <w:t>55</w:t>
      </w:r>
      <w:r>
        <w:rPr>
          <w:rFonts w:cs="Times New Roman"/>
        </w:rPr>
        <w:noBreakHyphen/>
      </w:r>
      <w:r w:rsidRPr="00676EE3">
        <w:rPr>
          <w:rFonts w:cs="Times New Roman"/>
        </w:rPr>
        <w:t>75 and Chapters 44 and 46, Title 38 and applicable regulations apply in full to a risk retention group and, if a conflict occurs between those code sections and chapters referenced in this subsection and this chapter (Chapter 90, Title 38), then the code sections and chapters referenced in this subsection control.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Except as provided elsewhere in this chapter, the provisions of Chapter 87, Title 38 apply to a risk retention group.</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(E)(1)</w:t>
      </w:r>
      <w:r w:rsidRPr="00676EE3">
        <w:rPr>
          <w:rFonts w:cs="Times New Roman"/>
        </w:rPr>
        <w:tab/>
        <w:t>Except for Section 38</w:t>
      </w:r>
      <w:r>
        <w:rPr>
          <w:rFonts w:cs="Times New Roman"/>
        </w:rPr>
        <w:noBreakHyphen/>
      </w:r>
      <w:r w:rsidRPr="00676EE3">
        <w:rPr>
          <w:rFonts w:cs="Times New Roman"/>
        </w:rPr>
        <w:t>9</w:t>
      </w:r>
      <w:r>
        <w:rPr>
          <w:rFonts w:cs="Times New Roman"/>
        </w:rPr>
        <w:noBreakHyphen/>
      </w:r>
      <w:r w:rsidRPr="00676EE3">
        <w:rPr>
          <w:rFonts w:cs="Times New Roman"/>
        </w:rPr>
        <w:t>330(F) and Section 38</w:t>
      </w:r>
      <w:r>
        <w:rPr>
          <w:rFonts w:cs="Times New Roman"/>
        </w:rPr>
        <w:noBreakHyphen/>
      </w:r>
      <w:r w:rsidRPr="00676EE3">
        <w:rPr>
          <w:rFonts w:cs="Times New Roman"/>
        </w:rPr>
        <w:t>9</w:t>
      </w:r>
      <w:r>
        <w:rPr>
          <w:rFonts w:cs="Times New Roman"/>
        </w:rPr>
        <w:noBreakHyphen/>
      </w:r>
      <w:r w:rsidRPr="00676EE3">
        <w:rPr>
          <w:rFonts w:cs="Times New Roman"/>
        </w:rPr>
        <w:t>440, the provisions of Article 3 and Article 5, Chapter 9, Title 38 apply in full to a risk retention group, and if a conflict occurs between those provisions and this chapter, the provisions of this subsection control.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The director may elect not to take regulatory action as otherwise required by Sections 38</w:t>
      </w:r>
      <w:r>
        <w:rPr>
          <w:rFonts w:cs="Times New Roman"/>
        </w:rPr>
        <w:noBreakHyphen/>
      </w:r>
      <w:r w:rsidRPr="00676EE3">
        <w:rPr>
          <w:rFonts w:cs="Times New Roman"/>
        </w:rPr>
        <w:t>9</w:t>
      </w:r>
      <w:r>
        <w:rPr>
          <w:rFonts w:cs="Times New Roman"/>
        </w:rPr>
        <w:noBreakHyphen/>
      </w:r>
      <w:r w:rsidRPr="00676EE3">
        <w:rPr>
          <w:rFonts w:cs="Times New Roman"/>
        </w:rPr>
        <w:t>330, 38</w:t>
      </w:r>
      <w:r>
        <w:rPr>
          <w:rFonts w:cs="Times New Roman"/>
        </w:rPr>
        <w:noBreakHyphen/>
      </w:r>
      <w:r w:rsidRPr="00676EE3">
        <w:rPr>
          <w:rFonts w:cs="Times New Roman"/>
        </w:rPr>
        <w:t>9</w:t>
      </w:r>
      <w:r>
        <w:rPr>
          <w:rFonts w:cs="Times New Roman"/>
        </w:rPr>
        <w:noBreakHyphen/>
      </w:r>
      <w:r w:rsidRPr="00676EE3">
        <w:rPr>
          <w:rFonts w:cs="Times New Roman"/>
        </w:rPr>
        <w:t>340, 38</w:t>
      </w:r>
      <w:r>
        <w:rPr>
          <w:rFonts w:cs="Times New Roman"/>
        </w:rPr>
        <w:noBreakHyphen/>
      </w:r>
      <w:r w:rsidRPr="00676EE3">
        <w:rPr>
          <w:rFonts w:cs="Times New Roman"/>
        </w:rPr>
        <w:t>9</w:t>
      </w:r>
      <w:r>
        <w:rPr>
          <w:rFonts w:cs="Times New Roman"/>
        </w:rPr>
        <w:noBreakHyphen/>
      </w:r>
      <w:r w:rsidRPr="00676EE3">
        <w:rPr>
          <w:rFonts w:cs="Times New Roman"/>
        </w:rPr>
        <w:t>350, and 38</w:t>
      </w:r>
      <w:r>
        <w:rPr>
          <w:rFonts w:cs="Times New Roman"/>
        </w:rPr>
        <w:noBreakHyphen/>
      </w:r>
      <w:r w:rsidRPr="00676EE3">
        <w:rPr>
          <w:rFonts w:cs="Times New Roman"/>
        </w:rPr>
        <w:t>9</w:t>
      </w:r>
      <w:r>
        <w:rPr>
          <w:rFonts w:cs="Times New Roman"/>
        </w:rPr>
        <w:noBreakHyphen/>
      </w:r>
      <w:r w:rsidRPr="00676EE3">
        <w:rPr>
          <w:rFonts w:cs="Times New Roman"/>
        </w:rPr>
        <w:t>360 if any of the following conditions exist: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the director establishes that the risk retention group</w:t>
      </w:r>
      <w:r w:rsidRPr="004009FB">
        <w:rPr>
          <w:rFonts w:cs="Times New Roman"/>
        </w:rPr>
        <w:t>’</w:t>
      </w:r>
      <w:r w:rsidRPr="00676EE3">
        <w:rPr>
          <w:rFonts w:cs="Times New Roman"/>
        </w:rPr>
        <w:t>s members, sponsoring organizations, or both, are well</w:t>
      </w:r>
      <w:r>
        <w:rPr>
          <w:rFonts w:cs="Times New Roman"/>
        </w:rPr>
        <w:noBreakHyphen/>
      </w:r>
      <w:r w:rsidRPr="00676EE3">
        <w:rPr>
          <w:rFonts w:cs="Times New Roman"/>
        </w:rPr>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w:t>
      </w:r>
      <w:r w:rsidRPr="004009FB">
        <w:rPr>
          <w:rFonts w:cs="Times New Roman"/>
        </w:rPr>
        <w:t>’</w:t>
      </w:r>
      <w:r w:rsidRPr="00676EE3">
        <w:rPr>
          <w:rFonts w:cs="Times New Roman"/>
        </w:rPr>
        <w:t>, sponsor</w:t>
      </w:r>
      <w:r w:rsidRPr="004009FB">
        <w:rPr>
          <w:rFonts w:cs="Times New Roman"/>
        </w:rPr>
        <w:t>’</w:t>
      </w:r>
      <w:r w:rsidRPr="00676EE3">
        <w:rPr>
          <w:rFonts w:cs="Times New Roman"/>
        </w:rPr>
        <w:t xml:space="preserve">s, or both, support of the risk retention group. In addition, one year of projected financial </w:t>
      </w:r>
      <w:r w:rsidRPr="00676EE3">
        <w:rPr>
          <w:rFonts w:cs="Times New Roman"/>
        </w:rPr>
        <w:lastRenderedPageBreak/>
        <w:t>information must be reviewed if available. The members, sponsor, or both, shall have: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t xml:space="preserve">(i) </w:t>
      </w:r>
      <w:r w:rsidRPr="00676EE3">
        <w:rPr>
          <w:rFonts w:cs="Times New Roman"/>
        </w:rPr>
        <w:tab/>
        <w:t>an investment grade rating from a nationally recognized statistical rating organization or A.M. Best rating of A</w:t>
      </w:r>
      <w:r>
        <w:rPr>
          <w:rFonts w:cs="Times New Roman"/>
        </w:rPr>
        <w:noBreakHyphen/>
      </w:r>
      <w:r w:rsidRPr="00676EE3">
        <w:rPr>
          <w:rFonts w:cs="Times New Roman"/>
        </w:rPr>
        <w:t xml:space="preserve"> or better;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t>(ii)</w:t>
      </w:r>
      <w:r w:rsidRPr="00676EE3">
        <w:rPr>
          <w:rFonts w:cs="Times New Roman"/>
        </w:rPr>
        <w:tab/>
        <w:t>equity equal to or greater than one hundred million dollars or equity equal to or greater than ten times the risk retention group</w:t>
      </w:r>
      <w:r w:rsidRPr="004009FB">
        <w:rPr>
          <w:rFonts w:cs="Times New Roman"/>
        </w:rPr>
        <w:t>’</w:t>
      </w:r>
      <w:r w:rsidRPr="00676EE3">
        <w:rPr>
          <w:rFonts w:cs="Times New Roman"/>
        </w:rPr>
        <w:t>s largest net retained per occurrence limit;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each policyholder qualifies as an industrial insured in their state or this State, depending on which has the greater requirements, provided that if the policyholder</w:t>
      </w:r>
      <w:r w:rsidRPr="004009FB">
        <w:rPr>
          <w:rFonts w:cs="Times New Roman"/>
        </w:rPr>
        <w:t>’</w:t>
      </w:r>
      <w:r w:rsidRPr="00676EE3">
        <w:rPr>
          <w:rFonts w:cs="Times New Roman"/>
        </w:rPr>
        <w:t>s home state does not have an industrial insured exemption or equivalent, the policyholder must qualify under the industrial insured requirement of this State;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(c)</w:t>
      </w:r>
      <w:r w:rsidRPr="00676EE3">
        <w:rPr>
          <w:rFonts w:cs="Times New Roman"/>
        </w:rPr>
        <w:tab/>
        <w:t>the risk retention group</w:t>
      </w:r>
      <w:r w:rsidRPr="004009FB">
        <w:rPr>
          <w:rFonts w:cs="Times New Roman"/>
        </w:rPr>
        <w:t>’</w:t>
      </w:r>
      <w:r w:rsidRPr="00676EE3">
        <w:rPr>
          <w:rFonts w:cs="Times New Roman"/>
        </w:rPr>
        <w:t>s certificate of authority date of issue was before January 1, 2011, and, based on a minimum five</w:t>
      </w:r>
      <w:r>
        <w:rPr>
          <w:rFonts w:cs="Times New Roman"/>
        </w:rPr>
        <w:noBreakHyphen/>
      </w:r>
      <w:r w:rsidRPr="00676EE3">
        <w:rPr>
          <w:rFonts w:cs="Times New Roman"/>
        </w:rPr>
        <w:t>year history of successful operations, is specifically exempted, in writing, from the requirements for mandatory risk</w:t>
      </w:r>
      <w:r>
        <w:rPr>
          <w:rFonts w:cs="Times New Roman"/>
        </w:rPr>
        <w:noBreakHyphen/>
      </w:r>
      <w:r w:rsidRPr="00676EE3">
        <w:rPr>
          <w:rFonts w:cs="Times New Roman"/>
        </w:rPr>
        <w:t>based capital action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165.</w:t>
      </w:r>
      <w:r w:rsidRPr="00676EE3">
        <w:rPr>
          <w:rFonts w:cs="Times New Roman"/>
        </w:rPr>
        <w:tab/>
        <w:t>(A)</w:t>
      </w:r>
      <w:r w:rsidRPr="00676EE3">
        <w:rPr>
          <w:rFonts w:cs="Times New Roman"/>
        </w:rPr>
        <w:tab/>
        <w:t>The director may declare inactive by order a captive insurance company other than a risk retention group or association captive if such captive insurance company has no outstanding insurance liabilities and agrees to cease providing insurance coverage.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During the period the captive insurance company is inactive, the director may by written approval: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reduce the minimum free and unimpaired paid</w:t>
      </w:r>
      <w:r>
        <w:rPr>
          <w:rFonts w:cs="Times New Roman"/>
        </w:rPr>
        <w:noBreakHyphen/>
      </w:r>
      <w:r w:rsidRPr="00676EE3">
        <w:rPr>
          <w:rFonts w:cs="Times New Roman"/>
        </w:rPr>
        <w:t>in capital or surplus, or combination thereof, to no less than twenty</w:t>
      </w:r>
      <w:r>
        <w:rPr>
          <w:rFonts w:cs="Times New Roman"/>
        </w:rPr>
        <w:noBreakHyphen/>
      </w:r>
      <w:r w:rsidRPr="00676EE3">
        <w:rPr>
          <w:rFonts w:cs="Times New Roman"/>
        </w:rPr>
        <w:t>five thousand dollars;</w:t>
      </w:r>
      <w:r w:rsidRPr="00676EE3">
        <w:rPr>
          <w:rFonts w:cs="Times New Roman"/>
        </w:rPr>
        <w:tab/>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modify the minimum premium tax applicable to the captive insurance company to an amount no less than two thousand dollars and the captive insurance company shall pay no other premium taxes;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exempt the captive insurance company from the requirement to file such reports as set forth in the order.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175.</w:t>
      </w:r>
      <w:r w:rsidRPr="00676EE3">
        <w:rPr>
          <w:rFonts w:cs="Times New Roman"/>
        </w:rPr>
        <w:tab/>
        <w:t>(A)</w:t>
      </w:r>
      <w:r w:rsidRPr="00676EE3">
        <w:rPr>
          <w:rFonts w:cs="Times New Roman"/>
        </w:rPr>
        <w:tab/>
        <w:t xml:space="preserve">There is created a fund to be known as the </w:t>
      </w:r>
      <w:r w:rsidRPr="004009FB">
        <w:rPr>
          <w:rFonts w:cs="Times New Roman"/>
        </w:rPr>
        <w:t>‘</w:t>
      </w:r>
      <w:r w:rsidRPr="00676EE3">
        <w:rPr>
          <w:rFonts w:cs="Times New Roman"/>
        </w:rPr>
        <w:t>Captive Insurance Regulatory and Supervision Fund</w:t>
      </w:r>
      <w:r w:rsidRPr="004009FB">
        <w:rPr>
          <w:rFonts w:cs="Times New Roman"/>
        </w:rPr>
        <w:t>’</w:t>
      </w:r>
      <w:r w:rsidRPr="00676EE3">
        <w:rPr>
          <w:rFonts w:cs="Times New Roman"/>
        </w:rPr>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t>
      </w:r>
      <w:r w:rsidRPr="00676EE3">
        <w:rPr>
          <w:rFonts w:cs="Times New Roman"/>
        </w:rPr>
        <w:lastRenderedPageBreak/>
        <w:t>who assume risk only from captive insurance companies, must be deposited into the Captive Insurance Regulatory and Supervision Fund. All fines and administrative penalties must be deposited directly into the general fund.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180.</w:t>
      </w:r>
      <w:r w:rsidRPr="00676EE3">
        <w:rPr>
          <w:rFonts w:cs="Times New Roman"/>
        </w:rPr>
        <w:tab/>
        <w:t>(A)</w:t>
      </w:r>
      <w:r w:rsidRPr="00676EE3">
        <w:rPr>
          <w:rFonts w:cs="Times New Roman"/>
        </w:rPr>
        <w:tab/>
        <w:t>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In the case of a sponsored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the assets of the protected cell may not be used to pay expenses or claims other than those attributable to the protected cell;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its capital and surplus at all times must be available to pay expenses of or claims against the sponsored captive insurance company and may not be used to pay expenses or claims attributable to a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Notwithstanding another provision of law or regulation, upon an order of conservation, rehabilitation, or liquidation of a sponsored captive insurance company, the receiver shall deal with the sponsored captive insurance company</w:t>
      </w:r>
      <w:r w:rsidRPr="004009FB">
        <w:rPr>
          <w:rFonts w:cs="Times New Roman"/>
        </w:rPr>
        <w:t>’</w:t>
      </w:r>
      <w:r w:rsidRPr="00676EE3">
        <w:rPr>
          <w:rFonts w:cs="Times New Roman"/>
        </w:rPr>
        <w:t>s assets and liabilities, including protected cell assets and protected cell liabilities, pursuant to the requirements of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185.</w:t>
      </w:r>
      <w:r w:rsidRPr="00676EE3">
        <w:rPr>
          <w:rFonts w:cs="Times New Roman"/>
        </w:rPr>
        <w:tab/>
        <w:t xml:space="preserve"> Reserved.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190.</w:t>
      </w:r>
      <w:r w:rsidRPr="00676EE3">
        <w:rPr>
          <w:rFonts w:cs="Times New Roman"/>
        </w:rPr>
        <w:tab/>
        <w:t xml:space="preserve"> Reserved.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200.</w:t>
      </w:r>
      <w:r w:rsidRPr="00676EE3">
        <w:rPr>
          <w:rFonts w:cs="Times New Roman"/>
        </w:rPr>
        <w:tab/>
        <w:t>(A)</w:t>
      </w:r>
      <w:r w:rsidRPr="00676EE3">
        <w:rPr>
          <w:rFonts w:cs="Times New Roman"/>
        </w:rPr>
        <w:tab/>
        <w:t>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A plan for this conversion or merger: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must be fair and equitable to the: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shareholders, in the case of a stock insurer;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members, in the case of a limited liability company;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r>
      <w:r w:rsidRPr="00676EE3">
        <w:rPr>
          <w:rFonts w:cs="Times New Roman"/>
        </w:rPr>
        <w:tab/>
      </w:r>
      <w:r w:rsidRPr="00676EE3">
        <w:rPr>
          <w:rFonts w:cs="Times New Roman"/>
        </w:rPr>
        <w:tab/>
        <w:t>(c)</w:t>
      </w:r>
      <w:r w:rsidRPr="00676EE3">
        <w:rPr>
          <w:rFonts w:cs="Times New Roman"/>
        </w:rPr>
        <w:tab/>
        <w:t>policyholders, in the case of a mutual insurer;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In the case of a conversion authorized pursuant to the provisions of subsection (A):</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the conversion must be accomplished under a reasonable plan and procedure as may be approved by the director; however, the director may not approve the plan of conversion unless the plan: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satisfies the provisions of subsection (B);</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(c)</w:t>
      </w:r>
      <w:r w:rsidRPr="00676EE3">
        <w:rPr>
          <w:rFonts w:cs="Times New Roman"/>
        </w:rPr>
        <w:tab/>
        <w:t>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(d)</w:t>
      </w:r>
      <w:r w:rsidRPr="00676EE3">
        <w:rPr>
          <w:rFonts w:cs="Times New Roman"/>
        </w:rPr>
        <w:tab/>
        <w:t>is approved: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t xml:space="preserve">(i) </w:t>
      </w:r>
      <w:r w:rsidRPr="00676EE3">
        <w:rPr>
          <w:rFonts w:cs="Times New Roman"/>
        </w:rPr>
        <w:tab/>
        <w:t>in the case of a stock insurer or limited liability company, by a majority of the shares or interests entitled to vote represented in person or by proxy at a duly called regular or special meeting at which a quorum is present;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t>(ii)</w:t>
      </w:r>
      <w:r w:rsidRPr="00676EE3">
        <w:rPr>
          <w:rFonts w:cs="Times New Roman"/>
        </w:rPr>
        <w:tab/>
        <w:t>in the case of a mutual insurer, by a majority of the voting interests of policyholders represented in person or by proxy at a duly called regular or special meeting at which a quorum is present;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the director shall approve the plan of conversion if the director finds that the conversion will promote the general good of the State in conformity with those standards provided in Section 38</w:t>
      </w:r>
      <w:r>
        <w:rPr>
          <w:rFonts w:cs="Times New Roman"/>
        </w:rPr>
        <w:noBreakHyphen/>
      </w:r>
      <w:r w:rsidRPr="00676EE3">
        <w:rPr>
          <w:rFonts w:cs="Times New Roman"/>
        </w:rPr>
        <w:t>90</w:t>
      </w:r>
      <w:r>
        <w:rPr>
          <w:rFonts w:cs="Times New Roman"/>
        </w:rPr>
        <w:noBreakHyphen/>
      </w:r>
      <w:r w:rsidRPr="00676EE3">
        <w:rPr>
          <w:rFonts w:cs="Times New Roman"/>
        </w:rPr>
        <w:t>60;</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r>
      <w:r w:rsidRPr="00676EE3">
        <w:rPr>
          <w:rFonts w:cs="Times New Roman"/>
        </w:rPr>
        <w:tab/>
        <w:t>(3)</w:t>
      </w:r>
      <w:r w:rsidRPr="00676EE3">
        <w:rPr>
          <w:rFonts w:cs="Times New Roman"/>
        </w:rPr>
        <w:tab/>
        <w:t>if the director approves the plan, the director shall amend the converting insurer</w:t>
      </w:r>
      <w:r w:rsidRPr="004009FB">
        <w:rPr>
          <w:rFonts w:cs="Times New Roman"/>
        </w:rPr>
        <w:t>’</w:t>
      </w:r>
      <w:r w:rsidRPr="00676EE3">
        <w:rPr>
          <w:rFonts w:cs="Times New Roman"/>
        </w:rPr>
        <w:t>s certificate of authority to reflect conversion to a reciprocal insurer and issue the amended certificate of authority to the company</w:t>
      </w:r>
      <w:r w:rsidRPr="004009FB">
        <w:rPr>
          <w:rFonts w:cs="Times New Roman"/>
        </w:rPr>
        <w:t>’</w:t>
      </w:r>
      <w:r w:rsidRPr="00676EE3">
        <w:rPr>
          <w:rFonts w:cs="Times New Roman"/>
        </w:rPr>
        <w:t>s attorney</w:t>
      </w:r>
      <w:r>
        <w:rPr>
          <w:rFonts w:cs="Times New Roman"/>
        </w:rPr>
        <w:noBreakHyphen/>
      </w:r>
      <w:r w:rsidRPr="00676EE3">
        <w:rPr>
          <w:rFonts w:cs="Times New Roman"/>
        </w:rPr>
        <w:t>in</w:t>
      </w:r>
      <w:r>
        <w:rPr>
          <w:rFonts w:cs="Times New Roman"/>
        </w:rPr>
        <w:noBreakHyphen/>
      </w:r>
      <w:r w:rsidRPr="00676EE3">
        <w:rPr>
          <w:rFonts w:cs="Times New Roman"/>
        </w:rPr>
        <w:t>fact;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upon issuance of an amended certificate of authority of a reciprocal insurer by the director, the conversion is effective;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(5)</w:t>
      </w:r>
      <w:r w:rsidRPr="00676EE3">
        <w:rPr>
          <w:rFonts w:cs="Times New Roman"/>
        </w:rPr>
        <w:tab/>
        <w:t>upon the effectiveness of the conversion, the corporate existence of the converting insurer shall cease and the resulting reciprocal insurer shall notify the Secretary of State of the conversion.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A merger authorized pursuant to the provisions of subsection (A) must be accomplished substantially in accordance with the procedures provided in this title except that, only for purposes of the merger: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the plan or merger must satisfy subsection (B);</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 the subscribers</w:t>
      </w:r>
      <w:r w:rsidRPr="004009FB">
        <w:rPr>
          <w:rFonts w:cs="Times New Roman"/>
        </w:rPr>
        <w:t>’</w:t>
      </w:r>
      <w:r w:rsidRPr="00676EE3">
        <w:rPr>
          <w:rFonts w:cs="Times New Roman"/>
        </w:rPr>
        <w:t xml:space="preserve"> advisory committee of a reciprocal insurer must be equivalent to the board of directors of a stock or mutual insurance company or the managers of a limited liability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the subscribers of a reciprocal insurer must be the equivalent of the policyholders of a mutual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if a subscribers</w:t>
      </w:r>
      <w:r w:rsidRPr="004009FB">
        <w:rPr>
          <w:rFonts w:cs="Times New Roman"/>
        </w:rPr>
        <w:t>’</w:t>
      </w:r>
      <w:r w:rsidRPr="00676EE3">
        <w:rPr>
          <w:rFonts w:cs="Times New Roman"/>
        </w:rPr>
        <w:t xml:space="preserve"> advisory committee does not have a president or secretary, the officers of the committee having substantially equivalent duties are considered the president and secretary of the committee;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(5)</w:t>
      </w:r>
      <w:r w:rsidRPr="00676EE3">
        <w:rPr>
          <w:rFonts w:cs="Times New Roman"/>
        </w:rPr>
        <w:tab/>
        <w:t>the director shall approve the articles of merger if the director finds that the merger will promote the general good of the State in conformity with those standards provided in Section 38</w:t>
      </w:r>
      <w:r>
        <w:rPr>
          <w:rFonts w:cs="Times New Roman"/>
        </w:rPr>
        <w:noBreakHyphen/>
      </w:r>
      <w:r w:rsidRPr="00676EE3">
        <w:rPr>
          <w:rFonts w:cs="Times New Roman"/>
        </w:rPr>
        <w:t>90</w:t>
      </w:r>
      <w:r>
        <w:rPr>
          <w:rFonts w:cs="Times New Roman"/>
        </w:rPr>
        <w:noBreakHyphen/>
      </w:r>
      <w:r w:rsidRPr="00676EE3">
        <w:rPr>
          <w:rFonts w:cs="Times New Roman"/>
        </w:rPr>
        <w:t>60. If the director approves the articles of merger, the director shall endorse his or her approval on the articles and the surviving insurer shall present the name to the Secretary of State at the Secretary of State</w:t>
      </w:r>
      <w:r w:rsidRPr="004009FB">
        <w:rPr>
          <w:rFonts w:cs="Times New Roman"/>
        </w:rPr>
        <w:t>’</w:t>
      </w:r>
      <w:r w:rsidRPr="00676EE3">
        <w:rPr>
          <w:rFonts w:cs="Times New Roman"/>
        </w:rPr>
        <w:t>s office;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(6)</w:t>
      </w:r>
      <w:r w:rsidRPr="00676EE3">
        <w:rPr>
          <w:rFonts w:cs="Times New Roman"/>
        </w:rPr>
        <w:tab/>
        <w:t>notwithstanding Section 38</w:t>
      </w:r>
      <w:r>
        <w:rPr>
          <w:rFonts w:cs="Times New Roman"/>
        </w:rPr>
        <w:noBreakHyphen/>
      </w:r>
      <w:r w:rsidRPr="00676EE3">
        <w:rPr>
          <w:rFonts w:cs="Times New Roman"/>
        </w:rPr>
        <w:t>90</w:t>
      </w:r>
      <w:r>
        <w:rPr>
          <w:rFonts w:cs="Times New Roman"/>
        </w:rPr>
        <w:noBreakHyphen/>
      </w:r>
      <w:r w:rsidRPr="00676EE3">
        <w:rPr>
          <w:rFonts w:cs="Times New Roman"/>
        </w:rPr>
        <w:t>40, the director may permit the formation, without surplus, capitalization, or a combination thereof,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(7)</w:t>
      </w:r>
      <w:r w:rsidRPr="00676EE3">
        <w:rPr>
          <w:rFonts w:cs="Times New Roman"/>
        </w:rPr>
        <w:tab/>
        <w:t>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t>(E)</w:t>
      </w:r>
      <w:r w:rsidRPr="00676EE3">
        <w:rPr>
          <w:rFonts w:cs="Times New Roman"/>
        </w:rPr>
        <w:tab/>
        <w:t>A conversion or merger pursuant to the provisions of this section has all the effects set forth in Chapter 21, to the extent these effects are not inconsistent with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210.</w:t>
      </w:r>
      <w:r w:rsidRPr="00676EE3">
        <w:rPr>
          <w:rFonts w:cs="Times New Roman"/>
        </w:rPr>
        <w:tab/>
        <w:t>(A)</w:t>
      </w:r>
      <w:r w:rsidRPr="00676EE3">
        <w:rPr>
          <w:rFonts w:cs="Times New Roman"/>
        </w:rPr>
        <w:tab/>
        <w:t>One or more sponsors may form a sponsored captive insurance company under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A sponsored captive insurance company formed or licensed under this chapter may establish and maintain one or more protected cells to insure risks of one or more participants, subject to the following conditions: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the shareholders of a sponsored captive insurance company must be limited to its participants and sponsors;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the assets of a protected cell must not be chargeable with liabilities arising out of any other insurance business the sponsored captive insurance company may conduct;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no sale, exchange, or other transfer of assets may be made by the sponsored captive insurance company between or among any of its protected cells without the consent of the protected cells;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(5)</w:t>
      </w:r>
      <w:r w:rsidRPr="00676EE3">
        <w:rPr>
          <w:rFonts w:cs="Times New Roman"/>
        </w:rPr>
        <w:tab/>
        <w:t>no sale, exchange, transfer of assets, dividend, or distribution may be made from a protected cell to a sponsor or participant without the director</w:t>
      </w:r>
      <w:r w:rsidRPr="004009FB">
        <w:rPr>
          <w:rFonts w:cs="Times New Roman"/>
        </w:rPr>
        <w:t>’</w:t>
      </w:r>
      <w:r w:rsidRPr="00676EE3">
        <w:rPr>
          <w:rFonts w:cs="Times New Roman"/>
        </w:rPr>
        <w:t>s approval and in no event may the approval be given if the sale, exchange, transfer, dividend, or distribution would result in insolvency or impairment with respect to a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(6)</w:t>
      </w:r>
      <w:r w:rsidRPr="00676EE3">
        <w:rPr>
          <w:rFonts w:cs="Times New Roman"/>
        </w:rPr>
        <w:tab/>
        <w:t>a sponsored captive insurance company annually shall file with the director financial reports the director requires, which shall include, but are not limited to, accounting statements detailing the financial experience of each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(7)</w:t>
      </w:r>
      <w:r w:rsidRPr="00676EE3">
        <w:rPr>
          <w:rFonts w:cs="Times New Roman"/>
        </w:rPr>
        <w:tab/>
        <w:t>a sponsored captive insurance company shall notify the director in writing within ten business days of a protected cell that is insolvent or otherwise unable to meet its claim or expense obligations;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(8)</w:t>
      </w:r>
      <w:r w:rsidRPr="00676EE3">
        <w:rPr>
          <w:rFonts w:cs="Times New Roman"/>
        </w:rPr>
        <w:tab/>
        <w:t>no participant contract shall take effect without the director</w:t>
      </w:r>
      <w:r w:rsidRPr="004009FB">
        <w:rPr>
          <w:rFonts w:cs="Times New Roman"/>
        </w:rPr>
        <w:t>’</w:t>
      </w:r>
      <w:r w:rsidRPr="00676EE3">
        <w:rPr>
          <w:rFonts w:cs="Times New Roman"/>
        </w:rPr>
        <w:t>s approval, and the addition of each new protected cell and withdrawal of any participant of any existing protected cell constitutes a change in the business plan requiring the director</w:t>
      </w:r>
      <w:r w:rsidRPr="004009FB">
        <w:rPr>
          <w:rFonts w:cs="Times New Roman"/>
        </w:rPr>
        <w:t>’</w:t>
      </w:r>
      <w:r w:rsidRPr="00676EE3">
        <w:rPr>
          <w:rFonts w:cs="Times New Roman"/>
        </w:rPr>
        <w:t>s approval.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 xml:space="preserve">The name of a sponsored captive insurance company shall include the words </w:t>
      </w:r>
      <w:r w:rsidRPr="004009FB">
        <w:rPr>
          <w:rFonts w:cs="Times New Roman"/>
        </w:rPr>
        <w:t>‘</w:t>
      </w:r>
      <w:r w:rsidRPr="00676EE3">
        <w:rPr>
          <w:rFonts w:cs="Times New Roman"/>
        </w:rPr>
        <w:t>Sponsored Captive</w:t>
      </w:r>
      <w:r w:rsidRPr="004009FB">
        <w:rPr>
          <w:rFonts w:cs="Times New Roman"/>
        </w:rPr>
        <w:t>’</w:t>
      </w:r>
      <w:r w:rsidRPr="00676EE3">
        <w:rPr>
          <w:rFonts w:cs="Times New Roman"/>
        </w:rPr>
        <w:t xml:space="preserve"> or the abbreviation </w:t>
      </w:r>
      <w:r w:rsidRPr="004009FB">
        <w:rPr>
          <w:rFonts w:cs="Times New Roman"/>
        </w:rPr>
        <w:t>‘</w:t>
      </w:r>
      <w:r w:rsidRPr="00676EE3">
        <w:rPr>
          <w:rFonts w:cs="Times New Roman"/>
        </w:rPr>
        <w:t>SC</w:t>
      </w:r>
      <w:r w:rsidRPr="004009FB">
        <w:rPr>
          <w:rFonts w:cs="Times New Roman"/>
        </w:rPr>
        <w:t>’</w:t>
      </w:r>
      <w:r w:rsidRPr="00676EE3">
        <w:rPr>
          <w:rFonts w:cs="Times New Roman"/>
        </w:rPr>
        <w:t xml:space="preserve">. Any captive insurance company or protected cell formed prior to July 31, </w:t>
      </w:r>
      <w:r w:rsidRPr="00676EE3">
        <w:rPr>
          <w:rFonts w:cs="Times New Roman"/>
        </w:rPr>
        <w:lastRenderedPageBreak/>
        <w:t>2013, may not be required to change its name to comply with the provisions of this subsection.</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A sponsored captive insurance company may establish one or more protected cells with the prior approval of the director of a plan of operation or amendments submitted by the sponsored captive insurance company with respect to each protected cell. Upon the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(E)</w:t>
      </w:r>
      <w:r w:rsidRPr="00676EE3">
        <w:rPr>
          <w:rFonts w:cs="Times New Roman"/>
        </w:rPr>
        <w:tab/>
        <w:t>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w:t>
      </w:r>
      <w:r w:rsidRPr="004009FB">
        <w:rPr>
          <w:rFonts w:cs="Times New Roman"/>
        </w:rPr>
        <w:t>’</w:t>
      </w:r>
      <w:r w:rsidRPr="00676EE3">
        <w:rPr>
          <w:rFonts w:cs="Times New Roman"/>
        </w:rPr>
        <w:t>s general account and its protected cells.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(F)</w:t>
      </w:r>
      <w:r w:rsidRPr="00676EE3">
        <w:rPr>
          <w:rFonts w:cs="Times New Roman"/>
        </w:rPr>
        <w:tab/>
        <w:t>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separate and separately identifiable from the assets and liabilities of the sponsored captive insurance company</w:t>
      </w:r>
      <w:r w:rsidRPr="004009FB">
        <w:rPr>
          <w:rFonts w:cs="Times New Roman"/>
        </w:rPr>
        <w:t>’</w:t>
      </w:r>
      <w:r w:rsidRPr="00676EE3">
        <w:rPr>
          <w:rFonts w:cs="Times New Roman"/>
        </w:rPr>
        <w:t>s general account;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attributable to one protected cell separate and separately identifiable from protected cell assets and protected cell liabilities attributable to other protected cells.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(G)</w:t>
      </w:r>
      <w:r w:rsidRPr="00676EE3">
        <w:rPr>
          <w:rFonts w:cs="Times New Roman"/>
        </w:rPr>
        <w:tab/>
        <w:t>When establishing a protected cell, the sponsored captive insurance company shall attribute to the protected cell assets with a value at least equal to the reserves and other insurance liabilities attributed to that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215.</w:t>
      </w:r>
      <w:r w:rsidRPr="00676EE3">
        <w:rPr>
          <w:rFonts w:cs="Times New Roman"/>
        </w:rPr>
        <w:tab/>
        <w:t>(A)</w:t>
      </w:r>
      <w:r w:rsidRPr="00676EE3">
        <w:rPr>
          <w:rFonts w:cs="Times New Roman"/>
        </w:rPr>
        <w:tab/>
        <w:t>A protected cell may be either unincorporated or incorporated.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lastRenderedPageBreak/>
        <w:tab/>
        <w:t>(B)</w:t>
      </w:r>
      <w:r w:rsidRPr="00676EE3">
        <w:rPr>
          <w:rFonts w:cs="Times New Roman"/>
        </w:rPr>
        <w:tab/>
        <w:t>With regard to unincorporated protected cells:</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 xml:space="preserve">The unincorporated protected cell shall have its own distinct name or designation, which shall include the words </w:t>
      </w:r>
      <w:r w:rsidRPr="004009FB">
        <w:rPr>
          <w:rFonts w:cs="Times New Roman"/>
        </w:rPr>
        <w:t>‘</w:t>
      </w:r>
      <w:r w:rsidRPr="00676EE3">
        <w:rPr>
          <w:rFonts w:cs="Times New Roman"/>
        </w:rPr>
        <w:t>Protected Cell</w:t>
      </w:r>
      <w:r w:rsidRPr="004009FB">
        <w:rPr>
          <w:rFonts w:cs="Times New Roman"/>
        </w:rPr>
        <w:t>’</w:t>
      </w:r>
      <w:r w:rsidRPr="00676EE3">
        <w:rPr>
          <w:rFonts w:cs="Times New Roman"/>
        </w:rPr>
        <w:t xml:space="preserve"> or the abbreviation </w:t>
      </w:r>
      <w:r w:rsidRPr="004009FB">
        <w:rPr>
          <w:rFonts w:cs="Times New Roman"/>
        </w:rPr>
        <w:t>‘</w:t>
      </w:r>
      <w:r w:rsidRPr="00676EE3">
        <w:rPr>
          <w:rFonts w:cs="Times New Roman"/>
        </w:rPr>
        <w:t>PC</w:t>
      </w:r>
      <w:r w:rsidRPr="004009FB">
        <w:rPr>
          <w:rFonts w:cs="Times New Roman"/>
        </w:rPr>
        <w:t>’</w:t>
      </w:r>
      <w:r w:rsidRPr="00676EE3">
        <w:rPr>
          <w:rFonts w:cs="Times New Roman"/>
        </w:rPr>
        <w:t>. Any captive insurance company or protected cell formed prior to the effective date of this section may not be required to change its name to comply with the provisions of this paragraph.</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An unincorporated protected cell must meet the free and unimpaired paid</w:t>
      </w:r>
      <w:r>
        <w:rPr>
          <w:rFonts w:cs="Times New Roman"/>
        </w:rPr>
        <w:noBreakHyphen/>
      </w:r>
      <w:r w:rsidRPr="00676EE3">
        <w:rPr>
          <w:rFonts w:cs="Times New Roman"/>
        </w:rPr>
        <w:t>in capital and surplus requirements applicable to a special purpose captive insurance company and either: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establish loss and loss expense reserves for business written through the unincorporated protected cell;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the business written through the unincorporated protected cell must be: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t xml:space="preserve">(i) </w:t>
      </w:r>
      <w:r w:rsidRPr="00676EE3">
        <w:rPr>
          <w:rFonts w:cs="Times New Roman"/>
        </w:rPr>
        <w:tab/>
        <w:t>fronted by an insurance company licensed pursuant to the laws of:</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r>
      <w:r w:rsidRPr="00676EE3">
        <w:rPr>
          <w:rFonts w:cs="Times New Roman"/>
        </w:rPr>
        <w:tab/>
        <w:t>(A)</w:t>
      </w:r>
      <w:r w:rsidRPr="00676EE3">
        <w:rPr>
          <w:rFonts w:cs="Times New Roman"/>
        </w:rPr>
        <w:tab/>
        <w:t>any state;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r>
      <w:r w:rsidRPr="00676EE3">
        <w:rPr>
          <w:rFonts w:cs="Times New Roman"/>
        </w:rPr>
        <w:tab/>
        <w:t>(B)</w:t>
      </w:r>
      <w:r w:rsidRPr="00676EE3">
        <w:rPr>
          <w:rFonts w:cs="Times New Roman"/>
        </w:rPr>
        <w:tab/>
        <w:t>any jurisdiction if the insurance company is a wholly owned subsidiary of an insurance company licensed pursuant to the laws of any state;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t>(ii)</w:t>
      </w:r>
      <w:r w:rsidRPr="00676EE3">
        <w:rPr>
          <w:rFonts w:cs="Times New Roman"/>
        </w:rPr>
        <w:tab/>
        <w:t>reinsured by a reinsurer authorized or approved by this State;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r>
      <w:r w:rsidRPr="00676EE3">
        <w:rPr>
          <w:rFonts w:cs="Times New Roman"/>
        </w:rPr>
        <w:tab/>
        <w:t>(iii)</w:t>
      </w:r>
      <w:r w:rsidRPr="00676EE3">
        <w:rPr>
          <w:rFonts w:cs="Times New Roman"/>
        </w:rPr>
        <w:tab/>
        <w:t>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Pr="004009FB">
        <w:rPr>
          <w:rFonts w:cs="Times New Roman"/>
        </w:rPr>
        <w:t>’</w:t>
      </w:r>
      <w:r w:rsidRPr="00676EE3">
        <w:rPr>
          <w:rFonts w:cs="Times New Roman"/>
        </w:rPr>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Pr>
          <w:rFonts w:cs="Times New Roman"/>
        </w:rPr>
        <w:noBreakHyphen/>
      </w:r>
      <w:r w:rsidRPr="00676EE3">
        <w:rPr>
          <w:rFonts w:cs="Times New Roman"/>
        </w:rPr>
        <w:t>chartered bank is acceptable to the director. A trust and trust instrument maintained pursuant to this item must be in a form and upon terms approved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 xml:space="preserve">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w:t>
      </w:r>
      <w:r w:rsidRPr="00676EE3">
        <w:rPr>
          <w:rFonts w:cs="Times New Roman"/>
        </w:rPr>
        <w:lastRenderedPageBreak/>
        <w:t>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(4)</w:t>
      </w:r>
      <w:r w:rsidRPr="00676EE3">
        <w:rPr>
          <w:rFonts w:cs="Times New Roman"/>
        </w:rPr>
        <w:tab/>
        <w:t>This subsection may not be construed to prohibit the sponsored captive insurance company from:</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(a)</w:t>
      </w:r>
      <w:r w:rsidRPr="00676EE3">
        <w:rPr>
          <w:rFonts w:cs="Times New Roman"/>
        </w:rPr>
        <w:tab/>
        <w:t>entering into contracts of insurance on behalf of the protected cell; 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r>
      <w:r w:rsidRPr="00676EE3">
        <w:rPr>
          <w:rFonts w:cs="Times New Roman"/>
        </w:rPr>
        <w:tab/>
        <w:t>(b)</w:t>
      </w:r>
      <w:r w:rsidRPr="00676EE3">
        <w:rPr>
          <w:rFonts w:cs="Times New Roman"/>
        </w:rPr>
        <w:tab/>
        <w:t>contracting with or arranging for third</w:t>
      </w:r>
      <w:r>
        <w:rPr>
          <w:rFonts w:cs="Times New Roman"/>
        </w:rPr>
        <w:noBreakHyphen/>
      </w:r>
      <w:r w:rsidRPr="00676EE3">
        <w:rPr>
          <w:rFonts w:cs="Times New Roman"/>
        </w:rPr>
        <w:t>party managers or advisors to manage the protected cell to manage the assets of a protected cell, if all remuneration, expenses, and other compensation of the third</w:t>
      </w:r>
      <w:r>
        <w:rPr>
          <w:rFonts w:cs="Times New Roman"/>
        </w:rPr>
        <w:noBreakHyphen/>
      </w:r>
      <w:r w:rsidRPr="00676EE3">
        <w:rPr>
          <w:rFonts w:cs="Times New Roman"/>
        </w:rPr>
        <w:t>party manager or advisor is payable from the protected cell assets of that protected cell and not from the protected cell assets of other protected cells or the assets of the sponsored captive insurance company</w:t>
      </w:r>
      <w:r w:rsidRPr="004009FB">
        <w:rPr>
          <w:rFonts w:cs="Times New Roman"/>
        </w:rPr>
        <w:t>’</w:t>
      </w:r>
      <w:r w:rsidRPr="00676EE3">
        <w:rPr>
          <w:rFonts w:cs="Times New Roman"/>
        </w:rPr>
        <w:t>s general account.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Incorporated protected cells shall be subject to all of the following:</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An incorporated protected cell may be organized and operated in any form of business organization set forth in Section 38</w:t>
      </w:r>
      <w:r>
        <w:rPr>
          <w:rFonts w:cs="Times New Roman"/>
        </w:rPr>
        <w:noBreakHyphen/>
      </w:r>
      <w:r w:rsidRPr="00676EE3">
        <w:rPr>
          <w:rFonts w:cs="Times New Roman"/>
        </w:rPr>
        <w:t>90</w:t>
      </w:r>
      <w:r>
        <w:rPr>
          <w:rFonts w:cs="Times New Roman"/>
        </w:rPr>
        <w:noBreakHyphen/>
      </w:r>
      <w:r w:rsidRPr="00676EE3">
        <w:rPr>
          <w:rFonts w:cs="Times New Roman"/>
        </w:rPr>
        <w:t>60(A).</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Except as specifically set forth in this chapter, each incorporated protected cell of a sponsored captive insurance company shall be licensed and treated as a special purpose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(3)</w:t>
      </w:r>
      <w:r w:rsidRPr="00676EE3">
        <w:rPr>
          <w:rFonts w:cs="Times New Roman"/>
        </w:rPr>
        <w:tab/>
        <w:t>A participant in an incorporated protected cell need not be a shareholder of the protected cell or of the sponsored captive insurance company or any affiliate thereof.</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 xml:space="preserve">The name of an incorporated protected cell must include the words </w:t>
      </w:r>
      <w:r w:rsidRPr="004009FB">
        <w:rPr>
          <w:rFonts w:cs="Times New Roman"/>
        </w:rPr>
        <w:t>‘</w:t>
      </w:r>
      <w:r w:rsidRPr="00676EE3">
        <w:rPr>
          <w:rFonts w:cs="Times New Roman"/>
        </w:rPr>
        <w:t>Incorporated Cell</w:t>
      </w:r>
      <w:r w:rsidRPr="004009FB">
        <w:rPr>
          <w:rFonts w:cs="Times New Roman"/>
        </w:rPr>
        <w:t>’</w:t>
      </w:r>
      <w:r w:rsidRPr="00676EE3">
        <w:rPr>
          <w:rFonts w:cs="Times New Roman"/>
        </w:rPr>
        <w:t xml:space="preserve"> or the abbreviation </w:t>
      </w:r>
      <w:r w:rsidRPr="004009FB">
        <w:rPr>
          <w:rFonts w:cs="Times New Roman"/>
        </w:rPr>
        <w:t>‘</w:t>
      </w:r>
      <w:r w:rsidRPr="00676EE3">
        <w:rPr>
          <w:rFonts w:cs="Times New Roman"/>
        </w:rPr>
        <w:t>IC</w:t>
      </w:r>
      <w:r w:rsidRPr="004009FB">
        <w:rPr>
          <w:rFonts w:cs="Times New Roman"/>
        </w:rPr>
        <w:t>’</w:t>
      </w:r>
      <w:r w:rsidRPr="00676EE3">
        <w:rPr>
          <w:rFonts w:cs="Times New Roman"/>
        </w:rPr>
        <w: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(E)</w:t>
      </w:r>
      <w:r w:rsidRPr="00676EE3">
        <w:rPr>
          <w:rFonts w:cs="Times New Roman"/>
        </w:rPr>
        <w:tab/>
        <w:t>Any captive insurance company or protected cell formed prior to July 31, 2013, shall not be required to change its name to comply with the provisions of subsection (D).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220.</w:t>
      </w:r>
      <w:r w:rsidRPr="00676EE3">
        <w:rPr>
          <w:rFonts w:cs="Times New Roman"/>
        </w:rPr>
        <w:tab/>
        <w:t>(A)</w:t>
      </w:r>
      <w:r w:rsidRPr="00676EE3">
        <w:rPr>
          <w:rFonts w:cs="Times New Roman"/>
        </w:rPr>
        <w:tab/>
        <w:t>The sponsored captive insurance company shall attribute all insurance obligations, assets, and liabilities relating to a participant</w:t>
      </w:r>
      <w:r w:rsidRPr="004009FB">
        <w:rPr>
          <w:rFonts w:cs="Times New Roman"/>
        </w:rPr>
        <w:t>’</w:t>
      </w:r>
      <w:r w:rsidRPr="00676EE3">
        <w:rPr>
          <w:rFonts w:cs="Times New Roman"/>
        </w:rPr>
        <w:t>s risks to the participant</w:t>
      </w:r>
      <w:r w:rsidRPr="004009FB">
        <w:rPr>
          <w:rFonts w:cs="Times New Roman"/>
        </w:rPr>
        <w:t>’</w:t>
      </w:r>
      <w:r w:rsidRPr="00676EE3">
        <w:rPr>
          <w:rFonts w:cs="Times New Roman"/>
        </w:rPr>
        <w:t>s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 xml:space="preserve">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w:t>
      </w:r>
      <w:r w:rsidRPr="00676EE3">
        <w:rPr>
          <w:rFonts w:cs="Times New Roman"/>
        </w:rPr>
        <w:lastRenderedPageBreak/>
        <w:t>policyholders or reinsureds or have any obligation to the policyholders or reinsureds of the sponsored captive insurance company</w:t>
      </w:r>
      <w:r w:rsidRPr="004009FB">
        <w:rPr>
          <w:rFonts w:cs="Times New Roman"/>
        </w:rPr>
        <w:t>’</w:t>
      </w:r>
      <w:r w:rsidRPr="00676EE3">
        <w:rPr>
          <w:rFonts w:cs="Times New Roman"/>
        </w:rPr>
        <w:t>s general account.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Pr>
          <w:rFonts w:cs="Times New Roman"/>
        </w:rPr>
        <w:noBreakHyphen/>
      </w:r>
      <w:r w:rsidRPr="00676EE3">
        <w:rPr>
          <w:rFonts w:cs="Times New Roman"/>
        </w:rPr>
        <w:t>90</w:t>
      </w:r>
      <w:r>
        <w:rPr>
          <w:rFonts w:cs="Times New Roman"/>
        </w:rPr>
        <w:noBreakHyphen/>
      </w:r>
      <w:r w:rsidRPr="00676EE3">
        <w:rPr>
          <w:rFonts w:cs="Times New Roman"/>
        </w:rPr>
        <w:t>100(B).</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(E)</w:t>
      </w:r>
      <w:r w:rsidRPr="00676EE3">
        <w:rPr>
          <w:rFonts w:cs="Times New Roman"/>
        </w:rPr>
        <w:tab/>
        <w:t>Assets attributed to a protected cell must be valued at their market value on the date of valuation or if there is no readily available market, as provided in the contract or the rules or other written documentation applicable to the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(F)</w:t>
      </w:r>
      <w:r w:rsidRPr="00676EE3">
        <w:rPr>
          <w:rFonts w:cs="Times New Roman"/>
        </w:rPr>
        <w:tab/>
        <w:t>At the cessation of business of a protected cell in accordance with the plan approved by the director, the sponsored captive insurance company voluntarily shall close out the protected cell account.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225.</w:t>
      </w:r>
      <w:r w:rsidRPr="00676EE3">
        <w:rPr>
          <w:rFonts w:cs="Times New Roman"/>
        </w:rPr>
        <w:tab/>
        <w:t>(A) The following may be participants in a sponsored captive insurance company formed or licensed pursuant to this chapter: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an association, corporation, limited liability company, partnership, trust, or other business entity;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 xml:space="preserve">a sponsor.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 xml:space="preserve">A participant does not need to be a shareholder of the sponsored captive insurance company or an affiliate of the company. </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A participant shall insure only its own risks through a sponsored captive insurance company unless otherwise approved by the director.</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A risk retention group may not be a sponsor or participant in a sponsored captive insurance company.</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230.</w:t>
      </w:r>
      <w:r w:rsidRPr="00676EE3">
        <w:rPr>
          <w:rFonts w:cs="Times New Roman"/>
        </w:rPr>
        <w:tab/>
        <w:t>(A)</w:t>
      </w:r>
      <w:r w:rsidRPr="00676EE3">
        <w:rPr>
          <w:rFonts w:cs="Times New Roman"/>
        </w:rPr>
        <w:tab/>
        <w:t xml:space="preserve">Protected cell assets are only available to the creditors of the sponsored captive insurance company that are creditors </w:t>
      </w:r>
      <w:r w:rsidRPr="00676EE3">
        <w:rPr>
          <w:rFonts w:cs="Times New Roman"/>
        </w:rPr>
        <w:lastRenderedPageBreak/>
        <w:t>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w:t>
      </w:r>
      <w:r w:rsidRPr="004009FB">
        <w:rPr>
          <w:rFonts w:cs="Times New Roman"/>
        </w:rPr>
        <w:t>’</w:t>
      </w:r>
      <w:r w:rsidRPr="00676EE3">
        <w:rPr>
          <w:rFonts w:cs="Times New Roman"/>
        </w:rPr>
        <w:t>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(B)</w:t>
      </w:r>
      <w:r w:rsidRPr="00676EE3">
        <w:rPr>
          <w:rFonts w:cs="Times New Roman"/>
        </w:rPr>
        <w:tab/>
        <w:t>When an obligation of a sponsored captive insurance company to a person arises from a transaction, or is otherwise imposed, with respect to a protected cell:</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(1)</w:t>
      </w:r>
      <w:r w:rsidRPr="00676EE3">
        <w:rPr>
          <w:rFonts w:cs="Times New Roman"/>
        </w:rPr>
        <w:tab/>
        <w:t>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r>
      <w:r w:rsidRPr="00676EE3">
        <w:rPr>
          <w:rFonts w:cs="Times New Roman"/>
        </w:rPr>
        <w:tab/>
        <w:t>(2)</w:t>
      </w:r>
      <w:r w:rsidRPr="00676EE3">
        <w:rPr>
          <w:rFonts w:cs="Times New Roman"/>
        </w:rPr>
        <w:tab/>
        <w:t>that obligation of the sponsored captive insurance company does not extend to the protected cell assets of any other protected cell or the assets of the sponsored captive insurance company</w:t>
      </w:r>
      <w:r w:rsidRPr="004009FB">
        <w:rPr>
          <w:rFonts w:cs="Times New Roman"/>
        </w:rPr>
        <w:t>’</w:t>
      </w:r>
      <w:r w:rsidRPr="00676EE3">
        <w:rPr>
          <w:rFonts w:cs="Times New Roman"/>
        </w:rPr>
        <w:t>s general account, and that person, with respect to that obligation, is not entitled to have recourse to the protected cell assets of any other protected cell or the assets of the sponsored captive insurance company</w:t>
      </w:r>
      <w:r w:rsidRPr="004009FB">
        <w:rPr>
          <w:rFonts w:cs="Times New Roman"/>
        </w:rPr>
        <w:t>’</w:t>
      </w:r>
      <w:r w:rsidRPr="00676EE3">
        <w:rPr>
          <w:rFonts w:cs="Times New Roman"/>
        </w:rPr>
        <w:t>s general account.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(C)</w:t>
      </w:r>
      <w:r w:rsidRPr="00676EE3">
        <w:rPr>
          <w:rFonts w:cs="Times New Roman"/>
        </w:rPr>
        <w:tab/>
        <w:t>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w:t>
      </w:r>
      <w:r w:rsidRPr="004009FB">
        <w:rPr>
          <w:rFonts w:cs="Times New Roman"/>
        </w:rPr>
        <w:t>’</w:t>
      </w:r>
      <w:r w:rsidRPr="00676EE3">
        <w:rPr>
          <w:rFonts w:cs="Times New Roman"/>
        </w:rPr>
        <w:t>s general account.</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(D)</w:t>
      </w:r>
      <w:r w:rsidRPr="00676EE3">
        <w:rPr>
          <w:rFonts w:cs="Times New Roman"/>
        </w:rPr>
        <w:tab/>
        <w:t>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240.</w:t>
      </w:r>
      <w:r w:rsidRPr="00676EE3">
        <w:rPr>
          <w:rFonts w:cs="Times New Roman"/>
        </w:rPr>
        <w:tab/>
        <w:t>Reserved.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ab/>
        <w:t>Section 38</w:t>
      </w:r>
      <w:r>
        <w:rPr>
          <w:rFonts w:cs="Times New Roman"/>
        </w:rPr>
        <w:noBreakHyphen/>
      </w:r>
      <w:r w:rsidRPr="00676EE3">
        <w:rPr>
          <w:rFonts w:cs="Times New Roman"/>
        </w:rPr>
        <w:t>90</w:t>
      </w:r>
      <w:r>
        <w:rPr>
          <w:rFonts w:cs="Times New Roman"/>
        </w:rPr>
        <w:noBreakHyphen/>
      </w:r>
      <w:r w:rsidRPr="00676EE3">
        <w:rPr>
          <w:rFonts w:cs="Times New Roman"/>
        </w:rPr>
        <w:t>250.</w:t>
      </w:r>
      <w:r w:rsidRPr="00676EE3">
        <w:rPr>
          <w:rFonts w:cs="Times New Roman"/>
        </w:rPr>
        <w:tab/>
        <w:t xml:space="preserve">A licensed captive insurance company that meets the necessary requirements of this title imposed upon an insurer must be </w:t>
      </w:r>
      <w:r w:rsidRPr="00676EE3">
        <w:rPr>
          <w:rFonts w:cs="Times New Roman"/>
        </w:rPr>
        <w:lastRenderedPageBreak/>
        <w:t>considered for issuance of a certificate of authority to act as an insurer in this State.”</w:t>
      </w:r>
    </w:p>
    <w:p w:rsidR="005B1BB5"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C1533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Coastal Captive Insurance Company Act repealed</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SECTION</w:t>
      </w:r>
      <w:r w:rsidRPr="00676EE3">
        <w:rPr>
          <w:rFonts w:cs="Times New Roman"/>
        </w:rPr>
        <w:tab/>
        <w:t>2.</w:t>
      </w:r>
      <w:r w:rsidRPr="00676EE3">
        <w:rPr>
          <w:rFonts w:cs="Times New Roman"/>
        </w:rPr>
        <w:tab/>
        <w:t>Article 5, Chapter 90, Title 38 of the 1976 Code is repealed.</w:t>
      </w:r>
    </w:p>
    <w:p w:rsidR="005B1BB5"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C1533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1BB5" w:rsidRPr="00676EE3"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6EE3">
        <w:rPr>
          <w:rFonts w:cs="Times New Roman"/>
        </w:rPr>
        <w:t>SECTION</w:t>
      </w:r>
      <w:r w:rsidRPr="00676EE3">
        <w:rPr>
          <w:rFonts w:cs="Times New Roman"/>
        </w:rPr>
        <w:tab/>
        <w:t>3.</w:t>
      </w:r>
      <w:r w:rsidRPr="00676EE3">
        <w:rPr>
          <w:rFonts w:cs="Times New Roman"/>
        </w:rPr>
        <w:tab/>
        <w:t>This act takes effect upon approval by the Governor.</w:t>
      </w:r>
    </w:p>
    <w:p w:rsidR="005B1BB5"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B1BB5" w:rsidRDefault="005B1BB5"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5B1BB5" w:rsidRDefault="005B1BB5" w:rsidP="005B1BB5">
      <w:pPr>
        <w:jc w:val="both"/>
        <w:rPr>
          <w:color w:val="000000" w:themeColor="text1"/>
        </w:rPr>
      </w:pPr>
    </w:p>
    <w:p w:rsidR="005B1BB5" w:rsidRDefault="005B1BB5" w:rsidP="005B1BB5">
      <w:pPr>
        <w:jc w:val="both"/>
        <w:rPr>
          <w:color w:val="000000" w:themeColor="text1"/>
        </w:rPr>
      </w:pPr>
      <w:r>
        <w:rPr>
          <w:color w:val="000000" w:themeColor="text1"/>
        </w:rPr>
        <w:t>Approved the 18</w:t>
      </w:r>
      <w:r w:rsidRPr="006D0139">
        <w:rPr>
          <w:color w:val="000000" w:themeColor="text1"/>
          <w:vertAlign w:val="superscript"/>
        </w:rPr>
        <w:t>th</w:t>
      </w:r>
      <w:r>
        <w:rPr>
          <w:color w:val="000000" w:themeColor="text1"/>
        </w:rPr>
        <w:t xml:space="preserve"> day of May, 2018. </w:t>
      </w:r>
    </w:p>
    <w:p w:rsidR="005B1BB5" w:rsidRDefault="005B1BB5" w:rsidP="005B1BB5">
      <w:pPr>
        <w:jc w:val="center"/>
        <w:rPr>
          <w:color w:val="000000" w:themeColor="text1"/>
        </w:rPr>
      </w:pPr>
    </w:p>
    <w:p w:rsidR="005B1BB5" w:rsidRDefault="005B1BB5" w:rsidP="005B1BB5">
      <w:pPr>
        <w:jc w:val="center"/>
        <w:rPr>
          <w:color w:val="000000" w:themeColor="text1"/>
        </w:rPr>
      </w:pPr>
      <w:r>
        <w:rPr>
          <w:color w:val="000000" w:themeColor="text1"/>
        </w:rPr>
        <w:t>__________</w:t>
      </w:r>
    </w:p>
    <w:p w:rsidR="00113973" w:rsidRPr="001616E1" w:rsidRDefault="00113973" w:rsidP="005B1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13973" w:rsidRPr="001616E1" w:rsidSect="00113973">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0F3" w:rsidRDefault="00B750F3" w:rsidP="007D5FAC">
      <w:r>
        <w:separator/>
      </w:r>
    </w:p>
  </w:endnote>
  <w:endnote w:type="continuationSeparator" w:id="0">
    <w:p w:rsidR="00B750F3" w:rsidRDefault="00B750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973" w:rsidRPr="00113973" w:rsidRDefault="00113973" w:rsidP="0011397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E50A7">
      <w:rPr>
        <w:noProof/>
      </w:rP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973" w:rsidRDefault="00113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0F3" w:rsidRDefault="00B750F3" w:rsidP="007D5FAC">
      <w:r>
        <w:separator/>
      </w:r>
    </w:p>
  </w:footnote>
  <w:footnote w:type="continuationSeparator" w:id="0">
    <w:p w:rsidR="00B750F3" w:rsidRDefault="00B750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675"/>
    <w:docVar w:name="ActSecretary" w:val="Downey"/>
    <w:docVar w:name="ActSIdno" w:val="(216)  4675CZ18"/>
    <w:docVar w:name="clipname" w:val="4675CZ18"/>
    <w:docVar w:name="dvBillNumber" w:val="4675"/>
    <w:docVar w:name="dvBillNumberPrefix" w:val="H"/>
    <w:docVar w:name="dvOriginalBody" w:val="House"/>
    <w:docVar w:name="HOUSEACTFULLPATH" w:val="L:\COUNCIL\ACTS\4675CZ18.DOCX"/>
    <w:docVar w:name="OrigHOUSEBillNo" w:val="4675"/>
    <w:docVar w:name="WhatActtype" w:val="AN ACT"/>
  </w:docVars>
  <w:rsids>
    <w:rsidRoot w:val="00B750F3"/>
    <w:rsid w:val="00002BD8"/>
    <w:rsid w:val="00002DE0"/>
    <w:rsid w:val="00016387"/>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414F"/>
    <w:rsid w:val="00085C37"/>
    <w:rsid w:val="00092EE6"/>
    <w:rsid w:val="00096A9B"/>
    <w:rsid w:val="00096BDA"/>
    <w:rsid w:val="000A6151"/>
    <w:rsid w:val="000B316D"/>
    <w:rsid w:val="000B56CB"/>
    <w:rsid w:val="000D6F51"/>
    <w:rsid w:val="000E50A7"/>
    <w:rsid w:val="001030FE"/>
    <w:rsid w:val="001031AE"/>
    <w:rsid w:val="00103295"/>
    <w:rsid w:val="00103D2E"/>
    <w:rsid w:val="00104519"/>
    <w:rsid w:val="00106968"/>
    <w:rsid w:val="00113973"/>
    <w:rsid w:val="00114917"/>
    <w:rsid w:val="001237B9"/>
    <w:rsid w:val="00131CE5"/>
    <w:rsid w:val="00135DDF"/>
    <w:rsid w:val="00136AA0"/>
    <w:rsid w:val="00141278"/>
    <w:rsid w:val="0014525A"/>
    <w:rsid w:val="001616E1"/>
    <w:rsid w:val="001626DB"/>
    <w:rsid w:val="00170F30"/>
    <w:rsid w:val="00172771"/>
    <w:rsid w:val="00172E7C"/>
    <w:rsid w:val="001747A9"/>
    <w:rsid w:val="001750EA"/>
    <w:rsid w:val="001754BB"/>
    <w:rsid w:val="0018353C"/>
    <w:rsid w:val="00195F4E"/>
    <w:rsid w:val="001A03FA"/>
    <w:rsid w:val="001A646B"/>
    <w:rsid w:val="001A75A0"/>
    <w:rsid w:val="001B201B"/>
    <w:rsid w:val="001B65B6"/>
    <w:rsid w:val="001B78F9"/>
    <w:rsid w:val="001B7FF5"/>
    <w:rsid w:val="001C390F"/>
    <w:rsid w:val="001C603D"/>
    <w:rsid w:val="001C6957"/>
    <w:rsid w:val="001D0755"/>
    <w:rsid w:val="001D279C"/>
    <w:rsid w:val="001D6463"/>
    <w:rsid w:val="001E47D6"/>
    <w:rsid w:val="001F11DB"/>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23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43C5"/>
    <w:rsid w:val="00360108"/>
    <w:rsid w:val="00360D70"/>
    <w:rsid w:val="00364D3F"/>
    <w:rsid w:val="00366494"/>
    <w:rsid w:val="00370DA1"/>
    <w:rsid w:val="00372564"/>
    <w:rsid w:val="00372FF8"/>
    <w:rsid w:val="0038005A"/>
    <w:rsid w:val="003934C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7DBA"/>
    <w:rsid w:val="00400828"/>
    <w:rsid w:val="004009FB"/>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1FCB"/>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261"/>
    <w:rsid w:val="004D29AD"/>
    <w:rsid w:val="004D3F93"/>
    <w:rsid w:val="004D6971"/>
    <w:rsid w:val="004D716F"/>
    <w:rsid w:val="004E275E"/>
    <w:rsid w:val="004E6C25"/>
    <w:rsid w:val="004E747B"/>
    <w:rsid w:val="004E7E53"/>
    <w:rsid w:val="004F0258"/>
    <w:rsid w:val="004F0E6F"/>
    <w:rsid w:val="004F4494"/>
    <w:rsid w:val="004F4608"/>
    <w:rsid w:val="004F5867"/>
    <w:rsid w:val="004F6446"/>
    <w:rsid w:val="00504B13"/>
    <w:rsid w:val="005062D2"/>
    <w:rsid w:val="005065EC"/>
    <w:rsid w:val="00510E9C"/>
    <w:rsid w:val="005208D0"/>
    <w:rsid w:val="005253C4"/>
    <w:rsid w:val="00530D7F"/>
    <w:rsid w:val="00531A4F"/>
    <w:rsid w:val="00531C6C"/>
    <w:rsid w:val="005325C5"/>
    <w:rsid w:val="0053326B"/>
    <w:rsid w:val="005352AA"/>
    <w:rsid w:val="0053576C"/>
    <w:rsid w:val="0054323B"/>
    <w:rsid w:val="00550CA9"/>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BB5"/>
    <w:rsid w:val="005B2750"/>
    <w:rsid w:val="005B3E85"/>
    <w:rsid w:val="005B4DB1"/>
    <w:rsid w:val="005C45D1"/>
    <w:rsid w:val="005C4B9E"/>
    <w:rsid w:val="005C5915"/>
    <w:rsid w:val="005D50CE"/>
    <w:rsid w:val="005D5723"/>
    <w:rsid w:val="005D6054"/>
    <w:rsid w:val="005E07AD"/>
    <w:rsid w:val="005E143E"/>
    <w:rsid w:val="005E36AC"/>
    <w:rsid w:val="005F56FF"/>
    <w:rsid w:val="005F79FF"/>
    <w:rsid w:val="00602ACC"/>
    <w:rsid w:val="00604ABD"/>
    <w:rsid w:val="006055BC"/>
    <w:rsid w:val="00605B6E"/>
    <w:rsid w:val="00605C15"/>
    <w:rsid w:val="00606337"/>
    <w:rsid w:val="0060700F"/>
    <w:rsid w:val="00610A1A"/>
    <w:rsid w:val="00612BB0"/>
    <w:rsid w:val="00616994"/>
    <w:rsid w:val="006236C9"/>
    <w:rsid w:val="00625487"/>
    <w:rsid w:val="00626F43"/>
    <w:rsid w:val="0063724D"/>
    <w:rsid w:val="0064018A"/>
    <w:rsid w:val="00641A70"/>
    <w:rsid w:val="00643998"/>
    <w:rsid w:val="0064651C"/>
    <w:rsid w:val="00651313"/>
    <w:rsid w:val="0065367E"/>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345E"/>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7711"/>
    <w:rsid w:val="008F4CA1"/>
    <w:rsid w:val="008F510F"/>
    <w:rsid w:val="008F5F0A"/>
    <w:rsid w:val="008F7D5B"/>
    <w:rsid w:val="00900319"/>
    <w:rsid w:val="00906538"/>
    <w:rsid w:val="009076FA"/>
    <w:rsid w:val="00916EE8"/>
    <w:rsid w:val="009254E2"/>
    <w:rsid w:val="00926C29"/>
    <w:rsid w:val="00934A0A"/>
    <w:rsid w:val="00940A90"/>
    <w:rsid w:val="00941BEC"/>
    <w:rsid w:val="00953BF7"/>
    <w:rsid w:val="009560AB"/>
    <w:rsid w:val="009631DC"/>
    <w:rsid w:val="009634D4"/>
    <w:rsid w:val="00966A45"/>
    <w:rsid w:val="00966B42"/>
    <w:rsid w:val="00971351"/>
    <w:rsid w:val="0097332E"/>
    <w:rsid w:val="00974FD7"/>
    <w:rsid w:val="00976252"/>
    <w:rsid w:val="00980444"/>
    <w:rsid w:val="00982E93"/>
    <w:rsid w:val="00993266"/>
    <w:rsid w:val="00996296"/>
    <w:rsid w:val="009B0FA5"/>
    <w:rsid w:val="009B1F99"/>
    <w:rsid w:val="009B6EA6"/>
    <w:rsid w:val="009D0B32"/>
    <w:rsid w:val="009D335B"/>
    <w:rsid w:val="009D75E7"/>
    <w:rsid w:val="009F0723"/>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158"/>
    <w:rsid w:val="00A46627"/>
    <w:rsid w:val="00A475E8"/>
    <w:rsid w:val="00A61397"/>
    <w:rsid w:val="00A62F8F"/>
    <w:rsid w:val="00A64E80"/>
    <w:rsid w:val="00A73974"/>
    <w:rsid w:val="00A74007"/>
    <w:rsid w:val="00A742E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362D"/>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4C8"/>
    <w:rsid w:val="00B72ED3"/>
    <w:rsid w:val="00B73571"/>
    <w:rsid w:val="00B750F3"/>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5333"/>
    <w:rsid w:val="00C216F6"/>
    <w:rsid w:val="00C230AF"/>
    <w:rsid w:val="00C34674"/>
    <w:rsid w:val="00C3483A"/>
    <w:rsid w:val="00C45263"/>
    <w:rsid w:val="00C46AB4"/>
    <w:rsid w:val="00C55195"/>
    <w:rsid w:val="00C7071A"/>
    <w:rsid w:val="00C748CB"/>
    <w:rsid w:val="00C74E9D"/>
    <w:rsid w:val="00C81812"/>
    <w:rsid w:val="00C837F6"/>
    <w:rsid w:val="00C926CE"/>
    <w:rsid w:val="00C92B7D"/>
    <w:rsid w:val="00C94E59"/>
    <w:rsid w:val="00C97CB8"/>
    <w:rsid w:val="00CA4CD7"/>
    <w:rsid w:val="00CA5358"/>
    <w:rsid w:val="00CA7497"/>
    <w:rsid w:val="00CB08A1"/>
    <w:rsid w:val="00CB12FE"/>
    <w:rsid w:val="00CB5D0B"/>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04F6"/>
    <w:rsid w:val="00DA1730"/>
    <w:rsid w:val="00DB01BE"/>
    <w:rsid w:val="00DB1189"/>
    <w:rsid w:val="00DB1297"/>
    <w:rsid w:val="00DB3810"/>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7A8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4F2E"/>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34BAC815-11B7-4727-BCD6-D46DF2A0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10E9C"/>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510E9C"/>
    <w:rPr>
      <w:rFonts w:eastAsia="Times New Roman" w:cs="Times New Roman"/>
      <w:b/>
      <w:sz w:val="30"/>
      <w:szCs w:val="20"/>
    </w:rPr>
  </w:style>
  <w:style w:type="character" w:styleId="PageNumber">
    <w:name w:val="page number"/>
    <w:basedOn w:val="DefaultParagraphFont"/>
    <w:uiPriority w:val="99"/>
    <w:semiHidden/>
    <w:unhideWhenUsed/>
    <w:rsid w:val="00510E9C"/>
  </w:style>
  <w:style w:type="character" w:styleId="LineNumber">
    <w:name w:val="line number"/>
    <w:basedOn w:val="DefaultParagraphFont"/>
    <w:uiPriority w:val="99"/>
    <w:semiHidden/>
    <w:unhideWhenUsed/>
    <w:rsid w:val="00510E9C"/>
  </w:style>
  <w:style w:type="paragraph" w:customStyle="1" w:styleId="BillDots">
    <w:name w:val="Bill Dots"/>
    <w:basedOn w:val="Normal"/>
    <w:qFormat/>
    <w:rsid w:val="00510E9C"/>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510E9C"/>
    <w:pPr>
      <w:tabs>
        <w:tab w:val="right" w:pos="5904"/>
      </w:tabs>
    </w:pPr>
  </w:style>
  <w:style w:type="paragraph" w:styleId="HTMLPreformatted">
    <w:name w:val="HTML Preformatted"/>
    <w:basedOn w:val="Normal"/>
    <w:link w:val="HTMLPreformattedChar"/>
    <w:uiPriority w:val="99"/>
    <w:semiHidden/>
    <w:unhideWhenUsed/>
    <w:rsid w:val="00510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0E9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10E9C"/>
    <w:rPr>
      <w:sz w:val="16"/>
      <w:szCs w:val="16"/>
    </w:rPr>
  </w:style>
  <w:style w:type="paragraph" w:styleId="CommentText">
    <w:name w:val="annotation text"/>
    <w:basedOn w:val="Normal"/>
    <w:link w:val="CommentTextChar"/>
    <w:uiPriority w:val="99"/>
    <w:semiHidden/>
    <w:unhideWhenUsed/>
    <w:rsid w:val="00510E9C"/>
    <w:pPr>
      <w:jc w:val="both"/>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10E9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E9C"/>
    <w:rPr>
      <w:b/>
      <w:bCs/>
    </w:rPr>
  </w:style>
  <w:style w:type="character" w:customStyle="1" w:styleId="CommentSubjectChar">
    <w:name w:val="Comment Subject Char"/>
    <w:basedOn w:val="CommentTextChar"/>
    <w:link w:val="CommentSubject"/>
    <w:uiPriority w:val="99"/>
    <w:semiHidden/>
    <w:rsid w:val="00510E9C"/>
    <w:rPr>
      <w:rFonts w:eastAsia="Times New Roman" w:cs="Times New Roman"/>
      <w:b/>
      <w:bCs/>
      <w:sz w:val="20"/>
      <w:szCs w:val="20"/>
    </w:rPr>
  </w:style>
  <w:style w:type="paragraph" w:styleId="BalloonText">
    <w:name w:val="Balloon Text"/>
    <w:basedOn w:val="Normal"/>
    <w:link w:val="BalloonTextChar"/>
    <w:uiPriority w:val="99"/>
    <w:semiHidden/>
    <w:unhideWhenUsed/>
    <w:rsid w:val="00510E9C"/>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10E9C"/>
    <w:rPr>
      <w:rFonts w:ascii="Segoe UI" w:eastAsia="Times New Roman" w:hAnsi="Segoe UI" w:cs="Segoe UI"/>
      <w:sz w:val="18"/>
      <w:szCs w:val="18"/>
    </w:rPr>
  </w:style>
  <w:style w:type="character" w:styleId="Hyperlink">
    <w:name w:val="Hyperlink"/>
    <w:basedOn w:val="DefaultParagraphFont"/>
    <w:uiPriority w:val="99"/>
    <w:unhideWhenUsed/>
    <w:rsid w:val="00510E9C"/>
    <w:rPr>
      <w:color w:val="0000FF" w:themeColor="hyperlink"/>
      <w:u w:val="single"/>
    </w:rPr>
  </w:style>
  <w:style w:type="table" w:styleId="TableGrid">
    <w:name w:val="Table Grid"/>
    <w:basedOn w:val="TableNormal"/>
    <w:uiPriority w:val="59"/>
    <w:rsid w:val="00E17A8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4.docx" TargetMode="External"/><Relationship Id="rId13" Type="http://schemas.openxmlformats.org/officeDocument/2006/relationships/hyperlink" Target="file:///h:\sj\20180215.docx" TargetMode="External"/><Relationship Id="rId18" Type="http://schemas.openxmlformats.org/officeDocument/2006/relationships/hyperlink" Target="file:///h:\sj\20180508.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4675_20180213.docx" TargetMode="External"/><Relationship Id="rId7" Type="http://schemas.openxmlformats.org/officeDocument/2006/relationships/hyperlink" Target="file:///h:\hj\20180124.docx" TargetMode="External"/><Relationship Id="rId12" Type="http://schemas.openxmlformats.org/officeDocument/2006/relationships/hyperlink" Target="file:///h:\hj\20180215.docx" TargetMode="External"/><Relationship Id="rId17" Type="http://schemas.openxmlformats.org/officeDocument/2006/relationships/hyperlink" Target="file:///h:\sj\2018050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501.docx" TargetMode="External"/><Relationship Id="rId20" Type="http://schemas.openxmlformats.org/officeDocument/2006/relationships/hyperlink" Target="file:///p:\pprever\2017-18\4675_201801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1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80425.docx" TargetMode="External"/><Relationship Id="rId23" Type="http://schemas.openxmlformats.org/officeDocument/2006/relationships/hyperlink" Target="file:///p:\pprever\2017-18\4675_20180425.docx" TargetMode="External"/><Relationship Id="rId10" Type="http://schemas.openxmlformats.org/officeDocument/2006/relationships/hyperlink" Target="file:///h:\hj\20180214.docx" TargetMode="External"/><Relationship Id="rId19" Type="http://schemas.openxmlformats.org/officeDocument/2006/relationships/hyperlink" Target="http://www.scstatehouse.gov/billsearch.php?billnumbers=4675&amp;session=122&amp;summary=B" TargetMode="External"/><Relationship Id="rId4" Type="http://schemas.openxmlformats.org/officeDocument/2006/relationships/webSettings" Target="webSettings.xml"/><Relationship Id="rId9" Type="http://schemas.openxmlformats.org/officeDocument/2006/relationships/hyperlink" Target="file:///h:\hj\20180213.docx" TargetMode="External"/><Relationship Id="rId14" Type="http://schemas.openxmlformats.org/officeDocument/2006/relationships/hyperlink" Target="file:///h:\sj\20180215.docx" TargetMode="External"/><Relationship Id="rId22" Type="http://schemas.openxmlformats.org/officeDocument/2006/relationships/hyperlink" Target="file:///p:\pprever\2017-18\4675_20180214.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1455-23BF-42B4-89FB-398294C8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32</Pages>
  <Words>11793</Words>
  <Characters>67222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4675: Captive insurance companies - South Carolina Legislature Online</dc:title>
  <dc:subject/>
  <dc:creator>%USERNAME%</dc:creator>
  <cp:keywords/>
  <dc:description/>
  <cp:lastModifiedBy>Lavarres Lynch</cp:lastModifiedBy>
  <cp:revision>2</cp:revision>
  <cp:lastPrinted>2018-05-08T22:39:00Z</cp:lastPrinted>
  <dcterms:created xsi:type="dcterms:W3CDTF">2018-06-22T17:10:00Z</dcterms:created>
  <dcterms:modified xsi:type="dcterms:W3CDTF">2018-06-22T17:10:00Z</dcterms:modified>
</cp:coreProperties>
</file>