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404" w:rsidRPr="007E7404" w:rsidRDefault="007E7404" w:rsidP="007E7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E7404">
        <w:rPr>
          <w:rFonts w:eastAsia="Times New Roman" w:cs="Times New Roman"/>
          <w:b/>
          <w:szCs w:val="20"/>
        </w:rPr>
        <w:t>South Carolina General Assembly</w:t>
      </w:r>
    </w:p>
    <w:p w:rsidR="007E7404" w:rsidRPr="007E7404" w:rsidRDefault="007E7404" w:rsidP="007E7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E7404">
        <w:rPr>
          <w:rFonts w:eastAsia="Times New Roman" w:cs="Times New Roman"/>
          <w:szCs w:val="20"/>
        </w:rPr>
        <w:t>122nd Session, 2017-2018</w:t>
      </w:r>
    </w:p>
    <w:p w:rsidR="007E7404" w:rsidRPr="007E7404" w:rsidRDefault="007E7404" w:rsidP="007E7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7404" w:rsidRPr="007E7404" w:rsidRDefault="006A0028" w:rsidP="007E7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A221, R263, H4698</w:t>
      </w:r>
    </w:p>
    <w:p w:rsidR="007E7404" w:rsidRPr="007E7404" w:rsidRDefault="007E7404" w:rsidP="007E7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E7404" w:rsidRPr="007E7404" w:rsidRDefault="007E7404" w:rsidP="007E7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7404">
        <w:rPr>
          <w:rFonts w:eastAsia="Times New Roman" w:cs="Times New Roman"/>
          <w:b/>
          <w:szCs w:val="20"/>
        </w:rPr>
        <w:t>STATUS INFORMATION</w:t>
      </w:r>
    </w:p>
    <w:p w:rsidR="007E7404" w:rsidRPr="007E7404" w:rsidRDefault="007E7404" w:rsidP="007E7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7404" w:rsidRPr="007E7404" w:rsidRDefault="007E7404" w:rsidP="007E7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7404">
        <w:rPr>
          <w:rFonts w:eastAsia="Times New Roman" w:cs="Times New Roman"/>
          <w:szCs w:val="20"/>
        </w:rPr>
        <w:t>General Bill</w:t>
      </w:r>
    </w:p>
    <w:p w:rsidR="007E7404" w:rsidRPr="007E7404" w:rsidRDefault="007E7404" w:rsidP="007E7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7404">
        <w:rPr>
          <w:rFonts w:eastAsia="Times New Roman" w:cs="Times New Roman"/>
          <w:szCs w:val="20"/>
        </w:rPr>
        <w:t>Sponsors: Rep. G.M. Smith</w:t>
      </w:r>
    </w:p>
    <w:p w:rsidR="007E7404" w:rsidRPr="007E7404" w:rsidRDefault="007E7404" w:rsidP="007E7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7404">
        <w:rPr>
          <w:rFonts w:eastAsia="Times New Roman" w:cs="Times New Roman"/>
          <w:szCs w:val="20"/>
        </w:rPr>
        <w:t>Document Path: l:\council\bills\nbd\11206vr18.docx</w:t>
      </w:r>
    </w:p>
    <w:p w:rsidR="007E7404" w:rsidRPr="007E7404" w:rsidRDefault="007E7404" w:rsidP="007E7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5727" w:rsidRDefault="009C5727" w:rsidP="007E7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24, 2018</w:t>
      </w:r>
    </w:p>
    <w:p w:rsidR="009C5727" w:rsidRDefault="009C5727" w:rsidP="007E7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9, 2018</w:t>
      </w:r>
    </w:p>
    <w:p w:rsidR="009C5727" w:rsidRDefault="009C5727" w:rsidP="007E7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2018</w:t>
      </w:r>
    </w:p>
    <w:p w:rsidR="009C5727" w:rsidRDefault="009C5727" w:rsidP="007E7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2018</w:t>
      </w:r>
    </w:p>
    <w:p w:rsidR="009C5727" w:rsidRDefault="009C5727" w:rsidP="007E7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9C5727" w:rsidRDefault="009C5727" w:rsidP="007E7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7404" w:rsidRPr="007E7404" w:rsidRDefault="007E7404" w:rsidP="007E7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7404">
        <w:rPr>
          <w:rFonts w:eastAsia="Times New Roman" w:cs="Times New Roman"/>
          <w:szCs w:val="20"/>
        </w:rPr>
        <w:t xml:space="preserve">Summary: </w:t>
      </w:r>
      <w:r w:rsidR="004D4B92">
        <w:rPr>
          <w:rFonts w:eastAsia="Times New Roman" w:cs="Times New Roman"/>
          <w:szCs w:val="20"/>
        </w:rPr>
        <w:t>Medical licenses, examination requirements, exceptions, disability retirement</w:t>
      </w:r>
    </w:p>
    <w:p w:rsidR="007E7404" w:rsidRPr="007E7404" w:rsidRDefault="007E7404" w:rsidP="007E7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7404" w:rsidRPr="007E7404" w:rsidRDefault="007E7404" w:rsidP="007E7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7404" w:rsidRPr="007E7404" w:rsidRDefault="007E7404" w:rsidP="007E7404">
      <w:pPr>
        <w:widowControl w:val="0"/>
        <w:tabs>
          <w:tab w:val="center" w:pos="590"/>
          <w:tab w:val="center" w:pos="1440"/>
          <w:tab w:val="left" w:pos="1872"/>
          <w:tab w:val="left" w:pos="9187"/>
        </w:tabs>
        <w:rPr>
          <w:rFonts w:eastAsia="Times New Roman" w:cs="Times New Roman"/>
          <w:szCs w:val="20"/>
        </w:rPr>
      </w:pPr>
      <w:r w:rsidRPr="007E7404">
        <w:rPr>
          <w:rFonts w:eastAsia="Times New Roman" w:cs="Times New Roman"/>
          <w:b/>
          <w:szCs w:val="20"/>
        </w:rPr>
        <w:t>HISTORY OF LEGISLATIVE ACTIONS</w:t>
      </w:r>
    </w:p>
    <w:p w:rsidR="007E7404" w:rsidRPr="007E7404" w:rsidRDefault="007E7404" w:rsidP="007E7404">
      <w:pPr>
        <w:widowControl w:val="0"/>
        <w:tabs>
          <w:tab w:val="center" w:pos="590"/>
          <w:tab w:val="center" w:pos="1440"/>
          <w:tab w:val="left" w:pos="1872"/>
          <w:tab w:val="left" w:pos="9187"/>
        </w:tabs>
        <w:rPr>
          <w:rFonts w:eastAsia="Times New Roman" w:cs="Times New Roman"/>
          <w:szCs w:val="20"/>
        </w:rPr>
      </w:pPr>
    </w:p>
    <w:p w:rsidR="007E7404" w:rsidRPr="007E7404" w:rsidRDefault="007E7404" w:rsidP="007E7404">
      <w:pPr>
        <w:widowControl w:val="0"/>
        <w:tabs>
          <w:tab w:val="center" w:pos="590"/>
          <w:tab w:val="center" w:pos="1440"/>
          <w:tab w:val="left" w:pos="1872"/>
          <w:tab w:val="left" w:pos="9187"/>
        </w:tabs>
        <w:rPr>
          <w:rFonts w:eastAsia="Times New Roman" w:cs="Times New Roman"/>
          <w:szCs w:val="20"/>
        </w:rPr>
      </w:pPr>
      <w:r w:rsidRPr="007E7404">
        <w:rPr>
          <w:rFonts w:eastAsia="Times New Roman" w:cs="Times New Roman"/>
          <w:szCs w:val="20"/>
          <w:u w:val="single"/>
        </w:rPr>
        <w:tab/>
        <w:t>Date</w:t>
      </w:r>
      <w:r w:rsidRPr="007E7404">
        <w:rPr>
          <w:rFonts w:eastAsia="Times New Roman" w:cs="Times New Roman"/>
          <w:szCs w:val="20"/>
          <w:u w:val="single"/>
        </w:rPr>
        <w:tab/>
        <w:t>Body</w:t>
      </w:r>
      <w:r w:rsidRPr="007E7404">
        <w:rPr>
          <w:rFonts w:eastAsia="Times New Roman" w:cs="Times New Roman"/>
          <w:szCs w:val="20"/>
          <w:u w:val="single"/>
        </w:rPr>
        <w:tab/>
        <w:t>Action Description with journal page number</w:t>
      </w:r>
      <w:r w:rsidRPr="007E7404">
        <w:rPr>
          <w:rFonts w:eastAsia="Times New Roman" w:cs="Times New Roman"/>
          <w:szCs w:val="20"/>
          <w:u w:val="single"/>
        </w:rPr>
        <w:tab/>
      </w:r>
    </w:p>
    <w:p w:rsidR="006A0028" w:rsidRDefault="006A0028" w:rsidP="006A0028">
      <w:pPr>
        <w:widowControl w:val="0"/>
        <w:tabs>
          <w:tab w:val="right" w:pos="1008"/>
          <w:tab w:val="left" w:pos="1152"/>
          <w:tab w:val="left" w:pos="1872"/>
          <w:tab w:val="left" w:pos="9187"/>
        </w:tabs>
        <w:ind w:left="2088" w:hanging="2088"/>
        <w:rPr>
          <w:rFonts w:cs="Times New Roman"/>
        </w:rPr>
      </w:pPr>
      <w:r>
        <w:rPr>
          <w:rFonts w:cs="Times New Roman"/>
        </w:rPr>
        <w:tab/>
        <w:t>1/24/2018</w:t>
      </w:r>
      <w:r>
        <w:rPr>
          <w:rFonts w:cs="Times New Roman"/>
        </w:rPr>
        <w:tab/>
        <w:t>House</w:t>
      </w:r>
      <w:r>
        <w:rPr>
          <w:rFonts w:cs="Times New Roman"/>
        </w:rPr>
        <w:tab/>
      </w:r>
      <w:r w:rsidRPr="00791FC1">
        <w:rPr>
          <w:rFonts w:cs="Times New Roman"/>
        </w:rPr>
        <w:t>Introduced and read first time (</w:t>
      </w:r>
      <w:hyperlink r:id="rId7" w:history="1">
        <w:r w:rsidRPr="00791FC1">
          <w:rPr>
            <w:rStyle w:val="Hyperlink"/>
            <w:rFonts w:cs="Times New Roman"/>
          </w:rPr>
          <w:t>House Journal</w:t>
        </w:r>
        <w:r w:rsidRPr="00791FC1">
          <w:rPr>
            <w:rStyle w:val="Hyperlink"/>
            <w:rFonts w:cs="Times New Roman"/>
          </w:rPr>
          <w:noBreakHyphen/>
          <w:t>page 72</w:t>
        </w:r>
      </w:hyperlink>
      <w:r w:rsidRPr="00791FC1">
        <w:rPr>
          <w:rFonts w:cs="Times New Roman"/>
        </w:rPr>
        <w:t>)</w:t>
      </w:r>
    </w:p>
    <w:p w:rsidR="006A0028" w:rsidRDefault="006A0028" w:rsidP="006A0028">
      <w:pPr>
        <w:widowControl w:val="0"/>
        <w:tabs>
          <w:tab w:val="right" w:pos="1008"/>
          <w:tab w:val="left" w:pos="1152"/>
          <w:tab w:val="left" w:pos="1872"/>
          <w:tab w:val="left" w:pos="9187"/>
        </w:tabs>
        <w:ind w:left="2088" w:hanging="2088"/>
        <w:rPr>
          <w:rFonts w:cs="Times New Roman"/>
        </w:rPr>
      </w:pPr>
      <w:r>
        <w:rPr>
          <w:rFonts w:cs="Times New Roman"/>
        </w:rPr>
        <w:tab/>
        <w:t>1/24/2018</w:t>
      </w:r>
      <w:r>
        <w:rPr>
          <w:rFonts w:cs="Times New Roman"/>
        </w:rPr>
        <w:tab/>
        <w:t>House</w:t>
      </w:r>
      <w:r>
        <w:rPr>
          <w:rFonts w:cs="Times New Roman"/>
        </w:rPr>
        <w:tab/>
      </w:r>
      <w:r w:rsidRPr="00791FC1">
        <w:rPr>
          <w:rFonts w:cs="Times New Roman"/>
        </w:rPr>
        <w:t xml:space="preserve">Referred to </w:t>
      </w:r>
      <w:r>
        <w:rPr>
          <w:rFonts w:cs="Times New Roman"/>
        </w:rPr>
        <w:t xml:space="preserve">Committee on </w:t>
      </w:r>
      <w:r w:rsidRPr="00791FC1">
        <w:rPr>
          <w:rFonts w:cs="Times New Roman"/>
          <w:b/>
        </w:rPr>
        <w:t>Medical, Military, Public and Municipal Affairs</w:t>
      </w:r>
      <w:r w:rsidRPr="00791FC1">
        <w:rPr>
          <w:rFonts w:cs="Times New Roman"/>
        </w:rPr>
        <w:t xml:space="preserve"> (</w:t>
      </w:r>
      <w:hyperlink r:id="rId8" w:history="1">
        <w:r w:rsidRPr="00791FC1">
          <w:rPr>
            <w:rStyle w:val="Hyperlink"/>
            <w:rFonts w:cs="Times New Roman"/>
          </w:rPr>
          <w:t>House Journal</w:t>
        </w:r>
        <w:r w:rsidRPr="00791FC1">
          <w:rPr>
            <w:rStyle w:val="Hyperlink"/>
            <w:rFonts w:cs="Times New Roman"/>
          </w:rPr>
          <w:noBreakHyphen/>
          <w:t>page 72</w:t>
        </w:r>
      </w:hyperlink>
      <w:bookmarkStart w:id="0" w:name="_GoBack"/>
      <w:bookmarkEnd w:id="0"/>
      <w:r w:rsidRPr="00791FC1">
        <w:rPr>
          <w:rFonts w:cs="Times New Roman"/>
        </w:rPr>
        <w:t>)</w:t>
      </w:r>
    </w:p>
    <w:p w:rsidR="006A0028" w:rsidRDefault="006A0028" w:rsidP="006A0028">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791FC1">
        <w:rPr>
          <w:rFonts w:cs="Times New Roman"/>
        </w:rPr>
        <w:t>Committee repor</w:t>
      </w:r>
      <w:r>
        <w:rPr>
          <w:rFonts w:cs="Times New Roman"/>
        </w:rPr>
        <w:t xml:space="preserve">t: Favorable </w:t>
      </w:r>
      <w:r w:rsidRPr="00791FC1">
        <w:rPr>
          <w:rFonts w:cs="Times New Roman"/>
          <w:b/>
        </w:rPr>
        <w:t>Medical, Military, Public and Municipal Affairs</w:t>
      </w:r>
      <w:r w:rsidRPr="00791FC1">
        <w:rPr>
          <w:rFonts w:cs="Times New Roman"/>
        </w:rPr>
        <w:t xml:space="preserve"> (</w:t>
      </w:r>
      <w:hyperlink r:id="rId9" w:history="1">
        <w:r w:rsidRPr="00791FC1">
          <w:rPr>
            <w:rStyle w:val="Hyperlink"/>
            <w:rFonts w:cs="Times New Roman"/>
          </w:rPr>
          <w:t>House Journal</w:t>
        </w:r>
        <w:r w:rsidRPr="00791FC1">
          <w:rPr>
            <w:rStyle w:val="Hyperlink"/>
            <w:rFonts w:cs="Times New Roman"/>
          </w:rPr>
          <w:noBreakHyphen/>
          <w:t>page 58</w:t>
        </w:r>
      </w:hyperlink>
      <w:r w:rsidRPr="00791FC1">
        <w:rPr>
          <w:rFonts w:cs="Times New Roman"/>
        </w:rPr>
        <w:t>)</w:t>
      </w:r>
    </w:p>
    <w:p w:rsidR="006A0028" w:rsidRDefault="006A0028" w:rsidP="006A0028">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t>House</w:t>
      </w:r>
      <w:r>
        <w:rPr>
          <w:rFonts w:cs="Times New Roman"/>
        </w:rPr>
        <w:tab/>
      </w:r>
      <w:r w:rsidRPr="00791FC1">
        <w:rPr>
          <w:rFonts w:cs="Times New Roman"/>
        </w:rPr>
        <w:t>Read second time (</w:t>
      </w:r>
      <w:hyperlink r:id="rId10" w:history="1">
        <w:r w:rsidRPr="00791FC1">
          <w:rPr>
            <w:rStyle w:val="Hyperlink"/>
            <w:rFonts w:cs="Times New Roman"/>
          </w:rPr>
          <w:t>House Journal</w:t>
        </w:r>
        <w:r w:rsidRPr="00791FC1">
          <w:rPr>
            <w:rStyle w:val="Hyperlink"/>
            <w:rFonts w:cs="Times New Roman"/>
          </w:rPr>
          <w:noBreakHyphen/>
          <w:t>page 24</w:t>
        </w:r>
      </w:hyperlink>
      <w:r w:rsidRPr="00791FC1">
        <w:rPr>
          <w:rFonts w:cs="Times New Roman"/>
        </w:rPr>
        <w:t>)</w:t>
      </w:r>
    </w:p>
    <w:p w:rsidR="006A0028" w:rsidRDefault="006A0028" w:rsidP="006A0028">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t>House</w:t>
      </w:r>
      <w:r>
        <w:rPr>
          <w:rFonts w:cs="Times New Roman"/>
        </w:rPr>
        <w:tab/>
      </w:r>
      <w:r w:rsidRPr="00791FC1">
        <w:rPr>
          <w:rFonts w:cs="Times New Roman"/>
        </w:rPr>
        <w:t>Roll call Yeas</w:t>
      </w:r>
      <w:r>
        <w:rPr>
          <w:rFonts w:cs="Times New Roman"/>
        </w:rPr>
        <w:noBreakHyphen/>
      </w:r>
      <w:r w:rsidRPr="00791FC1">
        <w:rPr>
          <w:rFonts w:cs="Times New Roman"/>
        </w:rPr>
        <w:t>110  Nays</w:t>
      </w:r>
      <w:r>
        <w:rPr>
          <w:rFonts w:cs="Times New Roman"/>
        </w:rPr>
        <w:noBreakHyphen/>
      </w:r>
      <w:r w:rsidRPr="00791FC1">
        <w:rPr>
          <w:rFonts w:cs="Times New Roman"/>
        </w:rPr>
        <w:t>0 (</w:t>
      </w:r>
      <w:hyperlink r:id="rId11" w:history="1">
        <w:r w:rsidRPr="00791FC1">
          <w:rPr>
            <w:rStyle w:val="Hyperlink"/>
            <w:rFonts w:cs="Times New Roman"/>
          </w:rPr>
          <w:t>House Journal</w:t>
        </w:r>
        <w:r w:rsidRPr="00791FC1">
          <w:rPr>
            <w:rStyle w:val="Hyperlink"/>
            <w:rFonts w:cs="Times New Roman"/>
          </w:rPr>
          <w:noBreakHyphen/>
          <w:t>page 24</w:t>
        </w:r>
      </w:hyperlink>
      <w:r w:rsidRPr="00791FC1">
        <w:rPr>
          <w:rFonts w:cs="Times New Roman"/>
        </w:rPr>
        <w:t>)</w:t>
      </w:r>
    </w:p>
    <w:p w:rsidR="006A0028" w:rsidRDefault="006A0028" w:rsidP="006A0028">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791FC1">
        <w:rPr>
          <w:rFonts w:cs="Times New Roman"/>
        </w:rPr>
        <w:t>Rea</w:t>
      </w:r>
      <w:r>
        <w:rPr>
          <w:rFonts w:cs="Times New Roman"/>
        </w:rPr>
        <w:t xml:space="preserve">d third time and sent to Senate </w:t>
      </w:r>
      <w:r w:rsidRPr="00791FC1">
        <w:rPr>
          <w:rFonts w:cs="Times New Roman"/>
        </w:rPr>
        <w:t>(</w:t>
      </w:r>
      <w:hyperlink r:id="rId12" w:history="1">
        <w:r w:rsidRPr="00791FC1">
          <w:rPr>
            <w:rStyle w:val="Hyperlink"/>
            <w:rFonts w:cs="Times New Roman"/>
          </w:rPr>
          <w:t>House Journal</w:t>
        </w:r>
        <w:r w:rsidRPr="00791FC1">
          <w:rPr>
            <w:rStyle w:val="Hyperlink"/>
            <w:rFonts w:cs="Times New Roman"/>
          </w:rPr>
          <w:noBreakHyphen/>
          <w:t>page 15</w:t>
        </w:r>
      </w:hyperlink>
      <w:r w:rsidRPr="00791FC1">
        <w:rPr>
          <w:rFonts w:cs="Times New Roman"/>
        </w:rPr>
        <w:t>)</w:t>
      </w:r>
    </w:p>
    <w:p w:rsidR="006A0028" w:rsidRDefault="006A0028" w:rsidP="006A0028">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t>Senate</w:t>
      </w:r>
      <w:r>
        <w:rPr>
          <w:rFonts w:cs="Times New Roman"/>
        </w:rPr>
        <w:tab/>
      </w:r>
      <w:r w:rsidRPr="00791FC1">
        <w:rPr>
          <w:rFonts w:cs="Times New Roman"/>
        </w:rPr>
        <w:t>Introduced and read first time (</w:t>
      </w:r>
      <w:hyperlink r:id="rId13" w:history="1">
        <w:r w:rsidRPr="00791FC1">
          <w:rPr>
            <w:rStyle w:val="Hyperlink"/>
            <w:rFonts w:cs="Times New Roman"/>
          </w:rPr>
          <w:t>Senate Journal</w:t>
        </w:r>
        <w:r w:rsidRPr="00791FC1">
          <w:rPr>
            <w:rStyle w:val="Hyperlink"/>
            <w:rFonts w:cs="Times New Roman"/>
          </w:rPr>
          <w:noBreakHyphen/>
          <w:t>page 14</w:t>
        </w:r>
      </w:hyperlink>
      <w:r w:rsidRPr="00791FC1">
        <w:rPr>
          <w:rFonts w:cs="Times New Roman"/>
        </w:rPr>
        <w:t>)</w:t>
      </w:r>
    </w:p>
    <w:p w:rsidR="006A0028" w:rsidRDefault="006A0028" w:rsidP="006A0028">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t>Senate</w:t>
      </w:r>
      <w:r>
        <w:rPr>
          <w:rFonts w:cs="Times New Roman"/>
        </w:rPr>
        <w:tab/>
      </w:r>
      <w:r w:rsidRPr="00791FC1">
        <w:rPr>
          <w:rFonts w:cs="Times New Roman"/>
        </w:rPr>
        <w:t xml:space="preserve">Referred </w:t>
      </w:r>
      <w:r>
        <w:rPr>
          <w:rFonts w:cs="Times New Roman"/>
        </w:rPr>
        <w:t xml:space="preserve">to Committee on </w:t>
      </w:r>
      <w:r w:rsidRPr="00791FC1">
        <w:rPr>
          <w:rFonts w:cs="Times New Roman"/>
          <w:b/>
        </w:rPr>
        <w:t>Medical Affairs</w:t>
      </w:r>
      <w:r>
        <w:rPr>
          <w:rFonts w:cs="Times New Roman"/>
        </w:rPr>
        <w:t xml:space="preserve"> </w:t>
      </w:r>
      <w:r w:rsidRPr="00791FC1">
        <w:rPr>
          <w:rFonts w:cs="Times New Roman"/>
        </w:rPr>
        <w:t>(</w:t>
      </w:r>
      <w:hyperlink r:id="rId14" w:history="1">
        <w:r w:rsidRPr="00791FC1">
          <w:rPr>
            <w:rStyle w:val="Hyperlink"/>
            <w:rFonts w:cs="Times New Roman"/>
          </w:rPr>
          <w:t>Senate Journal</w:t>
        </w:r>
        <w:r w:rsidRPr="00791FC1">
          <w:rPr>
            <w:rStyle w:val="Hyperlink"/>
            <w:rFonts w:cs="Times New Roman"/>
          </w:rPr>
          <w:noBreakHyphen/>
          <w:t>page 14</w:t>
        </w:r>
      </w:hyperlink>
      <w:r w:rsidRPr="00791FC1">
        <w:rPr>
          <w:rFonts w:cs="Times New Roman"/>
        </w:rPr>
        <w:t>)</w:t>
      </w:r>
    </w:p>
    <w:p w:rsidR="006A0028" w:rsidRDefault="006A0028" w:rsidP="006A0028">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Senate</w:t>
      </w:r>
      <w:r>
        <w:rPr>
          <w:rFonts w:cs="Times New Roman"/>
        </w:rPr>
        <w:tab/>
      </w:r>
      <w:r w:rsidRPr="00791FC1">
        <w:rPr>
          <w:rFonts w:cs="Times New Roman"/>
        </w:rPr>
        <w:t>Committee re</w:t>
      </w:r>
      <w:r>
        <w:rPr>
          <w:rFonts w:cs="Times New Roman"/>
        </w:rPr>
        <w:t xml:space="preserve">port: Favorable </w:t>
      </w:r>
      <w:r w:rsidRPr="00791FC1">
        <w:rPr>
          <w:rFonts w:cs="Times New Roman"/>
          <w:b/>
        </w:rPr>
        <w:t>Medical Affairs</w:t>
      </w:r>
      <w:r>
        <w:rPr>
          <w:rFonts w:cs="Times New Roman"/>
        </w:rPr>
        <w:t xml:space="preserve"> </w:t>
      </w:r>
      <w:r w:rsidRPr="00791FC1">
        <w:rPr>
          <w:rFonts w:cs="Times New Roman"/>
        </w:rPr>
        <w:t>(</w:t>
      </w:r>
      <w:hyperlink r:id="rId15" w:history="1">
        <w:r w:rsidRPr="00791FC1">
          <w:rPr>
            <w:rStyle w:val="Hyperlink"/>
            <w:rFonts w:cs="Times New Roman"/>
          </w:rPr>
          <w:t>Senate Journal</w:t>
        </w:r>
        <w:r w:rsidRPr="00791FC1">
          <w:rPr>
            <w:rStyle w:val="Hyperlink"/>
            <w:rFonts w:cs="Times New Roman"/>
          </w:rPr>
          <w:noBreakHyphen/>
          <w:t>page 5</w:t>
        </w:r>
      </w:hyperlink>
      <w:r w:rsidRPr="00791FC1">
        <w:rPr>
          <w:rFonts w:cs="Times New Roman"/>
        </w:rPr>
        <w:t>)</w:t>
      </w:r>
    </w:p>
    <w:p w:rsidR="006A0028" w:rsidRDefault="006A0028" w:rsidP="006A0028">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791FC1">
        <w:rPr>
          <w:rFonts w:cs="Times New Roman"/>
        </w:rPr>
        <w:t>Amended (</w:t>
      </w:r>
      <w:hyperlink r:id="rId16" w:history="1">
        <w:r w:rsidRPr="00791FC1">
          <w:rPr>
            <w:rStyle w:val="Hyperlink"/>
            <w:rFonts w:cs="Times New Roman"/>
          </w:rPr>
          <w:t>Senate Journal</w:t>
        </w:r>
        <w:r w:rsidRPr="00791FC1">
          <w:rPr>
            <w:rStyle w:val="Hyperlink"/>
            <w:rFonts w:cs="Times New Roman"/>
          </w:rPr>
          <w:noBreakHyphen/>
          <w:t>page 103</w:t>
        </w:r>
      </w:hyperlink>
      <w:r w:rsidRPr="00791FC1">
        <w:rPr>
          <w:rFonts w:cs="Times New Roman"/>
        </w:rPr>
        <w:t>)</w:t>
      </w:r>
    </w:p>
    <w:p w:rsidR="006A0028" w:rsidRDefault="006A0028" w:rsidP="006A0028">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791FC1">
        <w:rPr>
          <w:rFonts w:cs="Times New Roman"/>
        </w:rPr>
        <w:t>Read second time (</w:t>
      </w:r>
      <w:hyperlink r:id="rId17" w:history="1">
        <w:r w:rsidRPr="00791FC1">
          <w:rPr>
            <w:rStyle w:val="Hyperlink"/>
            <w:rFonts w:cs="Times New Roman"/>
          </w:rPr>
          <w:t>Senate Journal</w:t>
        </w:r>
        <w:r w:rsidRPr="00791FC1">
          <w:rPr>
            <w:rStyle w:val="Hyperlink"/>
            <w:rFonts w:cs="Times New Roman"/>
          </w:rPr>
          <w:noBreakHyphen/>
          <w:t>page 103</w:t>
        </w:r>
      </w:hyperlink>
      <w:r w:rsidRPr="00791FC1">
        <w:rPr>
          <w:rFonts w:cs="Times New Roman"/>
        </w:rPr>
        <w:t>)</w:t>
      </w:r>
    </w:p>
    <w:p w:rsidR="006A0028" w:rsidRDefault="006A0028" w:rsidP="006A0028">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791FC1">
        <w:rPr>
          <w:rFonts w:cs="Times New Roman"/>
        </w:rPr>
        <w:t>Roll call Ayes</w:t>
      </w:r>
      <w:r>
        <w:rPr>
          <w:rFonts w:cs="Times New Roman"/>
        </w:rPr>
        <w:noBreakHyphen/>
      </w:r>
      <w:r w:rsidRPr="00791FC1">
        <w:rPr>
          <w:rFonts w:cs="Times New Roman"/>
        </w:rPr>
        <w:t>43  Nays</w:t>
      </w:r>
      <w:r>
        <w:rPr>
          <w:rFonts w:cs="Times New Roman"/>
        </w:rPr>
        <w:noBreakHyphen/>
      </w:r>
      <w:r w:rsidRPr="00791FC1">
        <w:rPr>
          <w:rFonts w:cs="Times New Roman"/>
        </w:rPr>
        <w:t>0 (</w:t>
      </w:r>
      <w:hyperlink r:id="rId18" w:history="1">
        <w:r w:rsidRPr="00791FC1">
          <w:rPr>
            <w:rStyle w:val="Hyperlink"/>
            <w:rFonts w:cs="Times New Roman"/>
          </w:rPr>
          <w:t>Senate Journal</w:t>
        </w:r>
        <w:r w:rsidRPr="00791FC1">
          <w:rPr>
            <w:rStyle w:val="Hyperlink"/>
            <w:rFonts w:cs="Times New Roman"/>
          </w:rPr>
          <w:noBreakHyphen/>
          <w:t>page 103</w:t>
        </w:r>
      </w:hyperlink>
      <w:r w:rsidRPr="00791FC1">
        <w:rPr>
          <w:rFonts w:cs="Times New Roman"/>
        </w:rPr>
        <w:t>)</w:t>
      </w:r>
    </w:p>
    <w:p w:rsidR="006A0028" w:rsidRDefault="006A0028" w:rsidP="006A0028">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791FC1">
        <w:rPr>
          <w:rFonts w:cs="Times New Roman"/>
        </w:rPr>
        <w:t xml:space="preserve">Read third </w:t>
      </w:r>
      <w:r>
        <w:rPr>
          <w:rFonts w:cs="Times New Roman"/>
        </w:rPr>
        <w:t xml:space="preserve">time and returned to House with </w:t>
      </w:r>
      <w:r w:rsidRPr="00791FC1">
        <w:rPr>
          <w:rFonts w:cs="Times New Roman"/>
        </w:rPr>
        <w:t>amendments (</w:t>
      </w:r>
      <w:hyperlink r:id="rId19" w:history="1">
        <w:r w:rsidRPr="00791FC1">
          <w:rPr>
            <w:rStyle w:val="Hyperlink"/>
            <w:rFonts w:cs="Times New Roman"/>
          </w:rPr>
          <w:t>Senate Journal</w:t>
        </w:r>
        <w:r w:rsidRPr="00791FC1">
          <w:rPr>
            <w:rStyle w:val="Hyperlink"/>
            <w:rFonts w:cs="Times New Roman"/>
          </w:rPr>
          <w:noBreakHyphen/>
          <w:t>page 153</w:t>
        </w:r>
      </w:hyperlink>
      <w:r w:rsidRPr="00791FC1">
        <w:rPr>
          <w:rFonts w:cs="Times New Roman"/>
        </w:rPr>
        <w:t>)</w:t>
      </w:r>
    </w:p>
    <w:p w:rsidR="006A0028" w:rsidRDefault="006A0028" w:rsidP="006A0028">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791FC1">
        <w:rPr>
          <w:rFonts w:cs="Times New Roman"/>
        </w:rPr>
        <w:t>Concurred i</w:t>
      </w:r>
      <w:r>
        <w:rPr>
          <w:rFonts w:cs="Times New Roman"/>
        </w:rPr>
        <w:t xml:space="preserve">n Senate amendment and enrolled </w:t>
      </w:r>
      <w:r w:rsidRPr="00791FC1">
        <w:rPr>
          <w:rFonts w:cs="Times New Roman"/>
        </w:rPr>
        <w:t>(</w:t>
      </w:r>
      <w:hyperlink r:id="rId20" w:history="1">
        <w:r w:rsidRPr="00791FC1">
          <w:rPr>
            <w:rStyle w:val="Hyperlink"/>
            <w:rFonts w:cs="Times New Roman"/>
          </w:rPr>
          <w:t>House Journal</w:t>
        </w:r>
        <w:r w:rsidRPr="00791FC1">
          <w:rPr>
            <w:rStyle w:val="Hyperlink"/>
            <w:rFonts w:cs="Times New Roman"/>
          </w:rPr>
          <w:noBreakHyphen/>
          <w:t>page 122</w:t>
        </w:r>
      </w:hyperlink>
      <w:r w:rsidRPr="00791FC1">
        <w:rPr>
          <w:rFonts w:cs="Times New Roman"/>
        </w:rPr>
        <w:t>)</w:t>
      </w:r>
    </w:p>
    <w:p w:rsidR="006A0028" w:rsidRDefault="006A0028" w:rsidP="006A0028">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791FC1">
        <w:rPr>
          <w:rFonts w:cs="Times New Roman"/>
        </w:rPr>
        <w:t>Roll call Yeas</w:t>
      </w:r>
      <w:r>
        <w:rPr>
          <w:rFonts w:cs="Times New Roman"/>
        </w:rPr>
        <w:noBreakHyphen/>
      </w:r>
      <w:r w:rsidRPr="00791FC1">
        <w:rPr>
          <w:rFonts w:cs="Times New Roman"/>
        </w:rPr>
        <w:t>93  Nays</w:t>
      </w:r>
      <w:r>
        <w:rPr>
          <w:rFonts w:cs="Times New Roman"/>
        </w:rPr>
        <w:noBreakHyphen/>
      </w:r>
      <w:r w:rsidRPr="00791FC1">
        <w:rPr>
          <w:rFonts w:cs="Times New Roman"/>
        </w:rPr>
        <w:t>0 (</w:t>
      </w:r>
      <w:hyperlink r:id="rId21" w:history="1">
        <w:r w:rsidRPr="00791FC1">
          <w:rPr>
            <w:rStyle w:val="Hyperlink"/>
            <w:rFonts w:cs="Times New Roman"/>
          </w:rPr>
          <w:t>House Journal</w:t>
        </w:r>
        <w:r w:rsidRPr="00791FC1">
          <w:rPr>
            <w:rStyle w:val="Hyperlink"/>
            <w:rFonts w:cs="Times New Roman"/>
          </w:rPr>
          <w:noBreakHyphen/>
          <w:t>page 122</w:t>
        </w:r>
      </w:hyperlink>
      <w:r w:rsidRPr="00791FC1">
        <w:rPr>
          <w:rFonts w:cs="Times New Roman"/>
        </w:rPr>
        <w:t>)</w:t>
      </w:r>
    </w:p>
    <w:p w:rsidR="006A0028" w:rsidRDefault="006A0028" w:rsidP="006A0028">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791FC1">
        <w:rPr>
          <w:rFonts w:cs="Times New Roman"/>
        </w:rPr>
        <w:t>Ratified R 263</w:t>
      </w:r>
    </w:p>
    <w:p w:rsidR="006A0028" w:rsidRDefault="006A0028" w:rsidP="006A0028">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791FC1">
        <w:rPr>
          <w:rFonts w:cs="Times New Roman"/>
        </w:rPr>
        <w:t>Signed By Governor</w:t>
      </w:r>
    </w:p>
    <w:p w:rsidR="006A0028" w:rsidRDefault="006A0028" w:rsidP="006A0028">
      <w:pPr>
        <w:widowControl w:val="0"/>
        <w:tabs>
          <w:tab w:val="right" w:pos="1008"/>
          <w:tab w:val="left" w:pos="1152"/>
          <w:tab w:val="left" w:pos="1872"/>
          <w:tab w:val="left" w:pos="9187"/>
        </w:tabs>
        <w:ind w:left="2088" w:hanging="2088"/>
        <w:rPr>
          <w:rFonts w:cs="Times New Roman"/>
        </w:rPr>
      </w:pPr>
      <w:r>
        <w:rPr>
          <w:rFonts w:cs="Times New Roman"/>
        </w:rPr>
        <w:tab/>
        <w:t>5/25/2018</w:t>
      </w:r>
      <w:r>
        <w:rPr>
          <w:rFonts w:cs="Times New Roman"/>
        </w:rPr>
        <w:tab/>
      </w:r>
      <w:r>
        <w:rPr>
          <w:rFonts w:cs="Times New Roman"/>
        </w:rPr>
        <w:tab/>
      </w:r>
      <w:r w:rsidRPr="00791FC1">
        <w:rPr>
          <w:rFonts w:cs="Times New Roman"/>
        </w:rPr>
        <w:t>Effective date 05/18/18</w:t>
      </w:r>
    </w:p>
    <w:p w:rsidR="006A0028" w:rsidRDefault="006A0028" w:rsidP="006A0028">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791FC1">
        <w:rPr>
          <w:rFonts w:cs="Times New Roman"/>
        </w:rPr>
        <w:t>Act No</w:t>
      </w:r>
      <w:r>
        <w:rPr>
          <w:rFonts w:cs="Times New Roman"/>
        </w:rPr>
        <w:t>. </w:t>
      </w:r>
      <w:r w:rsidRPr="00791FC1">
        <w:rPr>
          <w:rFonts w:cs="Times New Roman"/>
        </w:rPr>
        <w:t>221</w:t>
      </w:r>
    </w:p>
    <w:p w:rsidR="006A0028" w:rsidRDefault="006A0028" w:rsidP="006A0028">
      <w:pPr>
        <w:widowControl w:val="0"/>
        <w:tabs>
          <w:tab w:val="right" w:pos="1008"/>
          <w:tab w:val="left" w:pos="1152"/>
          <w:tab w:val="left" w:pos="1872"/>
          <w:tab w:val="left" w:pos="9187"/>
        </w:tabs>
        <w:ind w:left="2088" w:hanging="2088"/>
        <w:rPr>
          <w:rFonts w:cs="Times New Roman"/>
        </w:rPr>
      </w:pPr>
    </w:p>
    <w:p w:rsidR="007E7404" w:rsidRPr="007E7404" w:rsidRDefault="007E7404" w:rsidP="007E7404">
      <w:pPr>
        <w:widowControl w:val="0"/>
        <w:tabs>
          <w:tab w:val="right" w:pos="1008"/>
          <w:tab w:val="left" w:pos="1152"/>
          <w:tab w:val="left" w:pos="1872"/>
          <w:tab w:val="left" w:pos="9187"/>
        </w:tabs>
        <w:ind w:left="2088" w:hanging="2088"/>
        <w:rPr>
          <w:rFonts w:eastAsia="Times New Roman" w:cs="Times New Roman"/>
          <w:szCs w:val="20"/>
        </w:rPr>
      </w:pPr>
      <w:r w:rsidRPr="007E7404">
        <w:rPr>
          <w:rFonts w:eastAsia="Times New Roman" w:cs="Times New Roman"/>
          <w:szCs w:val="20"/>
        </w:rPr>
        <w:t xml:space="preserve">View the latest </w:t>
      </w:r>
      <w:hyperlink r:id="rId22" w:history="1">
        <w:r w:rsidRPr="007E7404">
          <w:rPr>
            <w:rFonts w:eastAsia="Times New Roman" w:cs="Times New Roman"/>
            <w:color w:val="0000FF" w:themeColor="hyperlink"/>
            <w:szCs w:val="20"/>
            <w:u w:val="single"/>
          </w:rPr>
          <w:t>legislative information</w:t>
        </w:r>
      </w:hyperlink>
      <w:r w:rsidRPr="007E7404">
        <w:rPr>
          <w:rFonts w:eastAsia="Times New Roman" w:cs="Times New Roman"/>
          <w:szCs w:val="20"/>
        </w:rPr>
        <w:t xml:space="preserve"> at the website</w:t>
      </w:r>
    </w:p>
    <w:p w:rsidR="007E7404" w:rsidRPr="007E7404" w:rsidRDefault="007E7404" w:rsidP="007E7404">
      <w:pPr>
        <w:widowControl w:val="0"/>
        <w:tabs>
          <w:tab w:val="right" w:pos="1008"/>
          <w:tab w:val="left" w:pos="1152"/>
          <w:tab w:val="left" w:pos="1872"/>
          <w:tab w:val="left" w:pos="9187"/>
        </w:tabs>
        <w:ind w:left="2088" w:hanging="2088"/>
        <w:rPr>
          <w:rFonts w:eastAsia="Times New Roman" w:cs="Times New Roman"/>
          <w:szCs w:val="20"/>
        </w:rPr>
      </w:pPr>
    </w:p>
    <w:p w:rsidR="007E7404" w:rsidRPr="007E7404" w:rsidRDefault="007E7404" w:rsidP="007E7404">
      <w:pPr>
        <w:widowControl w:val="0"/>
        <w:tabs>
          <w:tab w:val="right" w:pos="1008"/>
          <w:tab w:val="left" w:pos="1152"/>
          <w:tab w:val="left" w:pos="1872"/>
          <w:tab w:val="left" w:pos="9187"/>
        </w:tabs>
        <w:ind w:left="2088" w:hanging="2088"/>
        <w:rPr>
          <w:rFonts w:eastAsia="Times New Roman" w:cs="Times New Roman"/>
          <w:szCs w:val="20"/>
        </w:rPr>
      </w:pPr>
    </w:p>
    <w:p w:rsidR="007E7404" w:rsidRPr="007E7404" w:rsidRDefault="007E7404" w:rsidP="007E7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7404">
        <w:rPr>
          <w:rFonts w:eastAsia="Times New Roman" w:cs="Times New Roman"/>
          <w:b/>
          <w:szCs w:val="20"/>
        </w:rPr>
        <w:t>VERSIONS OF THIS BILL</w:t>
      </w:r>
    </w:p>
    <w:p w:rsidR="007E7404" w:rsidRPr="007E7404" w:rsidRDefault="007E7404" w:rsidP="007E7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7404" w:rsidRPr="007E7404" w:rsidRDefault="00885218" w:rsidP="007E74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7E7404" w:rsidRPr="007E7404">
          <w:rPr>
            <w:rFonts w:eastAsia="Times New Roman" w:cs="Times New Roman"/>
            <w:color w:val="0000FF" w:themeColor="hyperlink"/>
            <w:szCs w:val="20"/>
            <w:u w:val="single"/>
          </w:rPr>
          <w:t>1/24/2018</w:t>
        </w:r>
      </w:hyperlink>
    </w:p>
    <w:p w:rsidR="007E7404" w:rsidRPr="007E7404" w:rsidRDefault="00885218" w:rsidP="007E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7E7404" w:rsidRPr="007E7404">
          <w:rPr>
            <w:rFonts w:eastAsia="Times New Roman" w:cs="Times New Roman"/>
            <w:color w:val="0000FF" w:themeColor="hyperlink"/>
            <w:szCs w:val="20"/>
            <w:u w:val="single"/>
          </w:rPr>
          <w:t>4/3/2018</w:t>
        </w:r>
      </w:hyperlink>
    </w:p>
    <w:p w:rsidR="007E7404" w:rsidRPr="007E7404" w:rsidRDefault="00885218" w:rsidP="007E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7E7404" w:rsidRPr="007E7404">
          <w:rPr>
            <w:rFonts w:eastAsia="Times New Roman" w:cs="Times New Roman"/>
            <w:color w:val="0000FF" w:themeColor="hyperlink"/>
            <w:szCs w:val="20"/>
            <w:u w:val="single"/>
          </w:rPr>
          <w:t>5/3/2018</w:t>
        </w:r>
      </w:hyperlink>
    </w:p>
    <w:p w:rsidR="007E7404" w:rsidRPr="007E7404" w:rsidRDefault="00885218" w:rsidP="007E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7E7404" w:rsidRPr="007E7404">
          <w:rPr>
            <w:rFonts w:eastAsia="Times New Roman" w:cs="Times New Roman"/>
            <w:color w:val="0000FF" w:themeColor="hyperlink"/>
            <w:szCs w:val="20"/>
            <w:u w:val="single"/>
          </w:rPr>
          <w:t>5/9/2018</w:t>
        </w:r>
      </w:hyperlink>
    </w:p>
    <w:p w:rsidR="007E7404" w:rsidRPr="007E7404" w:rsidRDefault="007E7404" w:rsidP="007E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E7404" w:rsidRDefault="007E7404" w:rsidP="007E74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E7404" w:rsidSect="007E7404">
          <w:pgSz w:w="12240" w:h="15840" w:code="1"/>
          <w:pgMar w:top="1080" w:right="1440" w:bottom="1080" w:left="1440" w:header="720" w:footer="720" w:gutter="0"/>
          <w:pgNumType w:start="1"/>
          <w:cols w:space="720"/>
          <w:noEndnote/>
          <w:docGrid w:linePitch="360"/>
        </w:sectPr>
      </w:pPr>
    </w:p>
    <w:p w:rsidR="00763431"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(A221, R263, H4698)</w:t>
      </w:r>
    </w:p>
    <w:p w:rsidR="00763431" w:rsidRPr="008836A5"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63431" w:rsidRPr="007E7404"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E7404">
        <w:rPr>
          <w:rFonts w:cs="Times New Roman"/>
          <w:b/>
          <w:color w:val="000000" w:themeColor="text1"/>
          <w:szCs w:val="36"/>
        </w:rPr>
        <w:t xml:space="preserve">AN ACT </w:t>
      </w:r>
      <w:r w:rsidRPr="007E7404">
        <w:rPr>
          <w:rFonts w:cs="Times New Roman"/>
          <w:b/>
          <w:color w:val="000000" w:themeColor="text1"/>
          <w:u w:color="000000" w:themeColor="text1"/>
        </w:rPr>
        <w:t>TO AMEND SECTION 40</w:t>
      </w:r>
      <w:r w:rsidRPr="007E7404">
        <w:rPr>
          <w:rFonts w:cs="Times New Roman"/>
          <w:b/>
          <w:color w:val="000000" w:themeColor="text1"/>
          <w:u w:color="000000" w:themeColor="text1"/>
        </w:rPr>
        <w:noBreakHyphen/>
        <w:t>47</w:t>
      </w:r>
      <w:r w:rsidRPr="007E7404">
        <w:rPr>
          <w:rFonts w:cs="Times New Roman"/>
          <w:b/>
          <w:color w:val="000000" w:themeColor="text1"/>
          <w:u w:color="000000" w:themeColor="text1"/>
        </w:rPr>
        <w:noBreakHyphen/>
        <w:t xml:space="preserve">32, CODE OF LAWS OF SOUTH CAROLINA, 1976, RELATING TO EXAMINATION REQUIREMENTS TO OBTAIN A LICENSE TO PRACTICE MEDICINE IN THE STATE, SO AS TO WAIVE CERTAIN ADDITIONAL EXAMINATION REQUIREMENTS FOR APPLICANTS WHO ARE TO PRACTICE IN A POSITION WITHIN THE DISABILITY DETERMINATION SERVICES UNIT OF THE STATE AGENCY OF VOCATIONAL REHABILITATION; AND </w:t>
      </w:r>
      <w:r w:rsidRPr="007E7404">
        <w:rPr>
          <w:rFonts w:cs="Times New Roman"/>
          <w:b/>
        </w:rPr>
        <w:t>TO AMEND SECTIONS 9</w:t>
      </w:r>
      <w:r w:rsidRPr="007E7404">
        <w:rPr>
          <w:rFonts w:cs="Times New Roman"/>
          <w:b/>
        </w:rPr>
        <w:noBreakHyphen/>
        <w:t>1</w:t>
      </w:r>
      <w:r w:rsidRPr="007E7404">
        <w:rPr>
          <w:rFonts w:cs="Times New Roman"/>
          <w:b/>
        </w:rPr>
        <w:noBreakHyphen/>
        <w:t>1540, 9</w:t>
      </w:r>
      <w:r w:rsidRPr="007E7404">
        <w:rPr>
          <w:rFonts w:cs="Times New Roman"/>
          <w:b/>
        </w:rPr>
        <w:noBreakHyphen/>
        <w:t>9</w:t>
      </w:r>
      <w:r w:rsidRPr="007E7404">
        <w:rPr>
          <w:rFonts w:cs="Times New Roman"/>
          <w:b/>
        </w:rPr>
        <w:noBreakHyphen/>
        <w:t>65, AND 9</w:t>
      </w:r>
      <w:r w:rsidRPr="007E7404">
        <w:rPr>
          <w:rFonts w:cs="Times New Roman"/>
          <w:b/>
        </w:rPr>
        <w:noBreakHyphen/>
        <w:t>11</w:t>
      </w:r>
      <w:r w:rsidRPr="007E7404">
        <w:rPr>
          <w:rFonts w:cs="Times New Roman"/>
          <w:b/>
        </w:rPr>
        <w:noBreakHyphen/>
        <w:t>80, RELATING TO DISABILITY RETIREMENT FOR MEMBERS OF THE SOUTH CAROLINA RETIREMENT SYSTEM, THE RETIREMENT SYSTEM FOR MEMBERS OF THE GENERAL ASSEMBLY, AND THE POLICE OFFICERS RETIREMENT SYSTEM, RESPECTIVELY, SO AS TO PROVIDE THAT A MEMBER IS CONSIDERED TO BE IN SERVICE ON THE DATE THE APPLICATION FOR DISABILITY RETIREMENT IS FILED IF THE LAST DAY THE MEMBER WAS EMPLOYED IN THE SYSTEM OCCURRED NOT MORE THAN ONE YEAR BEFORE THE DATE OF FILING.</w:t>
      </w:r>
    </w:p>
    <w:p w:rsidR="00763431" w:rsidRPr="006B2D73"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63431" w:rsidRPr="006B2D73"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2D73">
        <w:rPr>
          <w:rFonts w:cs="Times New Roman"/>
        </w:rPr>
        <w:t>Be it enacted by the General Assembly of the State of South Carolina:</w:t>
      </w:r>
    </w:p>
    <w:p w:rsidR="00763431"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3431" w:rsidRPr="0089714A"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Medical license examination requirements, exceptions</w:t>
      </w:r>
    </w:p>
    <w:p w:rsidR="00763431" w:rsidRPr="006B2D73"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3431" w:rsidRPr="006B2D73"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2D73">
        <w:rPr>
          <w:rFonts w:cs="Times New Roman"/>
        </w:rPr>
        <w:t>SECTION</w:t>
      </w:r>
      <w:r w:rsidRPr="006B2D73">
        <w:rPr>
          <w:rFonts w:cs="Times New Roman"/>
        </w:rPr>
        <w:tab/>
        <w:t>1.</w:t>
      </w:r>
      <w:r w:rsidRPr="006B2D73">
        <w:rPr>
          <w:rFonts w:cs="Times New Roman"/>
        </w:rPr>
        <w:tab/>
        <w:t>Section 40</w:t>
      </w:r>
      <w:r>
        <w:rPr>
          <w:rFonts w:cs="Times New Roman"/>
        </w:rPr>
        <w:noBreakHyphen/>
      </w:r>
      <w:r w:rsidRPr="006B2D73">
        <w:rPr>
          <w:rFonts w:cs="Times New Roman"/>
        </w:rPr>
        <w:t>47</w:t>
      </w:r>
      <w:r>
        <w:rPr>
          <w:rFonts w:cs="Times New Roman"/>
        </w:rPr>
        <w:noBreakHyphen/>
      </w:r>
      <w:r w:rsidRPr="006B2D73">
        <w:rPr>
          <w:rFonts w:cs="Times New Roman"/>
        </w:rPr>
        <w:t>32(E) of the 1976 Code is amended to read:</w:t>
      </w:r>
    </w:p>
    <w:p w:rsidR="00763431" w:rsidRPr="006B2D73"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3431"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2D73">
        <w:rPr>
          <w:rFonts w:cs="Times New Roman"/>
        </w:rPr>
        <w:tab/>
        <w:t>“(E)</w:t>
      </w:r>
      <w:r w:rsidRPr="006B2D73">
        <w:rPr>
          <w:rFonts w:cs="Times New Roman"/>
        </w:rPr>
        <w:tab/>
        <w:t xml:space="preserve">The additional examination required pursuant to subsection (D) must be waived if the applicant is to practice in a position within the South Carolina Department of Corrections, </w:t>
      </w:r>
      <w:r>
        <w:rPr>
          <w:rFonts w:cs="Times New Roman"/>
        </w:rPr>
        <w:t xml:space="preserve">the </w:t>
      </w:r>
      <w:r w:rsidRPr="006B2D73">
        <w:rPr>
          <w:rFonts w:cs="Times New Roman"/>
        </w:rPr>
        <w:t xml:space="preserve">South Carolina Department of Health and Environmental Control, </w:t>
      </w:r>
      <w:r>
        <w:rPr>
          <w:rFonts w:cs="Times New Roman"/>
        </w:rPr>
        <w:t xml:space="preserve">the </w:t>
      </w:r>
      <w:r w:rsidRPr="006B2D73">
        <w:rPr>
          <w:rFonts w:cs="Times New Roman"/>
        </w:rPr>
        <w:t xml:space="preserve">South Carolina Department of Mental Health, the South Carolina Department of Disabilities and Special Needs, or the Disability Determination Services Unit of the State Agency of Vocational Rehabilitation. A license issued pursuant to this waiver is immediately invalid if the individual leaves that position or acts outside the scope of employment within the department. A change in agency may be approved upon presentation to the board of a copy of a contract in which the individual has been offered a position within the South Carolina Department of Corrections, the South Carolina Department of Health and Environmental Control, the South Carolina Department of Mental Health, the South Carolina </w:t>
      </w:r>
      <w:r w:rsidRPr="006B2D73">
        <w:rPr>
          <w:rFonts w:cs="Times New Roman"/>
        </w:rPr>
        <w:lastRenderedPageBreak/>
        <w:t>Department of Disabilities and Special Needs, or the Disability Determination Services Unit of the State Agency of Vocational Rehabilitation.”</w:t>
      </w:r>
    </w:p>
    <w:p w:rsidR="00763431"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3431" w:rsidRPr="0089714A"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Disability retirement</w:t>
      </w:r>
    </w:p>
    <w:p w:rsidR="00763431" w:rsidRPr="006B2D73"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3431" w:rsidRPr="006B2D73"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D73">
        <w:rPr>
          <w:rFonts w:cs="Times New Roman"/>
        </w:rPr>
        <w:t>SECTION</w:t>
      </w:r>
      <w:r w:rsidRPr="006B2D73">
        <w:rPr>
          <w:rFonts w:cs="Times New Roman"/>
        </w:rPr>
        <w:tab/>
        <w:t>2.</w:t>
      </w:r>
      <w:r w:rsidRPr="006B2D73">
        <w:rPr>
          <w:rFonts w:cs="Times New Roman"/>
        </w:rPr>
        <w:tab/>
        <w:t>A.</w:t>
      </w:r>
      <w:r w:rsidRPr="006B2D73">
        <w:rPr>
          <w:rFonts w:cs="Times New Roman"/>
        </w:rPr>
        <w:tab/>
      </w:r>
      <w:r w:rsidRPr="006B2D73">
        <w:rPr>
          <w:rFonts w:cs="Times New Roman"/>
          <w:color w:val="000000" w:themeColor="text1"/>
          <w:u w:color="000000" w:themeColor="text1"/>
        </w:rPr>
        <w:t>Section 9</w:t>
      </w:r>
      <w:r>
        <w:rPr>
          <w:rFonts w:cs="Times New Roman"/>
          <w:color w:val="000000" w:themeColor="text1"/>
          <w:u w:color="000000" w:themeColor="text1"/>
        </w:rPr>
        <w:noBreakHyphen/>
      </w:r>
      <w:r w:rsidRPr="006B2D73">
        <w:rPr>
          <w:rFonts w:cs="Times New Roman"/>
          <w:color w:val="000000" w:themeColor="text1"/>
          <w:u w:color="000000" w:themeColor="text1"/>
        </w:rPr>
        <w:t>1</w:t>
      </w:r>
      <w:r>
        <w:rPr>
          <w:rFonts w:cs="Times New Roman"/>
          <w:color w:val="000000" w:themeColor="text1"/>
          <w:u w:color="000000" w:themeColor="text1"/>
        </w:rPr>
        <w:noBreakHyphen/>
      </w:r>
      <w:r w:rsidRPr="006B2D73">
        <w:rPr>
          <w:rFonts w:cs="Times New Roman"/>
          <w:color w:val="000000" w:themeColor="text1"/>
          <w:u w:color="000000" w:themeColor="text1"/>
        </w:rPr>
        <w:t>1540(B)(1) of the 1976 Code is amended to read:</w:t>
      </w:r>
    </w:p>
    <w:p w:rsidR="00763431" w:rsidRPr="006B2D73"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63431" w:rsidRPr="006B2D73"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D73">
        <w:rPr>
          <w:rFonts w:cs="Times New Roman"/>
          <w:color w:val="000000" w:themeColor="text1"/>
          <w:u w:color="000000" w:themeColor="text1"/>
        </w:rPr>
        <w:tab/>
        <w:t>“(1)</w:t>
      </w:r>
      <w:r w:rsidRPr="006B2D73">
        <w:rPr>
          <w:rFonts w:cs="Times New Roman"/>
          <w:color w:val="000000" w:themeColor="text1"/>
          <w:u w:color="000000" w:themeColor="text1"/>
        </w:rPr>
        <w:tab/>
        <w:t>Upon the application of a member in service or of the member</w:t>
      </w:r>
      <w:r w:rsidRPr="00A52218">
        <w:rPr>
          <w:rFonts w:cs="Times New Roman"/>
          <w:color w:val="000000" w:themeColor="text1"/>
          <w:u w:color="000000" w:themeColor="text1"/>
        </w:rPr>
        <w:t>’</w:t>
      </w:r>
      <w:r w:rsidRPr="006B2D73">
        <w:rPr>
          <w:rFonts w:cs="Times New Roman"/>
          <w:color w:val="000000" w:themeColor="text1"/>
          <w:u w:color="000000" w:themeColor="text1"/>
        </w:rPr>
        <w:t>s employer received by the system after December 31, 2013, a member in service who has the earned service required for the member</w:t>
      </w:r>
      <w:r w:rsidRPr="00A52218">
        <w:rPr>
          <w:rFonts w:cs="Times New Roman"/>
          <w:color w:val="000000" w:themeColor="text1"/>
          <w:u w:color="000000" w:themeColor="text1"/>
        </w:rPr>
        <w:t>’</w:t>
      </w:r>
      <w:r w:rsidRPr="006B2D73">
        <w:rPr>
          <w:rFonts w:cs="Times New Roman"/>
          <w:color w:val="000000" w:themeColor="text1"/>
          <w:u w:color="000000" w:themeColor="text1"/>
        </w:rPr>
        <w:t>s class pursuant to Section 9</w:t>
      </w:r>
      <w:r>
        <w:rPr>
          <w:rFonts w:cs="Times New Roman"/>
          <w:color w:val="000000" w:themeColor="text1"/>
          <w:u w:color="000000" w:themeColor="text1"/>
        </w:rPr>
        <w:noBreakHyphen/>
      </w:r>
      <w:r w:rsidRPr="006B2D73">
        <w:rPr>
          <w:rFonts w:cs="Times New Roman"/>
          <w:color w:val="000000" w:themeColor="text1"/>
          <w:u w:color="000000" w:themeColor="text1"/>
        </w:rPr>
        <w:t>1</w:t>
      </w:r>
      <w:r>
        <w:rPr>
          <w:rFonts w:cs="Times New Roman"/>
          <w:color w:val="000000" w:themeColor="text1"/>
          <w:u w:color="000000" w:themeColor="text1"/>
        </w:rPr>
        <w:noBreakHyphen/>
      </w:r>
      <w:r w:rsidRPr="006B2D73">
        <w:rPr>
          <w:rFonts w:cs="Times New Roman"/>
          <w:color w:val="000000" w:themeColor="text1"/>
          <w:u w:color="000000" w:themeColor="text1"/>
        </w:rPr>
        <w:t>1510, or who is disabled as a result of an injury arising out of and in the course of the performance of the member</w:t>
      </w:r>
      <w:r w:rsidRPr="00A52218">
        <w:rPr>
          <w:rFonts w:cs="Times New Roman"/>
          <w:color w:val="000000" w:themeColor="text1"/>
          <w:u w:color="000000" w:themeColor="text1"/>
        </w:rPr>
        <w:t>’</w:t>
      </w:r>
      <w:r w:rsidRPr="006B2D73">
        <w:rPr>
          <w:rFonts w:cs="Times New Roman"/>
          <w:color w:val="000000" w:themeColor="text1"/>
          <w:u w:color="000000" w:themeColor="text1"/>
        </w:rPr>
        <w:t>s duties regardless of length of membership, may be retired by the board if the member is determined to be disabled pursuant to subsection (B)(2) of this section. For purposes of this section, a member is considered to be in service on the date the application is filed if the last day the member was employed by a covered employer in the system occurred not more than one year before the date of filing and, if the member has retired on a service retirement allowance, the member</w:t>
      </w:r>
      <w:r w:rsidRPr="00A52218">
        <w:rPr>
          <w:rFonts w:cs="Times New Roman"/>
          <w:color w:val="000000" w:themeColor="text1"/>
          <w:u w:color="000000" w:themeColor="text1"/>
        </w:rPr>
        <w:t>’</w:t>
      </w:r>
      <w:r w:rsidRPr="006B2D73">
        <w:rPr>
          <w:rFonts w:cs="Times New Roman"/>
          <w:color w:val="000000" w:themeColor="text1"/>
          <w:u w:color="000000" w:themeColor="text1"/>
        </w:rPr>
        <w:t>s date of retirement occurred not more than one year before the date of filing.”</w:t>
      </w:r>
    </w:p>
    <w:p w:rsidR="00763431" w:rsidRPr="006B2D73"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63431" w:rsidRPr="006B2D73"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D73">
        <w:rPr>
          <w:rFonts w:cs="Times New Roman"/>
          <w:color w:val="000000" w:themeColor="text1"/>
          <w:u w:color="000000" w:themeColor="text1"/>
        </w:rPr>
        <w:t xml:space="preserve">B. </w:t>
      </w:r>
      <w:r w:rsidRPr="006B2D73">
        <w:rPr>
          <w:rFonts w:cs="Times New Roman"/>
          <w:color w:val="000000" w:themeColor="text1"/>
          <w:u w:color="000000" w:themeColor="text1"/>
        </w:rPr>
        <w:tab/>
        <w:t>Section 9</w:t>
      </w:r>
      <w:r>
        <w:rPr>
          <w:rFonts w:cs="Times New Roman"/>
          <w:color w:val="000000" w:themeColor="text1"/>
          <w:u w:color="000000" w:themeColor="text1"/>
        </w:rPr>
        <w:noBreakHyphen/>
      </w:r>
      <w:r w:rsidRPr="006B2D73">
        <w:rPr>
          <w:rFonts w:cs="Times New Roman"/>
          <w:color w:val="000000" w:themeColor="text1"/>
          <w:u w:color="000000" w:themeColor="text1"/>
        </w:rPr>
        <w:t>9</w:t>
      </w:r>
      <w:r>
        <w:rPr>
          <w:rFonts w:cs="Times New Roman"/>
          <w:color w:val="000000" w:themeColor="text1"/>
          <w:u w:color="000000" w:themeColor="text1"/>
        </w:rPr>
        <w:noBreakHyphen/>
      </w:r>
      <w:r w:rsidRPr="006B2D73">
        <w:rPr>
          <w:rFonts w:cs="Times New Roman"/>
          <w:color w:val="000000" w:themeColor="text1"/>
          <w:u w:color="000000" w:themeColor="text1"/>
        </w:rPr>
        <w:t>65(1) of the 1976 Code is amended to read:</w:t>
      </w:r>
    </w:p>
    <w:p w:rsidR="00763431" w:rsidRPr="006B2D73"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63431" w:rsidRPr="006B2D73"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D73">
        <w:rPr>
          <w:rFonts w:cs="Times New Roman"/>
          <w:color w:val="000000" w:themeColor="text1"/>
          <w:u w:color="000000" w:themeColor="text1"/>
        </w:rPr>
        <w:tab/>
        <w:t>“(1)</w:t>
      </w:r>
      <w:r w:rsidRPr="006B2D73">
        <w:rPr>
          <w:rFonts w:cs="Times New Roman"/>
          <w:color w:val="000000" w:themeColor="text1"/>
          <w:u w:color="000000" w:themeColor="text1"/>
        </w:rPr>
        <w:tab/>
        <w:t>Upon the application of a member in service or of the State, any member in service on or after July 1, 1977, who has five or more years of credited service or any contributing member who is disabled as a result of an injury arising out of and in the course of the performance of his duties regardless of length of membership on or after July 1, 1985, may be retired by the board not less than thirty days nor more than ninety days next following the date of filing the application on a disability retirement allowance if the system, after a medical examination of the member, shall certify that the member is mentally or physically incapacitated for further performance of duty, that the incapacity is likely to be permanent, and that the member should be retired. For purposes of this section, a member is considered to be in service on the date the application is filed if the member is not retired and the last day the member held office as a member of the General Assembly occurred not more than one year before the date of filing.”</w:t>
      </w:r>
    </w:p>
    <w:p w:rsidR="00763431" w:rsidRPr="006B2D73"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63431" w:rsidRPr="006B2D73"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D73">
        <w:rPr>
          <w:rFonts w:cs="Times New Roman"/>
          <w:color w:val="000000" w:themeColor="text1"/>
          <w:u w:color="000000" w:themeColor="text1"/>
        </w:rPr>
        <w:t>C.</w:t>
      </w:r>
      <w:r w:rsidRPr="006B2D73">
        <w:rPr>
          <w:rFonts w:cs="Times New Roman"/>
          <w:color w:val="000000" w:themeColor="text1"/>
          <w:u w:color="000000" w:themeColor="text1"/>
        </w:rPr>
        <w:tab/>
        <w:t xml:space="preserve"> Section 9</w:t>
      </w:r>
      <w:r>
        <w:rPr>
          <w:rFonts w:cs="Times New Roman"/>
          <w:color w:val="000000" w:themeColor="text1"/>
          <w:u w:color="000000" w:themeColor="text1"/>
        </w:rPr>
        <w:noBreakHyphen/>
      </w:r>
      <w:r w:rsidRPr="006B2D73">
        <w:rPr>
          <w:rFonts w:cs="Times New Roman"/>
          <w:color w:val="000000" w:themeColor="text1"/>
          <w:u w:color="000000" w:themeColor="text1"/>
        </w:rPr>
        <w:t>11</w:t>
      </w:r>
      <w:r>
        <w:rPr>
          <w:rFonts w:cs="Times New Roman"/>
          <w:color w:val="000000" w:themeColor="text1"/>
          <w:u w:color="000000" w:themeColor="text1"/>
        </w:rPr>
        <w:noBreakHyphen/>
      </w:r>
      <w:r w:rsidRPr="006B2D73">
        <w:rPr>
          <w:rFonts w:cs="Times New Roman"/>
          <w:color w:val="000000" w:themeColor="text1"/>
          <w:u w:color="000000" w:themeColor="text1"/>
        </w:rPr>
        <w:t>80(1) of the 1976 Code is amended to read:</w:t>
      </w:r>
    </w:p>
    <w:p w:rsidR="00763431" w:rsidRPr="006B2D73"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63431" w:rsidRPr="006B2D73"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D73">
        <w:rPr>
          <w:rFonts w:cs="Times New Roman"/>
          <w:color w:val="000000" w:themeColor="text1"/>
          <w:u w:color="000000" w:themeColor="text1"/>
        </w:rPr>
        <w:lastRenderedPageBreak/>
        <w:tab/>
        <w:t>“(1)</w:t>
      </w:r>
      <w:r w:rsidRPr="006B2D73">
        <w:rPr>
          <w:rFonts w:cs="Times New Roman"/>
          <w:color w:val="000000" w:themeColor="text1"/>
          <w:u w:color="000000" w:themeColor="text1"/>
        </w:rPr>
        <w:tab/>
        <w:t>On the application of a member in service or the member</w:t>
      </w:r>
      <w:r w:rsidRPr="00A52218">
        <w:rPr>
          <w:rFonts w:cs="Times New Roman"/>
          <w:color w:val="000000" w:themeColor="text1"/>
          <w:u w:color="000000" w:themeColor="text1"/>
        </w:rPr>
        <w:t>’</w:t>
      </w:r>
      <w:r w:rsidRPr="006B2D73">
        <w:rPr>
          <w:rFonts w:cs="Times New Roman"/>
          <w:color w:val="000000" w:themeColor="text1"/>
          <w:u w:color="000000" w:themeColor="text1"/>
        </w:rPr>
        <w:t>s employer, a member who has the years of earned service required for the member</w:t>
      </w:r>
      <w:r w:rsidRPr="00A52218">
        <w:rPr>
          <w:rFonts w:cs="Times New Roman"/>
          <w:color w:val="000000" w:themeColor="text1"/>
          <w:u w:color="000000" w:themeColor="text1"/>
        </w:rPr>
        <w:t>’</w:t>
      </w:r>
      <w:r w:rsidRPr="006B2D73">
        <w:rPr>
          <w:rFonts w:cs="Times New Roman"/>
          <w:color w:val="000000" w:themeColor="text1"/>
          <w:u w:color="000000" w:themeColor="text1"/>
        </w:rPr>
        <w:t>s class pursuant to Section 9</w:t>
      </w:r>
      <w:r>
        <w:rPr>
          <w:rFonts w:cs="Times New Roman"/>
          <w:color w:val="000000" w:themeColor="text1"/>
          <w:u w:color="000000" w:themeColor="text1"/>
        </w:rPr>
        <w:noBreakHyphen/>
      </w:r>
      <w:r w:rsidRPr="006B2D73">
        <w:rPr>
          <w:rFonts w:cs="Times New Roman"/>
          <w:color w:val="000000" w:themeColor="text1"/>
          <w:u w:color="000000" w:themeColor="text1"/>
        </w:rPr>
        <w:t>11</w:t>
      </w:r>
      <w:r>
        <w:rPr>
          <w:rFonts w:cs="Times New Roman"/>
          <w:color w:val="000000" w:themeColor="text1"/>
          <w:u w:color="000000" w:themeColor="text1"/>
        </w:rPr>
        <w:noBreakHyphen/>
      </w:r>
      <w:r w:rsidRPr="006B2D73">
        <w:rPr>
          <w:rFonts w:cs="Times New Roman"/>
          <w:color w:val="000000" w:themeColor="text1"/>
          <w:u w:color="000000" w:themeColor="text1"/>
        </w:rPr>
        <w:t>60(1) or any contributing member who is disabled as a result of an injury arising out of and in the course of the performance of the member</w:t>
      </w:r>
      <w:r w:rsidRPr="00A52218">
        <w:rPr>
          <w:rFonts w:cs="Times New Roman"/>
          <w:color w:val="000000" w:themeColor="text1"/>
          <w:u w:color="000000" w:themeColor="text1"/>
        </w:rPr>
        <w:t>’</w:t>
      </w:r>
      <w:r w:rsidRPr="006B2D73">
        <w:rPr>
          <w:rFonts w:cs="Times New Roman"/>
          <w:color w:val="000000" w:themeColor="text1"/>
          <w:u w:color="000000" w:themeColor="text1"/>
        </w:rPr>
        <w:t>s duties regardless of length of membership, may be retired by the retirement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one year before the date of filing.</w:t>
      </w:r>
    </w:p>
    <w:p w:rsidR="00763431" w:rsidRPr="006B2D73"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D73">
        <w:rPr>
          <w:rFonts w:cs="Times New Roman"/>
          <w:color w:val="000000" w:themeColor="text1"/>
          <w:u w:color="000000" w:themeColor="text1"/>
        </w:rPr>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Pr>
          <w:rFonts w:cs="Times New Roman"/>
          <w:color w:val="000000" w:themeColor="text1"/>
          <w:u w:color="000000" w:themeColor="text1"/>
        </w:rPr>
        <w:noBreakHyphen/>
      </w:r>
      <w:r w:rsidRPr="006B2D73">
        <w:rPr>
          <w:rFonts w:cs="Times New Roman"/>
          <w:color w:val="000000" w:themeColor="text1"/>
          <w:u w:color="000000" w:themeColor="text1"/>
        </w:rPr>
        <w:t>1</w:t>
      </w:r>
      <w:r>
        <w:rPr>
          <w:rFonts w:cs="Times New Roman"/>
          <w:color w:val="000000" w:themeColor="text1"/>
          <w:u w:color="000000" w:themeColor="text1"/>
        </w:rPr>
        <w:noBreakHyphen/>
      </w:r>
      <w:r w:rsidRPr="006B2D73">
        <w:rPr>
          <w:rFonts w:cs="Times New Roman"/>
          <w:color w:val="000000" w:themeColor="text1"/>
          <w:u w:color="000000" w:themeColor="text1"/>
        </w:rPr>
        <w:t>1580, 9</w:t>
      </w:r>
      <w:r>
        <w:rPr>
          <w:rFonts w:cs="Times New Roman"/>
          <w:color w:val="000000" w:themeColor="text1"/>
          <w:u w:color="000000" w:themeColor="text1"/>
        </w:rPr>
        <w:noBreakHyphen/>
      </w:r>
      <w:r w:rsidRPr="006B2D73">
        <w:rPr>
          <w:rFonts w:cs="Times New Roman"/>
          <w:color w:val="000000" w:themeColor="text1"/>
          <w:u w:color="000000" w:themeColor="text1"/>
        </w:rPr>
        <w:t>1</w:t>
      </w:r>
      <w:r>
        <w:rPr>
          <w:rFonts w:cs="Times New Roman"/>
          <w:color w:val="000000" w:themeColor="text1"/>
          <w:u w:color="000000" w:themeColor="text1"/>
        </w:rPr>
        <w:noBreakHyphen/>
      </w:r>
      <w:r w:rsidRPr="006B2D73">
        <w:rPr>
          <w:rFonts w:cs="Times New Roman"/>
          <w:color w:val="000000" w:themeColor="text1"/>
          <w:u w:color="000000" w:themeColor="text1"/>
        </w:rPr>
        <w:t>1590, 9</w:t>
      </w:r>
      <w:r>
        <w:rPr>
          <w:rFonts w:cs="Times New Roman"/>
          <w:color w:val="000000" w:themeColor="text1"/>
          <w:u w:color="000000" w:themeColor="text1"/>
        </w:rPr>
        <w:noBreakHyphen/>
      </w:r>
      <w:r w:rsidRPr="006B2D73">
        <w:rPr>
          <w:rFonts w:cs="Times New Roman"/>
          <w:color w:val="000000" w:themeColor="text1"/>
          <w:u w:color="000000" w:themeColor="text1"/>
        </w:rPr>
        <w:t>9</w:t>
      </w:r>
      <w:r>
        <w:rPr>
          <w:rFonts w:cs="Times New Roman"/>
          <w:color w:val="000000" w:themeColor="text1"/>
          <w:u w:color="000000" w:themeColor="text1"/>
        </w:rPr>
        <w:noBreakHyphen/>
      </w:r>
      <w:r w:rsidRPr="006B2D73">
        <w:rPr>
          <w:rFonts w:cs="Times New Roman"/>
          <w:color w:val="000000" w:themeColor="text1"/>
          <w:u w:color="000000" w:themeColor="text1"/>
        </w:rPr>
        <w:t>60, and 9</w:t>
      </w:r>
      <w:r>
        <w:rPr>
          <w:rFonts w:cs="Times New Roman"/>
          <w:color w:val="000000" w:themeColor="text1"/>
          <w:u w:color="000000" w:themeColor="text1"/>
        </w:rPr>
        <w:noBreakHyphen/>
      </w:r>
      <w:r w:rsidRPr="006B2D73">
        <w:rPr>
          <w:rFonts w:cs="Times New Roman"/>
          <w:color w:val="000000" w:themeColor="text1"/>
          <w:u w:color="000000" w:themeColor="text1"/>
        </w:rPr>
        <w:t>11</w:t>
      </w:r>
      <w:r>
        <w:rPr>
          <w:rFonts w:cs="Times New Roman"/>
          <w:color w:val="000000" w:themeColor="text1"/>
          <w:u w:color="000000" w:themeColor="text1"/>
        </w:rPr>
        <w:noBreakHyphen/>
      </w:r>
      <w:r w:rsidRPr="006B2D73">
        <w:rPr>
          <w:rFonts w:cs="Times New Roman"/>
          <w:color w:val="000000" w:themeColor="text1"/>
          <w:u w:color="000000" w:themeColor="text1"/>
        </w:rPr>
        <w:t>90.”</w:t>
      </w:r>
    </w:p>
    <w:p w:rsidR="00763431" w:rsidRPr="006B2D73"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63431"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D73">
        <w:rPr>
          <w:rFonts w:cs="Times New Roman"/>
          <w:color w:val="000000" w:themeColor="text1"/>
          <w:u w:color="000000" w:themeColor="text1"/>
        </w:rPr>
        <w:t>D.</w:t>
      </w:r>
      <w:r w:rsidRPr="006B2D73">
        <w:rPr>
          <w:rFonts w:cs="Times New Roman"/>
          <w:color w:val="000000" w:themeColor="text1"/>
          <w:u w:color="000000" w:themeColor="text1"/>
        </w:rPr>
        <w:tab/>
        <w:t xml:space="preserve"> This SECTION takes effect upon approval by the Governor and applies to members who retire after December 31, 2016. A member whose one year deadline has expired or will expire in less than ninety days from the date of the Governor</w:t>
      </w:r>
      <w:r w:rsidRPr="00A52218">
        <w:rPr>
          <w:rFonts w:cs="Times New Roman"/>
          <w:color w:val="000000" w:themeColor="text1"/>
          <w:u w:color="000000" w:themeColor="text1"/>
        </w:rPr>
        <w:t>’</w:t>
      </w:r>
      <w:r w:rsidRPr="006B2D73">
        <w:rPr>
          <w:rFonts w:cs="Times New Roman"/>
          <w:color w:val="000000" w:themeColor="text1"/>
          <w:u w:color="000000" w:themeColor="text1"/>
        </w:rPr>
        <w:t>s approval has ninety days from the Governor</w:t>
      </w:r>
      <w:r w:rsidRPr="00A52218">
        <w:rPr>
          <w:rFonts w:cs="Times New Roman"/>
          <w:color w:val="000000" w:themeColor="text1"/>
          <w:u w:color="000000" w:themeColor="text1"/>
        </w:rPr>
        <w:t>’</w:t>
      </w:r>
      <w:r w:rsidRPr="006B2D73">
        <w:rPr>
          <w:rFonts w:cs="Times New Roman"/>
          <w:color w:val="000000" w:themeColor="text1"/>
          <w:u w:color="000000" w:themeColor="text1"/>
        </w:rPr>
        <w:t>s approval of this act to file an application for disability retirement.</w:t>
      </w:r>
    </w:p>
    <w:p w:rsidR="00763431"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63431" w:rsidRPr="00230D39"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30D39">
        <w:rPr>
          <w:rFonts w:cs="Times New Roman"/>
          <w:b/>
          <w:color w:val="000000" w:themeColor="text1"/>
          <w:u w:color="000000" w:themeColor="text1"/>
        </w:rPr>
        <w:t>Time effective</w:t>
      </w:r>
    </w:p>
    <w:p w:rsidR="00763431" w:rsidRPr="006B2D73"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3431" w:rsidRPr="006B2D73"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2D73">
        <w:rPr>
          <w:rFonts w:cs="Times New Roman"/>
        </w:rPr>
        <w:t>SECTION</w:t>
      </w:r>
      <w:r w:rsidRPr="006B2D73">
        <w:rPr>
          <w:rFonts w:cs="Times New Roman"/>
        </w:rPr>
        <w:tab/>
        <w:t>3.</w:t>
      </w:r>
      <w:r w:rsidRPr="006B2D73">
        <w:rPr>
          <w:rFonts w:cs="Times New Roman"/>
        </w:rPr>
        <w:tab/>
        <w:t>This act takes effect upon approval by the Governor.</w:t>
      </w:r>
    </w:p>
    <w:p w:rsidR="00763431"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63431" w:rsidRDefault="00763431"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763431" w:rsidRDefault="00763431" w:rsidP="00763431">
      <w:pPr>
        <w:jc w:val="both"/>
        <w:rPr>
          <w:color w:val="000000" w:themeColor="text1"/>
        </w:rPr>
      </w:pPr>
    </w:p>
    <w:p w:rsidR="00763431" w:rsidRDefault="00763431" w:rsidP="00763431">
      <w:pPr>
        <w:jc w:val="both"/>
        <w:rPr>
          <w:color w:val="000000" w:themeColor="text1"/>
        </w:rPr>
      </w:pPr>
      <w:r>
        <w:rPr>
          <w:color w:val="000000" w:themeColor="text1"/>
        </w:rPr>
        <w:t>Approved the 18</w:t>
      </w:r>
      <w:r w:rsidRPr="00230F20">
        <w:rPr>
          <w:color w:val="000000" w:themeColor="text1"/>
          <w:vertAlign w:val="superscript"/>
        </w:rPr>
        <w:t>th</w:t>
      </w:r>
      <w:r>
        <w:rPr>
          <w:color w:val="000000" w:themeColor="text1"/>
        </w:rPr>
        <w:t xml:space="preserve"> day of May, 2018. </w:t>
      </w:r>
    </w:p>
    <w:p w:rsidR="00763431" w:rsidRDefault="00763431" w:rsidP="00763431">
      <w:pPr>
        <w:jc w:val="center"/>
        <w:rPr>
          <w:color w:val="000000" w:themeColor="text1"/>
        </w:rPr>
      </w:pPr>
    </w:p>
    <w:p w:rsidR="00763431" w:rsidRDefault="00763431" w:rsidP="00763431">
      <w:pPr>
        <w:jc w:val="center"/>
        <w:rPr>
          <w:color w:val="000000" w:themeColor="text1"/>
        </w:rPr>
      </w:pPr>
      <w:r>
        <w:rPr>
          <w:color w:val="000000" w:themeColor="text1"/>
        </w:rPr>
        <w:t>__________</w:t>
      </w:r>
    </w:p>
    <w:p w:rsidR="007E7404" w:rsidRDefault="007E7404" w:rsidP="0076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E7404" w:rsidSect="007E7404">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453" w:rsidRDefault="001A0453" w:rsidP="007D5FAC">
      <w:r>
        <w:separator/>
      </w:r>
    </w:p>
  </w:endnote>
  <w:endnote w:type="continuationSeparator" w:id="0">
    <w:p w:rsidR="001A0453" w:rsidRDefault="001A045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404" w:rsidRPr="007E7404" w:rsidRDefault="007E7404" w:rsidP="007E740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37B6D">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404" w:rsidRDefault="007E74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453" w:rsidRDefault="001A0453" w:rsidP="007D5FAC">
      <w:r>
        <w:separator/>
      </w:r>
    </w:p>
  </w:footnote>
  <w:footnote w:type="continuationSeparator" w:id="0">
    <w:p w:rsidR="001A0453" w:rsidRDefault="001A045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4698"/>
    <w:docVar w:name="ActSecretary" w:val="Charlton"/>
    <w:docVar w:name="ActSIdno" w:val="(296)  4698VR18"/>
    <w:docVar w:name="clipname" w:val="4698VR18"/>
    <w:docVar w:name="dvBillNumber" w:val="4698"/>
    <w:docVar w:name="dvBillNumberPrefix" w:val="H"/>
    <w:docVar w:name="dvOriginalBody" w:val="House"/>
    <w:docVar w:name="HOUSEACTFULLPATH" w:val="L:\COUNCIL\ACTS\4698VR18.DOCX"/>
    <w:docVar w:name="OrigHOUSEBillNo" w:val="4698"/>
    <w:docVar w:name="WhatActtype" w:val="AN ACT"/>
  </w:docVars>
  <w:rsids>
    <w:rsidRoot w:val="001A0453"/>
    <w:rsid w:val="00002DE0"/>
    <w:rsid w:val="00010EBA"/>
    <w:rsid w:val="00020349"/>
    <w:rsid w:val="00020977"/>
    <w:rsid w:val="00021B0B"/>
    <w:rsid w:val="00040C05"/>
    <w:rsid w:val="0004579B"/>
    <w:rsid w:val="00051B4F"/>
    <w:rsid w:val="00060E60"/>
    <w:rsid w:val="000673E4"/>
    <w:rsid w:val="0007088D"/>
    <w:rsid w:val="00072001"/>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3746"/>
    <w:rsid w:val="001626DB"/>
    <w:rsid w:val="00163086"/>
    <w:rsid w:val="00170F30"/>
    <w:rsid w:val="00172771"/>
    <w:rsid w:val="001747A9"/>
    <w:rsid w:val="001750EA"/>
    <w:rsid w:val="001754BB"/>
    <w:rsid w:val="0018353C"/>
    <w:rsid w:val="00195F4E"/>
    <w:rsid w:val="001A0453"/>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16F04"/>
    <w:rsid w:val="00223E0F"/>
    <w:rsid w:val="002240A6"/>
    <w:rsid w:val="00226AE7"/>
    <w:rsid w:val="00230D39"/>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2F187F"/>
    <w:rsid w:val="00304605"/>
    <w:rsid w:val="003049A0"/>
    <w:rsid w:val="00305689"/>
    <w:rsid w:val="00315C15"/>
    <w:rsid w:val="0031739F"/>
    <w:rsid w:val="003219FC"/>
    <w:rsid w:val="0032380E"/>
    <w:rsid w:val="00325D1F"/>
    <w:rsid w:val="003348FE"/>
    <w:rsid w:val="00334EAC"/>
    <w:rsid w:val="0034356D"/>
    <w:rsid w:val="00355F64"/>
    <w:rsid w:val="00360108"/>
    <w:rsid w:val="00360D70"/>
    <w:rsid w:val="00364D3F"/>
    <w:rsid w:val="00366494"/>
    <w:rsid w:val="00370DA1"/>
    <w:rsid w:val="00372564"/>
    <w:rsid w:val="00372FF8"/>
    <w:rsid w:val="0038005A"/>
    <w:rsid w:val="0039655A"/>
    <w:rsid w:val="00396C58"/>
    <w:rsid w:val="003A4962"/>
    <w:rsid w:val="003A6D96"/>
    <w:rsid w:val="003A7517"/>
    <w:rsid w:val="003B105A"/>
    <w:rsid w:val="003B1A01"/>
    <w:rsid w:val="003B2E6E"/>
    <w:rsid w:val="003B355D"/>
    <w:rsid w:val="003B6BB7"/>
    <w:rsid w:val="003B746E"/>
    <w:rsid w:val="003C030C"/>
    <w:rsid w:val="003D2A73"/>
    <w:rsid w:val="003D5D65"/>
    <w:rsid w:val="003E0251"/>
    <w:rsid w:val="003E2FE8"/>
    <w:rsid w:val="003F361B"/>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020"/>
    <w:rsid w:val="004B1DA6"/>
    <w:rsid w:val="004B27E8"/>
    <w:rsid w:val="004B3536"/>
    <w:rsid w:val="004B402A"/>
    <w:rsid w:val="004B41E5"/>
    <w:rsid w:val="004C0A66"/>
    <w:rsid w:val="004C115D"/>
    <w:rsid w:val="004C190F"/>
    <w:rsid w:val="004D29AD"/>
    <w:rsid w:val="004D4B92"/>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5A5F"/>
    <w:rsid w:val="0064651C"/>
    <w:rsid w:val="00651313"/>
    <w:rsid w:val="00655550"/>
    <w:rsid w:val="00657AB1"/>
    <w:rsid w:val="00663AC3"/>
    <w:rsid w:val="00672966"/>
    <w:rsid w:val="006750A0"/>
    <w:rsid w:val="00686CDD"/>
    <w:rsid w:val="00687A6A"/>
    <w:rsid w:val="006900DC"/>
    <w:rsid w:val="0069010D"/>
    <w:rsid w:val="00690F99"/>
    <w:rsid w:val="00691B24"/>
    <w:rsid w:val="00696C4D"/>
    <w:rsid w:val="00696F5B"/>
    <w:rsid w:val="006A0028"/>
    <w:rsid w:val="006A3DFC"/>
    <w:rsid w:val="006A4214"/>
    <w:rsid w:val="006A5B40"/>
    <w:rsid w:val="006A65C8"/>
    <w:rsid w:val="006A6F1D"/>
    <w:rsid w:val="006B263A"/>
    <w:rsid w:val="006B4FA6"/>
    <w:rsid w:val="006C2574"/>
    <w:rsid w:val="006C7535"/>
    <w:rsid w:val="006C7D00"/>
    <w:rsid w:val="006D1F87"/>
    <w:rsid w:val="006E038F"/>
    <w:rsid w:val="006E46CB"/>
    <w:rsid w:val="006F22C0"/>
    <w:rsid w:val="006F290C"/>
    <w:rsid w:val="007009F2"/>
    <w:rsid w:val="00703D30"/>
    <w:rsid w:val="00704FF9"/>
    <w:rsid w:val="007052EC"/>
    <w:rsid w:val="00706B65"/>
    <w:rsid w:val="007261EE"/>
    <w:rsid w:val="00733A16"/>
    <w:rsid w:val="00733C4C"/>
    <w:rsid w:val="00737039"/>
    <w:rsid w:val="007373C7"/>
    <w:rsid w:val="00737B6D"/>
    <w:rsid w:val="00740BEB"/>
    <w:rsid w:val="007469F9"/>
    <w:rsid w:val="0074783A"/>
    <w:rsid w:val="007514EF"/>
    <w:rsid w:val="00763431"/>
    <w:rsid w:val="00765D0A"/>
    <w:rsid w:val="0076799E"/>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7404"/>
    <w:rsid w:val="007F6631"/>
    <w:rsid w:val="007F6D46"/>
    <w:rsid w:val="007F7184"/>
    <w:rsid w:val="00800AD0"/>
    <w:rsid w:val="00805054"/>
    <w:rsid w:val="008066FB"/>
    <w:rsid w:val="00806F5B"/>
    <w:rsid w:val="0081729E"/>
    <w:rsid w:val="008208ED"/>
    <w:rsid w:val="00832F5E"/>
    <w:rsid w:val="00836D7F"/>
    <w:rsid w:val="00841A98"/>
    <w:rsid w:val="00841BFC"/>
    <w:rsid w:val="008449B6"/>
    <w:rsid w:val="00850549"/>
    <w:rsid w:val="00851E71"/>
    <w:rsid w:val="008524CC"/>
    <w:rsid w:val="00855672"/>
    <w:rsid w:val="00860CD2"/>
    <w:rsid w:val="00862962"/>
    <w:rsid w:val="00865315"/>
    <w:rsid w:val="00865A3F"/>
    <w:rsid w:val="008674BA"/>
    <w:rsid w:val="00870435"/>
    <w:rsid w:val="008733F2"/>
    <w:rsid w:val="008746A0"/>
    <w:rsid w:val="008836A5"/>
    <w:rsid w:val="00892AF7"/>
    <w:rsid w:val="0089468D"/>
    <w:rsid w:val="0089714A"/>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C5727"/>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5221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51F"/>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205DE"/>
    <w:rsid w:val="00B303AC"/>
    <w:rsid w:val="00B374C4"/>
    <w:rsid w:val="00B408FD"/>
    <w:rsid w:val="00B4797F"/>
    <w:rsid w:val="00B516BA"/>
    <w:rsid w:val="00B520A2"/>
    <w:rsid w:val="00B60515"/>
    <w:rsid w:val="00B62CAB"/>
    <w:rsid w:val="00B673AC"/>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6EBD"/>
    <w:rsid w:val="00C97CB8"/>
    <w:rsid w:val="00CA4CD7"/>
    <w:rsid w:val="00CA5358"/>
    <w:rsid w:val="00CA7497"/>
    <w:rsid w:val="00CB08A1"/>
    <w:rsid w:val="00CB12FE"/>
    <w:rsid w:val="00CC2825"/>
    <w:rsid w:val="00CC6646"/>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2034"/>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59F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0ABA"/>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4EFD"/>
    <w:rsid w:val="00FA7E14"/>
    <w:rsid w:val="00FB1A6A"/>
    <w:rsid w:val="00FC380D"/>
    <w:rsid w:val="00FC6308"/>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84ADE16C-2CFB-4C9B-9BA1-7682743D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E74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0720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001"/>
    <w:rPr>
      <w:rFonts w:ascii="Segoe UI" w:hAnsi="Segoe UI" w:cs="Segoe UI"/>
      <w:sz w:val="18"/>
      <w:szCs w:val="18"/>
    </w:rPr>
  </w:style>
  <w:style w:type="table" w:styleId="TableGrid">
    <w:name w:val="Table Grid"/>
    <w:basedOn w:val="TableNormal"/>
    <w:uiPriority w:val="59"/>
    <w:rsid w:val="00FC630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E740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16F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124.docx" TargetMode="External"/><Relationship Id="rId13" Type="http://schemas.openxmlformats.org/officeDocument/2006/relationships/hyperlink" Target="file:///h:\sj\20180409.docx" TargetMode="External"/><Relationship Id="rId18" Type="http://schemas.openxmlformats.org/officeDocument/2006/relationships/hyperlink" Target="file:///h:\sj\20180509.docx" TargetMode="External"/><Relationship Id="rId26" Type="http://schemas.openxmlformats.org/officeDocument/2006/relationships/hyperlink" Target="file:///p:\pprever\2017-18\4698_20180509.docx" TargetMode="External"/><Relationship Id="rId3" Type="http://schemas.openxmlformats.org/officeDocument/2006/relationships/settings" Target="settings.xml"/><Relationship Id="rId21" Type="http://schemas.openxmlformats.org/officeDocument/2006/relationships/hyperlink" Target="file:///h:\hj\20180510.docx" TargetMode="External"/><Relationship Id="rId7" Type="http://schemas.openxmlformats.org/officeDocument/2006/relationships/hyperlink" Target="file:///h:\hj\20180124.docx" TargetMode="External"/><Relationship Id="rId12" Type="http://schemas.openxmlformats.org/officeDocument/2006/relationships/hyperlink" Target="file:///h:\hj\20180405.docx" TargetMode="External"/><Relationship Id="rId17" Type="http://schemas.openxmlformats.org/officeDocument/2006/relationships/hyperlink" Target="file:///h:\sj\20180509.docx" TargetMode="External"/><Relationship Id="rId25" Type="http://schemas.openxmlformats.org/officeDocument/2006/relationships/hyperlink" Target="file:///p:\pprever\2017-18\4698_20180503.docx" TargetMode="External"/><Relationship Id="rId2" Type="http://schemas.openxmlformats.org/officeDocument/2006/relationships/styles" Target="styles.xml"/><Relationship Id="rId16" Type="http://schemas.openxmlformats.org/officeDocument/2006/relationships/hyperlink" Target="file:///h:\sj\20180509.docx" TargetMode="External"/><Relationship Id="rId20" Type="http://schemas.openxmlformats.org/officeDocument/2006/relationships/hyperlink" Target="file:///h:\hj\20180510.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404.docx" TargetMode="External"/><Relationship Id="rId24" Type="http://schemas.openxmlformats.org/officeDocument/2006/relationships/hyperlink" Target="file:///p:\pprever\2017-18\4698_20180403.docx" TargetMode="External"/><Relationship Id="rId5" Type="http://schemas.openxmlformats.org/officeDocument/2006/relationships/footnotes" Target="footnotes.xml"/><Relationship Id="rId15" Type="http://schemas.openxmlformats.org/officeDocument/2006/relationships/hyperlink" Target="file:///h:\sj\20180503.docx" TargetMode="External"/><Relationship Id="rId23" Type="http://schemas.openxmlformats.org/officeDocument/2006/relationships/hyperlink" Target="file:///p:\pprever\2017-18\4698_20180124.docx" TargetMode="External"/><Relationship Id="rId28" Type="http://schemas.openxmlformats.org/officeDocument/2006/relationships/footer" Target="footer2.xml"/><Relationship Id="rId10" Type="http://schemas.openxmlformats.org/officeDocument/2006/relationships/hyperlink" Target="file:///h:\hj\20180404.docx" TargetMode="External"/><Relationship Id="rId19" Type="http://schemas.openxmlformats.org/officeDocument/2006/relationships/hyperlink" Target="file:///h:\sj\20180510.docx" TargetMode="External"/><Relationship Id="rId4" Type="http://schemas.openxmlformats.org/officeDocument/2006/relationships/webSettings" Target="webSettings.xml"/><Relationship Id="rId9" Type="http://schemas.openxmlformats.org/officeDocument/2006/relationships/hyperlink" Target="file:///h:\hj\20180403.docx" TargetMode="External"/><Relationship Id="rId14" Type="http://schemas.openxmlformats.org/officeDocument/2006/relationships/hyperlink" Target="file:///h:\sj\20180409.docx" TargetMode="External"/><Relationship Id="rId22" Type="http://schemas.openxmlformats.org/officeDocument/2006/relationships/hyperlink" Target="http://www.scstatehouse.gov/billsearch.php?billnumbers=4698&amp;session=122&amp;summary=B"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8E7E8-930E-4BD2-BC13-1005ADABB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6</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4698: Medical licenses, examination requirements, exceptions, disability retirement - South Carolina Legislature Online</dc:title>
  <dc:subject/>
  <dc:creator>angiemorgan</dc:creator>
  <cp:keywords/>
  <dc:description/>
  <cp:lastModifiedBy>Lavarres Lynch</cp:lastModifiedBy>
  <cp:revision>2</cp:revision>
  <cp:lastPrinted>2018-05-11T12:49:00Z</cp:lastPrinted>
  <dcterms:created xsi:type="dcterms:W3CDTF">2018-06-22T16:17:00Z</dcterms:created>
  <dcterms:modified xsi:type="dcterms:W3CDTF">2018-06-22T16:17:00Z</dcterms:modified>
</cp:coreProperties>
</file>