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C1F" w:rsidRDefault="00CA3C1F" w:rsidP="00CA3C1F">
      <w:pPr>
        <w:widowControl w:val="0"/>
        <w:jc w:val="center"/>
      </w:pPr>
      <w:r w:rsidRPr="00CA3C1F">
        <w:rPr>
          <w:b/>
        </w:rPr>
        <w:t>South Carolina General Assembly</w:t>
      </w:r>
    </w:p>
    <w:p w:rsidR="00CA3C1F" w:rsidRDefault="00CA3C1F" w:rsidP="00CA3C1F">
      <w:pPr>
        <w:widowControl w:val="0"/>
        <w:jc w:val="center"/>
      </w:pPr>
      <w:r>
        <w:t>122nd Session, 2017-2018</w:t>
      </w:r>
    </w:p>
    <w:p w:rsidR="00CA3C1F" w:rsidRDefault="00CA3C1F" w:rsidP="00CA3C1F">
      <w:pPr>
        <w:widowControl w:val="0"/>
        <w:jc w:val="left"/>
      </w:pPr>
    </w:p>
    <w:p w:rsidR="00CA3C1F" w:rsidRDefault="00CA3C1F" w:rsidP="00CA3C1F">
      <w:pPr>
        <w:widowControl w:val="0"/>
        <w:jc w:val="left"/>
        <w:rPr>
          <w:b/>
        </w:rPr>
      </w:pPr>
      <w:r w:rsidRPr="00CA3C1F">
        <w:rPr>
          <w:b/>
        </w:rPr>
        <w:t>S.</w:t>
      </w:r>
      <w:r>
        <w:rPr>
          <w:b/>
        </w:rPr>
        <w:t xml:space="preserve"> </w:t>
      </w:r>
      <w:r w:rsidRPr="00CA3C1F">
        <w:rPr>
          <w:b/>
        </w:rPr>
        <w:t>493</w:t>
      </w:r>
    </w:p>
    <w:p w:rsidR="00CA3C1F" w:rsidRDefault="00CA3C1F" w:rsidP="00CA3C1F">
      <w:pPr>
        <w:widowControl w:val="0"/>
        <w:jc w:val="left"/>
        <w:rPr>
          <w:b/>
        </w:rPr>
      </w:pPr>
    </w:p>
    <w:p w:rsidR="00CA3C1F" w:rsidRDefault="00CA3C1F" w:rsidP="00CA3C1F">
      <w:pPr>
        <w:widowControl w:val="0"/>
        <w:jc w:val="left"/>
      </w:pPr>
      <w:r w:rsidRPr="00CA3C1F">
        <w:rPr>
          <w:b/>
        </w:rPr>
        <w:t>STATUS INFORMATION</w:t>
      </w:r>
    </w:p>
    <w:p w:rsidR="00CA3C1F" w:rsidRDefault="00CA3C1F" w:rsidP="00CA3C1F">
      <w:pPr>
        <w:widowControl w:val="0"/>
        <w:jc w:val="left"/>
      </w:pPr>
    </w:p>
    <w:p w:rsidR="00CA3C1F" w:rsidRDefault="00CA3C1F" w:rsidP="00CA3C1F">
      <w:pPr>
        <w:widowControl w:val="0"/>
        <w:jc w:val="left"/>
      </w:pPr>
      <w:r>
        <w:t>Senate Resolution</w:t>
      </w:r>
    </w:p>
    <w:p w:rsidR="00CA3C1F" w:rsidRDefault="00CA3C1F" w:rsidP="00CA3C1F">
      <w:pPr>
        <w:widowControl w:val="0"/>
        <w:jc w:val="left"/>
      </w:pPr>
      <w:r>
        <w:t>Sponsors: Senators Jackson, Kimpson and Scott</w:t>
      </w:r>
    </w:p>
    <w:p w:rsidR="00CA3C1F" w:rsidRDefault="00CA3C1F" w:rsidP="00CA3C1F">
      <w:pPr>
        <w:widowControl w:val="0"/>
        <w:jc w:val="left"/>
      </w:pPr>
      <w:r>
        <w:t>Document Path: l:\council\bills\rm\1121sa17.docx</w:t>
      </w:r>
    </w:p>
    <w:p w:rsidR="00CA3C1F" w:rsidRDefault="00CA3C1F" w:rsidP="00CA3C1F">
      <w:pPr>
        <w:widowControl w:val="0"/>
        <w:jc w:val="left"/>
      </w:pPr>
    </w:p>
    <w:p w:rsidR="00CA3C1F" w:rsidRDefault="00CA3C1F" w:rsidP="00CA3C1F">
      <w:pPr>
        <w:widowControl w:val="0"/>
        <w:jc w:val="left"/>
      </w:pPr>
      <w:r>
        <w:t>Introduced in the Senate on March 1, 2017</w:t>
      </w:r>
    </w:p>
    <w:p w:rsidR="00CA3C1F" w:rsidRDefault="00CA3C1F" w:rsidP="00CA3C1F">
      <w:pPr>
        <w:widowControl w:val="0"/>
        <w:jc w:val="left"/>
      </w:pPr>
      <w:r>
        <w:t>Adopted by the Senate on March 1, 2017</w:t>
      </w:r>
    </w:p>
    <w:p w:rsidR="00CA3C1F" w:rsidRDefault="00CA3C1F" w:rsidP="00CA3C1F">
      <w:pPr>
        <w:widowControl w:val="0"/>
        <w:jc w:val="left"/>
      </w:pPr>
    </w:p>
    <w:p w:rsidR="00CA3C1F" w:rsidRDefault="00CA3C1F" w:rsidP="00CA3C1F">
      <w:pPr>
        <w:widowControl w:val="0"/>
        <w:jc w:val="left"/>
      </w:pPr>
      <w:r>
        <w:t xml:space="preserve">Summary: </w:t>
      </w:r>
      <w:r w:rsidR="00C9037E">
        <w:t>Dr. David Holmes Swinton</w:t>
      </w:r>
    </w:p>
    <w:p w:rsidR="00CA3C1F" w:rsidRDefault="00CA3C1F" w:rsidP="00CA3C1F">
      <w:pPr>
        <w:widowControl w:val="0"/>
        <w:jc w:val="left"/>
      </w:pPr>
    </w:p>
    <w:p w:rsidR="00CA3C1F" w:rsidRDefault="00CA3C1F" w:rsidP="00CA3C1F">
      <w:pPr>
        <w:widowControl w:val="0"/>
        <w:jc w:val="left"/>
      </w:pPr>
    </w:p>
    <w:p w:rsidR="00CA3C1F" w:rsidRDefault="00CA3C1F" w:rsidP="00CA3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3C1F">
        <w:rPr>
          <w:b/>
        </w:rPr>
        <w:t>HISTORY OF LEGISLATIVE ACTIONS</w:t>
      </w:r>
    </w:p>
    <w:p w:rsidR="00CA3C1F" w:rsidRDefault="00CA3C1F" w:rsidP="00CA3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3C1F" w:rsidRPr="00CA3C1F" w:rsidRDefault="00CA3C1F" w:rsidP="00CA3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3C1F">
        <w:rPr>
          <w:u w:val="single"/>
        </w:rPr>
        <w:tab/>
        <w:t>Date</w:t>
      </w:r>
      <w:r w:rsidRPr="00CA3C1F">
        <w:rPr>
          <w:u w:val="single"/>
        </w:rPr>
        <w:tab/>
        <w:t>Body</w:t>
      </w:r>
      <w:r w:rsidRPr="00CA3C1F">
        <w:rPr>
          <w:u w:val="single"/>
        </w:rPr>
        <w:tab/>
        <w:t>Action Description with journal page number</w:t>
      </w:r>
      <w:r w:rsidRPr="00CA3C1F">
        <w:rPr>
          <w:u w:val="single"/>
        </w:rPr>
        <w:tab/>
      </w:r>
    </w:p>
    <w:p w:rsidR="0093418B" w:rsidRDefault="0093418B" w:rsidP="00934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3/1/2017</w:t>
      </w:r>
      <w:r>
        <w:tab/>
        <w:t>Senate</w:t>
      </w:r>
      <w:r>
        <w:tab/>
      </w:r>
      <w:r w:rsidRPr="00270F1B">
        <w:t>Introduced and adopted (</w:t>
      </w:r>
      <w:hyperlink r:id="rId7" w:history="1">
        <w:r w:rsidRPr="00270F1B">
          <w:rPr>
            <w:rStyle w:val="Hyperlink"/>
          </w:rPr>
          <w:t>Senate Journal</w:t>
        </w:r>
        <w:r w:rsidRPr="00270F1B">
          <w:rPr>
            <w:rStyle w:val="Hyperlink"/>
          </w:rPr>
          <w:noBreakHyphen/>
          <w:t>page 8</w:t>
        </w:r>
      </w:hyperlink>
      <w:r w:rsidRPr="00270F1B">
        <w:t>)</w:t>
      </w:r>
    </w:p>
    <w:p w:rsidR="0093418B" w:rsidRDefault="0093418B" w:rsidP="00934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C1F" w:rsidRDefault="00CA3C1F" w:rsidP="00CA3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A3C1F">
          <w:rPr>
            <w:rStyle w:val="Hyperlink"/>
          </w:rPr>
          <w:t>legislative information</w:t>
        </w:r>
      </w:hyperlink>
      <w:r>
        <w:t xml:space="preserve"> at the website</w:t>
      </w:r>
    </w:p>
    <w:p w:rsidR="00CA3C1F" w:rsidRDefault="00CA3C1F" w:rsidP="00CA3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C1F" w:rsidRPr="00CA3C1F" w:rsidRDefault="00CA3C1F" w:rsidP="00CA3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C1F" w:rsidRDefault="00CA3C1F" w:rsidP="00CA3C1F">
      <w:r w:rsidRPr="00CA3C1F">
        <w:rPr>
          <w:b/>
        </w:rPr>
        <w:t>VERSIONS OF THIS BILL</w:t>
      </w:r>
    </w:p>
    <w:p w:rsidR="00CA3C1F" w:rsidRDefault="00CA3C1F" w:rsidP="00CA3C1F"/>
    <w:p w:rsidR="00CA3C1F" w:rsidRDefault="00FE291A" w:rsidP="00CA3C1F">
      <w:hyperlink r:id="rId9" w:history="1">
        <w:r w:rsidR="00CA3C1F">
          <w:rPr>
            <w:rStyle w:val="Hyperlink"/>
          </w:rPr>
          <w:t>3/1/2017</w:t>
        </w:r>
      </w:hyperlink>
    </w:p>
    <w:p w:rsidR="00CA3C1F" w:rsidRDefault="00CA3C1F" w:rsidP="00CA3C1F"/>
    <w:p w:rsidR="00CA3C1F" w:rsidRDefault="00CA3C1F" w:rsidP="00CA3C1F">
      <w:pPr>
        <w:sectPr w:rsidR="00CA3C1F" w:rsidSect="00CA3C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7956" w:rsidRDefault="00D779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709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F60" w:rsidRPr="009815C1" w:rsidRDefault="00E46FC5" w:rsidP="00817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D69F1">
        <w:t>SALUTE</w:t>
      </w:r>
      <w:r w:rsidR="00817F60">
        <w:rPr>
          <w:color w:val="000000" w:themeColor="text1"/>
          <w:u w:color="000000" w:themeColor="text1"/>
        </w:rPr>
        <w:t xml:space="preserve"> </w:t>
      </w:r>
      <w:r w:rsidR="00FD69F1">
        <w:rPr>
          <w:color w:val="000000" w:themeColor="text1"/>
          <w:u w:color="000000" w:themeColor="text1"/>
        </w:rPr>
        <w:t xml:space="preserve">DR. DAVID HOLMES SWINTON, PRESIDENT OF BENEDICT COLLEGE IN COLUMBIA, </w:t>
      </w:r>
      <w:r w:rsidR="00817F60">
        <w:rPr>
          <w:color w:val="000000" w:themeColor="text1"/>
          <w:u w:color="000000" w:themeColor="text1"/>
        </w:rPr>
        <w:t>ON THE OCCASION OF HIS RETIREMENT, TO EXTEND DEEP APPRECIATION FOR</w:t>
      </w:r>
      <w:r w:rsidR="00817F60" w:rsidRPr="009815C1">
        <w:rPr>
          <w:color w:val="000000" w:themeColor="text1"/>
          <w:u w:color="000000" w:themeColor="text1"/>
        </w:rPr>
        <w:t xml:space="preserve"> HIS</w:t>
      </w:r>
      <w:r w:rsidR="00817F60">
        <w:rPr>
          <w:color w:val="000000" w:themeColor="text1"/>
          <w:u w:color="000000" w:themeColor="text1"/>
        </w:rPr>
        <w:t xml:space="preserve"> </w:t>
      </w:r>
      <w:r w:rsidR="00FD69F1">
        <w:rPr>
          <w:color w:val="000000" w:themeColor="text1"/>
          <w:u w:color="000000" w:themeColor="text1"/>
        </w:rPr>
        <w:t>MANY</w:t>
      </w:r>
      <w:r w:rsidR="00817F60">
        <w:rPr>
          <w:color w:val="000000" w:themeColor="text1"/>
          <w:u w:color="000000" w:themeColor="text1"/>
        </w:rPr>
        <w:t xml:space="preserve"> YEARS OF DISTINGUISHED </w:t>
      </w:r>
      <w:r w:rsidR="00F62ACD">
        <w:rPr>
          <w:color w:val="000000" w:themeColor="text1"/>
          <w:u w:color="000000" w:themeColor="text1"/>
        </w:rPr>
        <w:t>S</w:t>
      </w:r>
      <w:r w:rsidR="00817F60" w:rsidRPr="009815C1">
        <w:rPr>
          <w:color w:val="000000" w:themeColor="text1"/>
          <w:u w:color="000000" w:themeColor="text1"/>
        </w:rPr>
        <w:t>ERVICE</w:t>
      </w:r>
      <w:r w:rsidR="00817F60">
        <w:rPr>
          <w:color w:val="000000" w:themeColor="text1"/>
          <w:u w:color="000000" w:themeColor="text1"/>
        </w:rPr>
        <w:t>,</w:t>
      </w:r>
      <w:r w:rsidR="00817F60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53E7" w:rsidRDefault="00637091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6574">
        <w:t>s</w:t>
      </w:r>
      <w:r w:rsidR="004C6574">
        <w:rPr>
          <w:color w:val="000000" w:themeColor="text1"/>
        </w:rPr>
        <w:t xml:space="preserve">ince </w:t>
      </w:r>
      <w:r w:rsidR="00FD69F1">
        <w:rPr>
          <w:color w:val="000000" w:themeColor="text1"/>
        </w:rPr>
        <w:t>1994</w:t>
      </w:r>
      <w:r w:rsidR="004C6574">
        <w:rPr>
          <w:color w:val="000000" w:themeColor="text1"/>
        </w:rPr>
        <w:t xml:space="preserve">, </w:t>
      </w:r>
      <w:r w:rsidR="00FD69F1">
        <w:rPr>
          <w:color w:val="000000" w:themeColor="text1"/>
        </w:rPr>
        <w:t>Benedict College</w:t>
      </w:r>
      <w:r w:rsidR="004C6574">
        <w:rPr>
          <w:color w:val="000000" w:themeColor="text1"/>
          <w:u w:color="000000" w:themeColor="text1"/>
        </w:rPr>
        <w:t xml:space="preserve"> h</w:t>
      </w:r>
      <w:r w:rsidR="004C6574">
        <w:rPr>
          <w:color w:val="000000" w:themeColor="text1"/>
        </w:rPr>
        <w:t xml:space="preserve">as enjoyed the benefit of the dedication, experience, and leadership of </w:t>
      </w:r>
      <w:r w:rsidR="00FD69F1">
        <w:rPr>
          <w:color w:val="000000" w:themeColor="text1"/>
        </w:rPr>
        <w:t>Dr. David Holmes Swinton</w:t>
      </w:r>
      <w:r w:rsidR="004C6574">
        <w:rPr>
          <w:color w:val="000000" w:themeColor="text1"/>
        </w:rPr>
        <w:t xml:space="preserve">, </w:t>
      </w:r>
      <w:r w:rsidR="00FD69F1">
        <w:rPr>
          <w:color w:val="000000" w:themeColor="text1"/>
        </w:rPr>
        <w:t>president of th</w:t>
      </w:r>
      <w:r w:rsidR="00E453E7">
        <w:rPr>
          <w:color w:val="000000" w:themeColor="text1"/>
        </w:rPr>
        <w:t>e college</w:t>
      </w:r>
      <w:r w:rsidR="004C6574">
        <w:rPr>
          <w:color w:val="000000" w:themeColor="text1"/>
          <w:u w:color="000000" w:themeColor="text1"/>
        </w:rPr>
        <w:t xml:space="preserve">, </w:t>
      </w:r>
      <w:r w:rsidR="003A17AA">
        <w:rPr>
          <w:color w:val="000000" w:themeColor="text1"/>
          <w:u w:color="000000" w:themeColor="text1"/>
        </w:rPr>
        <w:t>who soon will retire; and</w:t>
      </w:r>
    </w:p>
    <w:p w:rsidR="00E453E7" w:rsidRDefault="00E453E7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9293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the thirteenth </w:t>
      </w:r>
      <w:r w:rsidRPr="00A92936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of Benedict College</w:t>
      </w:r>
      <w:r w:rsidRPr="00A92936">
        <w:rPr>
          <w:color w:val="000000" w:themeColor="text1"/>
          <w:u w:color="000000" w:themeColor="text1"/>
        </w:rPr>
        <w:t>, Dr. Swinton oversees all areas and departments of th</w:t>
      </w:r>
      <w:r>
        <w:rPr>
          <w:color w:val="000000" w:themeColor="text1"/>
          <w:u w:color="000000" w:themeColor="text1"/>
        </w:rPr>
        <w:t>is</w:t>
      </w:r>
      <w:r w:rsidRPr="00A92936">
        <w:rPr>
          <w:color w:val="000000" w:themeColor="text1"/>
          <w:u w:color="000000" w:themeColor="text1"/>
        </w:rPr>
        <w:t xml:space="preserve"> 147</w:t>
      </w:r>
      <w:r w:rsidR="003A2554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>year</w:t>
      </w:r>
      <w:r w:rsidR="003A2554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institution, which boasts</w:t>
      </w:r>
      <w:r w:rsidRPr="00A92936">
        <w:rPr>
          <w:color w:val="000000" w:themeColor="text1"/>
          <w:u w:color="000000" w:themeColor="text1"/>
        </w:rPr>
        <w:t xml:space="preserve"> a student enrollment exceed</w:t>
      </w:r>
      <w:r>
        <w:rPr>
          <w:color w:val="000000" w:themeColor="text1"/>
          <w:u w:color="000000" w:themeColor="text1"/>
        </w:rPr>
        <w:t>ing</w:t>
      </w:r>
      <w:r w:rsidRPr="00A92936">
        <w:rPr>
          <w:color w:val="000000" w:themeColor="text1"/>
          <w:u w:color="000000" w:themeColor="text1"/>
        </w:rPr>
        <w:t xml:space="preserve"> 2,280.</w:t>
      </w:r>
      <w:r>
        <w:rPr>
          <w:color w:val="000000" w:themeColor="text1"/>
          <w:u w:color="000000" w:themeColor="text1"/>
        </w:rPr>
        <w:t xml:space="preserve"> </w:t>
      </w:r>
      <w:r w:rsidR="00045BA3">
        <w:rPr>
          <w:color w:val="000000" w:themeColor="text1"/>
          <w:u w:color="000000" w:themeColor="text1"/>
        </w:rPr>
        <w:t>The c</w:t>
      </w:r>
      <w:r w:rsidRPr="00A92936">
        <w:rPr>
          <w:color w:val="000000" w:themeColor="text1"/>
          <w:u w:color="000000" w:themeColor="text1"/>
        </w:rPr>
        <w:t>ollege</w:t>
      </w:r>
      <w:r w:rsidR="003A2554" w:rsidRPr="003A2554">
        <w:rPr>
          <w:color w:val="000000" w:themeColor="text1"/>
          <w:u w:color="000000" w:themeColor="text1"/>
        </w:rPr>
        <w:t>’</w:t>
      </w:r>
      <w:r w:rsidRPr="00A92936">
        <w:rPr>
          <w:color w:val="000000" w:themeColor="text1"/>
          <w:u w:color="000000" w:themeColor="text1"/>
        </w:rPr>
        <w:t>s enrollment has more than doubled since the arrival of Dr. Swinton</w:t>
      </w:r>
      <w:r w:rsidR="00C972A0">
        <w:rPr>
          <w:color w:val="000000" w:themeColor="text1"/>
          <w:u w:color="000000" w:themeColor="text1"/>
        </w:rPr>
        <w:t xml:space="preserve">. </w:t>
      </w:r>
      <w:r w:rsidRPr="00A92936">
        <w:rPr>
          <w:color w:val="000000" w:themeColor="text1"/>
          <w:u w:color="000000" w:themeColor="text1"/>
        </w:rPr>
        <w:t>As a result</w:t>
      </w:r>
      <w:r w:rsidR="00495A35">
        <w:rPr>
          <w:color w:val="000000" w:themeColor="text1"/>
          <w:u w:color="000000" w:themeColor="text1"/>
        </w:rPr>
        <w:t xml:space="preserve">, </w:t>
      </w:r>
      <w:r w:rsidRPr="00A92936">
        <w:rPr>
          <w:color w:val="000000" w:themeColor="text1"/>
          <w:u w:color="000000" w:themeColor="text1"/>
        </w:rPr>
        <w:t xml:space="preserve">Benedict has one of the largest undergraduate populations of the </w:t>
      </w:r>
      <w:r>
        <w:rPr>
          <w:color w:val="000000" w:themeColor="text1"/>
          <w:u w:color="000000" w:themeColor="text1"/>
        </w:rPr>
        <w:t>twenty</w:t>
      </w:r>
      <w:r w:rsidRPr="00A92936">
        <w:rPr>
          <w:color w:val="000000" w:themeColor="text1"/>
          <w:u w:color="000000" w:themeColor="text1"/>
        </w:rPr>
        <w:t xml:space="preserve"> private institutions in South </w:t>
      </w:r>
      <w:r w:rsidR="00C972A0">
        <w:rPr>
          <w:color w:val="000000" w:themeColor="text1"/>
          <w:u w:color="000000" w:themeColor="text1"/>
        </w:rPr>
        <w:t xml:space="preserve">Carolina. </w:t>
      </w:r>
      <w:r w:rsidRPr="00A92936">
        <w:rPr>
          <w:color w:val="000000" w:themeColor="text1"/>
          <w:u w:color="000000" w:themeColor="text1"/>
        </w:rPr>
        <w:t xml:space="preserve">Recently, </w:t>
      </w:r>
      <w:r w:rsidR="00FE248D" w:rsidRPr="00A92936">
        <w:rPr>
          <w:i/>
          <w:color w:val="000000" w:themeColor="text1"/>
          <w:u w:color="000000" w:themeColor="text1"/>
        </w:rPr>
        <w:t>Washington Monthly</w:t>
      </w:r>
      <w:r w:rsidR="00FE248D" w:rsidRPr="00A92936">
        <w:rPr>
          <w:color w:val="000000" w:themeColor="text1"/>
          <w:u w:color="000000" w:themeColor="text1"/>
        </w:rPr>
        <w:t xml:space="preserve"> magazine</w:t>
      </w:r>
      <w:r w:rsidR="00FE248D">
        <w:rPr>
          <w:color w:val="000000" w:themeColor="text1"/>
          <w:u w:color="000000" w:themeColor="text1"/>
        </w:rPr>
        <w:t xml:space="preserve"> ranked </w:t>
      </w:r>
      <w:r w:rsidRPr="00A92936">
        <w:rPr>
          <w:color w:val="000000" w:themeColor="text1"/>
          <w:u w:color="000000" w:themeColor="text1"/>
        </w:rPr>
        <w:t xml:space="preserve">Benedict </w:t>
      </w:r>
      <w:r w:rsidR="00FE248D">
        <w:rPr>
          <w:color w:val="000000" w:themeColor="text1"/>
          <w:u w:color="000000" w:themeColor="text1"/>
        </w:rPr>
        <w:t xml:space="preserve">as </w:t>
      </w:r>
      <w:r w:rsidRPr="00A92936">
        <w:rPr>
          <w:color w:val="000000" w:themeColor="text1"/>
          <w:u w:color="000000" w:themeColor="text1"/>
        </w:rPr>
        <w:t xml:space="preserve">one of the </w:t>
      </w:r>
      <w:r w:rsidR="00C972A0">
        <w:rPr>
          <w:color w:val="000000" w:themeColor="text1"/>
          <w:u w:color="000000" w:themeColor="text1"/>
        </w:rPr>
        <w:t>“</w:t>
      </w:r>
      <w:r w:rsidRPr="00A92936">
        <w:rPr>
          <w:color w:val="000000" w:themeColor="text1"/>
          <w:u w:color="000000" w:themeColor="text1"/>
        </w:rPr>
        <w:t>Top 10</w:t>
      </w:r>
      <w:r w:rsidR="00C972A0">
        <w:rPr>
          <w:color w:val="000000" w:themeColor="text1"/>
          <w:u w:color="000000" w:themeColor="text1"/>
        </w:rPr>
        <w:t>” c</w:t>
      </w:r>
      <w:r w:rsidRPr="00A92936">
        <w:rPr>
          <w:color w:val="000000" w:themeColor="text1"/>
          <w:u w:color="000000" w:themeColor="text1"/>
        </w:rPr>
        <w:t>olleges in the nation to promote social mobility, cutting</w:t>
      </w:r>
      <w:r w:rsidR="003A2554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>edge research</w:t>
      </w:r>
      <w:r>
        <w:rPr>
          <w:color w:val="000000" w:themeColor="text1"/>
          <w:u w:color="000000" w:themeColor="text1"/>
        </w:rPr>
        <w:t>,</w:t>
      </w:r>
      <w:r w:rsidR="00FE248D">
        <w:rPr>
          <w:color w:val="000000" w:themeColor="text1"/>
          <w:u w:color="000000" w:themeColor="text1"/>
        </w:rPr>
        <w:t xml:space="preserve"> and community service</w:t>
      </w:r>
      <w:r w:rsidR="00C972A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D1249">
        <w:rPr>
          <w:color w:val="000000" w:themeColor="text1"/>
          <w:u w:color="000000" w:themeColor="text1"/>
        </w:rPr>
        <w:t xml:space="preserve">orn in </w:t>
      </w:r>
      <w:r w:rsidR="008B54EA">
        <w:rPr>
          <w:color w:val="000000" w:themeColor="text1"/>
          <w:u w:color="000000" w:themeColor="text1"/>
        </w:rPr>
        <w:t>Connecticut, the young David</w:t>
      </w:r>
      <w:r w:rsidRPr="006D1249">
        <w:rPr>
          <w:color w:val="000000" w:themeColor="text1"/>
          <w:u w:color="000000" w:themeColor="text1"/>
        </w:rPr>
        <w:t xml:space="preserve"> moved </w:t>
      </w:r>
      <w:r w:rsidR="008E4214">
        <w:rPr>
          <w:color w:val="000000" w:themeColor="text1"/>
          <w:u w:color="000000" w:themeColor="text1"/>
        </w:rPr>
        <w:t xml:space="preserve">at an early age </w:t>
      </w:r>
      <w:r w:rsidRPr="006D1249">
        <w:rPr>
          <w:color w:val="000000" w:themeColor="text1"/>
          <w:u w:color="000000" w:themeColor="text1"/>
        </w:rPr>
        <w:t>to Timmonsville</w:t>
      </w:r>
      <w:r w:rsidR="008E4214">
        <w:rPr>
          <w:color w:val="000000" w:themeColor="text1"/>
          <w:u w:color="000000" w:themeColor="text1"/>
        </w:rPr>
        <w:t xml:space="preserve"> with his family</w:t>
      </w:r>
      <w:r w:rsidR="00F6460A">
        <w:rPr>
          <w:color w:val="000000" w:themeColor="text1"/>
          <w:u w:color="000000" w:themeColor="text1"/>
        </w:rPr>
        <w:t xml:space="preserve"> and later lived in New York City</w:t>
      </w:r>
      <w:r w:rsidR="004946B7">
        <w:rPr>
          <w:color w:val="000000" w:themeColor="text1"/>
          <w:u w:color="000000" w:themeColor="text1"/>
        </w:rPr>
        <w:t xml:space="preserve">. </w:t>
      </w:r>
      <w:r w:rsidRPr="006D1249">
        <w:rPr>
          <w:color w:val="000000" w:themeColor="text1"/>
          <w:u w:color="000000" w:themeColor="text1"/>
        </w:rPr>
        <w:t xml:space="preserve">In 1968, he received a </w:t>
      </w:r>
      <w:r>
        <w:rPr>
          <w:color w:val="000000" w:themeColor="text1"/>
          <w:u w:color="000000" w:themeColor="text1"/>
        </w:rPr>
        <w:t>b</w:t>
      </w:r>
      <w:r w:rsidRPr="006D1249">
        <w:rPr>
          <w:color w:val="000000" w:themeColor="text1"/>
          <w:u w:color="000000" w:themeColor="text1"/>
        </w:rPr>
        <w:t>achelor</w:t>
      </w:r>
      <w:r w:rsidR="003A2554" w:rsidRPr="003A25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D1249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e</w:t>
      </w:r>
      <w:r w:rsidRPr="006D1249">
        <w:rPr>
          <w:color w:val="000000" w:themeColor="text1"/>
          <w:u w:color="000000" w:themeColor="text1"/>
        </w:rPr>
        <w:t>conomics from New York University</w:t>
      </w:r>
      <w:r>
        <w:rPr>
          <w:color w:val="000000" w:themeColor="text1"/>
          <w:u w:color="000000" w:themeColor="text1"/>
        </w:rPr>
        <w:t xml:space="preserve">, followed by </w:t>
      </w:r>
      <w:r w:rsidRPr="006D124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6D1249">
        <w:rPr>
          <w:color w:val="000000" w:themeColor="text1"/>
          <w:u w:color="000000" w:themeColor="text1"/>
        </w:rPr>
        <w:t>aster</w:t>
      </w:r>
      <w:r w:rsidR="003A2554" w:rsidRPr="003A25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6D1249">
        <w:rPr>
          <w:color w:val="000000" w:themeColor="text1"/>
          <w:u w:color="000000" w:themeColor="text1"/>
        </w:rPr>
        <w:t xml:space="preserve"> </w:t>
      </w:r>
      <w:r w:rsidR="00F6460A">
        <w:rPr>
          <w:color w:val="000000" w:themeColor="text1"/>
          <w:u w:color="000000" w:themeColor="text1"/>
        </w:rPr>
        <w:t xml:space="preserve">and doctorate </w:t>
      </w:r>
      <w:r>
        <w:rPr>
          <w:color w:val="000000" w:themeColor="text1"/>
          <w:u w:color="000000" w:themeColor="text1"/>
        </w:rPr>
        <w:t>in e</w:t>
      </w:r>
      <w:r w:rsidRPr="006D1249">
        <w:rPr>
          <w:color w:val="000000" w:themeColor="text1"/>
          <w:u w:color="000000" w:themeColor="text1"/>
        </w:rPr>
        <w:t>conomics</w:t>
      </w:r>
      <w:r w:rsidR="00F6460A">
        <w:rPr>
          <w:color w:val="000000" w:themeColor="text1"/>
          <w:u w:color="000000" w:themeColor="text1"/>
        </w:rPr>
        <w:t xml:space="preserve">, both </w:t>
      </w:r>
      <w:r w:rsidRPr="006D1249">
        <w:rPr>
          <w:color w:val="000000" w:themeColor="text1"/>
          <w:u w:color="000000" w:themeColor="text1"/>
        </w:rPr>
        <w:t>from Harvard University</w:t>
      </w:r>
      <w:r w:rsidR="00F6460A">
        <w:rPr>
          <w:color w:val="000000" w:themeColor="text1"/>
          <w:u w:color="000000" w:themeColor="text1"/>
        </w:rPr>
        <w:t xml:space="preserve">. </w:t>
      </w:r>
      <w:r w:rsidR="00F97F42">
        <w:rPr>
          <w:color w:val="000000" w:themeColor="text1"/>
          <w:u w:color="000000" w:themeColor="text1"/>
        </w:rPr>
        <w:t>He</w:t>
      </w:r>
      <w:r w:rsidRPr="006D1249">
        <w:rPr>
          <w:color w:val="000000" w:themeColor="text1"/>
          <w:u w:color="000000" w:themeColor="text1"/>
        </w:rPr>
        <w:t xml:space="preserve"> is </w:t>
      </w:r>
      <w:r w:rsidR="00421910">
        <w:rPr>
          <w:color w:val="000000" w:themeColor="text1"/>
          <w:u w:color="000000" w:themeColor="text1"/>
        </w:rPr>
        <w:t>well</w:t>
      </w:r>
      <w:r w:rsidR="00E674B4">
        <w:rPr>
          <w:color w:val="000000" w:themeColor="text1"/>
          <w:u w:color="000000" w:themeColor="text1"/>
        </w:rPr>
        <w:t xml:space="preserve"> </w:t>
      </w:r>
      <w:r w:rsidR="00FC63D2">
        <w:rPr>
          <w:color w:val="000000" w:themeColor="text1"/>
          <w:u w:color="000000" w:themeColor="text1"/>
        </w:rPr>
        <w:t>known</w:t>
      </w:r>
      <w:r w:rsidRPr="006D1249">
        <w:rPr>
          <w:color w:val="000000" w:themeColor="text1"/>
          <w:u w:color="000000" w:themeColor="text1"/>
        </w:rPr>
        <w:t xml:space="preserve"> for his scholarly writings</w:t>
      </w:r>
      <w:r>
        <w:rPr>
          <w:color w:val="000000" w:themeColor="text1"/>
          <w:u w:color="000000" w:themeColor="text1"/>
        </w:rPr>
        <w:t xml:space="preserve">, </w:t>
      </w:r>
      <w:r w:rsidRPr="006D1249">
        <w:rPr>
          <w:color w:val="000000" w:themeColor="text1"/>
          <w:u w:color="000000" w:themeColor="text1"/>
        </w:rPr>
        <w:t xml:space="preserve">most notably his analysis of the economic status of African Americans. His works </w:t>
      </w:r>
      <w:r w:rsidR="00F97F42">
        <w:rPr>
          <w:color w:val="000000" w:themeColor="text1"/>
          <w:u w:color="000000" w:themeColor="text1"/>
        </w:rPr>
        <w:t xml:space="preserve">also </w:t>
      </w:r>
      <w:r w:rsidRPr="006D1249">
        <w:rPr>
          <w:color w:val="000000" w:themeColor="text1"/>
          <w:u w:color="000000" w:themeColor="text1"/>
        </w:rPr>
        <w:t xml:space="preserve">have </w:t>
      </w:r>
      <w:r w:rsidR="00F97F42">
        <w:rPr>
          <w:color w:val="000000" w:themeColor="text1"/>
          <w:u w:color="000000" w:themeColor="text1"/>
        </w:rPr>
        <w:t>b</w:t>
      </w:r>
      <w:r w:rsidRPr="006D1249">
        <w:rPr>
          <w:color w:val="000000" w:themeColor="text1"/>
          <w:u w:color="000000" w:themeColor="text1"/>
        </w:rPr>
        <w:t xml:space="preserve">een published in such professional journals as </w:t>
      </w:r>
      <w:r w:rsidRPr="006D1249">
        <w:rPr>
          <w:i/>
          <w:color w:val="000000" w:themeColor="text1"/>
          <w:u w:color="000000" w:themeColor="text1"/>
        </w:rPr>
        <w:t>American Economics Review</w:t>
      </w:r>
      <w:r w:rsidR="00FC63D2" w:rsidRPr="003C36D2">
        <w:rPr>
          <w:color w:val="000000" w:themeColor="text1"/>
          <w:u w:color="000000" w:themeColor="text1"/>
        </w:rPr>
        <w:t xml:space="preserve"> and</w:t>
      </w:r>
      <w:r w:rsidRPr="003C36D2">
        <w:rPr>
          <w:color w:val="000000" w:themeColor="text1"/>
          <w:u w:color="000000" w:themeColor="text1"/>
        </w:rPr>
        <w:t xml:space="preserve"> </w:t>
      </w:r>
      <w:r w:rsidRPr="006D1249">
        <w:rPr>
          <w:i/>
          <w:color w:val="000000" w:themeColor="text1"/>
          <w:u w:color="000000" w:themeColor="text1"/>
        </w:rPr>
        <w:t>Review of Black Political Economy.</w:t>
      </w:r>
      <w:r>
        <w:rPr>
          <w:i/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 xml:space="preserve">Dr. Swinton was recently nominated to be a primary negotiator for 2014 Title IV Integrity and Improvement Issues by </w:t>
      </w:r>
      <w:r>
        <w:rPr>
          <w:color w:val="000000" w:themeColor="text1"/>
          <w:u w:color="000000" w:themeColor="text1"/>
        </w:rPr>
        <w:t>the U.S. Department of Education; and</w:t>
      </w: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F10B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</w:t>
      </w:r>
      <w:r w:rsidRPr="006D1249">
        <w:rPr>
          <w:color w:val="000000" w:themeColor="text1"/>
          <w:u w:color="000000" w:themeColor="text1"/>
        </w:rPr>
        <w:t xml:space="preserve">n 2004, Dr. Swinton wrote </w:t>
      </w:r>
      <w:r>
        <w:rPr>
          <w:color w:val="000000" w:themeColor="text1"/>
          <w:u w:color="000000" w:themeColor="text1"/>
        </w:rPr>
        <w:t>“</w:t>
      </w:r>
      <w:r w:rsidRPr="006D1249">
        <w:rPr>
          <w:color w:val="000000" w:themeColor="text1"/>
          <w:u w:color="000000" w:themeColor="text1"/>
        </w:rPr>
        <w:t>The Economic Impact on African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Americans After Brown</w:t>
      </w:r>
      <w:r>
        <w:rPr>
          <w:color w:val="000000" w:themeColor="text1"/>
          <w:u w:color="000000" w:themeColor="text1"/>
        </w:rPr>
        <w:t>,”</w:t>
      </w:r>
      <w:r w:rsidRPr="006D1249">
        <w:rPr>
          <w:color w:val="000000" w:themeColor="text1"/>
          <w:u w:color="000000" w:themeColor="text1"/>
        </w:rPr>
        <w:t xml:space="preserve"> which was published in </w:t>
      </w:r>
      <w:r w:rsidRPr="006D1249">
        <w:rPr>
          <w:i/>
          <w:color w:val="000000" w:themeColor="text1"/>
          <w:u w:color="000000" w:themeColor="text1"/>
        </w:rPr>
        <w:t>…And Miles to Go Before I Sleep</w:t>
      </w:r>
      <w:r w:rsidRPr="006D1249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t</w:t>
      </w:r>
      <w:r w:rsidRPr="006D1249">
        <w:rPr>
          <w:color w:val="000000" w:themeColor="text1"/>
          <w:u w:color="000000" w:themeColor="text1"/>
        </w:rPr>
        <w:t xml:space="preserve">he </w:t>
      </w:r>
      <w:r w:rsidR="000C18FB" w:rsidRPr="006D1249">
        <w:rPr>
          <w:color w:val="000000" w:themeColor="text1"/>
          <w:u w:color="000000" w:themeColor="text1"/>
        </w:rPr>
        <w:t xml:space="preserve">University of South Carolina </w:t>
      </w:r>
      <w:r w:rsidRPr="006D1249">
        <w:rPr>
          <w:color w:val="000000" w:themeColor="text1"/>
          <w:u w:color="000000" w:themeColor="text1"/>
        </w:rPr>
        <w:t xml:space="preserve">Institute for Public Service and Policy Research in celebration of the </w:t>
      </w:r>
      <w:r>
        <w:rPr>
          <w:color w:val="000000" w:themeColor="text1"/>
          <w:u w:color="000000" w:themeColor="text1"/>
        </w:rPr>
        <w:t>fiftieth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6D1249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of Brown v. Board of Education.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In 1998, Dr. Swinton became the first African</w:t>
      </w:r>
      <w:r w:rsidR="003A2554">
        <w:rPr>
          <w:color w:val="000000" w:themeColor="text1"/>
          <w:u w:color="000000" w:themeColor="text1"/>
        </w:rPr>
        <w:noBreakHyphen/>
      </w:r>
      <w:r w:rsidRPr="006D124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c</w:t>
      </w:r>
      <w:r w:rsidRPr="006D1249">
        <w:rPr>
          <w:color w:val="000000" w:themeColor="text1"/>
          <w:u w:color="000000" w:themeColor="text1"/>
        </w:rPr>
        <w:t xml:space="preserve">hairman </w:t>
      </w:r>
      <w:r w:rsidR="00C64B09">
        <w:rPr>
          <w:color w:val="000000" w:themeColor="text1"/>
          <w:u w:color="000000" w:themeColor="text1"/>
        </w:rPr>
        <w:t xml:space="preserve">of the board in the history </w:t>
      </w:r>
      <w:r w:rsidRPr="006D1249">
        <w:rPr>
          <w:color w:val="000000" w:themeColor="text1"/>
          <w:u w:color="000000" w:themeColor="text1"/>
        </w:rPr>
        <w:t>of the Greater Columbia Chamber of Co</w:t>
      </w:r>
      <w:r w:rsidR="00C64B09">
        <w:rPr>
          <w:color w:val="000000" w:themeColor="text1"/>
          <w:u w:color="000000" w:themeColor="text1"/>
        </w:rPr>
        <w:t>mmerce</w:t>
      </w:r>
      <w:r w:rsidR="0019064C">
        <w:rPr>
          <w:color w:val="000000" w:themeColor="text1"/>
          <w:u w:color="000000" w:themeColor="text1"/>
        </w:rPr>
        <w:t xml:space="preserve">. </w:t>
      </w:r>
      <w:r w:rsidRPr="006D1249">
        <w:rPr>
          <w:color w:val="000000" w:themeColor="text1"/>
          <w:u w:color="000000" w:themeColor="text1"/>
        </w:rPr>
        <w:t xml:space="preserve">Dr. Swinton has served as </w:t>
      </w:r>
      <w:r>
        <w:rPr>
          <w:color w:val="000000" w:themeColor="text1"/>
          <w:u w:color="000000" w:themeColor="text1"/>
        </w:rPr>
        <w:t>e</w:t>
      </w:r>
      <w:r w:rsidRPr="006D1249">
        <w:rPr>
          <w:color w:val="000000" w:themeColor="text1"/>
          <w:u w:color="000000" w:themeColor="text1"/>
        </w:rPr>
        <w:t xml:space="preserve">conomic </w:t>
      </w:r>
      <w:r>
        <w:rPr>
          <w:color w:val="000000" w:themeColor="text1"/>
          <w:u w:color="000000" w:themeColor="text1"/>
        </w:rPr>
        <w:t>a</w:t>
      </w:r>
      <w:r w:rsidRPr="006D1249">
        <w:rPr>
          <w:color w:val="000000" w:themeColor="text1"/>
          <w:u w:color="000000" w:themeColor="text1"/>
        </w:rPr>
        <w:t xml:space="preserve">dvisor to the National Urban League since 1980 and has been a member of </w:t>
      </w:r>
      <w:r w:rsidRPr="006D1249">
        <w:rPr>
          <w:i/>
          <w:color w:val="000000" w:themeColor="text1"/>
          <w:u w:color="000000" w:themeColor="text1"/>
        </w:rPr>
        <w:t>Black Enterprise</w:t>
      </w:r>
      <w:r w:rsidRPr="005519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551908">
        <w:rPr>
          <w:color w:val="000000" w:themeColor="text1"/>
          <w:u w:color="000000" w:themeColor="text1"/>
        </w:rPr>
        <w:t>agazine</w:t>
      </w:r>
      <w:r w:rsidR="003A2554" w:rsidRPr="003A2554">
        <w:rPr>
          <w:color w:val="000000" w:themeColor="text1"/>
          <w:u w:color="000000" w:themeColor="text1"/>
        </w:rPr>
        <w:t>’</w:t>
      </w:r>
      <w:r w:rsidRPr="00551908">
        <w:rPr>
          <w:color w:val="000000" w:themeColor="text1"/>
          <w:u w:color="000000" w:themeColor="text1"/>
        </w:rPr>
        <w:t>s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of economists since 1990; and</w:t>
      </w: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D1249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h</w:t>
      </w:r>
      <w:r w:rsidRPr="006D1249">
        <w:rPr>
          <w:color w:val="000000" w:themeColor="text1"/>
          <w:u w:color="000000" w:themeColor="text1"/>
        </w:rPr>
        <w:t xml:space="preserve">onors and awards </w:t>
      </w:r>
      <w:r w:rsidRPr="00CF60F6">
        <w:rPr>
          <w:color w:val="000000" w:themeColor="text1"/>
          <w:u w:color="000000" w:themeColor="text1"/>
        </w:rPr>
        <w:t xml:space="preserve">include </w:t>
      </w:r>
      <w:r>
        <w:rPr>
          <w:color w:val="000000" w:themeColor="text1"/>
          <w:u w:color="000000" w:themeColor="text1"/>
        </w:rPr>
        <w:t xml:space="preserve">membership in </w:t>
      </w:r>
      <w:r w:rsidRPr="00CF60F6">
        <w:rPr>
          <w:color w:val="000000" w:themeColor="text1"/>
          <w:u w:color="000000" w:themeColor="text1"/>
        </w:rPr>
        <w:t>Phi Beta Kappa</w:t>
      </w:r>
      <w:r>
        <w:rPr>
          <w:color w:val="000000" w:themeColor="text1"/>
          <w:u w:color="000000" w:themeColor="text1"/>
        </w:rPr>
        <w:t xml:space="preserve"> and</w:t>
      </w:r>
      <w:r w:rsidRPr="00CF60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F60F6">
        <w:rPr>
          <w:color w:val="000000" w:themeColor="text1"/>
          <w:u w:color="000000" w:themeColor="text1"/>
        </w:rPr>
        <w:t>Coat of Arms Society</w:t>
      </w:r>
      <w:r>
        <w:rPr>
          <w:color w:val="000000" w:themeColor="text1"/>
          <w:u w:color="000000" w:themeColor="text1"/>
        </w:rPr>
        <w:t xml:space="preserve"> and h</w:t>
      </w:r>
      <w:r w:rsidRPr="00CF60F6">
        <w:rPr>
          <w:color w:val="000000" w:themeColor="text1"/>
          <w:u w:color="000000" w:themeColor="text1"/>
        </w:rPr>
        <w:t xml:space="preserve">onors in </w:t>
      </w:r>
      <w:r>
        <w:rPr>
          <w:color w:val="000000" w:themeColor="text1"/>
          <w:u w:color="000000" w:themeColor="text1"/>
        </w:rPr>
        <w:t>e</w:t>
      </w:r>
      <w:r w:rsidRPr="00CF60F6">
        <w:rPr>
          <w:color w:val="000000" w:themeColor="text1"/>
          <w:u w:color="000000" w:themeColor="text1"/>
        </w:rPr>
        <w:t>conomics from New York University</w:t>
      </w:r>
      <w:r>
        <w:rPr>
          <w:color w:val="000000" w:themeColor="text1"/>
          <w:u w:color="000000" w:themeColor="text1"/>
        </w:rPr>
        <w:t xml:space="preserve">. This </w:t>
      </w:r>
      <w:r w:rsidRPr="00CF60F6">
        <w:rPr>
          <w:color w:val="000000" w:themeColor="text1"/>
          <w:u w:color="000000" w:themeColor="text1"/>
        </w:rPr>
        <w:t>Ford Foundation Fellow</w:t>
      </w:r>
      <w:r>
        <w:rPr>
          <w:color w:val="000000" w:themeColor="text1"/>
          <w:u w:color="000000" w:themeColor="text1"/>
        </w:rPr>
        <w:t xml:space="preserve"> received a </w:t>
      </w:r>
      <w:r w:rsidR="00246563">
        <w:rPr>
          <w:color w:val="000000" w:themeColor="text1"/>
          <w:u w:color="000000" w:themeColor="text1"/>
        </w:rPr>
        <w:t xml:space="preserve">Harvard </w:t>
      </w:r>
      <w:r>
        <w:rPr>
          <w:color w:val="000000" w:themeColor="text1"/>
          <w:u w:color="000000" w:themeColor="text1"/>
        </w:rPr>
        <w:t>G</w:t>
      </w:r>
      <w:r w:rsidRPr="00CF60F6">
        <w:rPr>
          <w:color w:val="000000" w:themeColor="text1"/>
          <w:u w:color="000000" w:themeColor="text1"/>
        </w:rPr>
        <w:t xml:space="preserve">raduate Prize Fellowship, </w:t>
      </w:r>
      <w:r>
        <w:rPr>
          <w:color w:val="000000" w:themeColor="text1"/>
          <w:u w:color="000000" w:themeColor="text1"/>
        </w:rPr>
        <w:t>the State of South Carolina</w:t>
      </w:r>
      <w:r w:rsidR="003A2554" w:rsidRPr="003A25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F60F6">
        <w:rPr>
          <w:color w:val="000000" w:themeColor="text1"/>
          <w:u w:color="000000" w:themeColor="text1"/>
        </w:rPr>
        <w:t xml:space="preserve">Order of the Palmetto, and an </w:t>
      </w:r>
      <w:r>
        <w:rPr>
          <w:color w:val="000000" w:themeColor="text1"/>
          <w:u w:color="000000" w:themeColor="text1"/>
        </w:rPr>
        <w:t>h</w:t>
      </w:r>
      <w:r w:rsidRPr="00CF60F6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CF60F6">
        <w:rPr>
          <w:color w:val="000000" w:themeColor="text1"/>
          <w:u w:color="000000" w:themeColor="text1"/>
        </w:rPr>
        <w:t xml:space="preserve">octorate of </w:t>
      </w:r>
      <w:r>
        <w:rPr>
          <w:color w:val="000000" w:themeColor="text1"/>
          <w:u w:color="000000" w:themeColor="text1"/>
        </w:rPr>
        <w:t>h</w:t>
      </w:r>
      <w:r w:rsidRPr="00CF60F6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CF60F6">
        <w:rPr>
          <w:color w:val="000000" w:themeColor="text1"/>
          <w:u w:color="000000" w:themeColor="text1"/>
        </w:rPr>
        <w:t>etters f</w:t>
      </w:r>
      <w:r w:rsidR="00722A00">
        <w:rPr>
          <w:color w:val="000000" w:themeColor="text1"/>
          <w:u w:color="000000" w:themeColor="text1"/>
        </w:rPr>
        <w:t>rom</w:t>
      </w:r>
      <w:r w:rsidRPr="00CF60F6">
        <w:rPr>
          <w:color w:val="000000" w:themeColor="text1"/>
          <w:u w:color="000000" w:themeColor="text1"/>
        </w:rPr>
        <w:t xml:space="preserve"> the University of Bridgeport. </w:t>
      </w:r>
      <w:r w:rsidRPr="00760E79">
        <w:rPr>
          <w:color w:val="000000" w:themeColor="text1"/>
          <w:u w:color="000000" w:themeColor="text1"/>
        </w:rPr>
        <w:t>In 2007, Dr. Swinton was inducted into the South Carolina Black Hall of Fame</w:t>
      </w:r>
      <w:r w:rsidR="00306784">
        <w:rPr>
          <w:color w:val="000000" w:themeColor="text1"/>
          <w:u w:color="000000" w:themeColor="text1"/>
        </w:rPr>
        <w:t xml:space="preserve"> and i</w:t>
      </w:r>
      <w:r w:rsidRPr="00760E79">
        <w:rPr>
          <w:color w:val="000000" w:themeColor="text1"/>
          <w:u w:color="000000" w:themeColor="text1"/>
        </w:rPr>
        <w:t>n 2014</w:t>
      </w:r>
      <w:r w:rsidR="00306784">
        <w:rPr>
          <w:color w:val="000000" w:themeColor="text1"/>
          <w:u w:color="000000" w:themeColor="text1"/>
        </w:rPr>
        <w:t xml:space="preserve"> </w:t>
      </w:r>
      <w:r w:rsidRPr="00760E79">
        <w:rPr>
          <w:color w:val="000000" w:themeColor="text1"/>
          <w:u w:color="000000" w:themeColor="text1"/>
        </w:rPr>
        <w:t xml:space="preserve">was selected to </w:t>
      </w:r>
      <w:r w:rsidR="00306784">
        <w:rPr>
          <w:color w:val="000000" w:themeColor="text1"/>
          <w:u w:color="000000" w:themeColor="text1"/>
        </w:rPr>
        <w:t xml:space="preserve">appear in the 2015 </w:t>
      </w:r>
      <w:r w:rsidRPr="00760E79">
        <w:rPr>
          <w:color w:val="000000" w:themeColor="text1"/>
          <w:u w:color="000000" w:themeColor="text1"/>
        </w:rPr>
        <w:t>South Carolina African</w:t>
      </w:r>
      <w:r w:rsidR="0034796C">
        <w:rPr>
          <w:color w:val="000000" w:themeColor="text1"/>
          <w:u w:color="000000" w:themeColor="text1"/>
        </w:rPr>
        <w:t xml:space="preserve"> </w:t>
      </w:r>
      <w:r w:rsidRPr="00760E79">
        <w:rPr>
          <w:color w:val="000000" w:themeColor="text1"/>
          <w:u w:color="000000" w:themeColor="text1"/>
        </w:rPr>
        <w:t xml:space="preserve">American History Calendar. </w:t>
      </w:r>
      <w:r w:rsidRPr="006D1249">
        <w:rPr>
          <w:color w:val="000000" w:themeColor="text1"/>
          <w:u w:color="000000" w:themeColor="text1"/>
        </w:rPr>
        <w:t xml:space="preserve">On February 3, 2017, </w:t>
      </w:r>
      <w:r>
        <w:rPr>
          <w:color w:val="000000" w:themeColor="text1"/>
          <w:u w:color="000000" w:themeColor="text1"/>
        </w:rPr>
        <w:t>t</w:t>
      </w:r>
      <w:r w:rsidRPr="006D1249">
        <w:rPr>
          <w:color w:val="000000" w:themeColor="text1"/>
          <w:u w:color="000000" w:themeColor="text1"/>
        </w:rPr>
        <w:t>he South Carolina African</w:t>
      </w:r>
      <w:r w:rsidR="00DE329D"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 xml:space="preserve">American Heritage Commission honored Dr. Swinton with the inaugural </w:t>
      </w:r>
      <w:r>
        <w:rPr>
          <w:color w:val="000000" w:themeColor="text1"/>
          <w:u w:color="000000" w:themeColor="text1"/>
        </w:rPr>
        <w:t>Leon Love Lif</w:t>
      </w:r>
      <w:r w:rsidRPr="006D1249">
        <w:rPr>
          <w:color w:val="000000" w:themeColor="text1"/>
          <w:u w:color="000000" w:themeColor="text1"/>
        </w:rPr>
        <w:t>etime Award in recognition of the notable, successful</w:t>
      </w:r>
      <w:r>
        <w:rPr>
          <w:color w:val="000000" w:themeColor="text1"/>
          <w:u w:color="000000" w:themeColor="text1"/>
        </w:rPr>
        <w:t>,</w:t>
      </w:r>
      <w:r w:rsidRPr="006D1249">
        <w:rPr>
          <w:color w:val="000000" w:themeColor="text1"/>
          <w:u w:color="000000" w:themeColor="text1"/>
        </w:rPr>
        <w:t xml:space="preserve"> and lasting contribution he has made to preserve African</w:t>
      </w:r>
      <w:r w:rsidR="003A2554">
        <w:rPr>
          <w:color w:val="000000" w:themeColor="text1"/>
          <w:u w:color="000000" w:themeColor="text1"/>
        </w:rPr>
        <w:noBreakHyphen/>
      </w:r>
      <w:r w:rsidRPr="006D1249">
        <w:rPr>
          <w:color w:val="000000" w:themeColor="text1"/>
          <w:u w:color="000000" w:themeColor="text1"/>
        </w:rPr>
        <w:t xml:space="preserve">American history and culture in </w:t>
      </w:r>
      <w:r>
        <w:rPr>
          <w:color w:val="000000" w:themeColor="text1"/>
          <w:u w:color="000000" w:themeColor="text1"/>
        </w:rPr>
        <w:t>the Palmetto State; and</w:t>
      </w: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Pr="006D1249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1249">
        <w:rPr>
          <w:color w:val="000000" w:themeColor="text1"/>
          <w:u w:color="000000" w:themeColor="text1"/>
        </w:rPr>
        <w:t>Dr. Swinton</w:t>
      </w:r>
      <w:r>
        <w:rPr>
          <w:color w:val="000000" w:themeColor="text1"/>
          <w:u w:color="000000" w:themeColor="text1"/>
        </w:rPr>
        <w:t xml:space="preserve"> finds strength for his labors in the strong support of his family: his lovely wife, </w:t>
      </w:r>
      <w:r w:rsidRPr="006D1249">
        <w:rPr>
          <w:color w:val="000000" w:themeColor="text1"/>
          <w:u w:color="000000" w:themeColor="text1"/>
        </w:rPr>
        <w:t>the former Patricia Lewis</w:t>
      </w:r>
      <w:r>
        <w:rPr>
          <w:color w:val="000000" w:themeColor="text1"/>
          <w:u w:color="000000" w:themeColor="text1"/>
        </w:rPr>
        <w:t xml:space="preserve">; their six adult </w:t>
      </w:r>
      <w:r w:rsidRPr="006D124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</w:t>
      </w:r>
      <w:r w:rsidRPr="006D124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sixteen g</w:t>
      </w:r>
      <w:r w:rsidRPr="006D1249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; and</w:t>
      </w:r>
    </w:p>
    <w:p w:rsidR="00AE35D7" w:rsidRDefault="00AE35D7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722A00">
        <w:rPr>
          <w:color w:val="000000" w:themeColor="text1"/>
        </w:rPr>
        <w:t xml:space="preserve">the Senate, appreciative of the dedication and </w:t>
      </w:r>
      <w:r>
        <w:rPr>
          <w:color w:val="000000" w:themeColor="text1"/>
        </w:rPr>
        <w:t xml:space="preserve">leadership </w:t>
      </w:r>
      <w:r w:rsidR="000E1A58">
        <w:rPr>
          <w:color w:val="000000" w:themeColor="text1"/>
        </w:rPr>
        <w:t>Dr. Swinton</w:t>
      </w:r>
      <w:r>
        <w:rPr>
          <w:color w:val="000000" w:themeColor="text1"/>
        </w:rPr>
        <w:t xml:space="preserve"> has bestowed on th</w:t>
      </w:r>
      <w:r w:rsidR="00023ABA">
        <w:rPr>
          <w:color w:val="000000" w:themeColor="text1"/>
        </w:rPr>
        <w:t>is great State</w:t>
      </w:r>
      <w:r w:rsidR="000E1A58"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574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ACD" w:rsidRPr="009815C1" w:rsidRDefault="004C6574" w:rsidP="00F6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Senate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F62ACD">
        <w:t>salute</w:t>
      </w:r>
      <w:r w:rsidR="00F62ACD">
        <w:rPr>
          <w:color w:val="000000" w:themeColor="text1"/>
          <w:u w:color="000000" w:themeColor="text1"/>
        </w:rPr>
        <w:t xml:space="preserve"> Dr. David Holmes Swinton, president of Benedict College in Columbia, on the occasion of his retirement, extend deep appreciation for</w:t>
      </w:r>
      <w:r w:rsidR="00F62ACD" w:rsidRPr="009815C1">
        <w:rPr>
          <w:color w:val="000000" w:themeColor="text1"/>
          <w:u w:color="000000" w:themeColor="text1"/>
        </w:rPr>
        <w:t xml:space="preserve"> his</w:t>
      </w:r>
      <w:r w:rsidR="00F62ACD">
        <w:rPr>
          <w:color w:val="000000" w:themeColor="text1"/>
          <w:u w:color="000000" w:themeColor="text1"/>
        </w:rPr>
        <w:t xml:space="preserve"> many years of distinguished </w:t>
      </w:r>
      <w:r w:rsidR="00F62ACD" w:rsidRPr="009815C1">
        <w:rPr>
          <w:color w:val="000000" w:themeColor="text1"/>
          <w:u w:color="000000" w:themeColor="text1"/>
        </w:rPr>
        <w:t>service</w:t>
      </w:r>
      <w:r w:rsidR="00F62ACD">
        <w:rPr>
          <w:color w:val="000000" w:themeColor="text1"/>
          <w:u w:color="000000" w:themeColor="text1"/>
        </w:rPr>
        <w:t>,</w:t>
      </w:r>
      <w:r w:rsidR="00F62ACD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F62ACD">
        <w:rPr>
          <w:color w:val="000000" w:themeColor="text1"/>
        </w:rPr>
        <w:t>Dr. David Holmes Swinton</w:t>
      </w:r>
      <w:r w:rsidRPr="009815C1">
        <w:rPr>
          <w:color w:val="000000" w:themeColor="text1"/>
          <w:u w:color="000000" w:themeColor="text1"/>
        </w:rPr>
        <w:t>.</w:t>
      </w:r>
    </w:p>
    <w:p w:rsidR="004A08F7" w:rsidRDefault="003A255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3C1F" w:rsidRDefault="00CA3C1F" w:rsidP="00CA3C1F">
      <w:pPr>
        <w:suppressAutoHyphens/>
      </w:pPr>
    </w:p>
    <w:sectPr w:rsidR="00CA3C1F" w:rsidSect="00CA3C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091" w:rsidRDefault="00637091" w:rsidP="009F0C77">
      <w:r>
        <w:separator/>
      </w:r>
    </w:p>
  </w:endnote>
  <w:endnote w:type="continuationSeparator" w:id="0">
    <w:p w:rsidR="00637091" w:rsidRDefault="006370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AE383A-C32A-48E0-9F77-31FA61EF8D27}"/>
    <w:embedBold r:id="rId2" w:fontKey="{AC6F2DBF-7D96-41EA-842C-9494DC23FDE4}"/>
    <w:embedItalic r:id="rId3" w:fontKey="{015EE16B-67EF-476E-B0F3-38A666407C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8FA118B-E8F9-4E54-9729-7D70A49ABD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3B52A84-099B-4617-AB11-D4DFF60946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8E917D1-D311-41CC-A572-BA8384E7E2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1F" w:rsidRPr="00D77956" w:rsidRDefault="00CA3C1F" w:rsidP="00D779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03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091" w:rsidRDefault="00637091" w:rsidP="009F0C77">
      <w:r>
        <w:separator/>
      </w:r>
    </w:p>
  </w:footnote>
  <w:footnote w:type="continuationSeparator" w:id="0">
    <w:p w:rsidR="00637091" w:rsidRDefault="006370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1SA17"/>
    <w:docVar w:name="CoverBillType" w:val="r"/>
    <w:docVar w:name="DocPath" w:val="L:\Council\bills\RM\1121SA17.DOCX"/>
    <w:docVar w:name="dvBillNumber" w:val="4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37091"/>
    <w:rsid w:val="00023ABA"/>
    <w:rsid w:val="000263D9"/>
    <w:rsid w:val="00026C9A"/>
    <w:rsid w:val="00045BA3"/>
    <w:rsid w:val="00075B03"/>
    <w:rsid w:val="000965A1"/>
    <w:rsid w:val="000C18FB"/>
    <w:rsid w:val="000C487D"/>
    <w:rsid w:val="000E1785"/>
    <w:rsid w:val="000E1A58"/>
    <w:rsid w:val="000F39F2"/>
    <w:rsid w:val="001023A4"/>
    <w:rsid w:val="0010776B"/>
    <w:rsid w:val="00133E66"/>
    <w:rsid w:val="00134ACF"/>
    <w:rsid w:val="00144E15"/>
    <w:rsid w:val="0019064C"/>
    <w:rsid w:val="001A4A62"/>
    <w:rsid w:val="001A681E"/>
    <w:rsid w:val="001B5532"/>
    <w:rsid w:val="001C47AD"/>
    <w:rsid w:val="001D08F2"/>
    <w:rsid w:val="001F10B6"/>
    <w:rsid w:val="001F269C"/>
    <w:rsid w:val="002037CA"/>
    <w:rsid w:val="002047A2"/>
    <w:rsid w:val="002321B6"/>
    <w:rsid w:val="0023696B"/>
    <w:rsid w:val="00246563"/>
    <w:rsid w:val="00250967"/>
    <w:rsid w:val="002759C5"/>
    <w:rsid w:val="00277DEE"/>
    <w:rsid w:val="00280D88"/>
    <w:rsid w:val="00294ABE"/>
    <w:rsid w:val="002A3EB4"/>
    <w:rsid w:val="00306784"/>
    <w:rsid w:val="00325348"/>
    <w:rsid w:val="0034796C"/>
    <w:rsid w:val="00393688"/>
    <w:rsid w:val="003A17AA"/>
    <w:rsid w:val="003A2554"/>
    <w:rsid w:val="003C36D2"/>
    <w:rsid w:val="003D411E"/>
    <w:rsid w:val="003E3C1E"/>
    <w:rsid w:val="003E6148"/>
    <w:rsid w:val="003E7D04"/>
    <w:rsid w:val="00400EAA"/>
    <w:rsid w:val="0041760A"/>
    <w:rsid w:val="004203D7"/>
    <w:rsid w:val="00421910"/>
    <w:rsid w:val="004809EE"/>
    <w:rsid w:val="004946B7"/>
    <w:rsid w:val="00495A35"/>
    <w:rsid w:val="004A08F7"/>
    <w:rsid w:val="004B2A8B"/>
    <w:rsid w:val="004C6574"/>
    <w:rsid w:val="00511EE9"/>
    <w:rsid w:val="00521E00"/>
    <w:rsid w:val="00577C6C"/>
    <w:rsid w:val="0058501B"/>
    <w:rsid w:val="005C5AC4"/>
    <w:rsid w:val="0061228A"/>
    <w:rsid w:val="006215AA"/>
    <w:rsid w:val="006340D9"/>
    <w:rsid w:val="00637091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2A00"/>
    <w:rsid w:val="00753C04"/>
    <w:rsid w:val="00756946"/>
    <w:rsid w:val="00757F80"/>
    <w:rsid w:val="00771EEC"/>
    <w:rsid w:val="00786819"/>
    <w:rsid w:val="0079046A"/>
    <w:rsid w:val="007A325A"/>
    <w:rsid w:val="007C3099"/>
    <w:rsid w:val="007E72BE"/>
    <w:rsid w:val="007F1523"/>
    <w:rsid w:val="007F509E"/>
    <w:rsid w:val="007F5799"/>
    <w:rsid w:val="007F6947"/>
    <w:rsid w:val="00817F60"/>
    <w:rsid w:val="00834A12"/>
    <w:rsid w:val="00872729"/>
    <w:rsid w:val="008B54EA"/>
    <w:rsid w:val="008E4214"/>
    <w:rsid w:val="008F2819"/>
    <w:rsid w:val="008F389F"/>
    <w:rsid w:val="008F4429"/>
    <w:rsid w:val="00932670"/>
    <w:rsid w:val="0093418B"/>
    <w:rsid w:val="009352BB"/>
    <w:rsid w:val="009539BF"/>
    <w:rsid w:val="00990668"/>
    <w:rsid w:val="009B397B"/>
    <w:rsid w:val="009F0C77"/>
    <w:rsid w:val="009F4DD1"/>
    <w:rsid w:val="00A64E80"/>
    <w:rsid w:val="00A741D9"/>
    <w:rsid w:val="00A85589"/>
    <w:rsid w:val="00A91A88"/>
    <w:rsid w:val="00A9741D"/>
    <w:rsid w:val="00AB0576"/>
    <w:rsid w:val="00AD4B17"/>
    <w:rsid w:val="00AE35D7"/>
    <w:rsid w:val="00AF3906"/>
    <w:rsid w:val="00B26FA6"/>
    <w:rsid w:val="00B433AE"/>
    <w:rsid w:val="00B741CB"/>
    <w:rsid w:val="00B87AF8"/>
    <w:rsid w:val="00B934F3"/>
    <w:rsid w:val="00BB6347"/>
    <w:rsid w:val="00BC0877"/>
    <w:rsid w:val="00BD2134"/>
    <w:rsid w:val="00BE5E62"/>
    <w:rsid w:val="00C038D8"/>
    <w:rsid w:val="00C045DD"/>
    <w:rsid w:val="00C3136F"/>
    <w:rsid w:val="00C3483A"/>
    <w:rsid w:val="00C64B09"/>
    <w:rsid w:val="00C7096E"/>
    <w:rsid w:val="00C74E9D"/>
    <w:rsid w:val="00C82FD3"/>
    <w:rsid w:val="00C9037E"/>
    <w:rsid w:val="00C972A0"/>
    <w:rsid w:val="00CA3C1F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7956"/>
    <w:rsid w:val="00D95E2F"/>
    <w:rsid w:val="00D970A9"/>
    <w:rsid w:val="00DB3AC0"/>
    <w:rsid w:val="00DC6813"/>
    <w:rsid w:val="00DE329D"/>
    <w:rsid w:val="00DE68F0"/>
    <w:rsid w:val="00DF3845"/>
    <w:rsid w:val="00DF7E17"/>
    <w:rsid w:val="00E453E7"/>
    <w:rsid w:val="00E46FC5"/>
    <w:rsid w:val="00E674B4"/>
    <w:rsid w:val="00EB00A2"/>
    <w:rsid w:val="00EB1BF3"/>
    <w:rsid w:val="00EF3EEE"/>
    <w:rsid w:val="00F149A7"/>
    <w:rsid w:val="00F50BAF"/>
    <w:rsid w:val="00F52C10"/>
    <w:rsid w:val="00F62ACD"/>
    <w:rsid w:val="00F6460A"/>
    <w:rsid w:val="00F81FFD"/>
    <w:rsid w:val="00F85228"/>
    <w:rsid w:val="00F907F7"/>
    <w:rsid w:val="00F97F42"/>
    <w:rsid w:val="00FA39E4"/>
    <w:rsid w:val="00FB6773"/>
    <w:rsid w:val="00FC63D2"/>
    <w:rsid w:val="00FD69F1"/>
    <w:rsid w:val="00FE248D"/>
    <w:rsid w:val="00FF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73BC4B-4E80-4C58-92D1-EC5E9B1DE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8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3C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3_2017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18382-22AA-4751-A82F-00E99A46A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727</Words>
  <Characters>3925</Characters>
  <Application>Microsoft Office Word</Application>
  <DocSecurity>0</DocSecurity>
  <Lines>120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493: Dr. David Holmes Swinton - South Carolina Legislature Online</dc:title>
  <dc:subject/>
  <dc:creator>Rosanne McDowell</dc:creator>
  <cp:keywords/>
  <dc:description/>
  <cp:lastModifiedBy>S Volk</cp:lastModifiedBy>
  <cp:revision>2</cp:revision>
  <cp:lastPrinted>2017-02-28T20:51:00Z</cp:lastPrinted>
  <dcterms:created xsi:type="dcterms:W3CDTF">2017-03-03T17:34:00Z</dcterms:created>
  <dcterms:modified xsi:type="dcterms:W3CDTF">2017-03-03T17:34:00Z</dcterms:modified>
</cp:coreProperties>
</file>