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5982">
        <w:rPr>
          <w:rFonts w:eastAsia="Times New Roman" w:cs="Times New Roman"/>
          <w:b/>
          <w:szCs w:val="20"/>
        </w:rPr>
        <w:t>South Carolina General Assembly</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5982">
        <w:rPr>
          <w:rFonts w:eastAsia="Times New Roman" w:cs="Times New Roman"/>
          <w:szCs w:val="20"/>
        </w:rPr>
        <w:t>122nd Session, 2017-2018</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982" w:rsidRPr="00425982" w:rsidRDefault="0078196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A282, R159, H4968</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982">
        <w:rPr>
          <w:rFonts w:eastAsia="Times New Roman" w:cs="Times New Roman"/>
          <w:b/>
          <w:szCs w:val="20"/>
        </w:rPr>
        <w:t>STATUS INFORMATION</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982">
        <w:rPr>
          <w:rFonts w:eastAsia="Times New Roman" w:cs="Times New Roman"/>
          <w:szCs w:val="20"/>
        </w:rPr>
        <w:t>General Bill</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982">
        <w:rPr>
          <w:rFonts w:eastAsia="Times New Roman" w:cs="Times New Roman"/>
          <w:szCs w:val="20"/>
        </w:rPr>
        <w:t>Sponsors: Reps. Hiott, Clary and Collins</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982">
        <w:rPr>
          <w:rFonts w:eastAsia="Times New Roman" w:cs="Times New Roman"/>
          <w:szCs w:val="20"/>
        </w:rPr>
        <w:t>Document Path: l:\council\bills\ggs\22094zw18.docx</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2DCC" w:rsidRDefault="00A82DCC"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2018</w:t>
      </w:r>
    </w:p>
    <w:p w:rsidR="00A82DCC" w:rsidRDefault="00A82DCC"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2018</w:t>
      </w:r>
    </w:p>
    <w:p w:rsidR="00A82DCC" w:rsidRDefault="00A82DCC"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2018</w:t>
      </w:r>
    </w:p>
    <w:p w:rsidR="00A82DCC" w:rsidRDefault="00A82DCC"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28, 2018</w:t>
      </w:r>
    </w:p>
    <w:p w:rsidR="00A82DCC" w:rsidRDefault="00A82DCC"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A82DCC" w:rsidRDefault="00A82DCC"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982">
        <w:rPr>
          <w:rFonts w:eastAsia="Times New Roman" w:cs="Times New Roman"/>
          <w:szCs w:val="20"/>
        </w:rPr>
        <w:t xml:space="preserve">Summary: </w:t>
      </w:r>
      <w:r w:rsidR="00155333">
        <w:rPr>
          <w:rFonts w:eastAsia="Times New Roman" w:cs="Times New Roman"/>
          <w:szCs w:val="20"/>
        </w:rPr>
        <w:t>Pickens County Veterans Affairs Officer</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982" w:rsidRPr="00425982" w:rsidRDefault="00425982" w:rsidP="00425982">
      <w:pPr>
        <w:widowControl w:val="0"/>
        <w:tabs>
          <w:tab w:val="center" w:pos="590"/>
          <w:tab w:val="center" w:pos="1440"/>
          <w:tab w:val="left" w:pos="1872"/>
          <w:tab w:val="left" w:pos="9187"/>
        </w:tabs>
        <w:rPr>
          <w:rFonts w:eastAsia="Times New Roman" w:cs="Times New Roman"/>
          <w:szCs w:val="20"/>
        </w:rPr>
      </w:pPr>
      <w:r w:rsidRPr="00425982">
        <w:rPr>
          <w:rFonts w:eastAsia="Times New Roman" w:cs="Times New Roman"/>
          <w:b/>
          <w:szCs w:val="20"/>
        </w:rPr>
        <w:t>HISTORY OF LEGISLATIVE ACTIONS</w:t>
      </w:r>
    </w:p>
    <w:p w:rsidR="00425982" w:rsidRPr="00425982" w:rsidRDefault="00425982" w:rsidP="00425982">
      <w:pPr>
        <w:widowControl w:val="0"/>
        <w:tabs>
          <w:tab w:val="center" w:pos="590"/>
          <w:tab w:val="center" w:pos="1440"/>
          <w:tab w:val="left" w:pos="1872"/>
          <w:tab w:val="left" w:pos="9187"/>
        </w:tabs>
        <w:rPr>
          <w:rFonts w:eastAsia="Times New Roman" w:cs="Times New Roman"/>
          <w:szCs w:val="20"/>
        </w:rPr>
      </w:pPr>
    </w:p>
    <w:p w:rsidR="00425982" w:rsidRPr="00425982" w:rsidRDefault="00425982" w:rsidP="00425982">
      <w:pPr>
        <w:widowControl w:val="0"/>
        <w:tabs>
          <w:tab w:val="center" w:pos="590"/>
          <w:tab w:val="center" w:pos="1440"/>
          <w:tab w:val="left" w:pos="1872"/>
          <w:tab w:val="left" w:pos="9187"/>
        </w:tabs>
        <w:rPr>
          <w:rFonts w:eastAsia="Times New Roman" w:cs="Times New Roman"/>
          <w:szCs w:val="20"/>
        </w:rPr>
      </w:pPr>
      <w:r w:rsidRPr="00425982">
        <w:rPr>
          <w:rFonts w:eastAsia="Times New Roman" w:cs="Times New Roman"/>
          <w:szCs w:val="20"/>
          <w:u w:val="single"/>
        </w:rPr>
        <w:tab/>
        <w:t>Date</w:t>
      </w:r>
      <w:r w:rsidRPr="00425982">
        <w:rPr>
          <w:rFonts w:eastAsia="Times New Roman" w:cs="Times New Roman"/>
          <w:szCs w:val="20"/>
          <w:u w:val="single"/>
        </w:rPr>
        <w:tab/>
        <w:t>Body</w:t>
      </w:r>
      <w:r w:rsidRPr="00425982">
        <w:rPr>
          <w:rFonts w:eastAsia="Times New Roman" w:cs="Times New Roman"/>
          <w:szCs w:val="20"/>
          <w:u w:val="single"/>
        </w:rPr>
        <w:tab/>
        <w:t>Action Description with journal page number</w:t>
      </w:r>
      <w:r w:rsidRPr="00425982">
        <w:rPr>
          <w:rFonts w:eastAsia="Times New Roman" w:cs="Times New Roman"/>
          <w:szCs w:val="20"/>
          <w:u w:val="single"/>
        </w:rPr>
        <w:tab/>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B84496">
        <w:rPr>
          <w:rFonts w:cs="Times New Roman"/>
        </w:rPr>
        <w:t>Introduced and read first time (</w:t>
      </w:r>
      <w:hyperlink r:id="rId7" w:history="1">
        <w:r w:rsidRPr="00B84496">
          <w:rPr>
            <w:rStyle w:val="Hyperlink"/>
            <w:rFonts w:cs="Times New Roman"/>
          </w:rPr>
          <w:t>House Journal</w:t>
        </w:r>
        <w:r w:rsidRPr="00B84496">
          <w:rPr>
            <w:rStyle w:val="Hyperlink"/>
            <w:rFonts w:cs="Times New Roman"/>
          </w:rPr>
          <w:noBreakHyphen/>
          <w:t>page 10</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B84496">
        <w:rPr>
          <w:rFonts w:cs="Times New Roman"/>
        </w:rPr>
        <w:t xml:space="preserve">Referred to </w:t>
      </w:r>
      <w:r w:rsidRPr="00B84496">
        <w:rPr>
          <w:rFonts w:cs="Times New Roman"/>
          <w:b/>
        </w:rPr>
        <w:t>Pickens Delegati</w:t>
      </w:r>
      <w:r w:rsidRPr="00B84496">
        <w:rPr>
          <w:rFonts w:cs="Times New Roman"/>
        </w:rPr>
        <w:t>on (</w:t>
      </w:r>
      <w:hyperlink r:id="rId8" w:history="1">
        <w:r w:rsidRPr="00B84496">
          <w:rPr>
            <w:rStyle w:val="Hyperlink"/>
            <w:rFonts w:cs="Times New Roman"/>
          </w:rPr>
          <w:t>House Journal</w:t>
        </w:r>
        <w:r w:rsidRPr="00B84496">
          <w:rPr>
            <w:rStyle w:val="Hyperlink"/>
            <w:rFonts w:cs="Times New Roman"/>
          </w:rPr>
          <w:noBreakHyphen/>
          <w:t>page 10</w:t>
        </w:r>
      </w:hyperlink>
      <w:bookmarkStart w:id="0" w:name="_GoBack"/>
      <w:bookmarkEnd w:id="0"/>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B84496">
        <w:rPr>
          <w:rFonts w:cs="Times New Roman"/>
        </w:rPr>
        <w:t>Committee repor</w:t>
      </w:r>
      <w:r>
        <w:rPr>
          <w:rFonts w:cs="Times New Roman"/>
        </w:rPr>
        <w:t xml:space="preserve">t: Favorable Pickens Delegation </w:t>
      </w:r>
      <w:r w:rsidRPr="00B84496">
        <w:rPr>
          <w:rFonts w:cs="Times New Roman"/>
        </w:rPr>
        <w:t>(</w:t>
      </w:r>
      <w:hyperlink r:id="rId9" w:history="1">
        <w:r w:rsidRPr="00B84496">
          <w:rPr>
            <w:rStyle w:val="Hyperlink"/>
            <w:rFonts w:cs="Times New Roman"/>
          </w:rPr>
          <w:t>House Journal</w:t>
        </w:r>
        <w:r w:rsidRPr="00B84496">
          <w:rPr>
            <w:rStyle w:val="Hyperlink"/>
            <w:rFonts w:cs="Times New Roman"/>
          </w:rPr>
          <w:noBreakHyphen/>
          <w:t>page 2</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B84496">
        <w:rPr>
          <w:rFonts w:cs="Times New Roman"/>
        </w:rPr>
        <w:t>Amended (</w:t>
      </w:r>
      <w:hyperlink r:id="rId10" w:history="1">
        <w:r w:rsidRPr="00B84496">
          <w:rPr>
            <w:rStyle w:val="Hyperlink"/>
            <w:rFonts w:cs="Times New Roman"/>
          </w:rPr>
          <w:t>House Journal</w:t>
        </w:r>
        <w:r w:rsidRPr="00B84496">
          <w:rPr>
            <w:rStyle w:val="Hyperlink"/>
            <w:rFonts w:cs="Times New Roman"/>
          </w:rPr>
          <w:noBreakHyphen/>
          <w:t>page 6</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B84496">
        <w:rPr>
          <w:rFonts w:cs="Times New Roman"/>
        </w:rPr>
        <w:t>Read second time (</w:t>
      </w:r>
      <w:hyperlink r:id="rId11" w:history="1">
        <w:r w:rsidRPr="00B84496">
          <w:rPr>
            <w:rStyle w:val="Hyperlink"/>
            <w:rFonts w:cs="Times New Roman"/>
          </w:rPr>
          <w:t>House Journal</w:t>
        </w:r>
        <w:r w:rsidRPr="00B84496">
          <w:rPr>
            <w:rStyle w:val="Hyperlink"/>
            <w:rFonts w:cs="Times New Roman"/>
          </w:rPr>
          <w:noBreakHyphen/>
          <w:t>page 6</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B84496">
        <w:rPr>
          <w:rFonts w:cs="Times New Roman"/>
        </w:rPr>
        <w:t>Roll call Yeas</w:t>
      </w:r>
      <w:r>
        <w:rPr>
          <w:rFonts w:cs="Times New Roman"/>
        </w:rPr>
        <w:noBreakHyphen/>
      </w:r>
      <w:r w:rsidRPr="00B84496">
        <w:rPr>
          <w:rFonts w:cs="Times New Roman"/>
        </w:rPr>
        <w:t>70  Nays</w:t>
      </w:r>
      <w:r>
        <w:rPr>
          <w:rFonts w:cs="Times New Roman"/>
        </w:rPr>
        <w:noBreakHyphen/>
      </w:r>
      <w:r w:rsidRPr="00B84496">
        <w:rPr>
          <w:rFonts w:cs="Times New Roman"/>
        </w:rPr>
        <w:t>0 (</w:t>
      </w:r>
      <w:hyperlink r:id="rId12" w:history="1">
        <w:r w:rsidRPr="00B84496">
          <w:rPr>
            <w:rStyle w:val="Hyperlink"/>
            <w:rFonts w:cs="Times New Roman"/>
          </w:rPr>
          <w:t>House Journal</w:t>
        </w:r>
        <w:r w:rsidRPr="00B84496">
          <w:rPr>
            <w:rStyle w:val="Hyperlink"/>
            <w:rFonts w:cs="Times New Roman"/>
          </w:rPr>
          <w:noBreakHyphen/>
          <w:t>page 9</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B84496">
        <w:rPr>
          <w:rFonts w:cs="Times New Roman"/>
        </w:rPr>
        <w:t>Rea</w:t>
      </w:r>
      <w:r>
        <w:rPr>
          <w:rFonts w:cs="Times New Roman"/>
        </w:rPr>
        <w:t xml:space="preserve">d third time and sent to Senate </w:t>
      </w:r>
      <w:r w:rsidRPr="00B84496">
        <w:rPr>
          <w:rFonts w:cs="Times New Roman"/>
        </w:rPr>
        <w:t>(</w:t>
      </w:r>
      <w:hyperlink r:id="rId13" w:history="1">
        <w:r w:rsidRPr="00B84496">
          <w:rPr>
            <w:rStyle w:val="Hyperlink"/>
            <w:rFonts w:cs="Times New Roman"/>
          </w:rPr>
          <w:t>House Journal</w:t>
        </w:r>
        <w:r w:rsidRPr="00B84496">
          <w:rPr>
            <w:rStyle w:val="Hyperlink"/>
            <w:rFonts w:cs="Times New Roman"/>
          </w:rPr>
          <w:noBreakHyphen/>
          <w:t>page 7</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B84496">
        <w:rPr>
          <w:rFonts w:cs="Times New Roman"/>
        </w:rPr>
        <w:t>Introduced, rea</w:t>
      </w:r>
      <w:r>
        <w:rPr>
          <w:rFonts w:cs="Times New Roman"/>
        </w:rPr>
        <w:t xml:space="preserve">d first time, placed on local &amp; </w:t>
      </w:r>
      <w:r w:rsidRPr="00B84496">
        <w:rPr>
          <w:rFonts w:cs="Times New Roman"/>
        </w:rPr>
        <w:t>uncontested calendar (</w:t>
      </w:r>
      <w:hyperlink r:id="rId14" w:history="1">
        <w:r w:rsidRPr="00B84496">
          <w:rPr>
            <w:rStyle w:val="Hyperlink"/>
            <w:rFonts w:cs="Times New Roman"/>
          </w:rPr>
          <w:t>Senate Journal</w:t>
        </w:r>
        <w:r w:rsidRPr="00B84496">
          <w:rPr>
            <w:rStyle w:val="Hyperlink"/>
            <w:rFonts w:cs="Times New Roman"/>
          </w:rPr>
          <w:noBreakHyphen/>
          <w:t>page 8</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r>
      <w:r>
        <w:rPr>
          <w:rFonts w:cs="Times New Roman"/>
        </w:rPr>
        <w:tab/>
      </w:r>
      <w:r w:rsidRPr="00B84496">
        <w:rPr>
          <w:rFonts w:cs="Times New Roman"/>
        </w:rPr>
        <w:t>Scrivener's error corrected</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B84496">
        <w:rPr>
          <w:rFonts w:cs="Times New Roman"/>
        </w:rPr>
        <w:t>Read second time (</w:t>
      </w:r>
      <w:hyperlink r:id="rId15" w:history="1">
        <w:r w:rsidRPr="00B84496">
          <w:rPr>
            <w:rStyle w:val="Hyperlink"/>
            <w:rFonts w:cs="Times New Roman"/>
          </w:rPr>
          <w:t>Senate Journal</w:t>
        </w:r>
        <w:r w:rsidRPr="00B84496">
          <w:rPr>
            <w:rStyle w:val="Hyperlink"/>
            <w:rFonts w:cs="Times New Roman"/>
          </w:rPr>
          <w:noBreakHyphen/>
          <w:t>page 17</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r>
      <w:r>
        <w:rPr>
          <w:rFonts w:cs="Times New Roman"/>
        </w:rPr>
        <w:tab/>
      </w:r>
      <w:r w:rsidRPr="00B84496">
        <w:rPr>
          <w:rFonts w:cs="Times New Roman"/>
        </w:rPr>
        <w:t>Scrivener's error corrected</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B84496">
        <w:rPr>
          <w:rFonts w:cs="Times New Roman"/>
        </w:rPr>
        <w:t>Read third time and enrolled (</w:t>
      </w:r>
      <w:hyperlink r:id="rId16" w:history="1">
        <w:r w:rsidRPr="00B84496">
          <w:rPr>
            <w:rStyle w:val="Hyperlink"/>
            <w:rFonts w:cs="Times New Roman"/>
          </w:rPr>
          <w:t>Senate Journal</w:t>
        </w:r>
        <w:r w:rsidRPr="00B84496">
          <w:rPr>
            <w:rStyle w:val="Hyperlink"/>
            <w:rFonts w:cs="Times New Roman"/>
          </w:rPr>
          <w:noBreakHyphen/>
          <w:t>page 7</w:t>
        </w:r>
      </w:hyperlink>
      <w:r w:rsidRPr="00B84496">
        <w:rPr>
          <w:rFonts w:cs="Times New Roman"/>
        </w:rPr>
        <w:t>)</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B84496">
        <w:rPr>
          <w:rFonts w:cs="Times New Roman"/>
        </w:rPr>
        <w:t>Ratified R 159</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B84496">
        <w:rPr>
          <w:rFonts w:cs="Times New Roman"/>
        </w:rPr>
        <w:t>Signed By Governor</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B84496">
        <w:rPr>
          <w:rFonts w:cs="Times New Roman"/>
        </w:rPr>
        <w:t>Effective date 04/04/18</w:t>
      </w:r>
    </w:p>
    <w:p w:rsidR="00781962" w:rsidRDefault="00781962" w:rsidP="00781962">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B84496">
        <w:rPr>
          <w:rFonts w:cs="Times New Roman"/>
        </w:rPr>
        <w:t>Act No</w:t>
      </w:r>
      <w:r>
        <w:rPr>
          <w:rFonts w:cs="Times New Roman"/>
        </w:rPr>
        <w:t>. </w:t>
      </w:r>
      <w:r w:rsidRPr="00B84496">
        <w:rPr>
          <w:rFonts w:cs="Times New Roman"/>
        </w:rPr>
        <w:t>282</w:t>
      </w:r>
    </w:p>
    <w:p w:rsidR="00781962" w:rsidRDefault="00781962" w:rsidP="00781962">
      <w:pPr>
        <w:widowControl w:val="0"/>
        <w:tabs>
          <w:tab w:val="right" w:pos="1008"/>
          <w:tab w:val="left" w:pos="1152"/>
          <w:tab w:val="left" w:pos="1872"/>
          <w:tab w:val="left" w:pos="9187"/>
        </w:tabs>
        <w:ind w:left="2088" w:hanging="2088"/>
        <w:rPr>
          <w:rFonts w:cs="Times New Roman"/>
        </w:rPr>
      </w:pPr>
    </w:p>
    <w:p w:rsidR="00425982" w:rsidRPr="00425982" w:rsidRDefault="00425982" w:rsidP="00425982">
      <w:pPr>
        <w:widowControl w:val="0"/>
        <w:tabs>
          <w:tab w:val="right" w:pos="1008"/>
          <w:tab w:val="left" w:pos="1152"/>
          <w:tab w:val="left" w:pos="1872"/>
          <w:tab w:val="left" w:pos="9187"/>
        </w:tabs>
        <w:ind w:left="2088" w:hanging="2088"/>
        <w:rPr>
          <w:rFonts w:eastAsia="Times New Roman" w:cs="Times New Roman"/>
          <w:szCs w:val="20"/>
        </w:rPr>
      </w:pPr>
      <w:r w:rsidRPr="00425982">
        <w:rPr>
          <w:rFonts w:eastAsia="Times New Roman" w:cs="Times New Roman"/>
          <w:szCs w:val="20"/>
        </w:rPr>
        <w:t xml:space="preserve">View the latest </w:t>
      </w:r>
      <w:hyperlink r:id="rId17" w:history="1">
        <w:r w:rsidRPr="00425982">
          <w:rPr>
            <w:rFonts w:eastAsia="Times New Roman" w:cs="Times New Roman"/>
            <w:color w:val="0000FF" w:themeColor="hyperlink"/>
            <w:szCs w:val="20"/>
            <w:u w:val="single"/>
          </w:rPr>
          <w:t>legislative information</w:t>
        </w:r>
      </w:hyperlink>
      <w:r w:rsidRPr="00425982">
        <w:rPr>
          <w:rFonts w:eastAsia="Times New Roman" w:cs="Times New Roman"/>
          <w:szCs w:val="20"/>
        </w:rPr>
        <w:t xml:space="preserve"> at the website</w:t>
      </w:r>
    </w:p>
    <w:p w:rsidR="00425982" w:rsidRPr="00425982" w:rsidRDefault="00425982" w:rsidP="00425982">
      <w:pPr>
        <w:widowControl w:val="0"/>
        <w:tabs>
          <w:tab w:val="right" w:pos="1008"/>
          <w:tab w:val="left" w:pos="1152"/>
          <w:tab w:val="left" w:pos="1872"/>
          <w:tab w:val="left" w:pos="9187"/>
        </w:tabs>
        <w:ind w:left="2088" w:hanging="2088"/>
        <w:rPr>
          <w:rFonts w:eastAsia="Times New Roman" w:cs="Times New Roman"/>
          <w:szCs w:val="20"/>
        </w:rPr>
      </w:pPr>
    </w:p>
    <w:p w:rsidR="00425982" w:rsidRPr="00425982" w:rsidRDefault="00425982" w:rsidP="00425982">
      <w:pPr>
        <w:widowControl w:val="0"/>
        <w:tabs>
          <w:tab w:val="right" w:pos="1008"/>
          <w:tab w:val="left" w:pos="1152"/>
          <w:tab w:val="left" w:pos="1872"/>
          <w:tab w:val="left" w:pos="9187"/>
        </w:tabs>
        <w:ind w:left="2088" w:hanging="2088"/>
        <w:rPr>
          <w:rFonts w:eastAsia="Times New Roman" w:cs="Times New Roman"/>
          <w:szCs w:val="20"/>
        </w:rPr>
      </w:pP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982">
        <w:rPr>
          <w:rFonts w:eastAsia="Times New Roman" w:cs="Times New Roman"/>
          <w:b/>
          <w:szCs w:val="20"/>
        </w:rPr>
        <w:t>VERSIONS OF THIS BILL</w:t>
      </w:r>
    </w:p>
    <w:p w:rsidR="00425982" w:rsidRPr="00425982" w:rsidRDefault="00425982"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982" w:rsidRPr="00425982" w:rsidRDefault="001236CC" w:rsidP="004259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425982" w:rsidRPr="00425982">
          <w:rPr>
            <w:rFonts w:eastAsia="Times New Roman" w:cs="Times New Roman"/>
            <w:color w:val="0000FF" w:themeColor="hyperlink"/>
            <w:szCs w:val="20"/>
            <w:u w:val="single"/>
          </w:rPr>
          <w:t>2/21/2018</w:t>
        </w:r>
      </w:hyperlink>
    </w:p>
    <w:p w:rsidR="00425982" w:rsidRPr="00425982" w:rsidRDefault="001236CC" w:rsidP="0042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25982" w:rsidRPr="00425982">
          <w:rPr>
            <w:rFonts w:eastAsia="Times New Roman" w:cs="Times New Roman"/>
            <w:color w:val="0000FF" w:themeColor="hyperlink"/>
            <w:szCs w:val="20"/>
            <w:u w:val="single"/>
          </w:rPr>
          <w:t>3/7/2018</w:t>
        </w:r>
      </w:hyperlink>
    </w:p>
    <w:p w:rsidR="00425982" w:rsidRPr="00425982" w:rsidRDefault="001236CC" w:rsidP="0042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25982" w:rsidRPr="00425982">
          <w:rPr>
            <w:rFonts w:eastAsia="Times New Roman" w:cs="Times New Roman"/>
            <w:color w:val="0000FF" w:themeColor="hyperlink"/>
            <w:szCs w:val="20"/>
            <w:u w:val="single"/>
          </w:rPr>
          <w:t>3/20/2018</w:t>
        </w:r>
      </w:hyperlink>
    </w:p>
    <w:p w:rsidR="00425982" w:rsidRPr="00425982" w:rsidRDefault="001236CC" w:rsidP="0042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25982" w:rsidRPr="00425982">
          <w:rPr>
            <w:rFonts w:eastAsia="Times New Roman" w:cs="Times New Roman"/>
            <w:color w:val="0000FF" w:themeColor="hyperlink"/>
            <w:szCs w:val="20"/>
            <w:u w:val="single"/>
          </w:rPr>
          <w:t>3/21/2018</w:t>
        </w:r>
      </w:hyperlink>
    </w:p>
    <w:p w:rsidR="00425982" w:rsidRPr="00425982" w:rsidRDefault="001236CC" w:rsidP="0042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25982" w:rsidRPr="00425982">
          <w:rPr>
            <w:rFonts w:eastAsia="Times New Roman" w:cs="Times New Roman"/>
            <w:color w:val="0000FF" w:themeColor="hyperlink"/>
            <w:szCs w:val="20"/>
            <w:u w:val="single"/>
          </w:rPr>
          <w:t>3/21/2018-A</w:t>
        </w:r>
      </w:hyperlink>
    </w:p>
    <w:p w:rsidR="00425982" w:rsidRPr="00425982" w:rsidRDefault="001236CC" w:rsidP="0042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25982" w:rsidRPr="00425982">
          <w:rPr>
            <w:rFonts w:eastAsia="Times New Roman" w:cs="Times New Roman"/>
            <w:color w:val="0000FF" w:themeColor="hyperlink"/>
            <w:szCs w:val="20"/>
            <w:u w:val="single"/>
          </w:rPr>
          <w:t>3/23/2018</w:t>
        </w:r>
      </w:hyperlink>
    </w:p>
    <w:p w:rsidR="00425982" w:rsidRPr="00425982" w:rsidRDefault="00425982" w:rsidP="0042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25982" w:rsidRDefault="00425982" w:rsidP="0042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25982" w:rsidSect="00425982">
          <w:pgSz w:w="12240" w:h="15840" w:code="1"/>
          <w:pgMar w:top="1080" w:right="1440" w:bottom="1080" w:left="1440" w:header="720" w:footer="720" w:gutter="0"/>
          <w:pgNumType w:start="1"/>
          <w:cols w:space="720"/>
          <w:noEndnote/>
          <w:docGrid w:linePitch="360"/>
        </w:sectPr>
      </w:pPr>
    </w:p>
    <w:p w:rsidR="00DF099F"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(A282, R159, H4968)</w:t>
      </w:r>
    </w:p>
    <w:p w:rsidR="00DF099F" w:rsidRPr="008836A5"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099F" w:rsidRPr="00425982"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25982">
        <w:rPr>
          <w:rFonts w:cs="Times New Roman"/>
          <w:b/>
          <w:color w:val="000000" w:themeColor="text1"/>
          <w:szCs w:val="36"/>
        </w:rPr>
        <w:t xml:space="preserve">AN ACT </w:t>
      </w:r>
      <w:r w:rsidRPr="00425982">
        <w:rPr>
          <w:rFonts w:cs="Times New Roman"/>
          <w:b/>
        </w:rPr>
        <w:t>TO AMEND ACT 489 OF 1998, RELATING TO THE ADVISORY ELECTION AMONG PICKENS COUNTY VETERANS TO NOMINATE A CANDIDATE TO THE PICKENS COUNTY LEGISLATIVE DELEGATION FOR RECOMMENDATION FOR APPOINTMENT AS PICKENS COUNTY VETERANS AFFAIRS OFFICER, SO AS TO REVISE THE PROCEDURE FOR FILLING A VACANCY IN THE OFFICE OF PICKENS COUNTY VETERANS AFFAIRS OFFICER; TO DESIGNATE THE OFFICE OF THE PICKENS COUNTY BOARD OF VOTER REGISTRATION AND ELECTIONS AS THE POLLING LOCATION FOR THE ELECTION; TO ESTABLISH A VOTING PERIOD DURING THE BOARD’S NORMAL HOURS OF OPERATION IN WHICH TO CONDUCT THE ELECTION, TO AUTHORIZE ABSENTEE VOTING, AND TO SPECIFY WHEN THE BOARD OF VOTER REGISTRATION AND ELECTIONS OF PICKENS COUNTY SHALL MEET TO CERTIFY RESULTS.</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42F4">
        <w:rPr>
          <w:rFonts w:cs="Times New Roman"/>
        </w:rPr>
        <w:t>Be it enacted by the General Assembly of the State of South Carolina:</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099F" w:rsidRPr="0022726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 xml:space="preserve">Advisory election for Pickens County Veterans Affairs Officer </w:t>
      </w:r>
    </w:p>
    <w:p w:rsidR="00DF099F"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SECTION</w:t>
      </w:r>
      <w:r w:rsidRPr="000A42F4">
        <w:rPr>
          <w:rFonts w:cs="Times New Roman"/>
          <w:u w:color="000000" w:themeColor="text1"/>
        </w:rPr>
        <w:tab/>
        <w:t>1.</w:t>
      </w:r>
      <w:r w:rsidRPr="000A42F4">
        <w:rPr>
          <w:rFonts w:cs="Times New Roman"/>
          <w:u w:color="000000" w:themeColor="text1"/>
        </w:rPr>
        <w:tab/>
        <w:t>Section 1(C) of Act 489 of 1998 is amended to read:</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ab/>
        <w:t>“(C)</w:t>
      </w:r>
      <w:r w:rsidRPr="000A42F4">
        <w:rPr>
          <w:rFonts w:cs="Times New Roman"/>
          <w:u w:color="000000" w:themeColor="text1"/>
        </w:rPr>
        <w:tab/>
        <w:t>Beginning in the year 2001, and every four years after that, the Board of Voter Registration and Elections of Pickens County shall conduct an advisory election among the veterans in Pickens County to nominate a candidate to the county legislative delegation for recommendation for appointment as Pickens County Veterans Affairs Officer. This advisory election must be conducted in the manner and at the times and location specified in subsection (H). The county legislative delegation shall consider the person nominated in the advisory election and, prior to making its recommendation, may consider any otherwise qualified person.”</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22726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Filling vacancy in the office of Pickens County Veterans Affairs Officer</w:t>
      </w:r>
    </w:p>
    <w:p w:rsidR="00DF099F"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SECTION</w:t>
      </w:r>
      <w:r w:rsidRPr="000A42F4">
        <w:rPr>
          <w:rFonts w:cs="Times New Roman"/>
          <w:u w:color="000000" w:themeColor="text1"/>
        </w:rPr>
        <w:tab/>
        <w:t>2.</w:t>
      </w:r>
      <w:r w:rsidRPr="000A42F4">
        <w:rPr>
          <w:rFonts w:cs="Times New Roman"/>
          <w:u w:color="000000" w:themeColor="text1"/>
        </w:rPr>
        <w:tab/>
        <w:t>Section 1(D) of Act 489 of 1998 is amended to read:</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lastRenderedPageBreak/>
        <w:tab/>
        <w:t>“(D)(1)</w:t>
      </w:r>
      <w:r w:rsidRPr="000A42F4">
        <w:rPr>
          <w:rFonts w:cs="Times New Roman"/>
          <w:u w:color="000000" w:themeColor="text1"/>
        </w:rPr>
        <w:tab/>
        <w:t xml:space="preserve">In the case of a vacancy in the office of Pickens County Veterans Affairs Officer, the vacancy must be filled in the same manner as the original appointment for the remainder of the term, except as provided in item (2). </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ab/>
      </w:r>
      <w:r w:rsidRPr="000A42F4">
        <w:rPr>
          <w:rFonts w:cs="Times New Roman"/>
          <w:u w:color="000000" w:themeColor="text1"/>
        </w:rPr>
        <w:tab/>
        <w:t>(2)</w:t>
      </w:r>
      <w:r w:rsidRPr="000A42F4">
        <w:rPr>
          <w:rFonts w:cs="Times New Roman"/>
          <w:u w:color="000000" w:themeColor="text1"/>
        </w:rPr>
        <w:tab/>
        <w:t>If the vacancy occurs more than one year before the next scheduled advisory election as provided in subsection (C), a special advisory election must be held to nominate a candidate to the county legislative delegation for recommendation for appointment as Pickens County Veterans Affairs Officer. The special advisory election must be conducted in the same manner as a regular advisory election.  The Board of Voter Registration and Elections of Pickens County shall designate a period of two weeks within which statements of candidacy must be filed prior to the advisory election. The county legislative delegation shall make a recommendation for a person to serve as Pickens County Veterans Affairs Officer on an interim basis until a candidate is appointed after the special advisory election is conducted.  The Board of Voter Registration and Elections of Pickens County shall designate a three</w:t>
      </w:r>
      <w:r>
        <w:rPr>
          <w:rFonts w:cs="Times New Roman"/>
          <w:u w:color="000000" w:themeColor="text1"/>
        </w:rPr>
        <w:noBreakHyphen/>
      </w:r>
      <w:r w:rsidRPr="000A42F4">
        <w:rPr>
          <w:rFonts w:cs="Times New Roman"/>
          <w:u w:color="000000" w:themeColor="text1"/>
        </w:rPr>
        <w:t>week voting period to begin at Noon the first Monday occurring no less than seventy days after the vacancy occurs and closing at Noon, three Fridays after opening.  In the event of a holiday occurring on the day the voting period opens or closes, the voting period shall open or close at Noon on the next regular business day.  If the vacancy occurs less than one year before the next scheduled advisory election as provided in subsection (C), the county legislative delegation shall make a recommendation for a person to serve as Pickens County Veterans Affairs Officer on an interim basis until the next scheduled advisory election as provided in subsection (C).</w:t>
      </w:r>
      <w:r w:rsidRPr="000A42F4">
        <w:rPr>
          <w:rFonts w:cs="Times New Roman"/>
        </w:rPr>
        <w:t>”</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22726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Advisory election polling place and voting procedures</w:t>
      </w:r>
    </w:p>
    <w:p w:rsidR="00DF099F"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SECTION</w:t>
      </w:r>
      <w:r w:rsidRPr="000A42F4">
        <w:rPr>
          <w:rFonts w:cs="Times New Roman"/>
          <w:u w:color="000000" w:themeColor="text1"/>
        </w:rPr>
        <w:tab/>
        <w:t>3.</w:t>
      </w:r>
      <w:r w:rsidRPr="000A42F4">
        <w:rPr>
          <w:rFonts w:cs="Times New Roman"/>
          <w:u w:color="000000" w:themeColor="text1"/>
        </w:rPr>
        <w:tab/>
        <w:t>Section 1(H) of Act 489 of 1998 is amended to read:</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ab/>
        <w:t>“(H)(1)</w:t>
      </w:r>
      <w:r w:rsidRPr="000A42F4">
        <w:rPr>
          <w:rFonts w:cs="Times New Roman"/>
          <w:u w:color="000000" w:themeColor="text1"/>
        </w:rPr>
        <w:tab/>
        <w:t xml:space="preserve">The polling place for the advisory election required by this act is the office of the Board of Voter Registration and Elections of Pickens County. </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ab/>
      </w:r>
      <w:r w:rsidRPr="000A42F4">
        <w:rPr>
          <w:rFonts w:cs="Times New Roman"/>
          <w:u w:color="000000" w:themeColor="text1"/>
        </w:rPr>
        <w:tab/>
        <w:t>(2)</w:t>
      </w:r>
      <w:r w:rsidRPr="000A42F4">
        <w:rPr>
          <w:rFonts w:cs="Times New Roman"/>
          <w:u w:color="000000" w:themeColor="text1"/>
        </w:rPr>
        <w:tab/>
        <w:t>The voting period for the advisory election shall begin at 12:00 p.m. on the fourth Monday in April and close at 12:00 p.m. on the second Friday in May.  During the voting period, those veterans residing in Pickens County who are eligible to vote pursuant to subsection (F) may vote:</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ab/>
      </w:r>
      <w:r w:rsidRPr="000A42F4">
        <w:rPr>
          <w:rFonts w:cs="Times New Roman"/>
          <w:u w:color="000000" w:themeColor="text1"/>
        </w:rPr>
        <w:tab/>
      </w:r>
      <w:r w:rsidRPr="000A42F4">
        <w:rPr>
          <w:rFonts w:cs="Times New Roman"/>
          <w:u w:color="000000" w:themeColor="text1"/>
        </w:rPr>
        <w:tab/>
        <w:t>(a)</w:t>
      </w:r>
      <w:r w:rsidRPr="000A42F4">
        <w:rPr>
          <w:rFonts w:cs="Times New Roman"/>
          <w:u w:color="000000" w:themeColor="text1"/>
        </w:rPr>
        <w:tab/>
        <w:t>absentee by mail without having to disclose a reason for voting absentee; or</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lastRenderedPageBreak/>
        <w:tab/>
      </w:r>
      <w:r w:rsidRPr="000A42F4">
        <w:rPr>
          <w:rFonts w:cs="Times New Roman"/>
          <w:u w:color="000000" w:themeColor="text1"/>
        </w:rPr>
        <w:tab/>
      </w:r>
      <w:r w:rsidRPr="000A42F4">
        <w:rPr>
          <w:rFonts w:cs="Times New Roman"/>
          <w:u w:color="000000" w:themeColor="text1"/>
        </w:rPr>
        <w:tab/>
        <w:t>(b)</w:t>
      </w:r>
      <w:r w:rsidRPr="000A42F4">
        <w:rPr>
          <w:rFonts w:cs="Times New Roman"/>
          <w:u w:color="000000" w:themeColor="text1"/>
        </w:rPr>
        <w:tab/>
        <w:t>in person at the office of the Board of Voter Registration and Elections of Pickens County during the board</w:t>
      </w:r>
      <w:r w:rsidRPr="00227264">
        <w:rPr>
          <w:rFonts w:cs="Times New Roman"/>
          <w:u w:color="000000" w:themeColor="text1"/>
        </w:rPr>
        <w:t>’</w:t>
      </w:r>
      <w:r w:rsidRPr="000A42F4">
        <w:rPr>
          <w:rFonts w:cs="Times New Roman"/>
          <w:u w:color="000000" w:themeColor="text1"/>
        </w:rPr>
        <w:t>s normal business hours, Monday through Friday from 8:00 a.m. to 5:00 p.m.</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42F4">
        <w:rPr>
          <w:rFonts w:cs="Times New Roman"/>
          <w:u w:color="000000" w:themeColor="text1"/>
        </w:rPr>
        <w:tab/>
      </w:r>
      <w:r w:rsidRPr="000A42F4">
        <w:rPr>
          <w:rFonts w:cs="Times New Roman"/>
          <w:u w:color="000000" w:themeColor="text1"/>
        </w:rPr>
        <w:tab/>
        <w:t>(3)</w:t>
      </w:r>
      <w:r w:rsidRPr="000A42F4">
        <w:rPr>
          <w:rFonts w:cs="Times New Roman"/>
          <w:u w:color="000000" w:themeColor="text1"/>
        </w:rPr>
        <w:tab/>
        <w:t>The Board of Voter Registration and Elections of Pickens County shall meet at 9:00 a.m. on the first Tuesday following the second Friday in May to certify the results of the advisory election.”</w:t>
      </w: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DF099F"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099F" w:rsidRPr="000A42F4"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42F4">
        <w:rPr>
          <w:rFonts w:cs="Times New Roman"/>
          <w:u w:color="000000" w:themeColor="text1"/>
        </w:rPr>
        <w:t>SECTION</w:t>
      </w:r>
      <w:r w:rsidRPr="000A42F4">
        <w:rPr>
          <w:rFonts w:cs="Times New Roman"/>
          <w:u w:color="000000" w:themeColor="text1"/>
        </w:rPr>
        <w:tab/>
        <w:t>4.</w:t>
      </w:r>
      <w:r w:rsidRPr="000A42F4">
        <w:rPr>
          <w:rFonts w:cs="Times New Roman"/>
          <w:u w:color="000000" w:themeColor="text1"/>
        </w:rPr>
        <w:tab/>
        <w:t>This act takes effect upon approval by the Governor.</w:t>
      </w:r>
    </w:p>
    <w:p w:rsidR="00DF099F"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F099F" w:rsidRDefault="00DF099F"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DF099F" w:rsidRDefault="00DF099F" w:rsidP="00DF099F">
      <w:pPr>
        <w:jc w:val="both"/>
        <w:rPr>
          <w:color w:val="000000" w:themeColor="text1"/>
        </w:rPr>
      </w:pPr>
    </w:p>
    <w:p w:rsidR="00DF099F" w:rsidRDefault="00DF099F" w:rsidP="00DF099F">
      <w:pPr>
        <w:jc w:val="both"/>
        <w:rPr>
          <w:color w:val="000000" w:themeColor="text1"/>
        </w:rPr>
      </w:pPr>
      <w:r>
        <w:rPr>
          <w:color w:val="000000" w:themeColor="text1"/>
        </w:rPr>
        <w:t>Approved the 4</w:t>
      </w:r>
      <w:r w:rsidRPr="00D172D9">
        <w:rPr>
          <w:color w:val="000000" w:themeColor="text1"/>
          <w:vertAlign w:val="superscript"/>
        </w:rPr>
        <w:t>th</w:t>
      </w:r>
      <w:r>
        <w:rPr>
          <w:color w:val="000000" w:themeColor="text1"/>
        </w:rPr>
        <w:t xml:space="preserve"> day of April, 2018. </w:t>
      </w:r>
    </w:p>
    <w:p w:rsidR="00DF099F" w:rsidRDefault="00DF099F" w:rsidP="00DF099F">
      <w:pPr>
        <w:jc w:val="center"/>
        <w:rPr>
          <w:color w:val="000000" w:themeColor="text1"/>
        </w:rPr>
      </w:pPr>
    </w:p>
    <w:p w:rsidR="00DF099F" w:rsidRDefault="00DF099F" w:rsidP="00DF099F">
      <w:pPr>
        <w:jc w:val="center"/>
        <w:rPr>
          <w:color w:val="000000" w:themeColor="text1"/>
        </w:rPr>
      </w:pPr>
      <w:r>
        <w:rPr>
          <w:color w:val="000000" w:themeColor="text1"/>
        </w:rPr>
        <w:t>__________</w:t>
      </w:r>
    </w:p>
    <w:p w:rsidR="00425982" w:rsidRPr="00011E23" w:rsidRDefault="00425982" w:rsidP="00DF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25982" w:rsidRPr="00011E23" w:rsidSect="0042598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9B5" w:rsidRDefault="00A759B5" w:rsidP="007D5FAC">
      <w:r>
        <w:separator/>
      </w:r>
    </w:p>
  </w:endnote>
  <w:endnote w:type="continuationSeparator" w:id="0">
    <w:p w:rsidR="00A759B5" w:rsidRDefault="00A759B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982" w:rsidRPr="00425982" w:rsidRDefault="00425982" w:rsidP="0042598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F099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982" w:rsidRDefault="00425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9B5" w:rsidRDefault="00A759B5" w:rsidP="007D5FAC">
      <w:r>
        <w:separator/>
      </w:r>
    </w:p>
  </w:footnote>
  <w:footnote w:type="continuationSeparator" w:id="0">
    <w:p w:rsidR="00A759B5" w:rsidRDefault="00A759B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968"/>
    <w:docVar w:name="ActSecretary" w:val="Shackelford"/>
    <w:docVar w:name="ActSIdno" w:val="(167)  4968ZW18"/>
    <w:docVar w:name="clipname" w:val="4968ZW18"/>
    <w:docVar w:name="dvBillNumber" w:val="4968"/>
    <w:docVar w:name="dvBillNumberPrefix" w:val="H"/>
    <w:docVar w:name="dvOriginalBody" w:val="House"/>
    <w:docVar w:name="HOUSEACTFULLPATH" w:val="L:\COUNCIL\ACTS\4968ZW18.DOCX"/>
    <w:docVar w:name="OrigHOUSEBillNo" w:val="4968"/>
    <w:docVar w:name="WhatActtype" w:val="AN ACT"/>
  </w:docVars>
  <w:rsids>
    <w:rsidRoot w:val="00A759B5"/>
    <w:rsid w:val="00002DE0"/>
    <w:rsid w:val="00011E23"/>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5333"/>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27264"/>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F46"/>
    <w:rsid w:val="003C41D3"/>
    <w:rsid w:val="003D2A73"/>
    <w:rsid w:val="003D5D65"/>
    <w:rsid w:val="003E2FE8"/>
    <w:rsid w:val="00400828"/>
    <w:rsid w:val="00412B47"/>
    <w:rsid w:val="00412C45"/>
    <w:rsid w:val="0041305E"/>
    <w:rsid w:val="004157C4"/>
    <w:rsid w:val="0041760A"/>
    <w:rsid w:val="00417A9C"/>
    <w:rsid w:val="00423310"/>
    <w:rsid w:val="00425982"/>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706D"/>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03B"/>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5E8C"/>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4E0C"/>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2DB"/>
    <w:rsid w:val="006F290C"/>
    <w:rsid w:val="007009F2"/>
    <w:rsid w:val="00701465"/>
    <w:rsid w:val="00703D30"/>
    <w:rsid w:val="00704FF9"/>
    <w:rsid w:val="007052EC"/>
    <w:rsid w:val="00706B65"/>
    <w:rsid w:val="0071025F"/>
    <w:rsid w:val="007261EE"/>
    <w:rsid w:val="00733A16"/>
    <w:rsid w:val="00733C4C"/>
    <w:rsid w:val="00737039"/>
    <w:rsid w:val="007373C7"/>
    <w:rsid w:val="00740BEB"/>
    <w:rsid w:val="007469F9"/>
    <w:rsid w:val="0074783A"/>
    <w:rsid w:val="007514EF"/>
    <w:rsid w:val="00765D0A"/>
    <w:rsid w:val="007746C2"/>
    <w:rsid w:val="0077597C"/>
    <w:rsid w:val="00775B87"/>
    <w:rsid w:val="00781962"/>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103D"/>
    <w:rsid w:val="00892AF7"/>
    <w:rsid w:val="0089468D"/>
    <w:rsid w:val="008B2051"/>
    <w:rsid w:val="008B347C"/>
    <w:rsid w:val="008B48BD"/>
    <w:rsid w:val="008B5A9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D14"/>
    <w:rsid w:val="009F5E10"/>
    <w:rsid w:val="00A03978"/>
    <w:rsid w:val="00A050C0"/>
    <w:rsid w:val="00A062DB"/>
    <w:rsid w:val="00A07F7B"/>
    <w:rsid w:val="00A14F94"/>
    <w:rsid w:val="00A23CED"/>
    <w:rsid w:val="00A25E64"/>
    <w:rsid w:val="00A26387"/>
    <w:rsid w:val="00A3022E"/>
    <w:rsid w:val="00A32D49"/>
    <w:rsid w:val="00A377BB"/>
    <w:rsid w:val="00A41A69"/>
    <w:rsid w:val="00A42B73"/>
    <w:rsid w:val="00A46627"/>
    <w:rsid w:val="00A475E8"/>
    <w:rsid w:val="00A61397"/>
    <w:rsid w:val="00A62F8F"/>
    <w:rsid w:val="00A64E80"/>
    <w:rsid w:val="00A73974"/>
    <w:rsid w:val="00A74007"/>
    <w:rsid w:val="00A759B5"/>
    <w:rsid w:val="00A82DC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04C4"/>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99F"/>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D00A407-5DDF-409E-81A5-928C68A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259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27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264"/>
    <w:rPr>
      <w:rFonts w:ascii="Segoe UI" w:hAnsi="Segoe UI" w:cs="Segoe UI"/>
      <w:sz w:val="18"/>
      <w:szCs w:val="18"/>
    </w:rPr>
  </w:style>
  <w:style w:type="table" w:styleId="TableGrid">
    <w:name w:val="Table Grid"/>
    <w:basedOn w:val="TableNormal"/>
    <w:uiPriority w:val="59"/>
    <w:rsid w:val="008B5A9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2598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2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21.docx" TargetMode="External"/><Relationship Id="rId13" Type="http://schemas.openxmlformats.org/officeDocument/2006/relationships/hyperlink" Target="file:///h:\hj\20180321.docx" TargetMode="External"/><Relationship Id="rId18" Type="http://schemas.openxmlformats.org/officeDocument/2006/relationships/hyperlink" Target="file:///p:\pprever\2017-18\4968_2018022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4968_20180321.docx" TargetMode="External"/><Relationship Id="rId7" Type="http://schemas.openxmlformats.org/officeDocument/2006/relationships/hyperlink" Target="file:///h:\hj\20180221.docx" TargetMode="External"/><Relationship Id="rId12" Type="http://schemas.openxmlformats.org/officeDocument/2006/relationships/hyperlink" Target="file:///h:\hj\20180320.docx" TargetMode="External"/><Relationship Id="rId17" Type="http://schemas.openxmlformats.org/officeDocument/2006/relationships/hyperlink" Target="http://www.scstatehouse.gov/billsearch.php?billnumbers=4968&amp;session=122&amp;summary=B"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328.docx" TargetMode="External"/><Relationship Id="rId20" Type="http://schemas.openxmlformats.org/officeDocument/2006/relationships/hyperlink" Target="file:///p:\pprever\2017-18\4968_201803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80322.docx" TargetMode="External"/><Relationship Id="rId23" Type="http://schemas.openxmlformats.org/officeDocument/2006/relationships/hyperlink" Target="file:///p:\pprever\2017-18\4968_20180323.docx" TargetMode="External"/><Relationship Id="rId10" Type="http://schemas.openxmlformats.org/officeDocument/2006/relationships/hyperlink" Target="file:///h:\hj\20180320.docx" TargetMode="External"/><Relationship Id="rId19" Type="http://schemas.openxmlformats.org/officeDocument/2006/relationships/hyperlink" Target="file:///p:\pprever\2017-18\4968_20180307.docx" TargetMode="External"/><Relationship Id="rId4" Type="http://schemas.openxmlformats.org/officeDocument/2006/relationships/webSettings" Target="webSettings.xml"/><Relationship Id="rId9" Type="http://schemas.openxmlformats.org/officeDocument/2006/relationships/hyperlink" Target="file:///h:\hj\20180307.docx" TargetMode="External"/><Relationship Id="rId14" Type="http://schemas.openxmlformats.org/officeDocument/2006/relationships/hyperlink" Target="file:///h:\sj\20180321.docx" TargetMode="External"/><Relationship Id="rId22" Type="http://schemas.openxmlformats.org/officeDocument/2006/relationships/hyperlink" Target="file:///p:\pprever\2017-18\4968_20180321A.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41D6-3E48-4819-91B5-777ED540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4</Pages>
  <Words>1150</Words>
  <Characters>6158</Characters>
  <Application>Microsoft Office Word</Application>
  <DocSecurity>0</DocSecurity>
  <Lines>150</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4968: Pickens County Veterans Affairs Officer - South Carolina Legislature Online</dc:title>
  <dc:subject/>
  <dc:creator>GloriaShackelford</dc:creator>
  <cp:keywords/>
  <dc:description/>
  <cp:lastModifiedBy>Derrick Williamson</cp:lastModifiedBy>
  <cp:revision>2</cp:revision>
  <cp:lastPrinted>2018-03-29T13:43:00Z</cp:lastPrinted>
  <dcterms:created xsi:type="dcterms:W3CDTF">2018-10-17T13:17:00Z</dcterms:created>
  <dcterms:modified xsi:type="dcterms:W3CDTF">2018-10-17T13:17:00Z</dcterms:modified>
</cp:coreProperties>
</file>