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8778D">
        <w:rPr>
          <w:rFonts w:eastAsia="Times New Roman" w:cs="Times New Roman"/>
          <w:b/>
          <w:szCs w:val="20"/>
        </w:rPr>
        <w:t>South Carolina General Assembly</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8778D">
        <w:rPr>
          <w:rFonts w:eastAsia="Times New Roman" w:cs="Times New Roman"/>
          <w:szCs w:val="20"/>
        </w:rPr>
        <w:t>122nd Session, 2017-2018</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778D" w:rsidRPr="0018778D" w:rsidRDefault="001E65B8"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A279, R281, H5272</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778D">
        <w:rPr>
          <w:rFonts w:eastAsia="Times New Roman" w:cs="Times New Roman"/>
          <w:b/>
          <w:szCs w:val="20"/>
        </w:rPr>
        <w:t>STATUS INFORMATION</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778D">
        <w:rPr>
          <w:rFonts w:eastAsia="Times New Roman" w:cs="Times New Roman"/>
          <w:szCs w:val="20"/>
        </w:rPr>
        <w:t>General Bill</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778D">
        <w:rPr>
          <w:rFonts w:eastAsia="Times New Roman" w:cs="Times New Roman"/>
          <w:szCs w:val="20"/>
        </w:rPr>
        <w:t>Sponsors: Rep. Parks</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778D">
        <w:rPr>
          <w:rFonts w:eastAsia="Times New Roman" w:cs="Times New Roman"/>
          <w:szCs w:val="20"/>
        </w:rPr>
        <w:t>Document Path: l:\council\bills\ggs\22116zw18.docx</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7834" w:rsidRDefault="00DC7834"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18, 2018</w:t>
      </w:r>
    </w:p>
    <w:p w:rsidR="00DC7834" w:rsidRDefault="00DC7834"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24, 2018</w:t>
      </w:r>
    </w:p>
    <w:p w:rsidR="00DC7834" w:rsidRDefault="00DC7834"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2018</w:t>
      </w:r>
    </w:p>
    <w:p w:rsidR="00DC7834" w:rsidRDefault="00DC7834"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DC7834" w:rsidRDefault="00DC7834"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DC7834" w:rsidRDefault="00DC7834"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778D">
        <w:rPr>
          <w:rFonts w:eastAsia="Times New Roman" w:cs="Times New Roman"/>
          <w:szCs w:val="20"/>
        </w:rPr>
        <w:t xml:space="preserve">Summary: </w:t>
      </w:r>
      <w:r w:rsidR="00E80385">
        <w:rPr>
          <w:rFonts w:eastAsia="Times New Roman" w:cs="Times New Roman"/>
          <w:szCs w:val="20"/>
        </w:rPr>
        <w:t>Board of Trustees for McCormick County School District 4</w:t>
      </w: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778D" w:rsidRPr="0018778D" w:rsidRDefault="0018778D" w:rsidP="00187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778D" w:rsidRPr="0018778D" w:rsidRDefault="0018778D" w:rsidP="0018778D">
      <w:pPr>
        <w:widowControl w:val="0"/>
        <w:tabs>
          <w:tab w:val="center" w:pos="590"/>
          <w:tab w:val="center" w:pos="1440"/>
          <w:tab w:val="left" w:pos="1872"/>
          <w:tab w:val="left" w:pos="9187"/>
        </w:tabs>
        <w:rPr>
          <w:rFonts w:eastAsia="Times New Roman" w:cs="Times New Roman"/>
          <w:szCs w:val="20"/>
        </w:rPr>
      </w:pPr>
      <w:r w:rsidRPr="0018778D">
        <w:rPr>
          <w:rFonts w:eastAsia="Times New Roman" w:cs="Times New Roman"/>
          <w:b/>
          <w:szCs w:val="20"/>
        </w:rPr>
        <w:t>HISTORY OF LEGISLATIVE ACTIONS</w:t>
      </w:r>
    </w:p>
    <w:p w:rsidR="0018778D" w:rsidRPr="0018778D" w:rsidRDefault="0018778D" w:rsidP="0018778D">
      <w:pPr>
        <w:widowControl w:val="0"/>
        <w:tabs>
          <w:tab w:val="center" w:pos="590"/>
          <w:tab w:val="center" w:pos="1440"/>
          <w:tab w:val="left" w:pos="1872"/>
          <w:tab w:val="left" w:pos="9187"/>
        </w:tabs>
        <w:rPr>
          <w:rFonts w:eastAsia="Times New Roman" w:cs="Times New Roman"/>
          <w:szCs w:val="20"/>
        </w:rPr>
      </w:pPr>
    </w:p>
    <w:p w:rsidR="0018778D" w:rsidRPr="0018778D" w:rsidRDefault="0018778D" w:rsidP="0018778D">
      <w:pPr>
        <w:widowControl w:val="0"/>
        <w:tabs>
          <w:tab w:val="center" w:pos="590"/>
          <w:tab w:val="center" w:pos="1440"/>
          <w:tab w:val="left" w:pos="1872"/>
          <w:tab w:val="left" w:pos="9187"/>
        </w:tabs>
        <w:rPr>
          <w:rFonts w:eastAsia="Times New Roman" w:cs="Times New Roman"/>
          <w:szCs w:val="20"/>
        </w:rPr>
      </w:pPr>
      <w:r w:rsidRPr="0018778D">
        <w:rPr>
          <w:rFonts w:eastAsia="Times New Roman" w:cs="Times New Roman"/>
          <w:szCs w:val="20"/>
          <w:u w:val="single"/>
        </w:rPr>
        <w:tab/>
        <w:t>Date</w:t>
      </w:r>
      <w:r w:rsidRPr="0018778D">
        <w:rPr>
          <w:rFonts w:eastAsia="Times New Roman" w:cs="Times New Roman"/>
          <w:szCs w:val="20"/>
          <w:u w:val="single"/>
        </w:rPr>
        <w:tab/>
        <w:t>Body</w:t>
      </w:r>
      <w:r w:rsidRPr="0018778D">
        <w:rPr>
          <w:rFonts w:eastAsia="Times New Roman" w:cs="Times New Roman"/>
          <w:szCs w:val="20"/>
          <w:u w:val="single"/>
        </w:rPr>
        <w:tab/>
        <w:t>Action Description with journal page number</w:t>
      </w:r>
      <w:r w:rsidRPr="0018778D">
        <w:rPr>
          <w:rFonts w:eastAsia="Times New Roman" w:cs="Times New Roman"/>
          <w:szCs w:val="20"/>
          <w:u w:val="single"/>
        </w:rPr>
        <w:tab/>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1315D3">
        <w:rPr>
          <w:rFonts w:cs="Times New Roman"/>
        </w:rPr>
        <w:t>Introduced, read</w:t>
      </w:r>
      <w:r>
        <w:rPr>
          <w:rFonts w:cs="Times New Roman"/>
        </w:rPr>
        <w:t xml:space="preserve"> first time, placed on calendar </w:t>
      </w:r>
      <w:r w:rsidRPr="001315D3">
        <w:rPr>
          <w:rFonts w:cs="Times New Roman"/>
        </w:rPr>
        <w:t>without reference (</w:t>
      </w:r>
      <w:hyperlink r:id="rId7" w:history="1">
        <w:r w:rsidRPr="001315D3">
          <w:rPr>
            <w:rStyle w:val="Hyperlink"/>
            <w:rFonts w:cs="Times New Roman"/>
          </w:rPr>
          <w:t>House Journal</w:t>
        </w:r>
        <w:r w:rsidRPr="001315D3">
          <w:rPr>
            <w:rStyle w:val="Hyperlink"/>
            <w:rFonts w:cs="Times New Roman"/>
          </w:rPr>
          <w:noBreakHyphen/>
          <w:t>page 100</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1315D3">
        <w:rPr>
          <w:rFonts w:cs="Times New Roman"/>
        </w:rPr>
        <w:t>Read second time (</w:t>
      </w:r>
      <w:hyperlink r:id="rId8" w:history="1">
        <w:r w:rsidRPr="001315D3">
          <w:rPr>
            <w:rStyle w:val="Hyperlink"/>
            <w:rFonts w:cs="Times New Roman"/>
          </w:rPr>
          <w:t>House Journal</w:t>
        </w:r>
        <w:r w:rsidRPr="001315D3">
          <w:rPr>
            <w:rStyle w:val="Hyperlink"/>
            <w:rFonts w:cs="Times New Roman"/>
          </w:rPr>
          <w:noBreakHyphen/>
          <w:t>page 10</w:t>
        </w:r>
      </w:hyperlink>
      <w:bookmarkStart w:id="0" w:name="_GoBack"/>
      <w:bookmarkEnd w:id="0"/>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1315D3">
        <w:rPr>
          <w:rFonts w:cs="Times New Roman"/>
        </w:rPr>
        <w:t>Roll call Yeas</w:t>
      </w:r>
      <w:r>
        <w:rPr>
          <w:rFonts w:cs="Times New Roman"/>
        </w:rPr>
        <w:noBreakHyphen/>
      </w:r>
      <w:r w:rsidRPr="001315D3">
        <w:rPr>
          <w:rFonts w:cs="Times New Roman"/>
        </w:rPr>
        <w:t>81  Nays</w:t>
      </w:r>
      <w:r>
        <w:rPr>
          <w:rFonts w:cs="Times New Roman"/>
        </w:rPr>
        <w:noBreakHyphen/>
      </w:r>
      <w:r w:rsidRPr="001315D3">
        <w:rPr>
          <w:rFonts w:cs="Times New Roman"/>
        </w:rPr>
        <w:t>0 (</w:t>
      </w:r>
      <w:hyperlink r:id="rId9" w:history="1">
        <w:r w:rsidRPr="001315D3">
          <w:rPr>
            <w:rStyle w:val="Hyperlink"/>
            <w:rFonts w:cs="Times New Roman"/>
          </w:rPr>
          <w:t>House Journal</w:t>
        </w:r>
        <w:r w:rsidRPr="001315D3">
          <w:rPr>
            <w:rStyle w:val="Hyperlink"/>
            <w:rFonts w:cs="Times New Roman"/>
          </w:rPr>
          <w:noBreakHyphen/>
          <w:t>page 10</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1315D3">
        <w:rPr>
          <w:rFonts w:cs="Times New Roman"/>
        </w:rPr>
        <w:t>Unanimous co</w:t>
      </w:r>
      <w:r>
        <w:rPr>
          <w:rFonts w:cs="Times New Roman"/>
        </w:rPr>
        <w:t xml:space="preserve">nsent for third reading on next </w:t>
      </w:r>
      <w:r w:rsidRPr="001315D3">
        <w:rPr>
          <w:rFonts w:cs="Times New Roman"/>
        </w:rPr>
        <w:t>legislative day (</w:t>
      </w:r>
      <w:hyperlink r:id="rId10" w:history="1">
        <w:r w:rsidRPr="001315D3">
          <w:rPr>
            <w:rStyle w:val="Hyperlink"/>
            <w:rFonts w:cs="Times New Roman"/>
          </w:rPr>
          <w:t>House Journal</w:t>
        </w:r>
        <w:r w:rsidRPr="001315D3">
          <w:rPr>
            <w:rStyle w:val="Hyperlink"/>
            <w:rFonts w:cs="Times New Roman"/>
          </w:rPr>
          <w:noBreakHyphen/>
          <w:t>page 11</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4/20/2018</w:t>
      </w:r>
      <w:r>
        <w:rPr>
          <w:rFonts w:cs="Times New Roman"/>
        </w:rPr>
        <w:tab/>
        <w:t>House</w:t>
      </w:r>
      <w:r>
        <w:rPr>
          <w:rFonts w:cs="Times New Roman"/>
        </w:rPr>
        <w:tab/>
      </w:r>
      <w:r w:rsidRPr="001315D3">
        <w:rPr>
          <w:rFonts w:cs="Times New Roman"/>
        </w:rPr>
        <w:t>Rea</w:t>
      </w:r>
      <w:r>
        <w:rPr>
          <w:rFonts w:cs="Times New Roman"/>
        </w:rPr>
        <w:t xml:space="preserve">d third time and sent to Senate </w:t>
      </w:r>
      <w:r w:rsidRPr="001315D3">
        <w:rPr>
          <w:rFonts w:cs="Times New Roman"/>
        </w:rPr>
        <w:t>(</w:t>
      </w:r>
      <w:hyperlink r:id="rId11" w:history="1">
        <w:r w:rsidRPr="001315D3">
          <w:rPr>
            <w:rStyle w:val="Hyperlink"/>
            <w:rFonts w:cs="Times New Roman"/>
          </w:rPr>
          <w:t>House Journal</w:t>
        </w:r>
        <w:r w:rsidRPr="001315D3">
          <w:rPr>
            <w:rStyle w:val="Hyperlink"/>
            <w:rFonts w:cs="Times New Roman"/>
          </w:rPr>
          <w:noBreakHyphen/>
          <w:t>page 1</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1315D3">
        <w:rPr>
          <w:rFonts w:cs="Times New Roman"/>
        </w:rPr>
        <w:t>Introduced, rea</w:t>
      </w:r>
      <w:r>
        <w:rPr>
          <w:rFonts w:cs="Times New Roman"/>
        </w:rPr>
        <w:t xml:space="preserve">d first time, placed on local &amp; </w:t>
      </w:r>
      <w:r w:rsidRPr="001315D3">
        <w:rPr>
          <w:rFonts w:cs="Times New Roman"/>
        </w:rPr>
        <w:t>uncontested calendar (</w:t>
      </w:r>
      <w:hyperlink r:id="rId12" w:history="1">
        <w:r w:rsidRPr="001315D3">
          <w:rPr>
            <w:rStyle w:val="Hyperlink"/>
            <w:rFonts w:cs="Times New Roman"/>
          </w:rPr>
          <w:t>Senate Journal</w:t>
        </w:r>
        <w:r w:rsidRPr="001315D3">
          <w:rPr>
            <w:rStyle w:val="Hyperlink"/>
            <w:rFonts w:cs="Times New Roman"/>
          </w:rPr>
          <w:noBreakHyphen/>
          <w:t>page 10</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1315D3">
        <w:rPr>
          <w:rFonts w:cs="Times New Roman"/>
        </w:rPr>
        <w:t>Read second time (</w:t>
      </w:r>
      <w:hyperlink r:id="rId13" w:history="1">
        <w:r w:rsidRPr="001315D3">
          <w:rPr>
            <w:rStyle w:val="Hyperlink"/>
            <w:rFonts w:cs="Times New Roman"/>
          </w:rPr>
          <w:t>Senate Journal</w:t>
        </w:r>
        <w:r w:rsidRPr="001315D3">
          <w:rPr>
            <w:rStyle w:val="Hyperlink"/>
            <w:rFonts w:cs="Times New Roman"/>
          </w:rPr>
          <w:noBreakHyphen/>
          <w:t>page 21</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Senate</w:t>
      </w:r>
      <w:r>
        <w:rPr>
          <w:rFonts w:cs="Times New Roman"/>
        </w:rPr>
        <w:tab/>
      </w:r>
      <w:r w:rsidRPr="001315D3">
        <w:rPr>
          <w:rFonts w:cs="Times New Roman"/>
        </w:rPr>
        <w:t>Amended (</w:t>
      </w:r>
      <w:hyperlink r:id="rId14" w:history="1">
        <w:r w:rsidRPr="001315D3">
          <w:rPr>
            <w:rStyle w:val="Hyperlink"/>
            <w:rFonts w:cs="Times New Roman"/>
          </w:rPr>
          <w:t>Senate Journal</w:t>
        </w:r>
        <w:r w:rsidRPr="001315D3">
          <w:rPr>
            <w:rStyle w:val="Hyperlink"/>
            <w:rFonts w:cs="Times New Roman"/>
          </w:rPr>
          <w:noBreakHyphen/>
          <w:t>page 54</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Senate</w:t>
      </w:r>
      <w:r>
        <w:rPr>
          <w:rFonts w:cs="Times New Roman"/>
        </w:rPr>
        <w:tab/>
      </w:r>
      <w:r w:rsidRPr="001315D3">
        <w:rPr>
          <w:rFonts w:cs="Times New Roman"/>
        </w:rPr>
        <w:t xml:space="preserve">Read third </w:t>
      </w:r>
      <w:r>
        <w:rPr>
          <w:rFonts w:cs="Times New Roman"/>
        </w:rPr>
        <w:t xml:space="preserve">time and returned to House with </w:t>
      </w:r>
      <w:r w:rsidRPr="001315D3">
        <w:rPr>
          <w:rFonts w:cs="Times New Roman"/>
        </w:rPr>
        <w:t>amendments (</w:t>
      </w:r>
      <w:hyperlink r:id="rId15" w:history="1">
        <w:r w:rsidRPr="001315D3">
          <w:rPr>
            <w:rStyle w:val="Hyperlink"/>
            <w:rFonts w:cs="Times New Roman"/>
          </w:rPr>
          <w:t>Senate Journal</w:t>
        </w:r>
        <w:r w:rsidRPr="001315D3">
          <w:rPr>
            <w:rStyle w:val="Hyperlink"/>
            <w:rFonts w:cs="Times New Roman"/>
          </w:rPr>
          <w:noBreakHyphen/>
          <w:t>page 54</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315D3">
        <w:rPr>
          <w:rFonts w:cs="Times New Roman"/>
        </w:rPr>
        <w:t>Concurred i</w:t>
      </w:r>
      <w:r>
        <w:rPr>
          <w:rFonts w:cs="Times New Roman"/>
        </w:rPr>
        <w:t xml:space="preserve">n Senate amendment and enrolled </w:t>
      </w:r>
      <w:r w:rsidRPr="001315D3">
        <w:rPr>
          <w:rFonts w:cs="Times New Roman"/>
        </w:rPr>
        <w:t>(</w:t>
      </w:r>
      <w:hyperlink r:id="rId16" w:history="1">
        <w:r w:rsidRPr="001315D3">
          <w:rPr>
            <w:rStyle w:val="Hyperlink"/>
            <w:rFonts w:cs="Times New Roman"/>
          </w:rPr>
          <w:t>House Journal</w:t>
        </w:r>
        <w:r w:rsidRPr="001315D3">
          <w:rPr>
            <w:rStyle w:val="Hyperlink"/>
            <w:rFonts w:cs="Times New Roman"/>
          </w:rPr>
          <w:noBreakHyphen/>
          <w:t>page 57</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315D3">
        <w:rPr>
          <w:rFonts w:cs="Times New Roman"/>
        </w:rPr>
        <w:t>Roll call Yeas</w:t>
      </w:r>
      <w:r>
        <w:rPr>
          <w:rFonts w:cs="Times New Roman"/>
        </w:rPr>
        <w:noBreakHyphen/>
      </w:r>
      <w:r w:rsidRPr="001315D3">
        <w:rPr>
          <w:rFonts w:cs="Times New Roman"/>
        </w:rPr>
        <w:t>95  Nays</w:t>
      </w:r>
      <w:r>
        <w:rPr>
          <w:rFonts w:cs="Times New Roman"/>
        </w:rPr>
        <w:noBreakHyphen/>
      </w:r>
      <w:r w:rsidRPr="001315D3">
        <w:rPr>
          <w:rFonts w:cs="Times New Roman"/>
        </w:rPr>
        <w:t>0 (</w:t>
      </w:r>
      <w:hyperlink r:id="rId17" w:history="1">
        <w:r w:rsidRPr="001315D3">
          <w:rPr>
            <w:rStyle w:val="Hyperlink"/>
            <w:rFonts w:cs="Times New Roman"/>
          </w:rPr>
          <w:t>House Journal</w:t>
        </w:r>
        <w:r w:rsidRPr="001315D3">
          <w:rPr>
            <w:rStyle w:val="Hyperlink"/>
            <w:rFonts w:cs="Times New Roman"/>
          </w:rPr>
          <w:noBreakHyphen/>
          <w:t>page 58</w:t>
        </w:r>
      </w:hyperlink>
      <w:r w:rsidRPr="001315D3">
        <w:rPr>
          <w:rFonts w:cs="Times New Roman"/>
        </w:rPr>
        <w:t>)</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315D3">
        <w:rPr>
          <w:rFonts w:cs="Times New Roman"/>
        </w:rPr>
        <w:t>Ratified R 281</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1315D3">
        <w:rPr>
          <w:rFonts w:cs="Times New Roman"/>
        </w:rPr>
        <w:t>Signed By Governor</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1315D3">
        <w:rPr>
          <w:rFonts w:cs="Times New Roman"/>
        </w:rPr>
        <w:t>Effective date 05/18/18</w:t>
      </w:r>
    </w:p>
    <w:p w:rsidR="001E65B8" w:rsidRDefault="001E65B8" w:rsidP="001E65B8">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1315D3">
        <w:rPr>
          <w:rFonts w:cs="Times New Roman"/>
        </w:rPr>
        <w:t>Act No</w:t>
      </w:r>
      <w:r>
        <w:rPr>
          <w:rFonts w:cs="Times New Roman"/>
        </w:rPr>
        <w:t>. </w:t>
      </w:r>
      <w:r w:rsidRPr="001315D3">
        <w:rPr>
          <w:rFonts w:cs="Times New Roman"/>
        </w:rPr>
        <w:t>279</w:t>
      </w:r>
    </w:p>
    <w:p w:rsidR="001E65B8" w:rsidRDefault="001E65B8" w:rsidP="001E65B8">
      <w:pPr>
        <w:widowControl w:val="0"/>
        <w:tabs>
          <w:tab w:val="right" w:pos="1008"/>
          <w:tab w:val="left" w:pos="1152"/>
          <w:tab w:val="left" w:pos="1872"/>
          <w:tab w:val="left" w:pos="9187"/>
        </w:tabs>
        <w:ind w:left="2088" w:hanging="2088"/>
        <w:rPr>
          <w:rFonts w:cs="Times New Roman"/>
        </w:rPr>
      </w:pPr>
    </w:p>
    <w:p w:rsidR="0018778D" w:rsidRPr="0018778D" w:rsidRDefault="0018778D" w:rsidP="0018778D">
      <w:pPr>
        <w:widowControl w:val="0"/>
        <w:tabs>
          <w:tab w:val="right" w:pos="1008"/>
          <w:tab w:val="left" w:pos="1152"/>
          <w:tab w:val="left" w:pos="1872"/>
          <w:tab w:val="left" w:pos="9187"/>
        </w:tabs>
        <w:ind w:left="2088" w:hanging="2088"/>
        <w:rPr>
          <w:rFonts w:eastAsia="Times New Roman" w:cs="Times New Roman"/>
          <w:szCs w:val="20"/>
        </w:rPr>
      </w:pPr>
      <w:r w:rsidRPr="0018778D">
        <w:rPr>
          <w:rFonts w:eastAsia="Times New Roman" w:cs="Times New Roman"/>
          <w:szCs w:val="20"/>
        </w:rPr>
        <w:t xml:space="preserve">View the latest </w:t>
      </w:r>
      <w:hyperlink r:id="rId18" w:history="1">
        <w:r w:rsidRPr="0018778D">
          <w:rPr>
            <w:rFonts w:eastAsia="Times New Roman" w:cs="Times New Roman"/>
            <w:color w:val="0000FF" w:themeColor="hyperlink"/>
            <w:szCs w:val="20"/>
            <w:u w:val="single"/>
          </w:rPr>
          <w:t>legislative information</w:t>
        </w:r>
      </w:hyperlink>
      <w:r w:rsidRPr="0018778D">
        <w:rPr>
          <w:rFonts w:eastAsia="Times New Roman" w:cs="Times New Roman"/>
          <w:szCs w:val="20"/>
        </w:rPr>
        <w:t xml:space="preserve"> at the website</w:t>
      </w:r>
    </w:p>
    <w:p w:rsidR="0018778D" w:rsidRPr="0018778D" w:rsidRDefault="0018778D" w:rsidP="0018778D">
      <w:pPr>
        <w:widowControl w:val="0"/>
        <w:tabs>
          <w:tab w:val="right" w:pos="1008"/>
          <w:tab w:val="left" w:pos="1152"/>
          <w:tab w:val="left" w:pos="1872"/>
          <w:tab w:val="left" w:pos="9187"/>
        </w:tabs>
        <w:ind w:left="2088" w:hanging="2088"/>
        <w:rPr>
          <w:rFonts w:eastAsia="Times New Roman" w:cs="Times New Roman"/>
          <w:szCs w:val="20"/>
        </w:rPr>
      </w:pPr>
    </w:p>
    <w:p w:rsidR="0018778D" w:rsidRPr="0018778D" w:rsidRDefault="0018778D" w:rsidP="0018778D">
      <w:pPr>
        <w:widowControl w:val="0"/>
        <w:tabs>
          <w:tab w:val="right" w:pos="1008"/>
          <w:tab w:val="left" w:pos="1152"/>
          <w:tab w:val="left" w:pos="1872"/>
          <w:tab w:val="left" w:pos="9187"/>
        </w:tabs>
        <w:ind w:left="2088" w:hanging="2088"/>
        <w:rPr>
          <w:rFonts w:eastAsia="Times New Roman" w:cs="Times New Roman"/>
          <w:szCs w:val="20"/>
        </w:rPr>
      </w:pPr>
    </w:p>
    <w:p w:rsidR="0018778D" w:rsidRPr="0018778D" w:rsidRDefault="001877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8778D">
        <w:rPr>
          <w:rFonts w:eastAsia="Times New Roman" w:cs="Times New Roman"/>
          <w:b/>
          <w:szCs w:val="20"/>
        </w:rPr>
        <w:t>VERSIONS OF THIS BILL</w:t>
      </w:r>
    </w:p>
    <w:p w:rsidR="0018778D" w:rsidRPr="0018778D" w:rsidRDefault="001877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8778D" w:rsidRPr="0018778D" w:rsidRDefault="00236F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8778D" w:rsidRPr="0018778D">
          <w:rPr>
            <w:rFonts w:eastAsia="Times New Roman" w:cs="Times New Roman"/>
            <w:color w:val="0000FF" w:themeColor="hyperlink"/>
            <w:szCs w:val="20"/>
            <w:u w:val="single"/>
          </w:rPr>
          <w:t>4/18/2018</w:t>
        </w:r>
      </w:hyperlink>
    </w:p>
    <w:p w:rsidR="0018778D" w:rsidRPr="0018778D" w:rsidRDefault="00236F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8778D" w:rsidRPr="0018778D">
          <w:rPr>
            <w:rFonts w:eastAsia="Times New Roman" w:cs="Times New Roman"/>
            <w:color w:val="0000FF" w:themeColor="hyperlink"/>
            <w:szCs w:val="20"/>
            <w:u w:val="single"/>
          </w:rPr>
          <w:t>4/18/2018-A</w:t>
        </w:r>
      </w:hyperlink>
    </w:p>
    <w:p w:rsidR="0018778D" w:rsidRPr="0018778D" w:rsidRDefault="00236F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8778D" w:rsidRPr="0018778D">
          <w:rPr>
            <w:rFonts w:eastAsia="Times New Roman" w:cs="Times New Roman"/>
            <w:color w:val="0000FF" w:themeColor="hyperlink"/>
            <w:szCs w:val="20"/>
            <w:u w:val="single"/>
          </w:rPr>
          <w:t>4/24/2018</w:t>
        </w:r>
      </w:hyperlink>
    </w:p>
    <w:p w:rsidR="0018778D" w:rsidRPr="0018778D" w:rsidRDefault="00236F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8778D" w:rsidRPr="0018778D">
          <w:rPr>
            <w:rFonts w:eastAsia="Times New Roman" w:cs="Times New Roman"/>
            <w:color w:val="0000FF" w:themeColor="hyperlink"/>
            <w:szCs w:val="20"/>
            <w:u w:val="single"/>
          </w:rPr>
          <w:t>5/2/2018</w:t>
        </w:r>
      </w:hyperlink>
    </w:p>
    <w:p w:rsidR="0018778D" w:rsidRPr="0018778D" w:rsidRDefault="001877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8778D" w:rsidRDefault="0018778D" w:rsidP="00187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8778D" w:rsidSect="0018778D">
          <w:pgSz w:w="12240" w:h="15840" w:code="1"/>
          <w:pgMar w:top="1080" w:right="1440" w:bottom="1080" w:left="1440" w:header="720" w:footer="720" w:gutter="0"/>
          <w:pgNumType w:start="1"/>
          <w:cols w:space="720"/>
          <w:noEndnote/>
          <w:docGrid w:linePitch="360"/>
        </w:sectPr>
      </w:pPr>
    </w:p>
    <w:p w:rsidR="00F04E42"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(A279, R281, H5272)</w:t>
      </w:r>
    </w:p>
    <w:p w:rsidR="00F04E42" w:rsidRPr="008836A5"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4E42" w:rsidRPr="0018778D"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8778D">
        <w:rPr>
          <w:rFonts w:cs="Times New Roman"/>
          <w:b/>
          <w:color w:val="000000" w:themeColor="text1"/>
          <w:szCs w:val="36"/>
        </w:rPr>
        <w:t xml:space="preserve">AN ACT </w:t>
      </w:r>
      <w:r w:rsidRPr="0018778D">
        <w:rPr>
          <w:rFonts w:cs="Times New Roman"/>
          <w:b/>
        </w:rPr>
        <w:t>TO AMEND ACT 185 OF 1997, AS AMENDED, RELATING TO THE BOARD OF TRUSTEES OF SCHOOL DISTRICT NO. 4 OF MCCORMICK COUNTY, SO AS TO REVISE THE FILING PERIOD FOR STATEMENTS OF CANDIDACY.</w:t>
      </w: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0B1B">
        <w:rPr>
          <w:rFonts w:cs="Times New Roman"/>
        </w:rPr>
        <w:t>Be it enacted by the General Assembly of the State of South Carolina:</w:t>
      </w: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4E42" w:rsidRPr="00130278"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Filing period for statements of candidacy</w:t>
      </w:r>
    </w:p>
    <w:p w:rsidR="00F04E42"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0B1B">
        <w:rPr>
          <w:rFonts w:cs="Times New Roman"/>
        </w:rPr>
        <w:t>SECTION</w:t>
      </w:r>
      <w:r w:rsidRPr="002C0B1B">
        <w:rPr>
          <w:rFonts w:cs="Times New Roman"/>
        </w:rPr>
        <w:tab/>
        <w:t>1.</w:t>
      </w:r>
      <w:r w:rsidRPr="002C0B1B">
        <w:rPr>
          <w:rFonts w:cs="Times New Roman"/>
        </w:rPr>
        <w:tab/>
      </w:r>
      <w:r w:rsidRPr="002C0B1B">
        <w:rPr>
          <w:rFonts w:cs="Times New Roman"/>
          <w:color w:val="000000" w:themeColor="text1"/>
          <w:u w:color="000000" w:themeColor="text1"/>
        </w:rPr>
        <w:t>Section 1 of Act 185 of 1997, as last amended by Act 107 of 2013, is further amended to read:</w:t>
      </w: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0B1B">
        <w:rPr>
          <w:rFonts w:cs="Times New Roman"/>
          <w:color w:val="000000" w:themeColor="text1"/>
          <w:u w:color="000000" w:themeColor="text1"/>
        </w:rPr>
        <w:tab/>
        <w:t>“Section 1.</w:t>
      </w:r>
      <w:r w:rsidRPr="002C0B1B">
        <w:rPr>
          <w:rFonts w:cs="Times New Roman"/>
          <w:color w:val="000000" w:themeColor="text1"/>
          <w:u w:color="000000" w:themeColor="text1"/>
        </w:rPr>
        <w:tab/>
        <w:t>The County Board of Education of McCormick County is hereby constituted as the Board of Trustees of School District No. 4 of McCormick County, with all powers and duties prescribed by law for a school district board of trustees.  The board shall consist of seven members to be elected in the general election commencing with the general election of 1976 for terms of four years and until successors are elected and qualify, except that of those first elected three shall serve for terms of two years only.  The four members receiving the greatest number of votes shall serve for four years and those receiving the least number of votes shall serve for two years.  If the members receive the same number of votes, the length of terms must be determined by lot.</w:t>
      </w: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0B1B">
        <w:rPr>
          <w:rFonts w:cs="Times New Roman"/>
          <w:color w:val="000000" w:themeColor="text1"/>
          <w:u w:color="000000" w:themeColor="text1"/>
        </w:rPr>
        <w:tab/>
        <w:t xml:space="preserve">All candidates </w:t>
      </w:r>
      <w:r w:rsidRPr="002C0B1B">
        <w:rPr>
          <w:rFonts w:cs="Times New Roman"/>
          <w:color w:val="000000" w:themeColor="text1"/>
        </w:rPr>
        <w:t>must</w:t>
      </w:r>
      <w:r w:rsidRPr="002C0B1B">
        <w:rPr>
          <w:rFonts w:cs="Times New Roman"/>
          <w:color w:val="000000" w:themeColor="text1"/>
          <w:u w:color="000000" w:themeColor="text1"/>
        </w:rPr>
        <w:t xml:space="preserve"> be qualified electors of McCormick County and shall file and qualify as candidates, to be voted on at the time of the general election, by filing or registering a statement of candidacy with the McCormick County </w:t>
      </w:r>
      <w:r w:rsidRPr="002C0B1B">
        <w:rPr>
          <w:rFonts w:cs="Times New Roman"/>
          <w:color w:val="000000" w:themeColor="text1"/>
        </w:rPr>
        <w:t>Board of Voter Registration and Elections</w:t>
      </w:r>
      <w:r w:rsidRPr="002C0B1B">
        <w:rPr>
          <w:rFonts w:cs="Times New Roman"/>
          <w:color w:val="000000" w:themeColor="text1"/>
          <w:u w:color="000000" w:themeColor="text1"/>
        </w:rPr>
        <w:t xml:space="preserve">.  </w:t>
      </w:r>
      <w:r w:rsidRPr="002C0B1B">
        <w:rPr>
          <w:rFonts w:cs="Times New Roman"/>
        </w:rPr>
        <w:t>The filing period opens at 12:00 p.m. on July fifteenth of the year in which the general election is to be held or, if July fifteenth falls on Saturday or Sunday, then 12:00 p.m. on the following Monday and shall run until 12:00 p.m. on August fifteenth or, if August fifteenth falls on Saturday or Sunday, no later than 12:00 p.m. on the following Monday.</w:t>
      </w: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0B1B">
        <w:rPr>
          <w:rFonts w:cs="Times New Roman"/>
          <w:color w:val="000000" w:themeColor="text1"/>
          <w:u w:color="000000" w:themeColor="text1"/>
        </w:rPr>
        <w:tab/>
      </w:r>
      <w:r w:rsidRPr="002C0B1B">
        <w:rPr>
          <w:rFonts w:cs="Times New Roman"/>
          <w:color w:val="000000" w:themeColor="text1"/>
        </w:rPr>
        <w:t>In the event of a vacancy on the board occurring for a reason other than expiration of a term, the board shall call a special election to fill the unexpired term.  However, if the vacancy occurs within ten months of a regular trustee election, the vacancy must be filled for the unexpired term or for a full term as appropriate at the next regular election.</w:t>
      </w: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C0B1B">
        <w:rPr>
          <w:rFonts w:cs="Times New Roman"/>
          <w:color w:val="000000" w:themeColor="text1"/>
          <w:u w:color="000000" w:themeColor="text1"/>
        </w:rPr>
        <w:tab/>
        <w:t>The board shall elect a chairman who shall serve for one year.”</w:t>
      </w: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4E42" w:rsidRPr="00130278" w:rsidRDefault="00F04E42" w:rsidP="00F04E4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F04E42"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4E42" w:rsidRPr="002C0B1B"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C0B1B">
        <w:rPr>
          <w:rFonts w:cs="Times New Roman"/>
        </w:rPr>
        <w:t>SECTION</w:t>
      </w:r>
      <w:r w:rsidRPr="002C0B1B">
        <w:rPr>
          <w:rFonts w:cs="Times New Roman"/>
        </w:rPr>
        <w:tab/>
        <w:t>2.</w:t>
      </w:r>
      <w:r w:rsidRPr="002C0B1B">
        <w:rPr>
          <w:rFonts w:cs="Times New Roman"/>
        </w:rPr>
        <w:tab/>
        <w:t>This act takes effect upon approval by the Governor.</w:t>
      </w:r>
    </w:p>
    <w:p w:rsidR="00F04E42"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04E42" w:rsidRDefault="00F04E42"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F04E42" w:rsidRDefault="00F04E42" w:rsidP="00F04E42">
      <w:pPr>
        <w:jc w:val="both"/>
        <w:rPr>
          <w:color w:val="000000" w:themeColor="text1"/>
        </w:rPr>
      </w:pPr>
    </w:p>
    <w:p w:rsidR="00F04E42" w:rsidRDefault="00F04E42" w:rsidP="00F04E42">
      <w:pPr>
        <w:jc w:val="both"/>
        <w:rPr>
          <w:color w:val="000000" w:themeColor="text1"/>
        </w:rPr>
      </w:pPr>
      <w:r>
        <w:rPr>
          <w:color w:val="000000" w:themeColor="text1"/>
        </w:rPr>
        <w:t>Approved the 18</w:t>
      </w:r>
      <w:r w:rsidRPr="002C74D9">
        <w:rPr>
          <w:color w:val="000000" w:themeColor="text1"/>
          <w:vertAlign w:val="superscript"/>
        </w:rPr>
        <w:t>th</w:t>
      </w:r>
      <w:r>
        <w:rPr>
          <w:color w:val="000000" w:themeColor="text1"/>
        </w:rPr>
        <w:t xml:space="preserve"> day of May, 2018. </w:t>
      </w:r>
    </w:p>
    <w:p w:rsidR="00F04E42" w:rsidRDefault="00F04E42" w:rsidP="00F04E42">
      <w:pPr>
        <w:jc w:val="center"/>
        <w:rPr>
          <w:color w:val="000000" w:themeColor="text1"/>
        </w:rPr>
      </w:pPr>
    </w:p>
    <w:p w:rsidR="00F04E42" w:rsidRDefault="00F04E42" w:rsidP="00F04E42">
      <w:pPr>
        <w:jc w:val="center"/>
        <w:rPr>
          <w:color w:val="000000" w:themeColor="text1"/>
        </w:rPr>
      </w:pPr>
      <w:r>
        <w:rPr>
          <w:color w:val="000000" w:themeColor="text1"/>
        </w:rPr>
        <w:t>__________</w:t>
      </w:r>
    </w:p>
    <w:p w:rsidR="0018778D" w:rsidRPr="0031562B" w:rsidRDefault="0018778D" w:rsidP="00F0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8778D" w:rsidRPr="0031562B" w:rsidSect="0018778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307" w:rsidRDefault="00525307" w:rsidP="007D5FAC">
      <w:r>
        <w:separator/>
      </w:r>
    </w:p>
  </w:endnote>
  <w:endnote w:type="continuationSeparator" w:id="0">
    <w:p w:rsidR="00525307" w:rsidRDefault="0052530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8D" w:rsidRPr="0018778D" w:rsidRDefault="0018778D" w:rsidP="0018778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4E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8D" w:rsidRDefault="00187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307" w:rsidRDefault="00525307" w:rsidP="007D5FAC">
      <w:r>
        <w:separator/>
      </w:r>
    </w:p>
  </w:footnote>
  <w:footnote w:type="continuationSeparator" w:id="0">
    <w:p w:rsidR="00525307" w:rsidRDefault="0052530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272"/>
    <w:docVar w:name="ActSecretary" w:val="Shackelford"/>
    <w:docVar w:name="ActSIdno" w:val="(212)  5272ZW18"/>
    <w:docVar w:name="clipname" w:val="5272ZW18"/>
    <w:docVar w:name="dvBillNumber" w:val="5272"/>
    <w:docVar w:name="dvBillNumberPrefix" w:val="H"/>
    <w:docVar w:name="dvOriginalBody" w:val="House"/>
    <w:docVar w:name="HOUSEACTFULLPATH" w:val="L:\COUNCIL\ACTS\5272ZW18.DOCX"/>
    <w:docVar w:name="OrigHOUSEBillNo" w:val="5272"/>
    <w:docVar w:name="WhatActtype" w:val="AN ACT"/>
  </w:docVars>
  <w:rsids>
    <w:rsidRoot w:val="0052530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7B1E"/>
    <w:rsid w:val="001030FE"/>
    <w:rsid w:val="001031AE"/>
    <w:rsid w:val="00103295"/>
    <w:rsid w:val="00103D2E"/>
    <w:rsid w:val="00104519"/>
    <w:rsid w:val="00106968"/>
    <w:rsid w:val="00114917"/>
    <w:rsid w:val="001237B9"/>
    <w:rsid w:val="00130278"/>
    <w:rsid w:val="00131CE5"/>
    <w:rsid w:val="00135DDF"/>
    <w:rsid w:val="00136AA0"/>
    <w:rsid w:val="00141278"/>
    <w:rsid w:val="0014525A"/>
    <w:rsid w:val="00145A26"/>
    <w:rsid w:val="001626DB"/>
    <w:rsid w:val="00170F30"/>
    <w:rsid w:val="00172771"/>
    <w:rsid w:val="001747A9"/>
    <w:rsid w:val="001750EA"/>
    <w:rsid w:val="001754BB"/>
    <w:rsid w:val="0018353C"/>
    <w:rsid w:val="0018778D"/>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65B8"/>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62B"/>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3A74"/>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07"/>
    <w:rsid w:val="005253C4"/>
    <w:rsid w:val="00530D7F"/>
    <w:rsid w:val="00531A4F"/>
    <w:rsid w:val="00531C6C"/>
    <w:rsid w:val="005325C5"/>
    <w:rsid w:val="0053326B"/>
    <w:rsid w:val="005352AA"/>
    <w:rsid w:val="0053576C"/>
    <w:rsid w:val="0054323B"/>
    <w:rsid w:val="00550D2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081"/>
    <w:rsid w:val="00686CDD"/>
    <w:rsid w:val="00687A6A"/>
    <w:rsid w:val="0069010D"/>
    <w:rsid w:val="00690F99"/>
    <w:rsid w:val="00691B24"/>
    <w:rsid w:val="00696C4D"/>
    <w:rsid w:val="00696F5B"/>
    <w:rsid w:val="006A3DFC"/>
    <w:rsid w:val="006A4214"/>
    <w:rsid w:val="006A5B40"/>
    <w:rsid w:val="006A65C8"/>
    <w:rsid w:val="006A6F1D"/>
    <w:rsid w:val="006B217A"/>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257"/>
    <w:rsid w:val="008F4CA1"/>
    <w:rsid w:val="008F510F"/>
    <w:rsid w:val="008F5F0A"/>
    <w:rsid w:val="008F7D5B"/>
    <w:rsid w:val="00900319"/>
    <w:rsid w:val="00906538"/>
    <w:rsid w:val="009076FA"/>
    <w:rsid w:val="00916EE8"/>
    <w:rsid w:val="00917338"/>
    <w:rsid w:val="009215F4"/>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DE2"/>
    <w:rsid w:val="00A14F94"/>
    <w:rsid w:val="00A23CED"/>
    <w:rsid w:val="00A25E64"/>
    <w:rsid w:val="00A26387"/>
    <w:rsid w:val="00A3022E"/>
    <w:rsid w:val="00A31209"/>
    <w:rsid w:val="00A32D49"/>
    <w:rsid w:val="00A377BB"/>
    <w:rsid w:val="00A42B73"/>
    <w:rsid w:val="00A46627"/>
    <w:rsid w:val="00A475E8"/>
    <w:rsid w:val="00A61397"/>
    <w:rsid w:val="00A62F8F"/>
    <w:rsid w:val="00A64E80"/>
    <w:rsid w:val="00A67EA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131E"/>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2C9"/>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C7834"/>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0385"/>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4E42"/>
    <w:rsid w:val="00F06DF9"/>
    <w:rsid w:val="00F07446"/>
    <w:rsid w:val="00F16F4D"/>
    <w:rsid w:val="00F178BC"/>
    <w:rsid w:val="00F21DD7"/>
    <w:rsid w:val="00F24361"/>
    <w:rsid w:val="00F25311"/>
    <w:rsid w:val="00F30608"/>
    <w:rsid w:val="00F30AAF"/>
    <w:rsid w:val="00F310E4"/>
    <w:rsid w:val="00F348D3"/>
    <w:rsid w:val="00F34BF1"/>
    <w:rsid w:val="00F3748A"/>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06573CD-FF58-4600-B134-9380F416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877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30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78"/>
    <w:rPr>
      <w:rFonts w:ascii="Segoe UI" w:hAnsi="Segoe UI" w:cs="Segoe UI"/>
      <w:sz w:val="18"/>
      <w:szCs w:val="18"/>
    </w:rPr>
  </w:style>
  <w:style w:type="table" w:styleId="TableGrid">
    <w:name w:val="Table Grid"/>
    <w:basedOn w:val="TableNormal"/>
    <w:uiPriority w:val="59"/>
    <w:rsid w:val="00550D2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8778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A7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419.docx" TargetMode="External"/><Relationship Id="rId13" Type="http://schemas.openxmlformats.org/officeDocument/2006/relationships/hyperlink" Target="file:///h:\sj\20180426.docx" TargetMode="External"/><Relationship Id="rId18" Type="http://schemas.openxmlformats.org/officeDocument/2006/relationships/hyperlink" Target="http://www.scstatehouse.gov/billsearch.php?billnumbers=5272&amp;session=122&amp;summary=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5272_20180424.docx" TargetMode="External"/><Relationship Id="rId7" Type="http://schemas.openxmlformats.org/officeDocument/2006/relationships/hyperlink" Target="file:///h:\hj\20180418.docx" TargetMode="External"/><Relationship Id="rId12" Type="http://schemas.openxmlformats.org/officeDocument/2006/relationships/hyperlink" Target="file:///h:\sj\20180424.docx" TargetMode="External"/><Relationship Id="rId17" Type="http://schemas.openxmlformats.org/officeDocument/2006/relationships/hyperlink" Target="file:///h:\hj\2018050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80509.docx" TargetMode="External"/><Relationship Id="rId20" Type="http://schemas.openxmlformats.org/officeDocument/2006/relationships/hyperlink" Target="file:///p:\pprever\2017-18\5272_20180418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2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502.docx" TargetMode="External"/><Relationship Id="rId23" Type="http://schemas.openxmlformats.org/officeDocument/2006/relationships/footer" Target="footer1.xml"/><Relationship Id="rId10" Type="http://schemas.openxmlformats.org/officeDocument/2006/relationships/hyperlink" Target="file:///h:\hj\20180419.docx" TargetMode="External"/><Relationship Id="rId19" Type="http://schemas.openxmlformats.org/officeDocument/2006/relationships/hyperlink" Target="file:///p:\pprever\2017-18\5272_20180418.docx" TargetMode="External"/><Relationship Id="rId4" Type="http://schemas.openxmlformats.org/officeDocument/2006/relationships/webSettings" Target="webSettings.xml"/><Relationship Id="rId9" Type="http://schemas.openxmlformats.org/officeDocument/2006/relationships/hyperlink" Target="file:///h:\hj\20180419.docx" TargetMode="External"/><Relationship Id="rId14" Type="http://schemas.openxmlformats.org/officeDocument/2006/relationships/hyperlink" Target="file:///h:\sj\20180502.docx" TargetMode="External"/><Relationship Id="rId22" Type="http://schemas.openxmlformats.org/officeDocument/2006/relationships/hyperlink" Target="file:///p:\pprever\2017-18\5272_201805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1FC0-E64B-4DC2-921F-6160C9CF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3</Pages>
  <Words>779</Words>
  <Characters>4173</Characters>
  <Application>Microsoft Office Word</Application>
  <DocSecurity>0</DocSecurity>
  <Lines>101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5272: Board of Trustees for McCormick County School District 4 - South Carolina Legislature Online</dc:title>
  <dc:subject/>
  <dc:creator>GloriaShackelford</dc:creator>
  <cp:keywords/>
  <dc:description/>
  <cp:lastModifiedBy>Derrick Williamson</cp:lastModifiedBy>
  <cp:revision>2</cp:revision>
  <cp:lastPrinted>2018-05-09T21:03:00Z</cp:lastPrinted>
  <dcterms:created xsi:type="dcterms:W3CDTF">2018-10-17T13:14:00Z</dcterms:created>
  <dcterms:modified xsi:type="dcterms:W3CDTF">2018-10-17T13:14:00Z</dcterms:modified>
</cp:coreProperties>
</file>