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6850E" w14:textId="13A54C94" w:rsidR="00BA5C6A" w:rsidRDefault="00BA5C6A" w:rsidP="00BA5C6A">
      <w:pPr>
        <w:widowControl w:val="0"/>
        <w:jc w:val="center"/>
      </w:pPr>
      <w:r w:rsidRPr="00BA5C6A">
        <w:rPr>
          <w:b/>
        </w:rPr>
        <w:t>South Carolina General Assembly</w:t>
      </w:r>
    </w:p>
    <w:p w14:paraId="4777960B" w14:textId="6669925C" w:rsidR="00BA5C6A" w:rsidRDefault="00BA5C6A" w:rsidP="00BA5C6A">
      <w:pPr>
        <w:widowControl w:val="0"/>
        <w:jc w:val="center"/>
      </w:pPr>
      <w:r>
        <w:t>122nd Session, 2017-2018</w:t>
      </w:r>
    </w:p>
    <w:p w14:paraId="7B20D0EC" w14:textId="34FBF774" w:rsidR="00BA5C6A" w:rsidRDefault="00BA5C6A" w:rsidP="00BA5C6A">
      <w:pPr>
        <w:widowControl w:val="0"/>
      </w:pPr>
    </w:p>
    <w:p w14:paraId="4150F196" w14:textId="07881E1E" w:rsidR="00BA5C6A" w:rsidRDefault="00BA5C6A" w:rsidP="00BA5C6A">
      <w:pPr>
        <w:widowControl w:val="0"/>
        <w:rPr>
          <w:b/>
        </w:rPr>
      </w:pPr>
      <w:r w:rsidRPr="00BA5C6A">
        <w:rPr>
          <w:b/>
        </w:rPr>
        <w:t>S.</w:t>
      </w:r>
      <w:r>
        <w:rPr>
          <w:b/>
        </w:rPr>
        <w:t xml:space="preserve"> </w:t>
      </w:r>
      <w:r w:rsidRPr="00BA5C6A">
        <w:rPr>
          <w:b/>
        </w:rPr>
        <w:t>639</w:t>
      </w:r>
    </w:p>
    <w:p w14:paraId="0BF80BA4" w14:textId="45E34288" w:rsidR="00BA5C6A" w:rsidRDefault="00BA5C6A" w:rsidP="00BA5C6A">
      <w:pPr>
        <w:widowControl w:val="0"/>
        <w:rPr>
          <w:b/>
        </w:rPr>
      </w:pPr>
    </w:p>
    <w:p w14:paraId="3A7C3ED6" w14:textId="0CDFD059" w:rsidR="00BA5C6A" w:rsidRDefault="00BA5C6A" w:rsidP="00BA5C6A">
      <w:pPr>
        <w:widowControl w:val="0"/>
      </w:pPr>
      <w:r w:rsidRPr="00BA5C6A">
        <w:rPr>
          <w:b/>
        </w:rPr>
        <w:t>STATUS INFORMATION</w:t>
      </w:r>
    </w:p>
    <w:p w14:paraId="014897CA" w14:textId="58F3CF5D" w:rsidR="00BA5C6A" w:rsidRDefault="00BA5C6A" w:rsidP="00BA5C6A">
      <w:pPr>
        <w:widowControl w:val="0"/>
      </w:pPr>
    </w:p>
    <w:p w14:paraId="1C66F85B" w14:textId="3A9D3EF2" w:rsidR="00BA5C6A" w:rsidRDefault="00BA5C6A" w:rsidP="00BA5C6A">
      <w:pPr>
        <w:widowControl w:val="0"/>
      </w:pPr>
      <w:r>
        <w:t>Joint Resolution</w:t>
      </w:r>
    </w:p>
    <w:p w14:paraId="3D849870" w14:textId="121F77A7" w:rsidR="00BA5C6A" w:rsidRDefault="00632B26" w:rsidP="00BA5C6A">
      <w:pPr>
        <w:widowControl w:val="0"/>
      </w:pPr>
      <w:r>
        <w:t>Sponsors: Senator Alexander</w:t>
      </w:r>
    </w:p>
    <w:p w14:paraId="3F419D9F" w14:textId="5AE77C0D" w:rsidR="00BA5C6A" w:rsidRDefault="00BA5C6A" w:rsidP="00BA5C6A">
      <w:pPr>
        <w:widowControl w:val="0"/>
      </w:pPr>
      <w:r>
        <w:t>Document Path: l:\s-jud\bills\alexander\jud0047.hla.docx</w:t>
      </w:r>
    </w:p>
    <w:p w14:paraId="7D8EE4B2" w14:textId="6DE88908" w:rsidR="00BA5C6A" w:rsidRDefault="00BA5C6A" w:rsidP="00BA5C6A">
      <w:pPr>
        <w:widowControl w:val="0"/>
      </w:pPr>
    </w:p>
    <w:p w14:paraId="0E752CB8" w14:textId="77777777" w:rsidR="00951179" w:rsidRDefault="00951179" w:rsidP="00BA5C6A">
      <w:pPr>
        <w:widowControl w:val="0"/>
      </w:pPr>
      <w:r>
        <w:t>Introduced in the Senate on April 19, 2017</w:t>
      </w:r>
    </w:p>
    <w:p w14:paraId="24EFFA90" w14:textId="77777777" w:rsidR="00951179" w:rsidRPr="00951179" w:rsidRDefault="00951179" w:rsidP="00BA5C6A">
      <w:pPr>
        <w:widowControl w:val="0"/>
      </w:pPr>
      <w:r>
        <w:t xml:space="preserve">Currently residing in the Senate Committee on </w:t>
      </w:r>
      <w:r w:rsidRPr="00951179">
        <w:rPr>
          <w:b/>
        </w:rPr>
        <w:t>Judiciary</w:t>
      </w:r>
    </w:p>
    <w:p w14:paraId="42DAC161" w14:textId="77777777" w:rsidR="00951179" w:rsidRDefault="00951179" w:rsidP="00BA5C6A">
      <w:pPr>
        <w:widowControl w:val="0"/>
      </w:pPr>
    </w:p>
    <w:p w14:paraId="4B08FFC7" w14:textId="256C3284" w:rsidR="00BA5C6A" w:rsidRDefault="00BA5C6A" w:rsidP="00BA5C6A">
      <w:pPr>
        <w:widowControl w:val="0"/>
      </w:pPr>
      <w:r>
        <w:t xml:space="preserve">Summary: </w:t>
      </w:r>
      <w:r w:rsidR="00FA3521">
        <w:t>Pioneer Rural Water District</w:t>
      </w:r>
    </w:p>
    <w:p w14:paraId="11E70229" w14:textId="664AA2ED" w:rsidR="00BA5C6A" w:rsidRDefault="00BA5C6A" w:rsidP="00BA5C6A">
      <w:pPr>
        <w:widowControl w:val="0"/>
      </w:pPr>
    </w:p>
    <w:p w14:paraId="58595B9A" w14:textId="771C064C" w:rsidR="00BA5C6A" w:rsidRDefault="00BA5C6A" w:rsidP="00BA5C6A">
      <w:pPr>
        <w:widowControl w:val="0"/>
      </w:pPr>
    </w:p>
    <w:p w14:paraId="092A8C45" w14:textId="778E187B" w:rsidR="00BA5C6A" w:rsidRDefault="00BA5C6A" w:rsidP="00BA5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A5C6A">
        <w:rPr>
          <w:b/>
        </w:rPr>
        <w:t>HISTORY OF LEGISLATIVE ACTIONS</w:t>
      </w:r>
    </w:p>
    <w:p w14:paraId="214E12BB" w14:textId="4B316713" w:rsidR="00BA5C6A" w:rsidRDefault="00BA5C6A" w:rsidP="00BA5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14C2742" w14:textId="218AE346" w:rsidR="00BA5C6A" w:rsidRPr="00BA5C6A" w:rsidRDefault="00BA5C6A" w:rsidP="00BA5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A5C6A">
        <w:rPr>
          <w:u w:val="single"/>
        </w:rPr>
        <w:tab/>
        <w:t>Date</w:t>
      </w:r>
      <w:r w:rsidRPr="00BA5C6A">
        <w:rPr>
          <w:u w:val="single"/>
        </w:rPr>
        <w:tab/>
        <w:t>Body</w:t>
      </w:r>
      <w:r w:rsidRPr="00BA5C6A">
        <w:rPr>
          <w:u w:val="single"/>
        </w:rPr>
        <w:tab/>
        <w:t>Action Description with journal page number</w:t>
      </w:r>
      <w:r w:rsidRPr="00BA5C6A">
        <w:rPr>
          <w:u w:val="single"/>
        </w:rPr>
        <w:tab/>
      </w:r>
    </w:p>
    <w:p w14:paraId="0F8719D8" w14:textId="77777777" w:rsidR="00B04935" w:rsidRDefault="00B04935" w:rsidP="00B04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4/19/2017</w:t>
      </w:r>
      <w:r>
        <w:tab/>
        <w:t>Senate</w:t>
      </w:r>
      <w:r>
        <w:tab/>
      </w:r>
      <w:r w:rsidRPr="000F77B9">
        <w:t>Introduced, read</w:t>
      </w:r>
      <w:r>
        <w:t xml:space="preserve"> first time, placed on calendar </w:t>
      </w:r>
      <w:r w:rsidRPr="000F77B9">
        <w:t>without reference (</w:t>
      </w:r>
      <w:hyperlink r:id="rId6" w:history="1">
        <w:r w:rsidRPr="000F77B9">
          <w:rPr>
            <w:rStyle w:val="Hyperlink"/>
          </w:rPr>
          <w:t>Senate Journal</w:t>
        </w:r>
        <w:r w:rsidRPr="000F77B9">
          <w:rPr>
            <w:rStyle w:val="Hyperlink"/>
          </w:rPr>
          <w:noBreakHyphen/>
          <w:t>page 3</w:t>
        </w:r>
      </w:hyperlink>
      <w:r w:rsidRPr="000F77B9">
        <w:t>)</w:t>
      </w:r>
    </w:p>
    <w:p w14:paraId="4CF71BB4" w14:textId="77777777" w:rsidR="00B04935" w:rsidRDefault="00B04935" w:rsidP="00B04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1/10/2018</w:t>
      </w:r>
      <w:r>
        <w:tab/>
        <w:t>Senate</w:t>
      </w:r>
      <w:r>
        <w:tab/>
      </w:r>
      <w:r w:rsidRPr="000F77B9">
        <w:t>Comm</w:t>
      </w:r>
      <w:r>
        <w:t xml:space="preserve">itted to Committee on </w:t>
      </w:r>
      <w:r w:rsidRPr="000F77B9">
        <w:rPr>
          <w:b/>
        </w:rPr>
        <w:t>Judiciary</w:t>
      </w:r>
      <w:r>
        <w:t xml:space="preserve"> </w:t>
      </w:r>
      <w:r w:rsidRPr="000F77B9">
        <w:t>(</w:t>
      </w:r>
      <w:hyperlink r:id="rId7" w:history="1">
        <w:r w:rsidRPr="000F77B9">
          <w:rPr>
            <w:rStyle w:val="Hyperlink"/>
          </w:rPr>
          <w:t>Senate Journal</w:t>
        </w:r>
        <w:r w:rsidRPr="000F77B9">
          <w:rPr>
            <w:rStyle w:val="Hyperlink"/>
          </w:rPr>
          <w:noBreakHyphen/>
          <w:t>page 3</w:t>
        </w:r>
      </w:hyperlink>
      <w:r w:rsidRPr="000F77B9">
        <w:t>)</w:t>
      </w:r>
    </w:p>
    <w:p w14:paraId="3EEEB6FC" w14:textId="77777777" w:rsidR="00B04935" w:rsidRDefault="00B04935" w:rsidP="00B04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FBFDD25" w14:textId="501E1DE4" w:rsidR="00BA5C6A" w:rsidRDefault="00BA5C6A" w:rsidP="00BA5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A5C6A">
          <w:rPr>
            <w:rStyle w:val="Hyperlink"/>
          </w:rPr>
          <w:t>legislative information</w:t>
        </w:r>
      </w:hyperlink>
      <w:r>
        <w:t xml:space="preserve"> at the website</w:t>
      </w:r>
    </w:p>
    <w:p w14:paraId="2E6D95D6" w14:textId="3D19FCB2" w:rsidR="00BA5C6A" w:rsidRDefault="00BA5C6A" w:rsidP="00BA5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9001D38" w14:textId="77777777" w:rsidR="00BA5C6A" w:rsidRPr="00BA5C6A" w:rsidRDefault="00BA5C6A" w:rsidP="00BA5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64EE1D6" w14:textId="01207787" w:rsidR="00BA5C6A" w:rsidRDefault="00BA5C6A" w:rsidP="00BA5C6A">
      <w:r w:rsidRPr="00BA5C6A">
        <w:rPr>
          <w:b/>
        </w:rPr>
        <w:t>VERSIONS OF THIS BILL</w:t>
      </w:r>
    </w:p>
    <w:p w14:paraId="55962D1D" w14:textId="7D4D9EC7" w:rsidR="00BA5C6A" w:rsidRDefault="00BA5C6A" w:rsidP="00BA5C6A"/>
    <w:p w14:paraId="25D13D84" w14:textId="52D7D19B" w:rsidR="00BA5C6A" w:rsidRDefault="002D1D51" w:rsidP="00BA5C6A">
      <w:hyperlink r:id="rId9" w:history="1">
        <w:r w:rsidR="00BA5C6A">
          <w:rPr>
            <w:rStyle w:val="Hyperlink"/>
          </w:rPr>
          <w:t>4/19/2017</w:t>
        </w:r>
      </w:hyperlink>
    </w:p>
    <w:p w14:paraId="1E0777B7" w14:textId="7840A862" w:rsidR="00BA5C6A" w:rsidRDefault="002D1D51" w:rsidP="00BA5C6A">
      <w:hyperlink r:id="rId10" w:history="1">
        <w:r w:rsidR="00737FFD" w:rsidRPr="00737FFD">
          <w:rPr>
            <w:rStyle w:val="Hyperlink"/>
          </w:rPr>
          <w:t>4/19/2017-A</w:t>
        </w:r>
      </w:hyperlink>
    </w:p>
    <w:p w14:paraId="5194027B" w14:textId="77777777" w:rsidR="00737FFD" w:rsidRDefault="00737FFD" w:rsidP="00BA5C6A"/>
    <w:p w14:paraId="42FEAE84" w14:textId="77777777" w:rsidR="00BA5C6A" w:rsidRDefault="00BA5C6A" w:rsidP="00BA5C6A">
      <w:pPr>
        <w:sectPr w:rsidR="00BA5C6A" w:rsidSect="00BA5C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A509C41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14:paraId="118741E2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19, 2017</w:t>
      </w:r>
    </w:p>
    <w:p w14:paraId="0CF72D88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9A7741" w14:textId="77777777" w:rsidR="00737FFD" w:rsidRPr="00047372" w:rsidRDefault="00737FFD" w:rsidP="0004737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639</w:t>
      </w:r>
    </w:p>
    <w:p w14:paraId="1DDD989C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3461A7" w14:textId="77777777" w:rsidR="00737FFD" w:rsidRDefault="00737FFD" w:rsidP="0004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611E6A">
        <w:t>Senators Alexander and Gambrell</w:t>
      </w:r>
    </w:p>
    <w:p w14:paraId="499325DC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205784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4/19/17--S.</w:t>
      </w:r>
    </w:p>
    <w:p w14:paraId="4CCA40B0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19, 2017.</w:t>
      </w:r>
    </w:p>
    <w:p w14:paraId="062082B2" w14:textId="77777777" w:rsidR="00737FFD" w:rsidRPr="00047372" w:rsidRDefault="00737FFD" w:rsidP="0004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2842A994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704E1C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37FFD" w:rsidSect="00047372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0F715C9F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FAE814" w14:textId="77777777" w:rsidR="00737FFD" w:rsidRPr="00522CE0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A5F01A" w14:textId="77777777" w:rsidR="00737FFD" w:rsidRPr="00522CE0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F8EF0F" w14:textId="77777777" w:rsidR="00737FFD" w:rsidRPr="00522CE0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F7F595" w14:textId="77777777" w:rsidR="00737FFD" w:rsidRPr="00522CE0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951484" w14:textId="77777777" w:rsidR="00737FFD" w:rsidRPr="00522CE0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40FF6A" w14:textId="77777777" w:rsidR="00737FFD" w:rsidRPr="00522CE0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938243" w14:textId="77777777" w:rsidR="00737FFD" w:rsidRPr="00522CE0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F92ED0" w14:textId="77777777" w:rsidR="00737FFD" w:rsidRPr="008F023B" w:rsidRDefault="00737FFD" w:rsidP="00D46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JOINT RESOLUTION</w:t>
      </w:r>
    </w:p>
    <w:p w14:paraId="4685BFBF" w14:textId="77777777" w:rsidR="00737FFD" w:rsidRPr="00522CE0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9E898" w14:textId="77777777" w:rsidR="00737FFD" w:rsidRPr="00522CE0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97AEE">
        <w:rPr>
          <w:rFonts w:eastAsia="Times New Roman"/>
        </w:rPr>
        <w:t>TO DIRECT THE PIONEER RURAL WATER DISTRICT TO CEASE ACTIVITY RELATED TO THE CONSTRUCTION OF A WATER TREATMENT PLANT UNTIL A COURT MAKES A FINAL DETERMINATION WHETHER O</w:t>
      </w:r>
      <w:r>
        <w:rPr>
          <w:rFonts w:eastAsia="Times New Roman"/>
        </w:rPr>
        <w:t xml:space="preserve">R </w:t>
      </w:r>
      <w:r w:rsidRPr="00597AEE">
        <w:rPr>
          <w:rFonts w:eastAsia="Times New Roman"/>
        </w:rPr>
        <w:t xml:space="preserve">NOT PIONEER RURAL WATER DISTRICT HAS THE AUTHORITY TO CONSTRUCT A WATER TREATMENT PLANT. </w:t>
      </w:r>
    </w:p>
    <w:p w14:paraId="40FCB967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A61885F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AB98A30" w14:textId="77777777" w:rsidR="00737FFD" w:rsidRDefault="00737F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F73FEF" w14:textId="77777777" w:rsidR="00737FFD" w:rsidRPr="00B3560C" w:rsidRDefault="00737FFD" w:rsidP="005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3560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3560C">
        <w:rPr>
          <w:color w:val="000000" w:themeColor="text1"/>
          <w:u w:color="000000" w:themeColor="text1"/>
        </w:rPr>
        <w:t>1.</w:t>
      </w:r>
      <w:r w:rsidRPr="00B3560C">
        <w:rPr>
          <w:color w:val="000000" w:themeColor="text1"/>
          <w:u w:color="000000" w:themeColor="text1"/>
        </w:rPr>
        <w:tab/>
        <w:t>Pioneer Rural Water District must cease all activity related to the construction of its water treatment plant and any other structure related to a water treatment plant until a court has made a final de</w:t>
      </w:r>
      <w:r>
        <w:rPr>
          <w:color w:val="000000" w:themeColor="text1"/>
          <w:u w:color="000000" w:themeColor="text1"/>
        </w:rPr>
        <w:t xml:space="preserve">termination whether or not </w:t>
      </w:r>
      <w:r w:rsidRPr="00B3560C">
        <w:rPr>
          <w:color w:val="000000" w:themeColor="text1"/>
          <w:u w:color="000000" w:themeColor="text1"/>
        </w:rPr>
        <w:t>Pioneer Rural Water District has the legal authority to construct a water treatment plant.  This prohibition includes, but is not limited to, the actual construction of the water treatment plant and any other related structure, and purs</w:t>
      </w:r>
      <w:r>
        <w:rPr>
          <w:color w:val="000000" w:themeColor="text1"/>
          <w:u w:color="000000" w:themeColor="text1"/>
        </w:rPr>
        <w:t>u</w:t>
      </w:r>
      <w:r w:rsidRPr="00B3560C">
        <w:rPr>
          <w:color w:val="000000" w:themeColor="text1"/>
          <w:u w:color="000000" w:themeColor="text1"/>
        </w:rPr>
        <w:t>ing permits related to the construction.</w:t>
      </w:r>
    </w:p>
    <w:p w14:paraId="0A5C8E44" w14:textId="77777777" w:rsidR="00737FFD" w:rsidRPr="00B3560C" w:rsidRDefault="00737FFD" w:rsidP="005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BCA8366" w14:textId="77777777" w:rsidR="00737FFD" w:rsidRPr="00522CE0" w:rsidRDefault="00737FFD" w:rsidP="005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3560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B3560C">
        <w:rPr>
          <w:color w:val="000000" w:themeColor="text1"/>
          <w:u w:color="000000" w:themeColor="text1"/>
        </w:rPr>
        <w:t>.</w:t>
      </w:r>
      <w:r w:rsidRPr="00B3560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14:paraId="431F987A" w14:textId="77777777" w:rsidR="00737FFD" w:rsidRDefault="00737FF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373D7893" w14:textId="77777777" w:rsidR="00BA5C6A" w:rsidRDefault="00BA5C6A" w:rsidP="00737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A5C6A" w:rsidSect="00047372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C588E" w14:textId="77777777" w:rsidR="00A82CDD" w:rsidRDefault="00A82CDD" w:rsidP="00522CE0">
      <w:r>
        <w:separator/>
      </w:r>
    </w:p>
  </w:endnote>
  <w:endnote w:type="continuationSeparator" w:id="0">
    <w:p w14:paraId="06AB0BB9" w14:textId="77777777" w:rsidR="00A82CDD" w:rsidRDefault="00A82C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2498CA-B192-4EFC-8431-F1A2A38AB9D1}"/>
    <w:embedBold r:id="rId2" w:fontKey="{51A28778-E65B-4EC0-84BE-F05055FC85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A8E381-2B1D-4388-ABD7-73988A3032C1}"/>
    <w:embedBold r:id="rId4" w:fontKey="{8CD587FB-4BD0-4344-ABC3-F89A7B0987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8D60865-529C-4CCF-9394-3BA6076342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38DF6E8-E62F-4D33-A76C-5090BF277A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6D38E" w14:textId="4BEEFF16" w:rsidR="00737FFD" w:rsidRPr="00D469FB" w:rsidRDefault="00737FFD" w:rsidP="00D46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[639-</w:t>
    </w:r>
    <w:r>
      <w:fldChar w:fldCharType="begin"/>
    </w:r>
    <w:r>
      <w:instrText xml:space="preserve"> PAGE  \* MERGEFORMAT </w:instrText>
    </w:r>
    <w:r>
      <w:fldChar w:fldCharType="separate"/>
    </w:r>
    <w:r w:rsidR="00B0493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CC0BE" w14:textId="77777777" w:rsidR="00047372" w:rsidRPr="00D469FB" w:rsidRDefault="00737FFD" w:rsidP="00D46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55060" w14:textId="77777777" w:rsidR="00A82CDD" w:rsidRDefault="00A82CDD" w:rsidP="00522CE0">
      <w:r>
        <w:separator/>
      </w:r>
    </w:p>
  </w:footnote>
  <w:footnote w:type="continuationSeparator" w:id="0">
    <w:p w14:paraId="4AAE197D" w14:textId="77777777" w:rsidR="00A82CDD" w:rsidRDefault="00A82C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47.HLA"/>
    <w:docVar w:name="CoverAttorneyInitials" w:val="HLA"/>
    <w:docVar w:name="CoverAttorneyLastName" w:val="Anderson"/>
    <w:docVar w:name="CoverBillType" w:val="j"/>
    <w:docVar w:name="DraftFileName" w:val="JUD0047.HLA.DOCX"/>
    <w:docVar w:name="DraftStenoName" w:val="Knipp"/>
    <w:docVar w:name="dvBillNumber" w:val="639"/>
    <w:docVar w:name="dvBillNumberPrefix" w:val="S. "/>
    <w:docVar w:name="dvOriginalBody" w:val="Senate"/>
    <w:docVar w:name="fulldraftpath" w:val="L:\S-JUD\BILLS\Alexander\JUD0047.HLA.DOCX"/>
    <w:docVar w:name="NameofBody" w:val="S"/>
    <w:docVar w:name="SenatorFolderName" w:val="Alexander"/>
    <w:docVar w:name="VGROUP2" w:val="S-JUD"/>
  </w:docVars>
  <w:rsids>
    <w:rsidRoot w:val="00A82CDD"/>
    <w:rsid w:val="000141EB"/>
    <w:rsid w:val="00042AC1"/>
    <w:rsid w:val="00046516"/>
    <w:rsid w:val="000A30FE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35520"/>
    <w:rsid w:val="0024519E"/>
    <w:rsid w:val="00245C4E"/>
    <w:rsid w:val="002C5896"/>
    <w:rsid w:val="002E7B2B"/>
    <w:rsid w:val="002F3137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0310"/>
    <w:rsid w:val="004B6A22"/>
    <w:rsid w:val="004C2918"/>
    <w:rsid w:val="004D168C"/>
    <w:rsid w:val="004D6923"/>
    <w:rsid w:val="004D7F37"/>
    <w:rsid w:val="0051584C"/>
    <w:rsid w:val="00520D79"/>
    <w:rsid w:val="00522CE0"/>
    <w:rsid w:val="0052362E"/>
    <w:rsid w:val="00525DCD"/>
    <w:rsid w:val="00541FF6"/>
    <w:rsid w:val="00565148"/>
    <w:rsid w:val="00581497"/>
    <w:rsid w:val="00586B30"/>
    <w:rsid w:val="0058748C"/>
    <w:rsid w:val="00593361"/>
    <w:rsid w:val="00597AEE"/>
    <w:rsid w:val="005A5017"/>
    <w:rsid w:val="005A648C"/>
    <w:rsid w:val="005F15E4"/>
    <w:rsid w:val="00600221"/>
    <w:rsid w:val="00606D23"/>
    <w:rsid w:val="00632B26"/>
    <w:rsid w:val="00641A16"/>
    <w:rsid w:val="006431BA"/>
    <w:rsid w:val="006B4B3C"/>
    <w:rsid w:val="006C74EA"/>
    <w:rsid w:val="0071755E"/>
    <w:rsid w:val="00720D40"/>
    <w:rsid w:val="0073026D"/>
    <w:rsid w:val="007311B4"/>
    <w:rsid w:val="007318D4"/>
    <w:rsid w:val="00737FFD"/>
    <w:rsid w:val="00746551"/>
    <w:rsid w:val="0076552B"/>
    <w:rsid w:val="00765784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51179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2CDD"/>
    <w:rsid w:val="00A86015"/>
    <w:rsid w:val="00AE59C8"/>
    <w:rsid w:val="00AF088A"/>
    <w:rsid w:val="00B030B6"/>
    <w:rsid w:val="00B04935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A5C6A"/>
    <w:rsid w:val="00BB754E"/>
    <w:rsid w:val="00BC0A56"/>
    <w:rsid w:val="00C23348"/>
    <w:rsid w:val="00C6454A"/>
    <w:rsid w:val="00C74052"/>
    <w:rsid w:val="00CB187A"/>
    <w:rsid w:val="00CC508B"/>
    <w:rsid w:val="00CD1843"/>
    <w:rsid w:val="00CD7C71"/>
    <w:rsid w:val="00D05246"/>
    <w:rsid w:val="00D1088B"/>
    <w:rsid w:val="00D123BB"/>
    <w:rsid w:val="00D156D2"/>
    <w:rsid w:val="00D469FB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5B7"/>
    <w:rsid w:val="00ED0AE1"/>
    <w:rsid w:val="00F0234A"/>
    <w:rsid w:val="00F52959"/>
    <w:rsid w:val="00F532D4"/>
    <w:rsid w:val="00F55884"/>
    <w:rsid w:val="00F63E98"/>
    <w:rsid w:val="00FA352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457F1CA"/>
  <w15:docId w15:val="{8A7860D5-7EAF-4802-85E1-5360F185F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97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A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A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A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AE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5C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39&amp;session=122&amp;summary=B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80110.docx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19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7-18\639_20170419A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639_20170419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347</Words>
  <Characters>1789</Characters>
  <Application>Microsoft Office Word</Application>
  <DocSecurity>0</DocSecurity>
  <Lines>59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639: Pioneer Rural Water District - South Carolina Legislature Online</dc:title>
  <dc:subject/>
  <dc:creator>LindseyKnipp</dc:creator>
  <cp:keywords/>
  <dc:description/>
  <cp:lastModifiedBy>S Volk</cp:lastModifiedBy>
  <cp:revision>2</cp:revision>
  <cp:lastPrinted>2017-04-18T15:04:00Z</cp:lastPrinted>
  <dcterms:created xsi:type="dcterms:W3CDTF">2018-01-10T20:40:00Z</dcterms:created>
  <dcterms:modified xsi:type="dcterms:W3CDTF">2018-01-10T20:40:00Z</dcterms:modified>
</cp:coreProperties>
</file>