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A73" w:rsidRDefault="006A2A73">
      <w:pPr>
        <w:pStyle w:val="Heading6"/>
        <w:jc w:val="center"/>
        <w:rPr>
          <w:sz w:val="22"/>
        </w:rPr>
      </w:pPr>
      <w:bookmarkStart w:id="0" w:name="_GoBack"/>
      <w:bookmarkEnd w:id="0"/>
      <w:r>
        <w:rPr>
          <w:sz w:val="22"/>
        </w:rPr>
        <w:t>HOUSE TO MEET AT 1</w:t>
      </w:r>
      <w:r w:rsidR="00774FCD">
        <w:rPr>
          <w:sz w:val="22"/>
        </w:rPr>
        <w:t>0</w:t>
      </w:r>
      <w:r>
        <w:rPr>
          <w:sz w:val="22"/>
        </w:rPr>
        <w:t xml:space="preserve">:00 </w:t>
      </w:r>
      <w:r w:rsidR="00774FCD">
        <w:rPr>
          <w:sz w:val="22"/>
        </w:rPr>
        <w:t>A.M.</w:t>
      </w:r>
    </w:p>
    <w:p w:rsidR="006A2A73" w:rsidRDefault="006A2A73">
      <w:pPr>
        <w:tabs>
          <w:tab w:val="right" w:pos="6336"/>
        </w:tabs>
        <w:ind w:left="0" w:firstLine="0"/>
        <w:jc w:val="center"/>
      </w:pPr>
    </w:p>
    <w:p w:rsidR="006A2A73" w:rsidRDefault="006A2A73">
      <w:pPr>
        <w:tabs>
          <w:tab w:val="right" w:pos="6336"/>
        </w:tabs>
        <w:ind w:left="0" w:firstLine="0"/>
        <w:jc w:val="right"/>
        <w:rPr>
          <w:b/>
        </w:rPr>
      </w:pPr>
      <w:r>
        <w:rPr>
          <w:b/>
        </w:rPr>
        <w:t>NO. 46</w:t>
      </w:r>
    </w:p>
    <w:p w:rsidR="006A2A73" w:rsidRDefault="006A2A73">
      <w:pPr>
        <w:tabs>
          <w:tab w:val="center" w:pos="3168"/>
        </w:tabs>
        <w:ind w:left="0" w:firstLine="0"/>
        <w:jc w:val="center"/>
      </w:pPr>
      <w:r>
        <w:rPr>
          <w:b/>
        </w:rPr>
        <w:t>CALENDAR</w:t>
      </w:r>
    </w:p>
    <w:p w:rsidR="006A2A73" w:rsidRDefault="006A2A73">
      <w:pPr>
        <w:ind w:left="0" w:firstLine="0"/>
        <w:jc w:val="center"/>
      </w:pPr>
    </w:p>
    <w:p w:rsidR="006A2A73" w:rsidRDefault="006A2A73">
      <w:pPr>
        <w:tabs>
          <w:tab w:val="center" w:pos="3168"/>
        </w:tabs>
        <w:ind w:left="0" w:firstLine="0"/>
        <w:jc w:val="center"/>
        <w:rPr>
          <w:b/>
        </w:rPr>
      </w:pPr>
      <w:r>
        <w:rPr>
          <w:b/>
        </w:rPr>
        <w:t>OF THE</w:t>
      </w:r>
    </w:p>
    <w:p w:rsidR="006A2A73" w:rsidRDefault="006A2A73">
      <w:pPr>
        <w:ind w:left="0" w:firstLine="0"/>
        <w:jc w:val="center"/>
      </w:pPr>
    </w:p>
    <w:p w:rsidR="006A2A73" w:rsidRDefault="006A2A73">
      <w:pPr>
        <w:tabs>
          <w:tab w:val="center" w:pos="3168"/>
        </w:tabs>
        <w:ind w:left="0" w:firstLine="0"/>
        <w:jc w:val="center"/>
      </w:pPr>
      <w:r>
        <w:rPr>
          <w:b/>
        </w:rPr>
        <w:t>HOUSE OF REPRESENTATIVES</w:t>
      </w:r>
    </w:p>
    <w:p w:rsidR="006A2A73" w:rsidRDefault="006A2A73">
      <w:pPr>
        <w:ind w:left="0" w:firstLine="0"/>
        <w:jc w:val="center"/>
      </w:pPr>
    </w:p>
    <w:p w:rsidR="006A2A73" w:rsidRDefault="006A2A73">
      <w:pPr>
        <w:pStyle w:val="Heading4"/>
        <w:jc w:val="center"/>
        <w:rPr>
          <w:snapToGrid/>
        </w:rPr>
      </w:pPr>
      <w:r>
        <w:rPr>
          <w:snapToGrid/>
        </w:rPr>
        <w:t>OF THE</w:t>
      </w:r>
    </w:p>
    <w:p w:rsidR="006A2A73" w:rsidRDefault="006A2A73">
      <w:pPr>
        <w:ind w:left="0" w:firstLine="0"/>
        <w:jc w:val="center"/>
      </w:pPr>
    </w:p>
    <w:p w:rsidR="006A2A73" w:rsidRDefault="006A2A73">
      <w:pPr>
        <w:tabs>
          <w:tab w:val="center" w:pos="3168"/>
        </w:tabs>
        <w:ind w:left="0" w:firstLine="0"/>
        <w:jc w:val="center"/>
        <w:rPr>
          <w:b/>
        </w:rPr>
      </w:pPr>
      <w:r>
        <w:rPr>
          <w:b/>
        </w:rPr>
        <w:t>STATE OF SOUTH CAROLINA</w:t>
      </w:r>
    </w:p>
    <w:p w:rsidR="006A2A73" w:rsidRDefault="006A2A73">
      <w:pPr>
        <w:ind w:left="0" w:firstLine="0"/>
        <w:jc w:val="center"/>
        <w:rPr>
          <w:b/>
        </w:rPr>
      </w:pPr>
    </w:p>
    <w:p w:rsidR="006A2A73" w:rsidRDefault="006A2A73">
      <w:pPr>
        <w:ind w:left="0" w:firstLine="0"/>
        <w:jc w:val="center"/>
        <w:rPr>
          <w:b/>
        </w:rPr>
      </w:pPr>
    </w:p>
    <w:p w:rsidR="006A2A73" w:rsidRDefault="006A2A73">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A2A73" w:rsidRDefault="006A2A73">
      <w:pPr>
        <w:ind w:left="0" w:firstLine="0"/>
        <w:jc w:val="center"/>
        <w:rPr>
          <w:b/>
        </w:rPr>
      </w:pPr>
    </w:p>
    <w:p w:rsidR="006A2A73" w:rsidRDefault="006A2A73">
      <w:pPr>
        <w:pStyle w:val="Heading3"/>
        <w:jc w:val="center"/>
      </w:pPr>
      <w:r>
        <w:t>REGULAR SESSION BEGINNING TUESDAY, JANUARY 10, 2017</w:t>
      </w:r>
    </w:p>
    <w:p w:rsidR="006A2A73" w:rsidRDefault="006A2A73">
      <w:pPr>
        <w:ind w:left="0" w:firstLine="0"/>
        <w:jc w:val="center"/>
        <w:rPr>
          <w:b/>
        </w:rPr>
      </w:pPr>
    </w:p>
    <w:p w:rsidR="006A2A73" w:rsidRDefault="006A2A73">
      <w:pPr>
        <w:ind w:left="0" w:firstLine="0"/>
        <w:jc w:val="center"/>
        <w:rPr>
          <w:b/>
        </w:rPr>
      </w:pPr>
    </w:p>
    <w:p w:rsidR="006A2A73" w:rsidRPr="00F30270" w:rsidRDefault="006A2A73">
      <w:pPr>
        <w:ind w:left="0" w:firstLine="0"/>
        <w:jc w:val="center"/>
        <w:rPr>
          <w:b/>
        </w:rPr>
      </w:pPr>
      <w:r w:rsidRPr="00F30270">
        <w:rPr>
          <w:b/>
        </w:rPr>
        <w:t>FRIDAY, MARCH 31, 2017</w:t>
      </w:r>
    </w:p>
    <w:p w:rsidR="006A2A73" w:rsidRDefault="006A2A73">
      <w:pPr>
        <w:ind w:left="0" w:firstLine="0"/>
        <w:jc w:val="center"/>
        <w:rPr>
          <w:b/>
        </w:rPr>
      </w:pPr>
    </w:p>
    <w:p w:rsidR="006A2A73" w:rsidRDefault="006A2A73">
      <w:pPr>
        <w:pStyle w:val="ActionText"/>
        <w:sectPr w:rsidR="006A2A7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A2A73" w:rsidRDefault="006A2A73">
      <w:pPr>
        <w:pStyle w:val="ActionText"/>
        <w:sectPr w:rsidR="006A2A73">
          <w:pgSz w:w="12240" w:h="15840" w:code="1"/>
          <w:pgMar w:top="1008" w:right="4694" w:bottom="3499" w:left="1224" w:header="1008" w:footer="3499" w:gutter="0"/>
          <w:cols w:space="720"/>
          <w:titlePg/>
        </w:sectPr>
      </w:pPr>
    </w:p>
    <w:p w:rsidR="006A2A73" w:rsidRPr="006A2A73" w:rsidRDefault="006A2A73" w:rsidP="006A2A73">
      <w:pPr>
        <w:pStyle w:val="ActionText"/>
        <w:jc w:val="center"/>
        <w:rPr>
          <w:b/>
        </w:rPr>
      </w:pPr>
      <w:r w:rsidRPr="006A2A73">
        <w:rPr>
          <w:b/>
        </w:rPr>
        <w:lastRenderedPageBreak/>
        <w:t>INVITATIONS</w:t>
      </w:r>
    </w:p>
    <w:p w:rsidR="006A2A73" w:rsidRDefault="006A2A73" w:rsidP="006A2A73">
      <w:pPr>
        <w:pStyle w:val="ActionText"/>
        <w:jc w:val="center"/>
        <w:rPr>
          <w:b/>
        </w:rPr>
      </w:pPr>
    </w:p>
    <w:p w:rsidR="006A2A73" w:rsidRDefault="006A2A73" w:rsidP="006A2A73">
      <w:pPr>
        <w:pStyle w:val="ActionText"/>
        <w:jc w:val="center"/>
        <w:rPr>
          <w:b/>
        </w:rPr>
      </w:pPr>
      <w:r>
        <w:rPr>
          <w:b/>
        </w:rPr>
        <w:t>Tuesday, April 4, 2017, 6:30-10:00 p.m.</w:t>
      </w:r>
    </w:p>
    <w:p w:rsidR="006A2A73" w:rsidRDefault="006A2A73" w:rsidP="006A2A73">
      <w:pPr>
        <w:pStyle w:val="ActionText"/>
        <w:ind w:left="0" w:firstLine="0"/>
      </w:pPr>
      <w:r>
        <w:t>Members of the House, reception, Goodman Building, State Fairgrounds, by the Citadel Alumni Association.</w:t>
      </w:r>
    </w:p>
    <w:p w:rsidR="006A2A73" w:rsidRDefault="006A2A73" w:rsidP="006A2A73">
      <w:pPr>
        <w:pStyle w:val="ActionText"/>
        <w:keepNext w:val="0"/>
        <w:ind w:left="0" w:firstLine="0"/>
        <w:jc w:val="center"/>
      </w:pPr>
      <w:r>
        <w:t>(Accepted--March 22, 2017)</w:t>
      </w:r>
    </w:p>
    <w:p w:rsidR="006A2A73" w:rsidRDefault="006A2A73" w:rsidP="006A2A73">
      <w:pPr>
        <w:pStyle w:val="ActionText"/>
        <w:keepNext w:val="0"/>
        <w:ind w:left="0" w:firstLine="0"/>
        <w:jc w:val="center"/>
      </w:pPr>
    </w:p>
    <w:p w:rsidR="006A2A73" w:rsidRDefault="006A2A73" w:rsidP="006A2A73">
      <w:pPr>
        <w:pStyle w:val="ActionText"/>
        <w:ind w:left="0" w:firstLine="0"/>
        <w:jc w:val="center"/>
        <w:rPr>
          <w:b/>
        </w:rPr>
      </w:pPr>
      <w:r>
        <w:rPr>
          <w:b/>
        </w:rPr>
        <w:t>Wednesday, April 5, 2017, 12:00-2:00 p.m.</w:t>
      </w:r>
    </w:p>
    <w:p w:rsidR="006A2A73" w:rsidRDefault="006A2A73" w:rsidP="006A2A73">
      <w:pPr>
        <w:pStyle w:val="ActionText"/>
        <w:ind w:left="0" w:firstLine="0"/>
      </w:pPr>
      <w:r>
        <w:t>Members of the House, luncheon, State House Grounds, by the SC Technical College System.</w:t>
      </w:r>
    </w:p>
    <w:p w:rsidR="006A2A73" w:rsidRDefault="006A2A73" w:rsidP="006A2A73">
      <w:pPr>
        <w:pStyle w:val="ActionText"/>
        <w:keepNext w:val="0"/>
        <w:ind w:left="0" w:firstLine="0"/>
        <w:jc w:val="center"/>
      </w:pPr>
      <w:r>
        <w:t>(Accepted--March 22, 2017)</w:t>
      </w:r>
    </w:p>
    <w:p w:rsidR="006A2A73" w:rsidRDefault="006A2A73" w:rsidP="006A2A73">
      <w:pPr>
        <w:pStyle w:val="ActionText"/>
        <w:keepNext w:val="0"/>
        <w:ind w:left="0" w:firstLine="0"/>
        <w:jc w:val="center"/>
      </w:pPr>
    </w:p>
    <w:p w:rsidR="006A2A73" w:rsidRDefault="006A2A73" w:rsidP="006A2A73">
      <w:pPr>
        <w:pStyle w:val="ActionText"/>
        <w:ind w:left="0" w:firstLine="0"/>
        <w:jc w:val="center"/>
        <w:rPr>
          <w:b/>
        </w:rPr>
      </w:pPr>
      <w:r>
        <w:rPr>
          <w:b/>
        </w:rPr>
        <w:t>Wednesday, April 5, 2017, 6:00-8:00 p.m.</w:t>
      </w:r>
    </w:p>
    <w:p w:rsidR="006A2A73" w:rsidRDefault="006A2A73" w:rsidP="006A2A73">
      <w:pPr>
        <w:pStyle w:val="ActionText"/>
        <w:ind w:left="0" w:firstLine="0"/>
      </w:pPr>
      <w:r>
        <w:t>Members of the House and staff, reception, 1801 Grille, 700 Lincoln St., by the University of South Carolina.</w:t>
      </w:r>
    </w:p>
    <w:p w:rsidR="006A2A73" w:rsidRDefault="006A2A73" w:rsidP="006A2A73">
      <w:pPr>
        <w:pStyle w:val="ActionText"/>
        <w:keepNext w:val="0"/>
        <w:ind w:left="0" w:firstLine="0"/>
        <w:jc w:val="center"/>
      </w:pPr>
      <w:r>
        <w:t>(Accepted--March 22, 2017)</w:t>
      </w:r>
    </w:p>
    <w:p w:rsidR="006A2A73" w:rsidRDefault="006A2A73" w:rsidP="006A2A73">
      <w:pPr>
        <w:pStyle w:val="ActionText"/>
        <w:keepNext w:val="0"/>
        <w:ind w:left="0" w:firstLine="0"/>
        <w:jc w:val="center"/>
      </w:pPr>
    </w:p>
    <w:p w:rsidR="006A2A73" w:rsidRDefault="006A2A73" w:rsidP="006A2A73">
      <w:pPr>
        <w:pStyle w:val="ActionText"/>
        <w:ind w:left="0" w:firstLine="0"/>
        <w:jc w:val="center"/>
        <w:rPr>
          <w:b/>
        </w:rPr>
      </w:pPr>
      <w:r>
        <w:rPr>
          <w:b/>
        </w:rPr>
        <w:t>Thursday, April 6, 2017, 8:00-10:00 a.m.</w:t>
      </w:r>
    </w:p>
    <w:p w:rsidR="006A2A73" w:rsidRDefault="006A2A73" w:rsidP="006A2A73">
      <w:pPr>
        <w:pStyle w:val="ActionText"/>
        <w:ind w:left="0" w:firstLine="0"/>
      </w:pPr>
      <w:r>
        <w:t>Members of the House and staff, breakfast, Room 112, Blatt Bldg., by the SC Treasurer's "Future Scholars".</w:t>
      </w:r>
    </w:p>
    <w:p w:rsidR="006A2A73" w:rsidRDefault="006A2A73" w:rsidP="006A2A73">
      <w:pPr>
        <w:pStyle w:val="ActionText"/>
        <w:keepNext w:val="0"/>
        <w:ind w:left="0" w:firstLine="0"/>
        <w:jc w:val="center"/>
      </w:pPr>
      <w:r>
        <w:t>(Accepted--March 22, 2017)</w:t>
      </w:r>
    </w:p>
    <w:p w:rsidR="006A2A73" w:rsidRDefault="006A2A73" w:rsidP="006A2A73">
      <w:pPr>
        <w:pStyle w:val="ActionText"/>
        <w:keepNext w:val="0"/>
        <w:ind w:left="0" w:firstLine="0"/>
        <w:jc w:val="center"/>
      </w:pPr>
    </w:p>
    <w:p w:rsidR="006A2A73" w:rsidRDefault="006A2A73" w:rsidP="006A2A73">
      <w:pPr>
        <w:pStyle w:val="ActionText"/>
        <w:ind w:left="0" w:firstLine="0"/>
        <w:jc w:val="center"/>
        <w:rPr>
          <w:b/>
        </w:rPr>
      </w:pPr>
      <w:r>
        <w:rPr>
          <w:b/>
        </w:rPr>
        <w:t>JOINT ASSEMBLY</w:t>
      </w:r>
    </w:p>
    <w:p w:rsidR="006A2A73" w:rsidRDefault="006A2A73" w:rsidP="006A2A73">
      <w:pPr>
        <w:pStyle w:val="ActionText"/>
        <w:ind w:left="0" w:firstLine="0"/>
        <w:jc w:val="center"/>
        <w:rPr>
          <w:b/>
        </w:rPr>
      </w:pPr>
    </w:p>
    <w:p w:rsidR="006A2A73" w:rsidRPr="004A4AA2" w:rsidRDefault="006A2A73" w:rsidP="006A2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center"/>
        <w:rPr>
          <w:b/>
        </w:rPr>
      </w:pPr>
      <w:r>
        <w:rPr>
          <w:b/>
        </w:rPr>
        <w:t>Wednesday, April 5, 2017, Noon</w:t>
      </w:r>
    </w:p>
    <w:p w:rsidR="006A2A73" w:rsidRDefault="006A2A73" w:rsidP="00774FCD">
      <w:pPr>
        <w:tabs>
          <w:tab w:val="left" w:pos="216"/>
          <w:tab w:val="left" w:pos="432"/>
          <w:tab w:val="left" w:pos="54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pPr>
      <w:r>
        <w:t>TO SET WEDNESDAY, APRIL 5, 2017, AT NOON, AS THE DATE AND TIME FOR THE HOUSE OF REPRESENTATIVES AND THE SENATE TO MEET IN JOINT SESSION IN THE HALL OF THE HOUSE OF REPRESENTATIVES FOR THE PURPOSE OF ELECTING AN AT</w:t>
      </w:r>
      <w:r>
        <w:noBreakHyphen/>
        <w: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w:t>
      </w:r>
      <w:r>
        <w:noBreakHyphen/>
        <w:t xml:space="preserve">LARGE MEMBERS FROM SEATS 8, 10, 12, 14, AND 15, RESPECTIVELY, ALL FOR TERMS TO EXPIRE JUNE 30, 2021; FOR THE PURPOSE OF ELECTING A MEMBER OF THE BOARD OF TRUSTEES OF THE COLLEGE OF CHARLESTON TO FILL </w:t>
      </w:r>
      <w:r>
        <w:lastRenderedPageBreak/>
        <w:t>THE TERM OF THE MEMBER FROM THE THIRD CONGRESSIONAL DISTRICT, SEAT 6, FOR A TERM TO EXPIRE JUNE 30, 2020; FOR THE PURPOSE OF ELECTING A MEMBER OF THE BOARD OF TRUSTEES OF LANDER UNIVERSITY TO FILL THE TERM OF THE MEMBER FROM AT</w:t>
      </w:r>
      <w:r>
        <w:noBreakHyphen/>
        <w: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w:t>
      </w:r>
      <w:r>
        <w:noBreakHyphen/>
        <w:t>LARGE MEMBER FROM SEAT 8 FROM WINTHROP UNIVERSITY FOR A TERM TO EXPIRE JUNE 30, 2023; AND FOR THE PURPOSE OF ELECTING FOUR AT</w:t>
      </w:r>
      <w:r>
        <w:noBreakHyphen/>
        <w:t>LARGE MEMBERS OF THE BOARD OF TRUSTEES OF THE WIL LOU GRAY OPPORTUNITY SCHOOL, ALL FOR TERMS TO EXPIRE JUNE 30, 2021; AND FOR THE PURPOSE OF ELECTING AN AT</w:t>
      </w:r>
      <w:r>
        <w:noBreakHyphen/>
        <w:t>LARGE  MEMBER OF THE LEGISLATIVE AUDIT COUNCIL PURSUANT TO SECTION 2</w:t>
      </w:r>
      <w:r>
        <w:noBreakHyphen/>
        <w:t>15</w:t>
      </w:r>
      <w:r>
        <w:noBreakHyphen/>
        <w:t>10 FROM AMONG THE CANDIDATES NOMINATED BY THE LEGISLATIVE AUDIT COUNCIL NOMINATING COMMITTEE PURSUANT TO SECTION 2</w:t>
      </w:r>
      <w:r>
        <w:noBreakHyphen/>
        <w:t>15</w:t>
      </w:r>
      <w:r>
        <w:noBreakHyphen/>
        <w:t>20, FOR A TERM TO EXPIRE ON JUNE 30, 2023.</w:t>
      </w:r>
    </w:p>
    <w:p w:rsidR="006A2A73" w:rsidRDefault="006A2A73" w:rsidP="006A2A73">
      <w:pPr>
        <w:jc w:val="center"/>
      </w:pPr>
      <w:r>
        <w:t>(Under S.532--Adopted--March 22, 2017)</w:t>
      </w:r>
    </w:p>
    <w:p w:rsidR="006A2A73" w:rsidRDefault="006A2A73" w:rsidP="006A2A73">
      <w:pPr>
        <w:pStyle w:val="ActionText"/>
        <w:keepNext w:val="0"/>
        <w:ind w:left="0" w:firstLine="0"/>
      </w:pPr>
    </w:p>
    <w:p w:rsidR="006A2A73" w:rsidRDefault="006A2A73" w:rsidP="006A2A73">
      <w:pPr>
        <w:pStyle w:val="ActionText"/>
        <w:ind w:left="0" w:firstLine="0"/>
        <w:jc w:val="center"/>
        <w:rPr>
          <w:b/>
        </w:rPr>
      </w:pPr>
      <w:r>
        <w:rPr>
          <w:b/>
        </w:rPr>
        <w:t>HOUSE ASSEMBLIES</w:t>
      </w:r>
    </w:p>
    <w:p w:rsidR="006A2A73" w:rsidRDefault="006A2A73" w:rsidP="006A2A73">
      <w:pPr>
        <w:pStyle w:val="ActionText"/>
        <w:ind w:left="0" w:firstLine="0"/>
        <w:jc w:val="center"/>
        <w:rPr>
          <w:b/>
        </w:rPr>
      </w:pPr>
    </w:p>
    <w:p w:rsidR="006A2A73" w:rsidRDefault="006A2A73" w:rsidP="006A2A73">
      <w:pPr>
        <w:pStyle w:val="ActionText"/>
        <w:ind w:left="0" w:firstLine="0"/>
        <w:jc w:val="center"/>
        <w:rPr>
          <w:b/>
        </w:rPr>
      </w:pPr>
      <w:r>
        <w:rPr>
          <w:b/>
        </w:rPr>
        <w:t>Wednesday, April 5, 2017</w:t>
      </w:r>
    </w:p>
    <w:p w:rsidR="006A2A73" w:rsidRDefault="006A2A73" w:rsidP="006A2A73">
      <w:pPr>
        <w:pStyle w:val="ActionText"/>
        <w:ind w:left="0" w:firstLine="0"/>
      </w:pPr>
      <w:r>
        <w:t>To recognize the Mullins High School Girls Varsity Basketball Team, coaches and other school officials.</w:t>
      </w:r>
    </w:p>
    <w:p w:rsidR="006A2A73" w:rsidRDefault="006A2A73" w:rsidP="006A2A73">
      <w:pPr>
        <w:pStyle w:val="ActionText"/>
        <w:keepNext w:val="0"/>
        <w:ind w:left="0" w:firstLine="0"/>
        <w:jc w:val="center"/>
      </w:pPr>
      <w:r>
        <w:t>(Under H.3977--Adopted--March 14, 2017)</w:t>
      </w:r>
    </w:p>
    <w:p w:rsidR="006A2A73" w:rsidRDefault="006A2A73" w:rsidP="006A2A73">
      <w:pPr>
        <w:pStyle w:val="ActionText"/>
        <w:keepNext w:val="0"/>
        <w:ind w:left="0" w:firstLine="0"/>
        <w:jc w:val="center"/>
      </w:pPr>
    </w:p>
    <w:p w:rsidR="006A2A73" w:rsidRDefault="006A2A73" w:rsidP="006A2A73">
      <w:pPr>
        <w:pStyle w:val="ActionText"/>
        <w:ind w:left="0" w:firstLine="0"/>
        <w:jc w:val="center"/>
        <w:rPr>
          <w:b/>
        </w:rPr>
      </w:pPr>
      <w:r>
        <w:rPr>
          <w:b/>
        </w:rPr>
        <w:t>Wednesday, April 5, 2017</w:t>
      </w:r>
    </w:p>
    <w:p w:rsidR="006A2A73" w:rsidRDefault="006A2A73" w:rsidP="006A2A73">
      <w:pPr>
        <w:pStyle w:val="ActionText"/>
        <w:ind w:left="0" w:firstLine="0"/>
      </w:pPr>
      <w:r>
        <w:t>To recognize Rachel Wyatt, Miss South Carolina 2016, and Makayla Stark, Miss South Carolina Teen 2016, along with the other contestants.</w:t>
      </w:r>
    </w:p>
    <w:p w:rsidR="006A2A73" w:rsidRDefault="006A2A73" w:rsidP="006A2A73">
      <w:pPr>
        <w:pStyle w:val="ActionText"/>
        <w:keepNext w:val="0"/>
        <w:ind w:left="0" w:firstLine="0"/>
        <w:jc w:val="center"/>
      </w:pPr>
      <w:r>
        <w:t>(Under H.3959--Adopted--March 13, 2017)</w:t>
      </w:r>
    </w:p>
    <w:p w:rsidR="00774FCD" w:rsidRDefault="00774FCD" w:rsidP="006A2A73">
      <w:pPr>
        <w:pStyle w:val="ActionText"/>
        <w:keepNext w:val="0"/>
        <w:ind w:left="0" w:firstLine="0"/>
        <w:jc w:val="center"/>
      </w:pPr>
    </w:p>
    <w:p w:rsidR="006A2A73" w:rsidRDefault="006A2A73" w:rsidP="006A2A73">
      <w:pPr>
        <w:pStyle w:val="ActionText"/>
        <w:ind w:left="0" w:firstLine="0"/>
        <w:jc w:val="center"/>
        <w:rPr>
          <w:b/>
        </w:rPr>
      </w:pPr>
      <w:r>
        <w:rPr>
          <w:b/>
        </w:rPr>
        <w:t>Thursday, April 6, 2017</w:t>
      </w:r>
    </w:p>
    <w:p w:rsidR="006A2A73" w:rsidRDefault="006A2A73" w:rsidP="006A2A73">
      <w:pPr>
        <w:pStyle w:val="ActionText"/>
        <w:ind w:left="0" w:firstLine="0"/>
      </w:pPr>
      <w:r>
        <w:t>To recognize the Furman University Men's Rugby Team, coaches and other school officials.</w:t>
      </w:r>
    </w:p>
    <w:p w:rsidR="006A2A73" w:rsidRDefault="006A2A73" w:rsidP="006A2A73">
      <w:pPr>
        <w:pStyle w:val="ActionText"/>
        <w:keepNext w:val="0"/>
        <w:ind w:left="0" w:firstLine="0"/>
        <w:jc w:val="center"/>
      </w:pPr>
      <w:r>
        <w:t>(Under H.3985--Adopted--March 14, 2017)</w:t>
      </w:r>
    </w:p>
    <w:p w:rsidR="006A2A73" w:rsidRDefault="006A2A73" w:rsidP="006A2A73">
      <w:pPr>
        <w:pStyle w:val="ActionText"/>
        <w:keepNext w:val="0"/>
        <w:ind w:left="0" w:firstLine="0"/>
        <w:jc w:val="center"/>
      </w:pPr>
    </w:p>
    <w:p w:rsidR="006A2A73" w:rsidRDefault="006A2A73" w:rsidP="006A2A73">
      <w:pPr>
        <w:pStyle w:val="ActionText"/>
        <w:ind w:left="0" w:firstLine="0"/>
        <w:jc w:val="center"/>
        <w:rPr>
          <w:b/>
        </w:rPr>
      </w:pPr>
      <w:r>
        <w:rPr>
          <w:b/>
        </w:rPr>
        <w:t>Thursday, April 6, 2017</w:t>
      </w:r>
    </w:p>
    <w:p w:rsidR="006A2A73" w:rsidRDefault="006A2A73" w:rsidP="006A2A73">
      <w:pPr>
        <w:pStyle w:val="ActionText"/>
        <w:ind w:left="0" w:firstLine="0"/>
      </w:pPr>
      <w:r>
        <w:t>To recognize the Cardinal Newman School Wrestling Team, coaches and other school officials.</w:t>
      </w:r>
    </w:p>
    <w:p w:rsidR="006A2A73" w:rsidRDefault="006A2A73" w:rsidP="006A2A73">
      <w:pPr>
        <w:pStyle w:val="ActionText"/>
        <w:keepNext w:val="0"/>
        <w:ind w:left="0" w:firstLine="0"/>
        <w:jc w:val="center"/>
      </w:pPr>
      <w:r>
        <w:t>(Under H.3979--Adopted--March 14, 2017)</w:t>
      </w:r>
    </w:p>
    <w:p w:rsidR="006A2A73" w:rsidRDefault="006A2A73" w:rsidP="006A2A73">
      <w:pPr>
        <w:pStyle w:val="ActionText"/>
        <w:keepNext w:val="0"/>
        <w:ind w:left="0" w:firstLine="0"/>
        <w:jc w:val="center"/>
      </w:pPr>
    </w:p>
    <w:p w:rsidR="006A2A73" w:rsidRDefault="006A2A73" w:rsidP="006A2A73">
      <w:pPr>
        <w:pStyle w:val="ActionText"/>
        <w:ind w:left="0" w:firstLine="0"/>
        <w:jc w:val="center"/>
        <w:rPr>
          <w:b/>
        </w:rPr>
      </w:pPr>
      <w:r>
        <w:rPr>
          <w:b/>
        </w:rPr>
        <w:t>MESSAGE FROM THE SENATE</w:t>
      </w:r>
    </w:p>
    <w:p w:rsidR="006A2A73" w:rsidRDefault="006A2A73" w:rsidP="006A2A73">
      <w:pPr>
        <w:pStyle w:val="ActionText"/>
        <w:ind w:left="0" w:firstLine="0"/>
        <w:jc w:val="center"/>
        <w:rPr>
          <w:b/>
        </w:rPr>
      </w:pPr>
    </w:p>
    <w:p w:rsidR="006A2A73" w:rsidRDefault="006A2A73" w:rsidP="006A2A73">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jc w:val="left"/>
        <w:outlineLvl w:val="0"/>
        <w:rPr>
          <w:bCs/>
        </w:rPr>
      </w:pPr>
      <w:r>
        <w:rPr>
          <w:bCs/>
        </w:rPr>
        <w:t>Columbia, S.C., March 23, 2017</w:t>
      </w:r>
    </w:p>
    <w:p w:rsidR="006A2A73" w:rsidRDefault="006A2A73" w:rsidP="006A2A73">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jc w:val="left"/>
        <w:outlineLvl w:val="0"/>
        <w:rPr>
          <w:bCs/>
        </w:rPr>
      </w:pPr>
      <w:r>
        <w:rPr>
          <w:bCs/>
        </w:rPr>
        <w:t>Mr. Speaker and Members of the House:</w:t>
      </w:r>
    </w:p>
    <w:p w:rsidR="006A2A73" w:rsidRPr="00BE22F3" w:rsidRDefault="006A2A73" w:rsidP="006A2A73">
      <w:pPr>
        <w:tabs>
          <w:tab w:val="left" w:pos="0"/>
          <w:tab w:val="left" w:pos="9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outlineLvl w:val="0"/>
        <w:rPr>
          <w:bCs/>
        </w:rPr>
      </w:pPr>
      <w:r>
        <w:rPr>
          <w:bCs/>
        </w:rPr>
        <w:tab/>
      </w:r>
      <w:r>
        <w:rPr>
          <w:bCs/>
        </w:rPr>
        <w:tab/>
        <w:t>The Senate respectfully informs your honorable Body that it has overridden the veto by the Governor on R. 6, S. 457 by a vote of 40</w:t>
      </w:r>
      <w:r>
        <w:rPr>
          <w:bCs/>
        </w:rPr>
        <w:br/>
        <w:t>to 0.</w:t>
      </w:r>
    </w:p>
    <w:p w:rsidR="006A2A73" w:rsidRDefault="006A2A73" w:rsidP="006A2A73">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rPr>
          <w:b/>
          <w:bCs/>
        </w:rPr>
      </w:pPr>
    </w:p>
    <w:p w:rsidR="006A2A73" w:rsidRDefault="006A2A73" w:rsidP="006A2A73">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rsidRPr="006B3FCB">
        <w:t>(R6, S. 457) -- Senator Fanning: AN ACT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6A2A73" w:rsidRDefault="006A2A73" w:rsidP="006A2A73">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Very respectfully,</w:t>
      </w:r>
    </w:p>
    <w:p w:rsidR="006A2A73" w:rsidRDefault="006A2A73" w:rsidP="006A2A73">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President</w:t>
      </w:r>
    </w:p>
    <w:p w:rsidR="006A2A73" w:rsidRDefault="006A2A73" w:rsidP="006A2A73">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ab/>
      </w:r>
      <w:r>
        <w:tab/>
      </w:r>
      <w:r>
        <w:tab/>
      </w:r>
      <w:r>
        <w:tab/>
        <w:t>(Message received--March 28, 2017)</w:t>
      </w:r>
    </w:p>
    <w:p w:rsidR="006A2A73" w:rsidRDefault="006A2A73" w:rsidP="006A2A73">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ab/>
      </w:r>
      <w:r>
        <w:tab/>
      </w:r>
      <w:r>
        <w:tab/>
      </w:r>
      <w:r>
        <w:tab/>
        <w:t>(Ordered placed on Calendar--March 28, 2017)</w:t>
      </w:r>
    </w:p>
    <w:p w:rsidR="006A2A73" w:rsidRDefault="006A2A73" w:rsidP="006A2A73">
      <w:pPr>
        <w:tabs>
          <w:tab w:val="left" w:pos="216"/>
          <w:tab w:val="left" w:pos="270"/>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outlineLvl w:val="0"/>
      </w:pPr>
      <w:r>
        <w:tab/>
      </w:r>
      <w:r>
        <w:tab/>
      </w:r>
      <w:r>
        <w:tab/>
      </w:r>
      <w:r>
        <w:tab/>
        <w:t xml:space="preserve">(Debate adjourned on veto consideration until Tue., Apr. 4, </w:t>
      </w:r>
      <w:r>
        <w:tab/>
      </w:r>
      <w:r>
        <w:tab/>
      </w:r>
      <w:r>
        <w:tab/>
        <w:t>2017--March 29, 2017)</w:t>
      </w:r>
    </w:p>
    <w:p w:rsidR="006A2A73" w:rsidRDefault="006A2A73" w:rsidP="006A2A73">
      <w:pPr>
        <w:pStyle w:val="ActionText"/>
        <w:keepNext w:val="0"/>
        <w:ind w:left="0" w:firstLine="0"/>
      </w:pPr>
    </w:p>
    <w:p w:rsidR="006A2A73" w:rsidRDefault="006A2A73" w:rsidP="006A2A73">
      <w:pPr>
        <w:pStyle w:val="ActionText"/>
        <w:ind w:left="0" w:firstLine="0"/>
        <w:jc w:val="center"/>
        <w:rPr>
          <w:b/>
        </w:rPr>
      </w:pPr>
      <w:r>
        <w:rPr>
          <w:b/>
        </w:rPr>
        <w:t>THIRD READING LOCAL UNCONTESTED BILL</w:t>
      </w:r>
    </w:p>
    <w:p w:rsidR="006A2A73" w:rsidRDefault="006A2A73" w:rsidP="006A2A73">
      <w:pPr>
        <w:pStyle w:val="ActionText"/>
        <w:ind w:left="0" w:firstLine="0"/>
        <w:jc w:val="center"/>
        <w:rPr>
          <w:b/>
        </w:rPr>
      </w:pPr>
    </w:p>
    <w:p w:rsidR="006A2A73" w:rsidRPr="006A2A73" w:rsidRDefault="006A2A73" w:rsidP="006A2A73">
      <w:pPr>
        <w:pStyle w:val="ActionText"/>
      </w:pPr>
      <w:r w:rsidRPr="006A2A73">
        <w:rPr>
          <w:b/>
        </w:rPr>
        <w:t>H. 4067--</w:t>
      </w:r>
      <w:r w:rsidRPr="006A2A73">
        <w:t xml:space="preserve">Rep. Kirby: </w:t>
      </w:r>
      <w:r w:rsidRPr="006A2A73">
        <w:rPr>
          <w:b/>
        </w:rPr>
        <w:t>A BILL TO AMEND ACT 84 OF 2011, AS AMENDED, 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6A2A73" w:rsidRDefault="006A2A73" w:rsidP="006A2A73">
      <w:pPr>
        <w:pStyle w:val="ActionText"/>
        <w:ind w:left="648" w:firstLine="0"/>
      </w:pPr>
      <w:r>
        <w:t>(Without reference--March 29, 2017)</w:t>
      </w:r>
    </w:p>
    <w:p w:rsidR="006A2A73" w:rsidRPr="006A2A73" w:rsidRDefault="006A2A73" w:rsidP="006A2A73">
      <w:pPr>
        <w:pStyle w:val="ActionText"/>
        <w:keepNext w:val="0"/>
        <w:ind w:left="648" w:firstLine="0"/>
      </w:pPr>
      <w:r w:rsidRPr="006A2A73">
        <w:t>(Read second time--March 30, 2017)</w:t>
      </w:r>
    </w:p>
    <w:p w:rsidR="006A2A73" w:rsidRDefault="006A2A73" w:rsidP="006A2A73">
      <w:pPr>
        <w:pStyle w:val="ActionText"/>
        <w:keepNext w:val="0"/>
        <w:ind w:left="0" w:firstLine="0"/>
      </w:pPr>
    </w:p>
    <w:p w:rsidR="006A2A73" w:rsidRDefault="006A2A73" w:rsidP="006A2A73">
      <w:pPr>
        <w:pStyle w:val="ActionText"/>
        <w:ind w:left="0" w:firstLine="0"/>
        <w:jc w:val="center"/>
        <w:rPr>
          <w:b/>
        </w:rPr>
      </w:pPr>
      <w:r>
        <w:rPr>
          <w:b/>
        </w:rPr>
        <w:t>SECOND READING LOCAL UNCONTESTED BILL</w:t>
      </w:r>
    </w:p>
    <w:p w:rsidR="006A2A73" w:rsidRDefault="006A2A73" w:rsidP="006A2A73">
      <w:pPr>
        <w:pStyle w:val="ActionText"/>
        <w:ind w:left="0" w:firstLine="0"/>
        <w:jc w:val="center"/>
        <w:rPr>
          <w:b/>
        </w:rPr>
      </w:pPr>
    </w:p>
    <w:p w:rsidR="006A2A73" w:rsidRPr="006A2A73" w:rsidRDefault="006A2A73" w:rsidP="006A2A73">
      <w:pPr>
        <w:pStyle w:val="ActionText"/>
      </w:pPr>
      <w:r w:rsidRPr="006A2A73">
        <w:rPr>
          <w:b/>
        </w:rPr>
        <w:t>S. 568--</w:t>
      </w:r>
      <w:r w:rsidRPr="006A2A73">
        <w:t xml:space="preserve">Senator Sabb: </w:t>
      </w:r>
      <w:r w:rsidRPr="006A2A73">
        <w:rPr>
          <w:b/>
        </w:rPr>
        <w:t>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6A2A73" w:rsidRDefault="006A2A73" w:rsidP="006A2A73">
      <w:pPr>
        <w:pStyle w:val="ActionText"/>
        <w:ind w:left="648" w:firstLine="0"/>
      </w:pPr>
      <w:r>
        <w:t>(Williamsburg Delegation Com.--March 29, 2017)</w:t>
      </w:r>
    </w:p>
    <w:p w:rsidR="006A2A73" w:rsidRDefault="006A2A73" w:rsidP="006A2A73">
      <w:pPr>
        <w:pStyle w:val="ActionText"/>
        <w:ind w:left="648" w:firstLine="0"/>
      </w:pPr>
      <w:r>
        <w:t>(Favorable--March 30, 2017)</w:t>
      </w:r>
    </w:p>
    <w:p w:rsidR="006A2A73" w:rsidRDefault="006A2A73" w:rsidP="006A2A73">
      <w:pPr>
        <w:pStyle w:val="ActionText"/>
        <w:keepNext w:val="0"/>
        <w:ind w:left="0" w:firstLine="0"/>
      </w:pPr>
    </w:p>
    <w:p w:rsidR="006A2A73" w:rsidRDefault="006A2A73" w:rsidP="006A2A73">
      <w:pPr>
        <w:pStyle w:val="ActionText"/>
        <w:ind w:left="0" w:firstLine="0"/>
        <w:jc w:val="center"/>
        <w:rPr>
          <w:b/>
        </w:rPr>
      </w:pPr>
      <w:r>
        <w:rPr>
          <w:b/>
        </w:rPr>
        <w:t>SPECIAL INTRODUCTIONS/ RECOGNITIONS/ANNOUNCEMENTS</w:t>
      </w:r>
    </w:p>
    <w:p w:rsidR="006A2A73" w:rsidRDefault="006A2A73" w:rsidP="006A2A73">
      <w:pPr>
        <w:pStyle w:val="ActionText"/>
        <w:ind w:left="0" w:firstLine="0"/>
        <w:jc w:val="center"/>
        <w:rPr>
          <w:b/>
        </w:rPr>
      </w:pPr>
    </w:p>
    <w:p w:rsidR="006A2A73" w:rsidRDefault="006A2A73" w:rsidP="006A2A73">
      <w:pPr>
        <w:pStyle w:val="ActionText"/>
        <w:ind w:left="0" w:firstLine="0"/>
        <w:jc w:val="center"/>
        <w:rPr>
          <w:b/>
        </w:rPr>
      </w:pPr>
      <w:r>
        <w:rPr>
          <w:b/>
        </w:rPr>
        <w:t>THIRD READING STATEWIDE UNCONTESTED BILLS</w:t>
      </w:r>
    </w:p>
    <w:p w:rsidR="006A2A73" w:rsidRDefault="006A2A73" w:rsidP="006A2A73">
      <w:pPr>
        <w:pStyle w:val="ActionText"/>
        <w:ind w:left="0" w:firstLine="0"/>
        <w:jc w:val="center"/>
        <w:rPr>
          <w:b/>
        </w:rPr>
      </w:pPr>
    </w:p>
    <w:p w:rsidR="006A2A73" w:rsidRPr="006A2A73" w:rsidRDefault="006A2A73" w:rsidP="006A2A73">
      <w:pPr>
        <w:pStyle w:val="ActionText"/>
      </w:pPr>
      <w:r w:rsidRPr="006A2A73">
        <w:rPr>
          <w:b/>
        </w:rPr>
        <w:t>H. 3417--</w:t>
      </w:r>
      <w:r w:rsidRPr="006A2A73">
        <w:t xml:space="preserve">Reps. Henegan, King, Yow, Gilliard, Mack and M. Rivers: </w:t>
      </w:r>
      <w:r w:rsidRPr="006A2A73">
        <w:rPr>
          <w:b/>
        </w:rPr>
        <w:t>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6A2A73" w:rsidRDefault="006A2A73" w:rsidP="006A2A73">
      <w:pPr>
        <w:pStyle w:val="ActionText"/>
        <w:ind w:left="648" w:firstLine="0"/>
      </w:pPr>
      <w:r>
        <w:t>(Med., Mil., Pub. &amp; Mun. Affrs. Com.--January 11, 2017)</w:t>
      </w:r>
    </w:p>
    <w:p w:rsidR="006A2A73" w:rsidRDefault="006A2A73" w:rsidP="006A2A73">
      <w:pPr>
        <w:pStyle w:val="ActionText"/>
        <w:ind w:left="648" w:firstLine="0"/>
      </w:pPr>
      <w:r>
        <w:t>(Fav. With Amdt.--March 23, 2017)</w:t>
      </w:r>
    </w:p>
    <w:p w:rsidR="006A2A73" w:rsidRPr="006A2A73" w:rsidRDefault="006A2A73" w:rsidP="006A2A73">
      <w:pPr>
        <w:pStyle w:val="ActionText"/>
        <w:keepNext w:val="0"/>
        <w:ind w:left="648" w:firstLine="0"/>
      </w:pPr>
      <w:r w:rsidRPr="006A2A73">
        <w:t>(Amended and read second time--March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3041--</w:t>
      </w:r>
      <w:r w:rsidRPr="006A2A73">
        <w:t xml:space="preserve">Reps. Huggins, Elliott, Long and Hamilton: </w:t>
      </w:r>
      <w:r w:rsidRPr="006A2A73">
        <w:rPr>
          <w:b/>
        </w:rPr>
        <w:t>A BILL TO AMEND SECTION 40-57-115, AS AMENDED, CODE OF LAWS OF SOUTH CAROLINA, 1976, RELATING TO CRIMINAL BACKGROUND CHECKS REQUIRED FOR INITIAL LICENSURES BY THE REAL ESTATE COMMISSION, SO AS TO REQUIRE THESE BACKGROUND CHECKS FOR LICENSURE RENEWALS; AND TO AMEND SECTION 40-57-340, RELATING TO LICENSURE RENEWAL REQUIREMENTS FOR REAL ESTATE SALESPERSONS, BROKERS, AND BROKERS-IN-CHARGE, SO AS TO MAKE A CONFORMING CHANGE.</w:t>
      </w:r>
    </w:p>
    <w:p w:rsidR="006A2A73" w:rsidRDefault="006A2A73" w:rsidP="006A2A73">
      <w:pPr>
        <w:pStyle w:val="ActionText"/>
        <w:ind w:left="648" w:firstLine="0"/>
      </w:pPr>
      <w:r>
        <w:t>(Prefiled--Thursday, December 15, 2016)</w:t>
      </w:r>
    </w:p>
    <w:p w:rsidR="006A2A73" w:rsidRDefault="006A2A73" w:rsidP="006A2A73">
      <w:pPr>
        <w:pStyle w:val="ActionText"/>
        <w:ind w:left="648" w:firstLine="0"/>
      </w:pPr>
      <w:r>
        <w:t>(Labor, Com. &amp; Ind. Com.--January 10, 2017)</w:t>
      </w:r>
    </w:p>
    <w:p w:rsidR="006A2A73" w:rsidRDefault="006A2A73" w:rsidP="006A2A73">
      <w:pPr>
        <w:pStyle w:val="ActionText"/>
        <w:ind w:left="648" w:firstLine="0"/>
      </w:pPr>
      <w:r>
        <w:t>(Fav. With Amdt.--March 23, 2017)</w:t>
      </w:r>
    </w:p>
    <w:p w:rsidR="006A2A73" w:rsidRPr="006A2A73" w:rsidRDefault="006A2A73" w:rsidP="006A2A73">
      <w:pPr>
        <w:pStyle w:val="ActionText"/>
        <w:keepNext w:val="0"/>
        <w:ind w:left="648" w:firstLine="0"/>
      </w:pPr>
      <w:r w:rsidRPr="006A2A73">
        <w:t>(Amended and read second time--March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3038--</w:t>
      </w:r>
      <w:r w:rsidRPr="006A2A73">
        <w:t xml:space="preserve">Reps. Duckworth, Clemmons, Johnson, Atkinson, Daning and Whipper: </w:t>
      </w:r>
      <w:r w:rsidRPr="006A2A73">
        <w:rPr>
          <w:b/>
        </w:rPr>
        <w:t>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FINGERPRINT-BASED NATIONAL CRIMINAL BACKGROUND RECORDS CHECKS; AND TO REQUIRE LOCKSMITHS TO COMPLETE CERTAIN CONTINUING EDUCATION REQUIREMENTS TO MAINTAIN LICENSURE.</w:t>
      </w:r>
    </w:p>
    <w:p w:rsidR="006A2A73" w:rsidRDefault="006A2A73" w:rsidP="006A2A73">
      <w:pPr>
        <w:pStyle w:val="ActionText"/>
        <w:ind w:left="648" w:firstLine="0"/>
      </w:pPr>
      <w:r>
        <w:t>(Prefiled--Thursday, December 15, 2016)</w:t>
      </w:r>
    </w:p>
    <w:p w:rsidR="006A2A73" w:rsidRDefault="006A2A73" w:rsidP="006A2A73">
      <w:pPr>
        <w:pStyle w:val="ActionText"/>
        <w:ind w:left="648" w:firstLine="0"/>
      </w:pPr>
      <w:r>
        <w:t>(Labor, Com. &amp; Ind. Com.--January 10, 2017)</w:t>
      </w:r>
    </w:p>
    <w:p w:rsidR="006A2A73" w:rsidRDefault="006A2A73" w:rsidP="006A2A73">
      <w:pPr>
        <w:pStyle w:val="ActionText"/>
        <w:ind w:left="648" w:firstLine="0"/>
      </w:pPr>
      <w:r>
        <w:t>(Fav. With Amdt.--March 23, 2017)</w:t>
      </w:r>
    </w:p>
    <w:p w:rsidR="006A2A73" w:rsidRPr="006A2A73" w:rsidRDefault="006A2A73" w:rsidP="006A2A73">
      <w:pPr>
        <w:pStyle w:val="ActionText"/>
        <w:keepNext w:val="0"/>
        <w:ind w:left="648" w:firstLine="0"/>
      </w:pPr>
      <w:r w:rsidRPr="006A2A73">
        <w:t>(Amended and read second time--March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3743--</w:t>
      </w:r>
      <w:r w:rsidRPr="006A2A73">
        <w:t xml:space="preserve">Reps. Willis and Felder: </w:t>
      </w:r>
      <w:r w:rsidRPr="006A2A73">
        <w:rPr>
          <w:b/>
        </w:rPr>
        <w:t>A BILL TO AMEND THE CODE OF LAWS OF SOUTH CAROLINA, 1976, BY ADDING ARTICLE 140 TO CHAPTER 3, TITLE 56 SO AS TO PROVIDE THAT THE DEPARTMENT OF MOTOR VEHICLES MAY ISSUE "POWERING THE PALMETTO STATE" SPECIAL LICENSE PLATES HONORING SOUTH CAROLINA'S ELECTRICAL LINEMEN.</w:t>
      </w:r>
    </w:p>
    <w:p w:rsidR="006A2A73" w:rsidRDefault="006A2A73" w:rsidP="006A2A73">
      <w:pPr>
        <w:pStyle w:val="ActionText"/>
        <w:ind w:left="648" w:firstLine="0"/>
      </w:pPr>
      <w:r>
        <w:t>(Educ. &amp; Pub. Wks. Com.--February 14, 2017)</w:t>
      </w:r>
    </w:p>
    <w:p w:rsidR="006A2A73" w:rsidRDefault="006A2A73" w:rsidP="006A2A73">
      <w:pPr>
        <w:pStyle w:val="ActionText"/>
        <w:ind w:left="648" w:firstLine="0"/>
      </w:pPr>
      <w:r>
        <w:t>(Favorable--March 29, 2017)</w:t>
      </w:r>
    </w:p>
    <w:p w:rsidR="006A2A73" w:rsidRPr="006A2A73" w:rsidRDefault="006A2A73" w:rsidP="006A2A73">
      <w:pPr>
        <w:pStyle w:val="ActionText"/>
        <w:keepNext w:val="0"/>
        <w:ind w:left="648" w:firstLine="0"/>
      </w:pPr>
      <w:r w:rsidRPr="006A2A73">
        <w:t>(Read second time--March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3789--</w:t>
      </w:r>
      <w:r w:rsidRPr="006A2A73">
        <w:t xml:space="preserve">Reps. Govan, Yow, Henegan, J. E. Smith, Thigpen, Hart, Clemmons, Whipper and Brown: </w:t>
      </w:r>
      <w:r w:rsidRPr="006A2A73">
        <w:rPr>
          <w:b/>
        </w:rPr>
        <w:t>A BILL 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17-22-910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17-22-940, AS AMENDED, RELATING TO THE EXPUNGEMENT PROCESS, SO AS TO INCLUDE A REFERENCE TO THE DIRECTOR OF THE SOUTH CAROLINA YOUTH CHALLENGE ACADEMY ATTESTING TO THE ELIGIBILITY OF THE CHARGE FOR EXPUNGEMENT ON AN EXPUNGEMENT APPLICATION.</w:t>
      </w:r>
    </w:p>
    <w:p w:rsidR="006A2A73" w:rsidRDefault="006A2A73" w:rsidP="006A2A73">
      <w:pPr>
        <w:pStyle w:val="ActionText"/>
        <w:ind w:left="648" w:firstLine="0"/>
      </w:pPr>
      <w:r>
        <w:t>(Judiciary Com.--February 16, 2017)</w:t>
      </w:r>
    </w:p>
    <w:p w:rsidR="006A2A73" w:rsidRDefault="006A2A73" w:rsidP="006A2A73">
      <w:pPr>
        <w:pStyle w:val="ActionText"/>
        <w:ind w:left="648" w:firstLine="0"/>
      </w:pPr>
      <w:r>
        <w:t>(Favorable--March 29, 2017)</w:t>
      </w:r>
    </w:p>
    <w:p w:rsidR="006A2A73" w:rsidRPr="006A2A73" w:rsidRDefault="006A2A73" w:rsidP="006A2A73">
      <w:pPr>
        <w:pStyle w:val="ActionText"/>
        <w:keepNext w:val="0"/>
        <w:ind w:left="648" w:firstLine="0"/>
      </w:pPr>
      <w:r w:rsidRPr="006A2A73">
        <w:t>(Read second time--March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3898--</w:t>
      </w:r>
      <w:r w:rsidRPr="006A2A73">
        <w:t xml:space="preserve">Reps. Knight, Henegan, Spires, King, Douglas, Robinson-Simpson, Felder, Hosey, Clyburn, Mack, Kirby, Alexander, Bennett, Whipper, Collins, Arrington, Loftis, Pitts, Elliott and M. Rivers: </w:t>
      </w:r>
      <w:r w:rsidRPr="006A2A73">
        <w:rPr>
          <w:b/>
        </w:rPr>
        <w:t>A BILL TO AMEND SECTION 63-9-780, CODE OF LAWS OF SOUTH CAROLINA, 1976, RELATING TO ACCESS TO AND DISCLOSURE OF NONIDENTIFYING AND IDENTIFYING INFORMATION ABOUT ADOPTEES, BIOLOGICAL PARENTS, AND BIOLOGICAL SIBLINGS, SO AS TO APPLY ALSO TO BIOLOGICAL GRANDPARENTS, AND FOR OTHER PURPOSES.</w:t>
      </w:r>
    </w:p>
    <w:p w:rsidR="006A2A73" w:rsidRDefault="006A2A73" w:rsidP="006A2A73">
      <w:pPr>
        <w:pStyle w:val="ActionText"/>
        <w:ind w:left="648" w:firstLine="0"/>
      </w:pPr>
      <w:r>
        <w:t>(Judiciary Com.--March 07, 2017)</w:t>
      </w:r>
    </w:p>
    <w:p w:rsidR="006A2A73" w:rsidRDefault="006A2A73" w:rsidP="006A2A73">
      <w:pPr>
        <w:pStyle w:val="ActionText"/>
        <w:ind w:left="648" w:firstLine="0"/>
      </w:pPr>
      <w:r>
        <w:t>(Favorable--March 29, 2017)</w:t>
      </w:r>
    </w:p>
    <w:p w:rsidR="006A2A73" w:rsidRPr="006A2A73" w:rsidRDefault="006A2A73" w:rsidP="006A2A73">
      <w:pPr>
        <w:pStyle w:val="ActionText"/>
        <w:keepNext w:val="0"/>
        <w:ind w:left="648" w:firstLine="0"/>
      </w:pPr>
      <w:r w:rsidRPr="006A2A73">
        <w:t>(Read second time--March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3817--</w:t>
      </w:r>
      <w:r w:rsidRPr="006A2A73">
        <w:t xml:space="preserve">Reps. Bedingfield, Fry, Henderson, Huggins, Johnson, Hewitt, Crawford, Duckworth, Arrington, Allison, Tallon, Hamilton, Elliott, Jordan, B. Newton, Martin, G. M. Smith, Yow, D. C. Moss, Wheeler, Erickson, V. S. Moss, Long, G. R. Smith, Magnuson, Bradley, Weeks, Taylor, Putnam, Cogswell, Collins, King and Henegan: </w:t>
      </w:r>
      <w:r w:rsidRPr="006A2A73">
        <w:rPr>
          <w:b/>
        </w:rPr>
        <w:t>A BILL TO AMEND THE CODE OF LAWS OF SOUTH CAROLINA, 1976, BY ADDING SECTION 44-53-362 SO AS TO ALLOW PHARMACIES AND OTHER ENTITIES TO REGISTER AS A COLLECTOR TO RECEIVE CONTROLLED SUBSTANCES AS PART OF LAW ENFORCEMENT CONTROLLED SUBSTANCE TAKE-BACK EVENTS AND OPERATE CONTROLLED SUBSTANCE MAIL-BACK PROGRAMS AND TO REQUIRE THE DEPARTMENT OF HEALTH AND ENVIRONMENTAL CONTROL TO FACILITATE AND ENCOURAGE REGISTRATION AND PARTICIPATION.</w:t>
      </w:r>
    </w:p>
    <w:p w:rsidR="006A2A73" w:rsidRDefault="006A2A73" w:rsidP="006A2A73">
      <w:pPr>
        <w:pStyle w:val="ActionText"/>
        <w:ind w:left="648" w:firstLine="0"/>
      </w:pPr>
      <w:r>
        <w:t>(Judiciary Com.--February 22, 2017)</w:t>
      </w:r>
    </w:p>
    <w:p w:rsidR="006A2A73" w:rsidRDefault="006A2A73" w:rsidP="006A2A73">
      <w:pPr>
        <w:pStyle w:val="ActionText"/>
        <w:ind w:left="648" w:firstLine="0"/>
      </w:pPr>
      <w:r>
        <w:t>(Favorable--March 29, 2017)</w:t>
      </w:r>
    </w:p>
    <w:p w:rsidR="006A2A73" w:rsidRPr="006A2A73" w:rsidRDefault="006A2A73" w:rsidP="006A2A73">
      <w:pPr>
        <w:pStyle w:val="ActionText"/>
        <w:keepNext w:val="0"/>
        <w:ind w:left="648" w:firstLine="0"/>
      </w:pPr>
      <w:r w:rsidRPr="006A2A73">
        <w:t>(Read second time--March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3867--</w:t>
      </w:r>
      <w:r w:rsidRPr="006A2A73">
        <w:t xml:space="preserve">Reps. Herbkersman, Pitts, Hayes, Anthony, Cobb-Hunter, Whipper and Brown: </w:t>
      </w:r>
      <w:r w:rsidRPr="006A2A73">
        <w:rPr>
          <w:b/>
        </w:rPr>
        <w:t>A BILL TO AMEND SECTION 12-37-220, AS AMENDED, CODE OF LAWS OF SOUTH CAROLINA, 1976, RELATING TO EXEMPTIONS FROM PROPERTY TAX, SO AS TO EXEMPT ALL PROPERTY DEVOTED TO HOUSING LOW INCOME RESIDENTS IF THE PROPERTY IS OWNED BY AN INSTRUMENTALITY OF A NONPROFIT HOUSING CORPORATION.</w:t>
      </w:r>
    </w:p>
    <w:p w:rsidR="006A2A73" w:rsidRDefault="006A2A73" w:rsidP="006A2A73">
      <w:pPr>
        <w:pStyle w:val="ActionText"/>
        <w:ind w:left="648" w:firstLine="0"/>
      </w:pPr>
      <w:r>
        <w:t>(Ways and Means Com.--March 01, 2017)</w:t>
      </w:r>
    </w:p>
    <w:p w:rsidR="006A2A73" w:rsidRDefault="006A2A73" w:rsidP="006A2A73">
      <w:pPr>
        <w:pStyle w:val="ActionText"/>
        <w:ind w:left="648" w:firstLine="0"/>
      </w:pPr>
      <w:r>
        <w:t>(Fav. With Amdt.--March 29, 2017)</w:t>
      </w:r>
    </w:p>
    <w:p w:rsidR="006A2A73" w:rsidRPr="006A2A73" w:rsidRDefault="006A2A73" w:rsidP="006A2A73">
      <w:pPr>
        <w:pStyle w:val="ActionText"/>
        <w:keepNext w:val="0"/>
        <w:ind w:left="648" w:firstLine="0"/>
      </w:pPr>
      <w:r w:rsidRPr="006A2A73">
        <w:t>(Amended and read second time--March 30, 2017)</w:t>
      </w:r>
    </w:p>
    <w:p w:rsidR="006A2A73" w:rsidRDefault="006A2A73" w:rsidP="006A2A73">
      <w:pPr>
        <w:pStyle w:val="ActionText"/>
        <w:keepNext w:val="0"/>
        <w:ind w:left="0" w:firstLine="0"/>
      </w:pPr>
    </w:p>
    <w:p w:rsidR="006A2A73" w:rsidRDefault="006A2A73" w:rsidP="006A2A73">
      <w:pPr>
        <w:pStyle w:val="ActionText"/>
        <w:ind w:left="0" w:firstLine="0"/>
        <w:jc w:val="center"/>
        <w:rPr>
          <w:b/>
        </w:rPr>
      </w:pPr>
      <w:r>
        <w:rPr>
          <w:b/>
        </w:rPr>
        <w:t>SECOND READING STATEWIDE UNCONTESTED BILLS</w:t>
      </w:r>
    </w:p>
    <w:p w:rsidR="006A2A73" w:rsidRDefault="006A2A73" w:rsidP="006A2A73">
      <w:pPr>
        <w:pStyle w:val="ActionText"/>
        <w:ind w:left="0" w:firstLine="0"/>
        <w:jc w:val="center"/>
        <w:rPr>
          <w:b/>
        </w:rPr>
      </w:pPr>
    </w:p>
    <w:p w:rsidR="00774FCD" w:rsidRPr="006A2A73" w:rsidRDefault="00774FCD" w:rsidP="00774FCD">
      <w:pPr>
        <w:pStyle w:val="ActionText"/>
        <w:keepNext w:val="0"/>
      </w:pPr>
      <w:r w:rsidRPr="006A2A73">
        <w:rPr>
          <w:b/>
        </w:rPr>
        <w:t>S. 181--</w:t>
      </w:r>
      <w:r w:rsidRPr="006A2A73">
        <w:t>(Debate adjourned until Tue., Apr. 18, 2017--March 28, 2017)</w:t>
      </w:r>
    </w:p>
    <w:p w:rsidR="00774FCD" w:rsidRDefault="00774FCD" w:rsidP="00774FCD">
      <w:pPr>
        <w:pStyle w:val="ActionText"/>
        <w:keepNext w:val="0"/>
        <w:ind w:left="0"/>
      </w:pPr>
    </w:p>
    <w:p w:rsidR="00774FCD" w:rsidRPr="006A2A73" w:rsidRDefault="00774FCD" w:rsidP="00774FCD">
      <w:pPr>
        <w:pStyle w:val="ActionText"/>
      </w:pPr>
      <w:r w:rsidRPr="006A2A73">
        <w:rPr>
          <w:b/>
        </w:rPr>
        <w:t>H. 3209--</w:t>
      </w:r>
      <w:r w:rsidRPr="006A2A73">
        <w:t xml:space="preserve">Reps. Pope, Robinson-Simpson, Crosby, Whipper, Brown and M. Rivers: </w:t>
      </w:r>
      <w:r w:rsidRPr="006A2A73">
        <w:rPr>
          <w:b/>
        </w:rPr>
        <w:t>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774FCD" w:rsidRDefault="00774FCD" w:rsidP="00774FCD">
      <w:pPr>
        <w:pStyle w:val="ActionText"/>
        <w:ind w:left="648" w:firstLine="0"/>
      </w:pPr>
      <w:r>
        <w:t>(Prefiled--Thursday, December 15, 2016)</w:t>
      </w:r>
    </w:p>
    <w:p w:rsidR="00774FCD" w:rsidRDefault="00774FCD" w:rsidP="00774FCD">
      <w:pPr>
        <w:pStyle w:val="ActionText"/>
        <w:ind w:left="648" w:firstLine="0"/>
      </w:pPr>
      <w:r>
        <w:t>(Judiciary Com.--January 10, 2017)</w:t>
      </w:r>
    </w:p>
    <w:p w:rsidR="00774FCD" w:rsidRPr="006A2A73" w:rsidRDefault="00774FCD" w:rsidP="00774FCD">
      <w:pPr>
        <w:pStyle w:val="ActionText"/>
        <w:keepNext w:val="0"/>
        <w:ind w:left="648" w:firstLine="0"/>
      </w:pPr>
      <w:r w:rsidRPr="006A2A73">
        <w:t>(Fav. With Amdt.--March 29, 2017)</w:t>
      </w:r>
    </w:p>
    <w:p w:rsidR="00774FCD" w:rsidRDefault="00774FCD" w:rsidP="00774FCD">
      <w:pPr>
        <w:pStyle w:val="ActionText"/>
        <w:keepNext w:val="0"/>
        <w:ind w:left="0" w:firstLine="0"/>
      </w:pPr>
    </w:p>
    <w:p w:rsidR="00774FCD" w:rsidRPr="006A2A73" w:rsidRDefault="00774FCD" w:rsidP="00774FCD">
      <w:pPr>
        <w:pStyle w:val="ActionText"/>
      </w:pPr>
      <w:r w:rsidRPr="006A2A73">
        <w:rPr>
          <w:b/>
        </w:rPr>
        <w:t>H. 3290--</w:t>
      </w:r>
      <w:r w:rsidRPr="006A2A73">
        <w:t xml:space="preserve">Reps. Stavrinakis and Clyburn: </w:t>
      </w:r>
      <w:r w:rsidRPr="006A2A73">
        <w:rPr>
          <w:b/>
        </w:rPr>
        <w:t>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774FCD" w:rsidRDefault="00774FCD" w:rsidP="00774FCD">
      <w:pPr>
        <w:pStyle w:val="ActionText"/>
        <w:ind w:left="648" w:firstLine="0"/>
      </w:pPr>
      <w:r>
        <w:t>(Prefiled--Thursday, December 15, 2016)</w:t>
      </w:r>
    </w:p>
    <w:p w:rsidR="00774FCD" w:rsidRDefault="00774FCD" w:rsidP="00774FCD">
      <w:pPr>
        <w:pStyle w:val="ActionText"/>
        <w:ind w:left="648" w:firstLine="0"/>
      </w:pPr>
      <w:r>
        <w:t>(Judiciary Com.--January 10, 2017)</w:t>
      </w:r>
    </w:p>
    <w:p w:rsidR="00774FCD" w:rsidRPr="006A2A73" w:rsidRDefault="00774FCD" w:rsidP="00774FCD">
      <w:pPr>
        <w:pStyle w:val="ActionText"/>
        <w:keepNext w:val="0"/>
        <w:ind w:left="648" w:firstLine="0"/>
      </w:pPr>
      <w:r w:rsidRPr="006A2A73">
        <w:t>(Favorable--March 29, 2017)</w:t>
      </w:r>
    </w:p>
    <w:p w:rsidR="00774FCD" w:rsidRDefault="00774FCD" w:rsidP="00774FCD">
      <w:pPr>
        <w:pStyle w:val="ActionText"/>
        <w:keepNext w:val="0"/>
        <w:ind w:left="0" w:firstLine="0"/>
      </w:pPr>
    </w:p>
    <w:p w:rsidR="00774FCD" w:rsidRPr="006A2A73" w:rsidRDefault="00774FCD" w:rsidP="00774FCD">
      <w:pPr>
        <w:pStyle w:val="ActionText"/>
      </w:pPr>
      <w:r w:rsidRPr="006A2A73">
        <w:rPr>
          <w:b/>
        </w:rPr>
        <w:t>H. 3823--</w:t>
      </w:r>
      <w:r w:rsidRPr="006A2A73">
        <w:t xml:space="preserve">Reps. Henderson, Bedingfield, Fry, Huggins, Johnson, Hewitt, Crawford, Duckworth, Allison, Forrester, Arrington, Tallon, Hamilton, Felder, Elliott, G. R. Smith, Jordan, B. Newton, Martin, Erickson, V. S. Moss, Long, Bradley, Weeks, Taylor, Putnam and Cogswell: </w:t>
      </w:r>
      <w:r w:rsidRPr="006A2A73">
        <w:rPr>
          <w:b/>
        </w:rPr>
        <w:t>A BILL TO AMEND SECTION 63-7-310, AS AMENDED, CODE OF LAWS OF SOUTH CAROLINA, 1976, RELATING TO MANDATED REPORTING OF SUSPECTED CHILD ABUSE OR NEGLECT, SO AS TO REQUIRE REPORTING WHEN AN INFANT OR FETUS IS EXPOSED TO ALCOHOL OR CONTROLLED SUBSTANCES.</w:t>
      </w:r>
    </w:p>
    <w:p w:rsidR="00774FCD" w:rsidRDefault="00774FCD" w:rsidP="00774FCD">
      <w:pPr>
        <w:pStyle w:val="ActionText"/>
        <w:ind w:left="648" w:firstLine="0"/>
      </w:pPr>
      <w:r>
        <w:t>(Judiciary Com.--February 22, 2017)</w:t>
      </w:r>
    </w:p>
    <w:p w:rsidR="00774FCD" w:rsidRPr="006A2A73" w:rsidRDefault="00774FCD" w:rsidP="00774FCD">
      <w:pPr>
        <w:pStyle w:val="ActionText"/>
        <w:keepNext w:val="0"/>
        <w:ind w:left="648" w:firstLine="0"/>
      </w:pPr>
      <w:r w:rsidRPr="006A2A73">
        <w:t>(Fav. With Amdt.--March 29, 2017)</w:t>
      </w:r>
    </w:p>
    <w:p w:rsidR="006A2A73" w:rsidRPr="006A2A73" w:rsidRDefault="006A2A73" w:rsidP="006A2A73">
      <w:pPr>
        <w:pStyle w:val="ActionText"/>
      </w:pPr>
      <w:r w:rsidRPr="006A2A73">
        <w:rPr>
          <w:b/>
        </w:rPr>
        <w:t>H. 3549--</w:t>
      </w:r>
      <w:r w:rsidRPr="006A2A73">
        <w:t xml:space="preserve">Rep. Cobb-Hunter: </w:t>
      </w:r>
      <w:r w:rsidRPr="006A2A73">
        <w:rPr>
          <w:b/>
        </w:rPr>
        <w:t>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6A2A73" w:rsidRDefault="006A2A73" w:rsidP="006A2A73">
      <w:pPr>
        <w:pStyle w:val="ActionText"/>
        <w:ind w:left="648" w:firstLine="0"/>
      </w:pPr>
      <w:r>
        <w:t>(Judiciary Com.--January 24, 2017)</w:t>
      </w:r>
    </w:p>
    <w:p w:rsidR="006A2A73" w:rsidRDefault="006A2A73" w:rsidP="006A2A73">
      <w:pPr>
        <w:pStyle w:val="ActionText"/>
        <w:ind w:left="648" w:firstLine="0"/>
      </w:pPr>
      <w:r>
        <w:t>(Favorable--March 29, 2017)</w:t>
      </w:r>
    </w:p>
    <w:p w:rsidR="006A2A73" w:rsidRDefault="006A2A73" w:rsidP="006A2A73">
      <w:pPr>
        <w:pStyle w:val="ActionText"/>
        <w:keepNext w:val="0"/>
        <w:ind w:left="648" w:firstLine="0"/>
      </w:pPr>
      <w:r w:rsidRPr="006A2A73">
        <w:t>(Requests for debate by Rep. McCravy--March 30, 2017)</w:t>
      </w:r>
    </w:p>
    <w:p w:rsidR="00774FCD" w:rsidRPr="006A2A73" w:rsidRDefault="00774FCD" w:rsidP="006A2A73">
      <w:pPr>
        <w:pStyle w:val="ActionText"/>
        <w:keepNext w:val="0"/>
        <w:ind w:left="648" w:firstLine="0"/>
      </w:pPr>
    </w:p>
    <w:p w:rsidR="00774FCD" w:rsidRPr="006A2A73" w:rsidRDefault="00774FCD" w:rsidP="00774FCD">
      <w:pPr>
        <w:pStyle w:val="ActionText"/>
      </w:pPr>
      <w:r w:rsidRPr="006A2A73">
        <w:rPr>
          <w:b/>
        </w:rPr>
        <w:t>H. 3865--</w:t>
      </w:r>
      <w:r w:rsidRPr="006A2A73">
        <w:t xml:space="preserve">Reps. Bernstein, Delleney, Ridgeway, King, Whipper and J. E. Smith: </w:t>
      </w:r>
      <w:r w:rsidRPr="006A2A73">
        <w:rPr>
          <w:b/>
        </w:rPr>
        <w:t>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774FCD" w:rsidRDefault="00774FCD" w:rsidP="00774FCD">
      <w:pPr>
        <w:pStyle w:val="ActionText"/>
        <w:ind w:left="648" w:firstLine="0"/>
      </w:pPr>
      <w:r>
        <w:t>(Judiciary Com.--February 28, 2017)</w:t>
      </w:r>
    </w:p>
    <w:p w:rsidR="00774FCD" w:rsidRPr="006A2A73" w:rsidRDefault="00774FCD" w:rsidP="00774FCD">
      <w:pPr>
        <w:pStyle w:val="ActionText"/>
        <w:keepNext w:val="0"/>
        <w:ind w:left="648" w:firstLine="0"/>
      </w:pPr>
      <w:r w:rsidRPr="006A2A73">
        <w:t>(Fav. With Amdt.--March 29, 2017)</w:t>
      </w:r>
    </w:p>
    <w:p w:rsidR="00774FCD" w:rsidRDefault="00774FCD" w:rsidP="00774FCD">
      <w:pPr>
        <w:pStyle w:val="ActionText"/>
        <w:keepNext w:val="0"/>
        <w:ind w:left="0" w:firstLine="0"/>
      </w:pPr>
    </w:p>
    <w:p w:rsidR="00774FCD" w:rsidRPr="006A2A73" w:rsidRDefault="00774FCD" w:rsidP="00774FCD">
      <w:pPr>
        <w:pStyle w:val="ActionText"/>
      </w:pPr>
      <w:r w:rsidRPr="006A2A73">
        <w:rPr>
          <w:b/>
        </w:rPr>
        <w:t>H. 3864--</w:t>
      </w:r>
      <w:r w:rsidRPr="006A2A73">
        <w:t xml:space="preserve">Reps. Bernstein, Collins, Erickson, King and Elliott: </w:t>
      </w:r>
      <w:r w:rsidRPr="006A2A73">
        <w:rPr>
          <w:b/>
        </w:rPr>
        <w:t>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774FCD" w:rsidRDefault="00774FCD" w:rsidP="00774FCD">
      <w:pPr>
        <w:pStyle w:val="ActionText"/>
        <w:ind w:left="648" w:firstLine="0"/>
      </w:pPr>
      <w:r>
        <w:t>(Judiciary Com.--February 28, 2017)</w:t>
      </w:r>
    </w:p>
    <w:p w:rsidR="00774FCD" w:rsidRPr="006A2A73" w:rsidRDefault="00774FCD" w:rsidP="00774FCD">
      <w:pPr>
        <w:pStyle w:val="ActionText"/>
        <w:keepNext w:val="0"/>
        <w:ind w:left="648" w:firstLine="0"/>
      </w:pPr>
      <w:r w:rsidRPr="006A2A73">
        <w:t>(Favorable--March 29, 2017)</w:t>
      </w:r>
    </w:p>
    <w:p w:rsidR="00774FCD" w:rsidRDefault="00774FCD" w:rsidP="00774FCD">
      <w:pPr>
        <w:pStyle w:val="ActionText"/>
        <w:keepNext w:val="0"/>
        <w:ind w:left="0" w:firstLine="0"/>
      </w:pPr>
    </w:p>
    <w:p w:rsidR="00774FCD" w:rsidRPr="006A2A73" w:rsidRDefault="00774FCD" w:rsidP="00774FCD">
      <w:pPr>
        <w:pStyle w:val="ActionText"/>
      </w:pPr>
      <w:r w:rsidRPr="006A2A73">
        <w:rPr>
          <w:b/>
        </w:rPr>
        <w:t>H. 4033--</w:t>
      </w:r>
      <w:r w:rsidRPr="006A2A73">
        <w:t xml:space="preserve">Reps. Hixon, Taylor, Blackwell, Clyburn, Allison, Daning, Yow, Erickson, B. Newton, Bennett and Arrington: </w:t>
      </w:r>
      <w:r w:rsidRPr="006A2A73">
        <w:rPr>
          <w:b/>
        </w:rPr>
        <w:t>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774FCD" w:rsidRDefault="00774FCD" w:rsidP="00774FCD">
      <w:pPr>
        <w:pStyle w:val="ActionText"/>
        <w:ind w:left="648" w:firstLine="0"/>
      </w:pPr>
      <w:r>
        <w:t>(Educ. &amp; Pub. Wks. Com.--March 22, 2017)</w:t>
      </w:r>
    </w:p>
    <w:p w:rsidR="00774FCD" w:rsidRPr="006A2A73" w:rsidRDefault="00774FCD" w:rsidP="00774FCD">
      <w:pPr>
        <w:pStyle w:val="ActionText"/>
        <w:keepNext w:val="0"/>
        <w:ind w:left="648" w:firstLine="0"/>
      </w:pPr>
      <w:r w:rsidRPr="006A2A73">
        <w:t>(Fav. With Amdt.--March 29,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3895--</w:t>
      </w:r>
      <w:r w:rsidRPr="006A2A73">
        <w:t xml:space="preserve">Rep. Herbkersman: </w:t>
      </w:r>
      <w:r w:rsidRPr="006A2A73">
        <w:rPr>
          <w:b/>
        </w:rPr>
        <w:t>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6A2A73" w:rsidRDefault="006A2A73" w:rsidP="006A2A73">
      <w:pPr>
        <w:pStyle w:val="ActionText"/>
        <w:ind w:left="648" w:firstLine="0"/>
      </w:pPr>
      <w:r>
        <w:t>(Ways and Means Com.--March 07, 2017)</w:t>
      </w:r>
    </w:p>
    <w:p w:rsidR="006A2A73" w:rsidRPr="006A2A73" w:rsidRDefault="006A2A73" w:rsidP="006A2A73">
      <w:pPr>
        <w:pStyle w:val="ActionText"/>
        <w:keepNext w:val="0"/>
        <w:ind w:left="648" w:firstLine="0"/>
      </w:pPr>
      <w:r w:rsidRPr="006A2A73">
        <w:t>(Favorable--March 29,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3093--</w:t>
      </w:r>
      <w:r w:rsidRPr="006A2A73">
        <w:t xml:space="preserve">Reps. Loftis, Clyburn, Elliott, Long, G. M. Smith, Whipper and Brown: </w:t>
      </w:r>
      <w:r w:rsidRPr="006A2A73">
        <w:rPr>
          <w:b/>
        </w:rPr>
        <w:t>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w:t>
      </w:r>
    </w:p>
    <w:p w:rsidR="006A2A73" w:rsidRDefault="006A2A73" w:rsidP="006A2A73">
      <w:pPr>
        <w:pStyle w:val="ActionText"/>
        <w:ind w:left="648" w:firstLine="0"/>
      </w:pPr>
      <w:r>
        <w:t>(Prefiled--Thursday, December 15, 2016)</w:t>
      </w:r>
    </w:p>
    <w:p w:rsidR="006A2A73" w:rsidRDefault="006A2A73" w:rsidP="006A2A73">
      <w:pPr>
        <w:pStyle w:val="ActionText"/>
        <w:ind w:left="648" w:firstLine="0"/>
      </w:pPr>
      <w:r>
        <w:t>(Ways and Means Com.--January 10, 2017)</w:t>
      </w:r>
    </w:p>
    <w:p w:rsidR="006A2A73" w:rsidRDefault="006A2A73" w:rsidP="006A2A73">
      <w:pPr>
        <w:pStyle w:val="ActionText"/>
        <w:keepNext w:val="0"/>
        <w:ind w:left="648" w:firstLine="0"/>
      </w:pPr>
      <w:r w:rsidRPr="006A2A73">
        <w:t>(Favorable--March 29, 2017)</w:t>
      </w:r>
    </w:p>
    <w:p w:rsidR="00774FCD" w:rsidRPr="006A2A73" w:rsidRDefault="00774FCD" w:rsidP="006A2A73">
      <w:pPr>
        <w:pStyle w:val="ActionText"/>
        <w:keepNext w:val="0"/>
        <w:ind w:left="648" w:firstLine="0"/>
      </w:pPr>
    </w:p>
    <w:p w:rsidR="006A2A73" w:rsidRPr="006A2A73" w:rsidRDefault="006A2A73" w:rsidP="006A2A73">
      <w:pPr>
        <w:pStyle w:val="ActionText"/>
      </w:pPr>
      <w:r w:rsidRPr="006A2A73">
        <w:rPr>
          <w:b/>
        </w:rPr>
        <w:t>H. 3744--</w:t>
      </w:r>
      <w:r w:rsidRPr="006A2A73">
        <w:t xml:space="preserve">Reps. G. M. Smith and Pitts: </w:t>
      </w:r>
      <w:r w:rsidRPr="006A2A73">
        <w:rPr>
          <w:b/>
        </w:rPr>
        <w:t>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DOLLARS TO ALL CIVIL FILINGS IN MAGISTRATES COURT AND PROVIDE FOR DISTRIBUTION OF THE PROCEEDS.</w:t>
      </w:r>
    </w:p>
    <w:p w:rsidR="006A2A73" w:rsidRDefault="006A2A73" w:rsidP="006A2A73">
      <w:pPr>
        <w:pStyle w:val="ActionText"/>
        <w:ind w:left="648" w:firstLine="0"/>
      </w:pPr>
      <w:r>
        <w:t>(Ways and Means Com.--February 14, 2017)</w:t>
      </w:r>
    </w:p>
    <w:p w:rsidR="006A2A73" w:rsidRPr="006A2A73" w:rsidRDefault="006A2A73" w:rsidP="006A2A73">
      <w:pPr>
        <w:pStyle w:val="ActionText"/>
        <w:keepNext w:val="0"/>
        <w:ind w:left="648" w:firstLine="0"/>
      </w:pPr>
      <w:r w:rsidRPr="006A2A73">
        <w:t>(Fav. With Amdt.--March 29,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3566--</w:t>
      </w:r>
      <w:r w:rsidRPr="006A2A73">
        <w:t xml:space="preserve">Reps. Lowe, Pitts, Jordan, White and Putnam: </w:t>
      </w:r>
      <w:r w:rsidRPr="006A2A73">
        <w:rPr>
          <w:b/>
        </w:rPr>
        <w:t>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6A2A73" w:rsidRDefault="006A2A73" w:rsidP="006A2A73">
      <w:pPr>
        <w:pStyle w:val="ActionText"/>
        <w:ind w:left="648" w:firstLine="0"/>
      </w:pPr>
      <w:r>
        <w:t>(Ways and Means Com.--January 24, 2017)</w:t>
      </w:r>
    </w:p>
    <w:p w:rsidR="006A2A73" w:rsidRPr="006A2A73" w:rsidRDefault="006A2A73" w:rsidP="006A2A73">
      <w:pPr>
        <w:pStyle w:val="ActionText"/>
        <w:keepNext w:val="0"/>
        <w:ind w:left="648" w:firstLine="0"/>
      </w:pPr>
      <w:r w:rsidRPr="006A2A73">
        <w:t>(Fav. With Amdt.--March 29,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3790--</w:t>
      </w:r>
      <w:r w:rsidRPr="006A2A73">
        <w:t xml:space="preserve">Rep. Erickson: </w:t>
      </w:r>
      <w:r w:rsidRPr="006A2A73">
        <w:rPr>
          <w:b/>
        </w:rPr>
        <w:t>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6A2A73" w:rsidRDefault="006A2A73" w:rsidP="006A2A73">
      <w:pPr>
        <w:pStyle w:val="ActionText"/>
        <w:ind w:left="648" w:firstLine="0"/>
      </w:pPr>
      <w:r>
        <w:t>(Med., Mil., Pub. &amp; Mun. Affrs. Com.--February 16, 2017)</w:t>
      </w:r>
    </w:p>
    <w:p w:rsidR="006A2A73" w:rsidRPr="006A2A73" w:rsidRDefault="006A2A73" w:rsidP="006A2A73">
      <w:pPr>
        <w:pStyle w:val="ActionText"/>
        <w:keepNext w:val="0"/>
        <w:ind w:left="648" w:firstLine="0"/>
      </w:pPr>
      <w:r w:rsidRPr="006A2A73">
        <w:t>(Fav. With Amdt.--March 29,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3824--</w:t>
      </w:r>
      <w:r w:rsidRPr="006A2A73">
        <w:t xml:space="preserve">Reps. Henderson, Bedingfield, Fry, Huggins, Johnson, Hewitt, Crawford, Duckworth, Allison, Arrington, Forrester, Tallon, Hamilton, Felder, Elliott, Jordan, B. Newton, Martin, Erickson, Jefferson, Cobb-Hunter, Govan, Long, Putnam, Cogswell and Collins: </w:t>
      </w:r>
      <w:r w:rsidRPr="006A2A73">
        <w:rPr>
          <w:b/>
        </w:rPr>
        <w:t>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6A2A73" w:rsidRDefault="006A2A73" w:rsidP="006A2A73">
      <w:pPr>
        <w:pStyle w:val="ActionText"/>
        <w:ind w:left="648" w:firstLine="0"/>
      </w:pPr>
      <w:r>
        <w:t>(Med., Mil., Pub. &amp; Mun. Affrs. Com.--February 22, 2017)</w:t>
      </w:r>
    </w:p>
    <w:p w:rsidR="006A2A73" w:rsidRPr="006A2A73" w:rsidRDefault="006A2A73" w:rsidP="006A2A73">
      <w:pPr>
        <w:pStyle w:val="ActionText"/>
        <w:keepNext w:val="0"/>
        <w:ind w:left="648" w:firstLine="0"/>
      </w:pPr>
      <w:r w:rsidRPr="006A2A73">
        <w:t>(Fav. With Amdt.--March 29,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3969--</w:t>
      </w:r>
      <w:r w:rsidRPr="006A2A73">
        <w:t xml:space="preserve">Reps. Felder and Allison: </w:t>
      </w:r>
      <w:r w:rsidRPr="006A2A73">
        <w:rPr>
          <w:b/>
        </w:rPr>
        <w:t>A BILL TO AMEND THE CODE OF LAWS OF SOUTH CAROLINA, 1976, BY ADDING SECTION 59-18-1940 SO AS TO PROVIDE THE EDUCATION OVERSIGHT COMMITTEE SHALL DESIGN AND PILOT CERTAIN DISTRICT ACCOUNTABILITY MODELS THAT FOCUS ON COMPETENCY-BASED EDUCATION; BY ADDING SECTION 59-18-1950 SO AS TO PROVIDE FOR THE ESTABLISHMENT OF A STATE LONGITUDINAL DATA SYSTEM FOR MEASURING THE CONTINUOUS IMPROVEMENT OF PUBLIC EDUCATION AND THE COLLEGE READINESS AND CAREER READINESS OF PUBLIC SCHOOL GRADUATES, AND TO PROVIDE RELATED FINDINGS; BY ADDING SECTION 59-18-1960 SO AS TO PROVIDE THE MEASURING OF STUDENT PROGRESS OR GROWTH USING A VALUE-ADDED SYSTEM; TO AMEND SECTION 59-18-100, AS AMENDED, RELATING TO THE PURPOSE OF THE ACCOUNTABILITY SYSTEM IN THE EDUCATION ACCOUNTABILITY ACT, SO AS TO PROVIDE ADDITIONAL PURPOSES CONCERNING THE PROFILE OF THE SOUTH CAROLINA GRADUATE; TO AMEND SECTION 59-18-120, AS AMENDED, RELATING TO DEFINITIONS IN THE EDUCATION ACCOUNTABILITY ACT, SO AS TO REVISE AND ADD DEFINED TERMS; TO AMEND SECTION 59-18-310, AS AMENDED, RELATING TO THE STATEWIDE ASSESSMENT PROGRAM FOR MEASURING STUDENT PERFORMANCE, SO AS TO DELETE OBSOLETE LANGUAGE AND TO DELETE PROVISIONS CONCERNING THE TIMING FOR ADMINISTERING CERTAIN ASSESSMENTS; TO AMEND SECTION 59-18-320, AS AMENDED, RELATING TO THE ADMINISTRATION OF CERTAIN STATEWIDE STANDARDS-BASED ASSESSMENTS, SO AS TO DELETE OBSOLETE PROVISIONS CONCERNING THE NO CHILD LEFT BEHIND ACT, AND TO DELETE PROVISIONS CONCERNING PERFORMANCE LEVEL RESULTS IN VARIOUS CORE SUBJECT AREAS; TO AMEND SECTION 59-18-325, AS AMENDED, RELATING TO COLLEGE AND CAREER READINESS SUMMATIVE ASSESSMENTS, SO AS TO REVISE PROCUREMENT AND ADMINISTRATION PROVISIONS AND THE TIME AFTER WHICH RESULTS OF SUCH ASSESSMENTS MAY BE INCLUDED IN SCHOOL RATINGS; TO AMEND SECTION 59-18-330,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59-18-340, AS AMENDED, RELATING TO THE MANDATORY PROVISION OF STATE-FUNDED ASSESSMENTS SO AS TO DELETE ONE SUCH ASSESSMENT AND INCLUDE TWO ADDITIONAL ASSESSMENTS; TO AMEND SECTION 59-18-900, AS AMENDED, RELATING TO THE COMPREHENSIVE ANNUAL REPORT CARD FOR SCHOOLS, SO AS TO PROVIDE IT IS WEB-BASED,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59-18-910,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59-18-920,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SECTION 59-18-930,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59-18-950 RELATING TO CRITERIA FOR SCHOOL DISTRICT AND HIGH SCHOOL RATINGS.</w:t>
      </w:r>
    </w:p>
    <w:p w:rsidR="006A2A73" w:rsidRDefault="006A2A73" w:rsidP="006A2A73">
      <w:pPr>
        <w:pStyle w:val="ActionText"/>
        <w:ind w:left="648" w:firstLine="0"/>
      </w:pPr>
      <w:r>
        <w:t>(Educ. &amp; Pub. Wks. Com.--March 13, 2017)</w:t>
      </w:r>
    </w:p>
    <w:p w:rsidR="006A2A73" w:rsidRPr="006A2A73" w:rsidRDefault="006A2A73" w:rsidP="006A2A73">
      <w:pPr>
        <w:pStyle w:val="ActionText"/>
        <w:keepNext w:val="0"/>
        <w:ind w:left="648" w:firstLine="0"/>
      </w:pPr>
      <w:r w:rsidRPr="006A2A73">
        <w:t>(Fav. With Amdt.--March 29,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3722--</w:t>
      </w:r>
      <w:r w:rsidRPr="006A2A73">
        <w:t xml:space="preserve">Ways and Means Committee: </w:t>
      </w:r>
      <w:r w:rsidRPr="006A2A73">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PART.</w:t>
      </w:r>
    </w:p>
    <w:p w:rsidR="006A2A73" w:rsidRPr="006A2A73" w:rsidRDefault="006A2A73" w:rsidP="006A2A73">
      <w:pPr>
        <w:pStyle w:val="ActionText"/>
        <w:keepNext w:val="0"/>
        <w:ind w:left="648" w:firstLine="0"/>
      </w:pPr>
      <w:r w:rsidRPr="006A2A73">
        <w:t>(Without Reference--March 29,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3821--</w:t>
      </w:r>
      <w:r w:rsidRPr="006A2A73">
        <w:t xml:space="preserve">Reps. Fry, Bedingfield, Henderson, Huggins, Johnson, Hewitt, Crawford, Duckworth, Allison, Arrington, Forrester, Tallon, Hamilton, Felder, Elliott, Jordan, B. Newton, Martin, Erickson, Jefferson, Cobb-Hunter, Govan, Long, Putnam, Cogswell and Knight: </w:t>
      </w:r>
      <w:r w:rsidRPr="006A2A73">
        <w:rPr>
          <w:b/>
        </w:rPr>
        <w:t>A BILL TO AMEND THE CODE OF LAWS OF SOUTH CAROLINA, 1976, BY ADDING SECTION 59-103-155 SO AS TO REQUIRE CERTAIN INSTITUTIONS OF HIGHER EDUCATION TO OFFER  MANDATORY COURSES ON THE PRESCRIBING AND MONITORING OF SCHEDULE II, III, AND IV CONTROLLED SUBSTANCES.</w:t>
      </w:r>
    </w:p>
    <w:p w:rsidR="006A2A73" w:rsidRDefault="006A2A73" w:rsidP="006A2A73">
      <w:pPr>
        <w:pStyle w:val="ActionText"/>
        <w:ind w:left="648" w:firstLine="0"/>
      </w:pPr>
      <w:r>
        <w:t>(Educ. &amp; Pub. Wks. Com.--February 22, 2017)</w:t>
      </w:r>
    </w:p>
    <w:p w:rsidR="006A2A73" w:rsidRPr="006A2A73" w:rsidRDefault="006A2A73" w:rsidP="006A2A73">
      <w:pPr>
        <w:pStyle w:val="ActionText"/>
        <w:keepNext w:val="0"/>
        <w:ind w:left="648" w:firstLine="0"/>
      </w:pPr>
      <w:r w:rsidRPr="006A2A73">
        <w:t>(Fav. With Amdt.--March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3271--</w:t>
      </w:r>
      <w:r w:rsidRPr="006A2A73">
        <w:t xml:space="preserve">Reps. W. Newton, Felder and Erickson: </w:t>
      </w:r>
      <w:r w:rsidRPr="006A2A73">
        <w:rPr>
          <w:b/>
        </w:rPr>
        <w:t>A BILL TO AMEND SECTIONS 56-1-148, 56-1-170, AS AMENDED, SECTION 56-1-171, SECTIONS 56-1-220, 56-1-286, 56-1-390, 56-1-395, 56-1-400, 56-1-460, 56-1-550, 56-1-740, 56-1-746, 56-1-2080, 56-3-210, 56-3-355, ALL AS AMENDED, SECTION 56-3-662, SECTIONS 56-3-1230, 56-3-1290, 56-3-1335, ALL AS AMENDED, SECTION 56-3-2545, SECTIONS 56-3-3500, 56-3-3600, 56-3-3800, 56-3-3950, 56-3-4100, 56-3-4200, 56-3-4410, 56-3-4510, 56-3-4600, 56-3-4800, 56-3-5400, 56-3-6000, ALL AS AMENDED, SECTIONS 56-3-6500, 56-3-7050, SECTIONS 56-3-7200, 56-3-7300, 56-3-7310, 56-3-7320, 56-3-7330, ALL AS AMENDED, SECTIONS 56-3-7340, 56-3-7350, 56-3-7370, 56-3-7780, AS AMENDED, SECTION 56-3-7800, SECTIONS 56-3-7950, 56-3-8000, 56-3-8100, 56-3-8200, 56-3-8300, 56-3-8600, 56-3-8710, ALL AS AMENDED, SECTIONS 56-3-9400, 56-3-9500, SECTIONS 56-3-9600, 56-3-9710, 56-3-10010, ALL AS AMENDED, SECTIONS 56-3-10110,  56-3-10210, 56-3-10310, 56-3-11450, 56-3-12610, ALL AS AMENDED, SECTIONS 56-3-13010, 56-3-13310, 56-3-13610, SECTIONS 56-5-750, 56-5-2930, 56-5-2933, AND 56-5-2942, ALL AS AMENDED, CODE OF LAWS OF SOUTH CAROLINA, 1976,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"DEPARTMENT OF MOTOR VEHICLES" FOR THE TERM "COMPTROLLER GENERAL", AND TO MAKE TECHNICAL CHANGES.</w:t>
      </w:r>
    </w:p>
    <w:p w:rsidR="006A2A73" w:rsidRDefault="006A2A73" w:rsidP="006A2A73">
      <w:pPr>
        <w:pStyle w:val="ActionText"/>
        <w:ind w:left="648" w:firstLine="0"/>
      </w:pPr>
      <w:r>
        <w:t>(Prefiled--Thursday, December 15, 2016)</w:t>
      </w:r>
    </w:p>
    <w:p w:rsidR="006A2A73" w:rsidRDefault="006A2A73" w:rsidP="006A2A73">
      <w:pPr>
        <w:pStyle w:val="ActionText"/>
        <w:ind w:left="648" w:firstLine="0"/>
      </w:pPr>
      <w:r>
        <w:t>(Educ. &amp; Pub. Wks. Com.--January 10, 2017)</w:t>
      </w:r>
    </w:p>
    <w:p w:rsidR="006A2A73" w:rsidRPr="006A2A73" w:rsidRDefault="006A2A73" w:rsidP="006A2A73">
      <w:pPr>
        <w:pStyle w:val="ActionText"/>
        <w:keepNext w:val="0"/>
        <w:ind w:left="648" w:firstLine="0"/>
      </w:pPr>
      <w:r w:rsidRPr="006A2A73">
        <w:t>(Fav. With Amdt.--March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3933--</w:t>
      </w:r>
      <w:r w:rsidRPr="006A2A73">
        <w:t xml:space="preserve">Rep. Willis: </w:t>
      </w:r>
      <w:r w:rsidRPr="006A2A73">
        <w:rPr>
          <w:b/>
        </w:rPr>
        <w:t>A BILL TO AMEND SECTION 56-3-2320, AS AMENDED, CODE OF LAWS OF SOUTH CAROLINA, 1976, RELATING TO THE DEPARTMENT OF MOTOR VEHICLES' ISSUANCE OF DEALER LICENSE PLATES, SO AS TO PROVIDE THAT THE DEPARTMENT SHALL SUPPLY AN ADDITIONAL TWO LICENSE PLATES TO A FULL-SERVICE DEALER WHO CAN DEMONSTRATE THE PRESENCE OF A SERVICE GARAGE AT HIS DEALERSHIP.</w:t>
      </w:r>
    </w:p>
    <w:p w:rsidR="006A2A73" w:rsidRDefault="006A2A73" w:rsidP="006A2A73">
      <w:pPr>
        <w:pStyle w:val="ActionText"/>
        <w:ind w:left="648" w:firstLine="0"/>
      </w:pPr>
      <w:r>
        <w:t>(Educ. &amp; Pub. Wks. Com.--March 07, 2017)</w:t>
      </w:r>
    </w:p>
    <w:p w:rsidR="006A2A73" w:rsidRPr="006A2A73" w:rsidRDefault="006A2A73" w:rsidP="006A2A73">
      <w:pPr>
        <w:pStyle w:val="ActionText"/>
        <w:keepNext w:val="0"/>
        <w:ind w:left="648" w:firstLine="0"/>
      </w:pPr>
      <w:r w:rsidRPr="006A2A73">
        <w:t>(Favorable--March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3945--</w:t>
      </w:r>
      <w:r w:rsidRPr="006A2A73">
        <w:t xml:space="preserve">Reps. Robinson-Simpson, Clary, Brown, Mack, Gilliard and Whipper: </w:t>
      </w:r>
      <w:r w:rsidRPr="006A2A73">
        <w:rPr>
          <w:b/>
        </w:rPr>
        <w:t>A BILL TO AMEND THE CODE OF LAWS OF SOUTH CAROLINA, 1976, BY ADDING SECTION 59-67-75 SO AS TO PROVIDE THAT ALL SCHOOL BUSES PUT INTO SERVICE AFTER AUGUST 1, 2020, MUST BE EQUIPPED WITH LAP SEAT BELTS FOR ALL PERMANENT SEATING ACCOMMODATIONS, TO PROVIDE THIS REQUIREMENT IS IN ADDITION TO EXISTING SCHOOL BUS SAFETY REQUIREMENTS, TO PROVIDE THESE SEAT BELTS MUST BE PROPERLY FASTENED ABOUT PASSENGERS DURING VEHICLE OPERATION, TO PROVIDE SCHOOL BUS DRIVERS SHALL ENSURE THAT THESE SEAT BELTS ARE FASTENED ABOUT EACH PASSENGER, AND TO PROVIDE NO CLAIMS FOR DAMAGES MAY ARISE FROM THE FAILURE OF SCHOOL BUS DRIVERS TO ENSURE PASSENGERS WEAR THESE SEAT BELTS; TO AMEND SECTION 59-67-10, RELATING TO DEFINITIONS CONCERNING THE TRANSPORTATION OF STUDENTS AND SCHOOL BUSES, SO AS TO DEFINE THE TERM "LAP SEAT BELT"; AND TO AMEND SECTION 59-67-40, RELATING TO THE APPLICABILITY OF CERTAIN REQUIREMENTS OF PUBLIC SCHOOL BUSES TO PRIVATE SCHOOL BUSES, SO AS INCLUDE LAP SEAT BELT REQUIREMENTS.</w:t>
      </w:r>
    </w:p>
    <w:p w:rsidR="006A2A73" w:rsidRDefault="006A2A73" w:rsidP="006A2A73">
      <w:pPr>
        <w:pStyle w:val="ActionText"/>
        <w:ind w:left="648" w:firstLine="0"/>
      </w:pPr>
      <w:r>
        <w:t>(Educ. &amp; Pub. Wks. Com.--March 07, 2017)</w:t>
      </w:r>
    </w:p>
    <w:p w:rsidR="006A2A73" w:rsidRDefault="006A2A73" w:rsidP="006A2A73">
      <w:pPr>
        <w:pStyle w:val="ActionText"/>
        <w:keepNext w:val="0"/>
        <w:ind w:left="648" w:firstLine="0"/>
      </w:pPr>
      <w:r w:rsidRPr="006A2A73">
        <w:t>(Fav. With Amdt.--March 30, 2017)</w:t>
      </w:r>
    </w:p>
    <w:p w:rsidR="00774FCD" w:rsidRPr="006A2A73" w:rsidRDefault="00774FCD" w:rsidP="006A2A73">
      <w:pPr>
        <w:pStyle w:val="ActionText"/>
        <w:keepNext w:val="0"/>
        <w:ind w:left="648" w:firstLine="0"/>
      </w:pPr>
    </w:p>
    <w:p w:rsidR="006A2A73" w:rsidRPr="006A2A73" w:rsidRDefault="006A2A73" w:rsidP="006A2A73">
      <w:pPr>
        <w:pStyle w:val="ActionText"/>
      </w:pPr>
      <w:r w:rsidRPr="006A2A73">
        <w:rPr>
          <w:b/>
        </w:rPr>
        <w:t>H. 3971--</w:t>
      </w:r>
      <w:r w:rsidRPr="006A2A73">
        <w:t xml:space="preserve">Rep. Willis: </w:t>
      </w:r>
      <w:r w:rsidRPr="006A2A73">
        <w:rPr>
          <w:b/>
        </w:rPr>
        <w:t>A BILL TO AMEND SECTIONS 56-1-10 AND 56-1-130, BOTH AS AMENDED, SECTION 56-3-20 AND SECTION 56-19-10, AS AMENDED, CODE OF LAWS OF SOUTH CAROLINA, 1976, RELATING TO THE ISSUANCE OF A DRIVER'S LICENSE, THE REGISTRATION AND LICENSING OF MOTOR VEHICLES, THE TERM "AUTOMOTIVE THREE-WHEEL VEHICLE" AND ITS DEFINITION, AND THE TERM "MOTORCYCLE THREE-WHEEL VEHICLE" AND ITS DEFINITION, SO AS TO DELETE THE TERM "AUTOMOTIVE THREE-WHEEL VEHICLE" AND REPLACE IT WITH THE TERM "AUTOCYCLE" AND TO REVISE ITS DEFINITION; AND TO REPEAL SECTIONS 56-5-145 AND 56-5-155 RELATING TO THE TERMS "AUTOMOTIVE THREE-WHEEL VEHICLE" AND "MOTORCYCLE THREE-WHEEL VEHICLE" AND THEIR DEFINITIONS.</w:t>
      </w:r>
    </w:p>
    <w:p w:rsidR="006A2A73" w:rsidRDefault="006A2A73" w:rsidP="006A2A73">
      <w:pPr>
        <w:pStyle w:val="ActionText"/>
        <w:ind w:left="648" w:firstLine="0"/>
      </w:pPr>
      <w:r>
        <w:t>(Educ. &amp; Pub. Wks. Com.--March 13, 2017)</w:t>
      </w:r>
    </w:p>
    <w:p w:rsidR="006A2A73" w:rsidRPr="006A2A73" w:rsidRDefault="006A2A73" w:rsidP="006A2A73">
      <w:pPr>
        <w:pStyle w:val="ActionText"/>
        <w:keepNext w:val="0"/>
        <w:ind w:left="648" w:firstLine="0"/>
      </w:pPr>
      <w:r w:rsidRPr="006A2A73">
        <w:t>(Favorable--March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3297--</w:t>
      </w:r>
      <w:r w:rsidRPr="006A2A73">
        <w:t xml:space="preserve">Reps. Yow, West and Thayer: </w:t>
      </w:r>
      <w:r w:rsidRPr="006A2A73">
        <w:rPr>
          <w:b/>
        </w:rPr>
        <w:t>A BILL TO AMEND SECTION 56-1-3350, AS AMENDED, CODE OF LAWS OF SOUTH CAROLINA, 1976, RELATING TO THE ISSUANCE OF SPECIAL IDENTIFICATION CARDS AND DRIVERS' LICENSES THAT CONTAIN A VETERAN DESIGNATION, SO AS TO PROVIDE THAT CERTAIN PERSONS WHO HAVE BEEN SEPARATED FROM THE NATIONAL GUARD ARE ELIGIBLE TO OBTAIN A DRIVER'S LICENSE THAT CONTAINS A VETERAN DESIGNATION.</w:t>
      </w:r>
    </w:p>
    <w:p w:rsidR="006A2A73" w:rsidRDefault="006A2A73" w:rsidP="006A2A73">
      <w:pPr>
        <w:pStyle w:val="ActionText"/>
        <w:ind w:left="648" w:firstLine="0"/>
      </w:pPr>
      <w:r>
        <w:t>(Prefiled--Thursday, December 15, 2016)</w:t>
      </w:r>
    </w:p>
    <w:p w:rsidR="006A2A73" w:rsidRDefault="006A2A73" w:rsidP="006A2A73">
      <w:pPr>
        <w:pStyle w:val="ActionText"/>
        <w:ind w:left="648" w:firstLine="0"/>
      </w:pPr>
      <w:r>
        <w:t>(Educ. &amp; Pub. Wks. Com.--January 10, 2017)</w:t>
      </w:r>
    </w:p>
    <w:p w:rsidR="006A2A73" w:rsidRPr="006A2A73" w:rsidRDefault="006A2A73" w:rsidP="006A2A73">
      <w:pPr>
        <w:pStyle w:val="ActionText"/>
        <w:keepNext w:val="0"/>
        <w:ind w:left="648" w:firstLine="0"/>
      </w:pPr>
      <w:r w:rsidRPr="006A2A73">
        <w:t>(Fav. With Amdt.--March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3615--</w:t>
      </w:r>
      <w:r w:rsidRPr="006A2A73">
        <w:t xml:space="preserve">Reps. Herbkersman, W. Newton, Duckworth, G. R. Smith, Williams, Jefferson, Bernstein, Thayer and Elliott: </w:t>
      </w:r>
      <w:r w:rsidRPr="006A2A73">
        <w:rPr>
          <w:b/>
        </w:rPr>
        <w:t>A BILL TO AMEND THE CODE OF LAWS OF SOUTH CAROLINA, 1976, SO AS TO ENACT THE "DYLAN PAUL MITCHELL BICYCLE AND PEDESTRIAN SAFETY ACT"; BY ADDING SECTION 56-5-3520 SO AS TO PROVIDE THAT BICYCLISTS OPERATING BICYCLES WITH HELPER MOTORS SHALL BE SUBJECT TO ALL STATUTORY PROVISIONS APPLICABLE TO BICYCLISTS; TO AMEND SECTION 56-5-990,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56-5-3130, RELATING TO A PEDESTRIAN'S RIGHT OF WAY IN A CROSSWALK, SO AS TO PROVIDE THAT THE DRIVER OF A VEHICLE SHALL STOP TO YIELD TO A PEDESTRIAN CROSSING A ROADWAY UNDER CERTAIN CIRCUMSTANCES; TO AMEND SECTION 56-5-3230, RELATING TO A DRIVER'S DUTY TO EXERCISE DUE CARE WHEN OPERATING A VEHICLE, SO AS TO PROVIDE THAT THIS SECTION APPLIES TO A DRIVER'S DUTY TO AVOID COLLIDING WITH A VULNERABLE ROAD USER, TO DEFINE THE TERM "VULNERABLE ROAD USER", TO PROVIDE THAT IT IS UNLAWFUL FOR A MOTOR VEHICLE DRIVER TO FAIL TO YIELD TO A VULNERABLE ROAD USER UNDER CERTAIN CIRCUMSTANCES AND PROVIDE A PENALTY, AND TO PROVIDE THAT NOTHING IN THIS SECTION SHALL PREVENT A PERSON FROM BEING CHARGED WITH ANOTHER OFFENSE; TO AMEND SECTION 56-5-3425, RELATING TO THE DEFINITION OF THE TERM "BICYCLE LANE" AND OPERATIONS OF MOTOR VEHICLES AND BICYCLES ALONG BICYCLE LANES, SO AS TO REVISE THE DEFINITION OF THE TERM "BICYCLE LANE"; AND TO AMEND SECTION 56-1-10, AS AMENDED, RELATING TO CERTAIN TERMS AND THEIR DEFINITIONS REGARDING THE REGULATION OF MOTORCYCLE MANUFACTURERS, DISTRIBUTORS, DEALERS, AND WHOLESALERS, SO AS TO PROVIDE DEFINITIONS FOR THE TERMS "BICYCLES WITH HELPER MOTORS", "ELECTRIC-ASSIST BICYCLES", AND "PERSONAL MOBILITY DEVICE".</w:t>
      </w:r>
    </w:p>
    <w:p w:rsidR="006A2A73" w:rsidRDefault="006A2A73" w:rsidP="006A2A73">
      <w:pPr>
        <w:pStyle w:val="ActionText"/>
        <w:ind w:left="648" w:firstLine="0"/>
      </w:pPr>
      <w:r>
        <w:t>(Educ. &amp; Pub. Wks. Com.--January 31, 2017)</w:t>
      </w:r>
    </w:p>
    <w:p w:rsidR="006A2A73" w:rsidRPr="006A2A73" w:rsidRDefault="006A2A73" w:rsidP="006A2A73">
      <w:pPr>
        <w:pStyle w:val="ActionText"/>
        <w:keepNext w:val="0"/>
        <w:ind w:left="648" w:firstLine="0"/>
      </w:pPr>
      <w:r w:rsidRPr="006A2A73">
        <w:t>(Fav. With Amdt.--March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4005--</w:t>
      </w:r>
      <w:r w:rsidRPr="006A2A73">
        <w:t xml:space="preserve">Rep. J. E. Smith: </w:t>
      </w:r>
      <w:r w:rsidRPr="006A2A73">
        <w:rPr>
          <w:b/>
        </w:rPr>
        <w:t>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6A2A73" w:rsidRDefault="006A2A73" w:rsidP="006A2A73">
      <w:pPr>
        <w:pStyle w:val="ActionText"/>
        <w:ind w:left="648" w:firstLine="0"/>
      </w:pPr>
      <w:r>
        <w:t>(Invitations and Memorial Resolutions Com.--March 15, 2017)</w:t>
      </w:r>
    </w:p>
    <w:p w:rsidR="006A2A73" w:rsidRPr="006A2A73" w:rsidRDefault="006A2A73" w:rsidP="006A2A73">
      <w:pPr>
        <w:pStyle w:val="ActionText"/>
        <w:keepNext w:val="0"/>
        <w:ind w:left="648" w:firstLine="0"/>
      </w:pPr>
      <w:r w:rsidRPr="006A2A73">
        <w:t>(Favorable--March 30, 2017)</w:t>
      </w:r>
    </w:p>
    <w:p w:rsidR="006A2A73" w:rsidRDefault="006A2A73" w:rsidP="006A2A73">
      <w:pPr>
        <w:pStyle w:val="ActionText"/>
        <w:keepNext w:val="0"/>
        <w:ind w:left="0" w:firstLine="0"/>
      </w:pPr>
    </w:p>
    <w:p w:rsidR="006A2A73" w:rsidRDefault="006A2A73" w:rsidP="006A2A73">
      <w:pPr>
        <w:pStyle w:val="ActionText"/>
        <w:ind w:left="0" w:firstLine="0"/>
        <w:jc w:val="center"/>
        <w:rPr>
          <w:b/>
        </w:rPr>
      </w:pPr>
      <w:r>
        <w:rPr>
          <w:b/>
        </w:rPr>
        <w:t>WITHDRAWAL OF OBJECTIONS/REQUEST FOR DEBATE</w:t>
      </w:r>
    </w:p>
    <w:p w:rsidR="006A2A73" w:rsidRDefault="006A2A73" w:rsidP="006A2A73">
      <w:pPr>
        <w:pStyle w:val="ActionText"/>
        <w:ind w:left="0" w:firstLine="0"/>
        <w:jc w:val="center"/>
        <w:rPr>
          <w:b/>
        </w:rPr>
      </w:pPr>
    </w:p>
    <w:p w:rsidR="006A2A73" w:rsidRDefault="006A2A73" w:rsidP="006A2A73">
      <w:pPr>
        <w:pStyle w:val="ActionText"/>
        <w:ind w:left="0" w:firstLine="0"/>
        <w:jc w:val="center"/>
        <w:rPr>
          <w:b/>
        </w:rPr>
      </w:pPr>
      <w:r>
        <w:rPr>
          <w:b/>
        </w:rPr>
        <w:t>UNANIMOUS CONSENT REQUESTS</w:t>
      </w:r>
    </w:p>
    <w:p w:rsidR="006A2A73" w:rsidRDefault="006A2A73" w:rsidP="006A2A73">
      <w:pPr>
        <w:pStyle w:val="ActionText"/>
        <w:ind w:left="0" w:firstLine="0"/>
        <w:jc w:val="center"/>
        <w:rPr>
          <w:b/>
        </w:rPr>
      </w:pPr>
    </w:p>
    <w:p w:rsidR="006A2A73" w:rsidRDefault="006A2A73" w:rsidP="006A2A73">
      <w:pPr>
        <w:pStyle w:val="ActionText"/>
        <w:ind w:left="0" w:firstLine="0"/>
        <w:jc w:val="center"/>
        <w:rPr>
          <w:b/>
        </w:rPr>
      </w:pPr>
      <w:r>
        <w:rPr>
          <w:b/>
        </w:rPr>
        <w:t>VETO ON:</w:t>
      </w:r>
    </w:p>
    <w:p w:rsidR="006A2A73" w:rsidRDefault="006A2A73" w:rsidP="006A2A73">
      <w:pPr>
        <w:pStyle w:val="ActionText"/>
        <w:ind w:left="0" w:firstLine="0"/>
        <w:jc w:val="center"/>
        <w:rPr>
          <w:b/>
        </w:rPr>
      </w:pPr>
    </w:p>
    <w:p w:rsidR="006A2A73" w:rsidRPr="006A2A73" w:rsidRDefault="006A2A73" w:rsidP="006A2A73">
      <w:pPr>
        <w:pStyle w:val="ActionText"/>
        <w:keepNext w:val="0"/>
      </w:pPr>
      <w:r w:rsidRPr="006A2A73">
        <w:rPr>
          <w:b/>
        </w:rPr>
        <w:t>H. 3462--</w:t>
      </w:r>
      <w:r w:rsidRPr="006A2A73">
        <w:t>(Debate adjourned until Tue., Jan. 8, 2019--March 22, 2017)</w:t>
      </w:r>
    </w:p>
    <w:p w:rsidR="006A2A73" w:rsidRDefault="006A2A73" w:rsidP="006A2A73">
      <w:pPr>
        <w:pStyle w:val="ActionText"/>
        <w:keepNext w:val="0"/>
        <w:ind w:left="0"/>
      </w:pPr>
    </w:p>
    <w:p w:rsidR="006A2A73" w:rsidRDefault="006A2A73" w:rsidP="006A2A73">
      <w:pPr>
        <w:pStyle w:val="ActionText"/>
        <w:ind w:left="0"/>
        <w:jc w:val="center"/>
        <w:rPr>
          <w:b/>
        </w:rPr>
      </w:pPr>
      <w:r>
        <w:rPr>
          <w:b/>
        </w:rPr>
        <w:t>SENATE AMENDMENTS ON</w:t>
      </w:r>
    </w:p>
    <w:p w:rsidR="006A2A73" w:rsidRDefault="006A2A73" w:rsidP="006A2A73">
      <w:pPr>
        <w:pStyle w:val="ActionText"/>
        <w:ind w:left="0"/>
        <w:jc w:val="center"/>
        <w:rPr>
          <w:b/>
        </w:rPr>
      </w:pPr>
    </w:p>
    <w:p w:rsidR="009C0321" w:rsidRPr="00C9690B" w:rsidRDefault="009C0321" w:rsidP="009C0321">
      <w:pPr>
        <w:pStyle w:val="ActionText"/>
      </w:pPr>
      <w:r w:rsidRPr="00C9690B">
        <w:rPr>
          <w:b/>
        </w:rPr>
        <w:t>H. 3438--</w:t>
      </w:r>
      <w:r w:rsidRPr="00C9690B">
        <w:t xml:space="preserve">Reps. Henderson, G. M. Smith, Sandifer, Hiott, Loftis and Robinson-Simpson: </w:t>
      </w:r>
      <w:r w:rsidRPr="00C9690B">
        <w:rPr>
          <w:b/>
        </w:rPr>
        <w:t>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6A2A73" w:rsidRPr="006A2A73" w:rsidRDefault="006A2A73" w:rsidP="009C0321">
      <w:pPr>
        <w:pStyle w:val="ActionText"/>
        <w:keepNext w:val="0"/>
        <w:ind w:left="540" w:firstLine="0"/>
      </w:pPr>
      <w:r w:rsidRPr="006A2A73">
        <w:t>(Pending question: Shall the House concur in</w:t>
      </w:r>
      <w:r w:rsidR="00774FCD">
        <w:t xml:space="preserve"> the Senate Amendments--March 30</w:t>
      </w:r>
      <w:r w:rsidRPr="006A2A73">
        <w:t>, 2017)</w:t>
      </w:r>
    </w:p>
    <w:p w:rsidR="006A2A73" w:rsidRDefault="006A2A73" w:rsidP="006A2A73">
      <w:pPr>
        <w:pStyle w:val="ActionText"/>
        <w:keepNext w:val="0"/>
        <w:ind w:left="0"/>
      </w:pPr>
    </w:p>
    <w:p w:rsidR="006A2A73" w:rsidRDefault="006A2A73" w:rsidP="006A2A73">
      <w:pPr>
        <w:pStyle w:val="ActionText"/>
        <w:ind w:left="0"/>
        <w:jc w:val="center"/>
        <w:rPr>
          <w:b/>
        </w:rPr>
      </w:pPr>
      <w:r>
        <w:rPr>
          <w:b/>
        </w:rPr>
        <w:t>THIRD READING STATEWIDE CONTESTED BILL</w:t>
      </w:r>
    </w:p>
    <w:p w:rsidR="006A2A73" w:rsidRDefault="006A2A73" w:rsidP="006A2A73">
      <w:pPr>
        <w:pStyle w:val="ActionText"/>
        <w:ind w:left="0"/>
        <w:jc w:val="center"/>
        <w:rPr>
          <w:b/>
        </w:rPr>
      </w:pPr>
    </w:p>
    <w:p w:rsidR="006A2A73" w:rsidRPr="006A2A73" w:rsidRDefault="006A2A73" w:rsidP="006A2A73">
      <w:pPr>
        <w:pStyle w:val="ActionText"/>
      </w:pPr>
      <w:r w:rsidRPr="006A2A73">
        <w:rPr>
          <w:b/>
        </w:rPr>
        <w:t>H. 3886--</w:t>
      </w:r>
      <w:r w:rsidRPr="006A2A73">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and Jordan: </w:t>
      </w:r>
      <w:r w:rsidRPr="006A2A73">
        <w:rPr>
          <w:b/>
        </w:rPr>
        <w:t>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6A2A73" w:rsidRDefault="006A2A73" w:rsidP="006A2A73">
      <w:pPr>
        <w:pStyle w:val="ActionText"/>
        <w:ind w:left="648" w:firstLine="0"/>
      </w:pPr>
      <w:r>
        <w:t>(Labor, Com. &amp; Ind. Com.--March 02, 2017)</w:t>
      </w:r>
    </w:p>
    <w:p w:rsidR="006A2A73" w:rsidRDefault="006A2A73" w:rsidP="006A2A73">
      <w:pPr>
        <w:pStyle w:val="ActionText"/>
        <w:ind w:left="648" w:firstLine="0"/>
      </w:pPr>
      <w:r>
        <w:t>(Fav. With Amdt.--March 13, 2017)</w:t>
      </w:r>
    </w:p>
    <w:p w:rsidR="006A2A73" w:rsidRDefault="006A2A73" w:rsidP="006A2A73">
      <w:pPr>
        <w:pStyle w:val="ActionText"/>
        <w:ind w:left="648" w:firstLine="0"/>
      </w:pPr>
      <w:r>
        <w:t>(Requests for debate by Reps. Caskey, Clary, Clemmons, Cobb-Hunter, Crawford, Crosby, Douglas, Finlay, Forrester, Hamilton, Hart, Henegan, Hewitt, Hosey, Jefferson, Johnson, King, Kirby, Loftis, Mack, Magnuson, McKnight, B. Newton, W. Newton, Norrell, Ott, Sandifer, G.R. Smith, Tallon, Thigpen, West, Whitmire, Williams and Yow--March 22, 2017)</w:t>
      </w:r>
    </w:p>
    <w:p w:rsidR="006A2A73" w:rsidRPr="006A2A73" w:rsidRDefault="006A2A73" w:rsidP="006A2A73">
      <w:pPr>
        <w:pStyle w:val="ActionText"/>
        <w:keepNext w:val="0"/>
        <w:ind w:left="648" w:firstLine="0"/>
      </w:pPr>
      <w:r w:rsidRPr="006A2A73">
        <w:t>(Amended and read second time--March 30, 2017)</w:t>
      </w:r>
    </w:p>
    <w:p w:rsidR="006A2A73" w:rsidRDefault="006A2A73" w:rsidP="006A2A73">
      <w:pPr>
        <w:pStyle w:val="ActionText"/>
        <w:keepNext w:val="0"/>
        <w:ind w:left="0" w:firstLine="0"/>
      </w:pPr>
    </w:p>
    <w:p w:rsidR="006A2A73" w:rsidRDefault="006A2A73" w:rsidP="006A2A73">
      <w:pPr>
        <w:pStyle w:val="ActionText"/>
        <w:ind w:left="0" w:firstLine="0"/>
        <w:jc w:val="center"/>
        <w:rPr>
          <w:b/>
        </w:rPr>
      </w:pPr>
      <w:r>
        <w:rPr>
          <w:b/>
        </w:rPr>
        <w:t>CONCURRENT RESOLUTIONS</w:t>
      </w:r>
    </w:p>
    <w:p w:rsidR="006A2A73" w:rsidRDefault="006A2A73" w:rsidP="006A2A73">
      <w:pPr>
        <w:pStyle w:val="ActionText"/>
        <w:ind w:left="0" w:firstLine="0"/>
        <w:jc w:val="center"/>
        <w:rPr>
          <w:b/>
        </w:rPr>
      </w:pPr>
    </w:p>
    <w:p w:rsidR="006A2A73" w:rsidRPr="006A2A73" w:rsidRDefault="006A2A73" w:rsidP="006A2A73">
      <w:pPr>
        <w:pStyle w:val="ActionText"/>
        <w:keepNext w:val="0"/>
      </w:pPr>
      <w:r w:rsidRPr="006A2A73">
        <w:rPr>
          <w:b/>
        </w:rPr>
        <w:t>H. 3401--</w:t>
      </w:r>
      <w:r w:rsidRPr="006A2A73">
        <w:t>(Debate adjourned until Tue., Apr. 04, 2017--March 30, 2017)</w:t>
      </w:r>
    </w:p>
    <w:p w:rsidR="006A2A73" w:rsidRDefault="006A2A73" w:rsidP="006A2A73">
      <w:pPr>
        <w:pStyle w:val="ActionText"/>
        <w:keepNext w:val="0"/>
        <w:ind w:left="0"/>
      </w:pPr>
    </w:p>
    <w:p w:rsidR="006A2A73" w:rsidRPr="006A2A73" w:rsidRDefault="006A2A73" w:rsidP="006A2A73">
      <w:pPr>
        <w:pStyle w:val="ActionText"/>
      </w:pPr>
      <w:r w:rsidRPr="006A2A73">
        <w:rPr>
          <w:b/>
        </w:rPr>
        <w:t>H. 3815--</w:t>
      </w:r>
      <w:r w:rsidRPr="006A2A73">
        <w:t xml:space="preserve">Reps. Hardee and Johnson: </w:t>
      </w:r>
      <w:r w:rsidRPr="006A2A73">
        <w:rPr>
          <w:b/>
        </w:rPr>
        <w:t>A CONCURRENT RESOLUTION TO REQUEST THE DEPARTMENT OF TRANSPORTATION NAME THE BRIDGE THAT CROSSES THE WACCAMAW RIVER ALONG UNITED STATES HIGHWAY 501 BYPASS IN HORRY COUNTY "LOIS EARGLE BRIDGE" AND TO ERECT APPROPRIATE MARKERS OR SIGNS AT THIS BRIDGE CONTAINING THIS DESIGNATION.</w:t>
      </w:r>
    </w:p>
    <w:p w:rsidR="006A2A73" w:rsidRDefault="006A2A73" w:rsidP="006A2A73">
      <w:pPr>
        <w:pStyle w:val="ActionText"/>
        <w:ind w:left="648" w:firstLine="0"/>
      </w:pPr>
      <w:r>
        <w:t>(Invitations and Memorial Resolutions--February 22, 2017)</w:t>
      </w:r>
    </w:p>
    <w:p w:rsidR="006A2A73" w:rsidRPr="006A2A73" w:rsidRDefault="006A2A73" w:rsidP="006A2A73">
      <w:pPr>
        <w:pStyle w:val="ActionText"/>
        <w:keepNext w:val="0"/>
        <w:ind w:left="648" w:firstLine="0"/>
      </w:pPr>
      <w:r w:rsidRPr="006A2A73">
        <w:t>(Favorable--March 30,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4050--</w:t>
      </w:r>
      <w:r w:rsidRPr="006A2A73">
        <w:t xml:space="preserve">Rep. Johnson: </w:t>
      </w:r>
      <w:r w:rsidRPr="006A2A73">
        <w:rPr>
          <w:b/>
        </w:rPr>
        <w:t>A CONCURRENT RESOLUTION 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6A2A73" w:rsidRDefault="006A2A73" w:rsidP="006A2A73">
      <w:pPr>
        <w:pStyle w:val="ActionText"/>
        <w:ind w:left="648" w:firstLine="0"/>
      </w:pPr>
      <w:r>
        <w:t>(Invitations and Memorial Resolutions--March 23, 2017)</w:t>
      </w:r>
    </w:p>
    <w:p w:rsidR="006A2A73" w:rsidRPr="006A2A73" w:rsidRDefault="006A2A73" w:rsidP="006A2A73">
      <w:pPr>
        <w:pStyle w:val="ActionText"/>
        <w:keepNext w:val="0"/>
        <w:ind w:left="648" w:firstLine="0"/>
      </w:pPr>
      <w:r w:rsidRPr="006A2A73">
        <w:t>(Favorable--March 30, 2017)</w:t>
      </w:r>
    </w:p>
    <w:p w:rsidR="006A2A73" w:rsidRDefault="006A2A73" w:rsidP="006A2A73">
      <w:pPr>
        <w:pStyle w:val="ActionText"/>
        <w:keepNext w:val="0"/>
        <w:ind w:left="0" w:firstLine="0"/>
      </w:pPr>
    </w:p>
    <w:p w:rsidR="006A2A73" w:rsidRDefault="006A2A73" w:rsidP="006A2A73">
      <w:pPr>
        <w:pStyle w:val="ActionText"/>
        <w:ind w:left="0" w:firstLine="0"/>
        <w:jc w:val="center"/>
        <w:rPr>
          <w:b/>
        </w:rPr>
      </w:pPr>
      <w:r>
        <w:rPr>
          <w:b/>
        </w:rPr>
        <w:t>MOTION PERIOD</w:t>
      </w:r>
    </w:p>
    <w:p w:rsidR="006A2A73" w:rsidRDefault="006A2A73" w:rsidP="006A2A73">
      <w:pPr>
        <w:pStyle w:val="ActionText"/>
        <w:ind w:left="0" w:firstLine="0"/>
        <w:jc w:val="center"/>
        <w:rPr>
          <w:b/>
        </w:rPr>
      </w:pPr>
    </w:p>
    <w:p w:rsidR="006A2A73" w:rsidRDefault="006A2A73" w:rsidP="006A2A73">
      <w:pPr>
        <w:pStyle w:val="ActionText"/>
        <w:ind w:left="0" w:firstLine="0"/>
        <w:jc w:val="center"/>
        <w:rPr>
          <w:b/>
        </w:rPr>
      </w:pPr>
      <w:r>
        <w:rPr>
          <w:b/>
        </w:rPr>
        <w:t>SECOND READING STATEWIDE CONTESTED BILLS</w:t>
      </w:r>
    </w:p>
    <w:p w:rsidR="006A2A73" w:rsidRDefault="006A2A73" w:rsidP="006A2A73">
      <w:pPr>
        <w:pStyle w:val="ActionText"/>
        <w:ind w:left="0" w:firstLine="0"/>
        <w:jc w:val="center"/>
        <w:rPr>
          <w:b/>
        </w:rPr>
      </w:pPr>
    </w:p>
    <w:p w:rsidR="006A2A73" w:rsidRPr="006A2A73" w:rsidRDefault="006A2A73" w:rsidP="006A2A73">
      <w:pPr>
        <w:pStyle w:val="ActionText"/>
        <w:keepNext w:val="0"/>
      </w:pPr>
      <w:r w:rsidRPr="006A2A73">
        <w:rPr>
          <w:b/>
        </w:rPr>
        <w:t>H. 3529--</w:t>
      </w:r>
      <w:r w:rsidRPr="006A2A73">
        <w:t>(Continued--March 07, 2017)</w:t>
      </w:r>
    </w:p>
    <w:p w:rsidR="006A2A73" w:rsidRDefault="006A2A73" w:rsidP="006A2A73">
      <w:pPr>
        <w:pStyle w:val="ActionText"/>
        <w:keepNext w:val="0"/>
        <w:ind w:left="0"/>
      </w:pPr>
    </w:p>
    <w:p w:rsidR="006A2A73" w:rsidRPr="006A2A73" w:rsidRDefault="006A2A73" w:rsidP="006A2A73">
      <w:pPr>
        <w:pStyle w:val="ActionText"/>
        <w:keepNext w:val="0"/>
      </w:pPr>
      <w:r w:rsidRPr="006A2A73">
        <w:rPr>
          <w:b/>
        </w:rPr>
        <w:t>H. 3240--</w:t>
      </w:r>
      <w:r w:rsidRPr="006A2A73">
        <w:t>(Debate adjourned until Tue., Apr. 04, 2017--March 30, 2017)</w:t>
      </w:r>
    </w:p>
    <w:p w:rsidR="006A2A73" w:rsidRDefault="006A2A73" w:rsidP="006A2A73">
      <w:pPr>
        <w:pStyle w:val="ActionText"/>
        <w:keepNext w:val="0"/>
        <w:ind w:left="0"/>
      </w:pPr>
    </w:p>
    <w:p w:rsidR="006A2A73" w:rsidRPr="006A2A73" w:rsidRDefault="006A2A73" w:rsidP="006A2A73">
      <w:pPr>
        <w:pStyle w:val="ActionText"/>
        <w:keepNext w:val="0"/>
      </w:pPr>
      <w:r w:rsidRPr="006A2A73">
        <w:rPr>
          <w:b/>
        </w:rPr>
        <w:t>H. 3565--</w:t>
      </w:r>
      <w:r w:rsidRPr="006A2A73">
        <w:t>(Debate adjourned until Tue., Apr. 04, 2017--March 30, 2017)</w:t>
      </w:r>
    </w:p>
    <w:p w:rsidR="006A2A73" w:rsidRDefault="006A2A73" w:rsidP="006A2A73">
      <w:pPr>
        <w:pStyle w:val="ActionText"/>
        <w:keepNext w:val="0"/>
        <w:ind w:left="0"/>
      </w:pPr>
    </w:p>
    <w:p w:rsidR="006A2A73" w:rsidRPr="006A2A73" w:rsidRDefault="006A2A73" w:rsidP="006A2A73">
      <w:pPr>
        <w:pStyle w:val="ActionText"/>
        <w:keepNext w:val="0"/>
      </w:pPr>
      <w:r w:rsidRPr="006A2A73">
        <w:rPr>
          <w:b/>
        </w:rPr>
        <w:t>H. 3930--</w:t>
      </w:r>
      <w:r w:rsidRPr="006A2A73">
        <w:t>(Debate adjourned until Tue., Apr. 04, 2017--March 30, 2017)</w:t>
      </w:r>
    </w:p>
    <w:p w:rsidR="006A2A73" w:rsidRDefault="006A2A73" w:rsidP="006A2A73">
      <w:pPr>
        <w:pStyle w:val="ActionText"/>
        <w:keepNext w:val="0"/>
        <w:ind w:left="0"/>
      </w:pPr>
    </w:p>
    <w:p w:rsidR="006A2A73" w:rsidRDefault="006A2A73" w:rsidP="006A2A73">
      <w:pPr>
        <w:pStyle w:val="ActionText"/>
        <w:keepNext w:val="0"/>
        <w:rPr>
          <w:b/>
        </w:rPr>
      </w:pPr>
      <w:r w:rsidRPr="006A2A73">
        <w:rPr>
          <w:b/>
        </w:rPr>
        <w:t>H. 3019--</w:t>
      </w:r>
      <w:r w:rsidRPr="006A2A73">
        <w:t xml:space="preserve">Reps. Rutherford and Robinson-Simpson: </w:t>
      </w:r>
      <w:r w:rsidRPr="006A2A73">
        <w:rPr>
          <w:b/>
        </w:rPr>
        <w:t xml:space="preserve">A BILL TO AMEND SECTION 17-5-130, AS AMENDED, CODE OF LAWS OF SOUTH CAROLINA, 1976, RELATING TO CORONER QUALIFICATIONS, SO AS TO PROVIDE THAT A PERSON WHO IS ELECTED AS CORONER AND </w:t>
      </w:r>
      <w:r>
        <w:rPr>
          <w:b/>
        </w:rPr>
        <w:br/>
      </w:r>
    </w:p>
    <w:p w:rsidR="006A2A73" w:rsidRPr="006A2A73" w:rsidRDefault="006A2A73" w:rsidP="006A2A73">
      <w:pPr>
        <w:pStyle w:val="ActionText"/>
        <w:ind w:firstLine="0"/>
      </w:pPr>
      <w:r w:rsidRPr="006A2A73">
        <w:rPr>
          <w:b/>
        </w:rPr>
        <w:t>COMPLETES NECESSARY TRAINING IS QUALIFIED TO SERVE AS CORONER.</w:t>
      </w:r>
    </w:p>
    <w:p w:rsidR="006A2A73" w:rsidRDefault="006A2A73" w:rsidP="006A2A73">
      <w:pPr>
        <w:pStyle w:val="ActionText"/>
        <w:ind w:left="648" w:firstLine="0"/>
      </w:pPr>
      <w:r>
        <w:t>(Prefiled--Thursday, December 15, 2016)</w:t>
      </w:r>
    </w:p>
    <w:p w:rsidR="006A2A73" w:rsidRDefault="006A2A73" w:rsidP="006A2A73">
      <w:pPr>
        <w:pStyle w:val="ActionText"/>
        <w:ind w:left="648" w:firstLine="0"/>
      </w:pPr>
      <w:r>
        <w:t>(Judiciary Com.--January 10, 2017)</w:t>
      </w:r>
    </w:p>
    <w:p w:rsidR="006A2A73" w:rsidRDefault="006A2A73" w:rsidP="006A2A73">
      <w:pPr>
        <w:pStyle w:val="ActionText"/>
        <w:ind w:left="648" w:firstLine="0"/>
      </w:pPr>
      <w:r>
        <w:t>(Fav. With Amdt.--March 22, 2017)</w:t>
      </w:r>
    </w:p>
    <w:p w:rsidR="006A2A73" w:rsidRPr="006A2A73" w:rsidRDefault="006A2A73" w:rsidP="006A2A73">
      <w:pPr>
        <w:pStyle w:val="ActionText"/>
        <w:keepNext w:val="0"/>
        <w:ind w:left="648" w:firstLine="0"/>
      </w:pPr>
      <w:r w:rsidRPr="006A2A73">
        <w:t>(Requests for debate by Reps. Allison, Bannister, Brown, Cole, Douglas, Forrester, Henegan, Hosey, Johnson, Knight, McCoy, Murphy, Parks, Sandifer, G.R. Smith, J.E. Smith, Spires, Tallon, Taylor, Whitmire and Williams--March 28,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3137--</w:t>
      </w:r>
      <w:r w:rsidRPr="006A2A73">
        <w:t xml:space="preserve">Reps. Stavrinakis, McCoy, Bales, J. E. Smith and Gilliard: </w:t>
      </w:r>
      <w:r w:rsidRPr="006A2A73">
        <w:rPr>
          <w:b/>
        </w:rPr>
        <w:t>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6A2A73" w:rsidRDefault="006A2A73" w:rsidP="006A2A73">
      <w:pPr>
        <w:pStyle w:val="ActionText"/>
        <w:ind w:left="648" w:firstLine="0"/>
      </w:pPr>
      <w:r>
        <w:t>(Prefiled--Thursday, December 15, 2016)</w:t>
      </w:r>
    </w:p>
    <w:p w:rsidR="006A2A73" w:rsidRDefault="006A2A73" w:rsidP="006A2A73">
      <w:pPr>
        <w:pStyle w:val="ActionText"/>
        <w:ind w:left="648" w:firstLine="0"/>
      </w:pPr>
      <w:r>
        <w:t>(Judiciary Com.--January 10, 2017)</w:t>
      </w:r>
    </w:p>
    <w:p w:rsidR="006A2A73" w:rsidRDefault="006A2A73" w:rsidP="006A2A73">
      <w:pPr>
        <w:pStyle w:val="ActionText"/>
        <w:ind w:left="648" w:firstLine="0"/>
      </w:pPr>
      <w:r>
        <w:t>(Fav. With Amdt.--March 22, 2017)</w:t>
      </w:r>
    </w:p>
    <w:p w:rsidR="006A2A73" w:rsidRPr="006A2A73" w:rsidRDefault="006A2A73" w:rsidP="006A2A73">
      <w:pPr>
        <w:pStyle w:val="ActionText"/>
        <w:keepNext w:val="0"/>
        <w:ind w:left="648" w:firstLine="0"/>
      </w:pPr>
      <w:r w:rsidRPr="006A2A73">
        <w:t>(Requests for debate by Reps. Bannister, Crosby, Douglas, Gagnon, Henegan, Hill, Hosey, Knight, Loftis, Magnuson, McCravy, Pitts, Sandifer, Thayer, West, White, Willis and Yow--March 28,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3064--</w:t>
      </w:r>
      <w:r w:rsidRPr="006A2A73">
        <w:t xml:space="preserve">Reps. Rutherford and Gilliard: </w:t>
      </w:r>
      <w:r w:rsidRPr="006A2A73">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6A2A73" w:rsidRDefault="006A2A73" w:rsidP="006A2A73">
      <w:pPr>
        <w:pStyle w:val="ActionText"/>
        <w:ind w:left="648" w:firstLine="0"/>
      </w:pPr>
      <w:r>
        <w:t>(Prefiled--Thursday, December 15, 2016)</w:t>
      </w:r>
    </w:p>
    <w:p w:rsidR="006A2A73" w:rsidRDefault="006A2A73" w:rsidP="006A2A73">
      <w:pPr>
        <w:pStyle w:val="ActionText"/>
        <w:ind w:left="648" w:firstLine="0"/>
      </w:pPr>
      <w:r>
        <w:t>(Med., Mil., Pub. &amp; Mun. Affrs. Com.--January 10, 2017)</w:t>
      </w:r>
    </w:p>
    <w:p w:rsidR="006A2A73" w:rsidRDefault="006A2A73" w:rsidP="006A2A73">
      <w:pPr>
        <w:pStyle w:val="ActionText"/>
        <w:ind w:left="648" w:firstLine="0"/>
      </w:pPr>
      <w:r>
        <w:t>(Fav. With Amdt.--March 22, 2017)</w:t>
      </w:r>
    </w:p>
    <w:p w:rsidR="006A2A73" w:rsidRPr="006A2A73" w:rsidRDefault="006A2A73" w:rsidP="006A2A73">
      <w:pPr>
        <w:pStyle w:val="ActionText"/>
        <w:keepNext w:val="0"/>
        <w:ind w:left="648" w:firstLine="0"/>
      </w:pPr>
      <w:r w:rsidRPr="006A2A73">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3968--</w:t>
      </w:r>
      <w:r w:rsidRPr="006A2A73">
        <w:t xml:space="preserve">Reps. Sandifer and Forrester: </w:t>
      </w:r>
      <w:r w:rsidRPr="006A2A73">
        <w:rPr>
          <w:b/>
        </w:rPr>
        <w:t>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6A2A73" w:rsidRDefault="006A2A73" w:rsidP="006A2A73">
      <w:pPr>
        <w:pStyle w:val="ActionText"/>
        <w:ind w:left="648" w:firstLine="0"/>
      </w:pPr>
      <w:r>
        <w:t>(Labor, Com. &amp; Ind. Com.--March 13, 2017)</w:t>
      </w:r>
    </w:p>
    <w:p w:rsidR="006A2A73" w:rsidRDefault="006A2A73" w:rsidP="006A2A73">
      <w:pPr>
        <w:pStyle w:val="ActionText"/>
        <w:ind w:left="648" w:firstLine="0"/>
      </w:pPr>
      <w:r>
        <w:t>(Favorable--March 23, 2017)</w:t>
      </w:r>
    </w:p>
    <w:p w:rsidR="006A2A73" w:rsidRPr="006A2A73" w:rsidRDefault="006A2A73" w:rsidP="006A2A73">
      <w:pPr>
        <w:pStyle w:val="ActionText"/>
        <w:keepNext w:val="0"/>
        <w:ind w:left="648" w:firstLine="0"/>
      </w:pPr>
      <w:r w:rsidRPr="006A2A73">
        <w:t>(Requests for debate by Reps. Clemmons, Crawford, Crosby, Forrester, Fry, Hiott, Jefferson, Loftis, Ryhal, Sandifer, Thayer, West, Whitmire and Yow--March 28,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3809--</w:t>
      </w:r>
      <w:r w:rsidRPr="006A2A73">
        <w:t xml:space="preserve">Reps. Finlay, Bernstein, Collins, Spires, J. E. Smith, Ridgeway, Clary, Dillard, Gilliard, Huggins and Knight: </w:t>
      </w:r>
      <w:r w:rsidRPr="006A2A73">
        <w:rPr>
          <w:b/>
        </w:rPr>
        <w:t>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6A2A73" w:rsidRDefault="006A2A73" w:rsidP="006A2A73">
      <w:pPr>
        <w:pStyle w:val="ActionText"/>
        <w:ind w:left="648" w:firstLine="0"/>
      </w:pPr>
      <w:r>
        <w:t>(Med., Mil., Pub. &amp; Mun. Affrs. Com.--February 21, 2017)</w:t>
      </w:r>
    </w:p>
    <w:p w:rsidR="006A2A73" w:rsidRDefault="006A2A73" w:rsidP="006A2A73">
      <w:pPr>
        <w:pStyle w:val="ActionText"/>
        <w:ind w:left="648" w:firstLine="0"/>
      </w:pPr>
      <w:r>
        <w:t>(Favorable--March 22, 2017)</w:t>
      </w:r>
    </w:p>
    <w:p w:rsidR="006A2A73" w:rsidRPr="006A2A73" w:rsidRDefault="006A2A73" w:rsidP="006A2A73">
      <w:pPr>
        <w:pStyle w:val="ActionText"/>
        <w:keepNext w:val="0"/>
        <w:ind w:left="648" w:firstLine="0"/>
      </w:pPr>
      <w:r w:rsidRPr="006A2A73">
        <w:t>(Requests for debate by Reps. Allison, Arrington, Bedingfield, Bennett, Bernstein, Brown, Burns, Clary, Cogswell, Crosby, Douglas, Finlay, Forrester, Hixon, Hosey, Huggins, Knight, Loftis, Mack, Ridgeway, S. Rivers, Sandifer, G.R. Smith, J.E. Smith, Tallon, Taylor, West and Williams--March 29, 2017)</w:t>
      </w:r>
    </w:p>
    <w:p w:rsidR="006A2A73" w:rsidRDefault="006A2A73" w:rsidP="006A2A73">
      <w:pPr>
        <w:pStyle w:val="ActionText"/>
        <w:keepNext w:val="0"/>
        <w:ind w:left="0" w:firstLine="0"/>
      </w:pPr>
    </w:p>
    <w:p w:rsidR="006A2A73" w:rsidRPr="006A2A73" w:rsidRDefault="006A2A73" w:rsidP="006A2A73">
      <w:pPr>
        <w:pStyle w:val="ActionText"/>
      </w:pPr>
      <w:r w:rsidRPr="006A2A73">
        <w:rPr>
          <w:b/>
        </w:rPr>
        <w:t>H. 3559--</w:t>
      </w:r>
      <w:r w:rsidRPr="006A2A73">
        <w:t xml:space="preserve">Reps. Pitts, Ott, Putnam, Gagnon, Atkinson, Dillard, Martin, West, Hill, Bedingfield, Gilliard, Kirby, Davis, King and Whipper: </w:t>
      </w:r>
      <w:r w:rsidRPr="006A2A73">
        <w:rPr>
          <w:b/>
        </w:rPr>
        <w:t>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6A2A73" w:rsidRDefault="006A2A73" w:rsidP="006A2A73">
      <w:pPr>
        <w:pStyle w:val="ActionText"/>
        <w:ind w:left="648" w:firstLine="0"/>
      </w:pPr>
      <w:r>
        <w:t>(Agri., Natl. Res. and Environ. Affrs. Com.--January 24, 2017)</w:t>
      </w:r>
    </w:p>
    <w:p w:rsidR="006A2A73" w:rsidRDefault="006A2A73" w:rsidP="006A2A73">
      <w:pPr>
        <w:pStyle w:val="ActionText"/>
        <w:ind w:left="648" w:firstLine="0"/>
      </w:pPr>
      <w:r>
        <w:t>(Fav. With Amdt.--March 23, 2017)</w:t>
      </w:r>
    </w:p>
    <w:p w:rsidR="006A2A73" w:rsidRDefault="006A2A73" w:rsidP="006A2A73">
      <w:pPr>
        <w:pStyle w:val="ActionText"/>
        <w:ind w:left="648" w:firstLine="0"/>
      </w:pPr>
      <w:r>
        <w:t>(Amended--March 29, 2017)</w:t>
      </w:r>
    </w:p>
    <w:p w:rsidR="006A2A73" w:rsidRDefault="006A2A73" w:rsidP="006A2A73">
      <w:pPr>
        <w:pStyle w:val="ActionText"/>
        <w:keepNext w:val="0"/>
        <w:ind w:left="648" w:firstLine="0"/>
      </w:pPr>
      <w:r w:rsidRPr="006A2A73">
        <w:t>(Requests for debate by Reps. Burns, Hewitt, Loftis, Long, Pitts, Ryhal, G.R. Smith, Tallon and West--March 29, 2017)</w:t>
      </w:r>
    </w:p>
    <w:p w:rsidR="006A2A73" w:rsidRDefault="006A2A73" w:rsidP="006A2A73">
      <w:pPr>
        <w:pStyle w:val="ActionText"/>
        <w:keepNext w:val="0"/>
        <w:ind w:left="648" w:firstLine="0"/>
      </w:pPr>
    </w:p>
    <w:p w:rsidR="006A2A73" w:rsidRDefault="006A2A73" w:rsidP="006A2A73">
      <w:pPr>
        <w:pStyle w:val="ActionText"/>
        <w:keepNext w:val="0"/>
        <w:ind w:left="0" w:firstLine="0"/>
      </w:pPr>
    </w:p>
    <w:p w:rsidR="009807ED" w:rsidRDefault="009807ED" w:rsidP="006A2A73">
      <w:pPr>
        <w:pStyle w:val="ActionText"/>
        <w:keepNext w:val="0"/>
        <w:ind w:left="0" w:firstLine="0"/>
      </w:pPr>
    </w:p>
    <w:p w:rsidR="009807ED" w:rsidRDefault="009807ED" w:rsidP="006A2A73">
      <w:pPr>
        <w:pStyle w:val="ActionText"/>
        <w:keepNext w:val="0"/>
        <w:ind w:left="0" w:firstLine="0"/>
        <w:sectPr w:rsidR="009807ED" w:rsidSect="006A2A73">
          <w:headerReference w:type="default" r:id="rId14"/>
          <w:pgSz w:w="12240" w:h="15840" w:code="1"/>
          <w:pgMar w:top="1008" w:right="4694" w:bottom="3499" w:left="1224" w:header="1008" w:footer="3499" w:gutter="0"/>
          <w:pgNumType w:start="1"/>
          <w:cols w:space="720"/>
        </w:sectPr>
      </w:pPr>
    </w:p>
    <w:p w:rsidR="009807ED" w:rsidRDefault="009807ED" w:rsidP="009807ED">
      <w:pPr>
        <w:pStyle w:val="ActionText"/>
        <w:keepNext w:val="0"/>
        <w:ind w:left="0" w:firstLine="0"/>
        <w:jc w:val="center"/>
        <w:rPr>
          <w:b/>
        </w:rPr>
      </w:pPr>
      <w:r w:rsidRPr="009807ED">
        <w:rPr>
          <w:b/>
        </w:rPr>
        <w:t>HOUSE CALENDAR INDEX</w:t>
      </w:r>
    </w:p>
    <w:p w:rsidR="009807ED" w:rsidRDefault="009807ED" w:rsidP="009807ED">
      <w:pPr>
        <w:pStyle w:val="ActionText"/>
        <w:keepNext w:val="0"/>
        <w:ind w:left="0" w:firstLine="0"/>
        <w:rPr>
          <w:b/>
        </w:rPr>
      </w:pPr>
    </w:p>
    <w:p w:rsidR="009807ED" w:rsidRDefault="009807ED" w:rsidP="009807ED">
      <w:pPr>
        <w:pStyle w:val="ActionText"/>
        <w:keepNext w:val="0"/>
        <w:ind w:left="0" w:firstLine="0"/>
        <w:rPr>
          <w:b/>
        </w:rPr>
        <w:sectPr w:rsidR="009807ED" w:rsidSect="009807ED">
          <w:pgSz w:w="12240" w:h="15840" w:code="1"/>
          <w:pgMar w:top="1008" w:right="4694" w:bottom="3499" w:left="1224" w:header="1008" w:footer="3499" w:gutter="0"/>
          <w:cols w:space="720"/>
        </w:sectPr>
      </w:pPr>
    </w:p>
    <w:p w:rsidR="009807ED" w:rsidRPr="009807ED" w:rsidRDefault="009807ED" w:rsidP="009807ED">
      <w:pPr>
        <w:pStyle w:val="ActionText"/>
        <w:keepNext w:val="0"/>
        <w:tabs>
          <w:tab w:val="right" w:leader="dot" w:pos="2520"/>
        </w:tabs>
        <w:ind w:left="0" w:firstLine="0"/>
      </w:pPr>
      <w:bookmarkStart w:id="1" w:name="index_start"/>
      <w:bookmarkEnd w:id="1"/>
      <w:r w:rsidRPr="009807ED">
        <w:t>H. 3019</w:t>
      </w:r>
      <w:r w:rsidRPr="009807ED">
        <w:tab/>
        <w:t>26</w:t>
      </w:r>
    </w:p>
    <w:p w:rsidR="009807ED" w:rsidRPr="009807ED" w:rsidRDefault="009807ED" w:rsidP="009807ED">
      <w:pPr>
        <w:pStyle w:val="ActionText"/>
        <w:keepNext w:val="0"/>
        <w:tabs>
          <w:tab w:val="right" w:leader="dot" w:pos="2520"/>
        </w:tabs>
        <w:ind w:left="0" w:firstLine="0"/>
      </w:pPr>
      <w:r w:rsidRPr="009807ED">
        <w:t>H. 3038</w:t>
      </w:r>
      <w:r w:rsidRPr="009807ED">
        <w:tab/>
        <w:t>5</w:t>
      </w:r>
    </w:p>
    <w:p w:rsidR="009807ED" w:rsidRPr="009807ED" w:rsidRDefault="009807ED" w:rsidP="009807ED">
      <w:pPr>
        <w:pStyle w:val="ActionText"/>
        <w:keepNext w:val="0"/>
        <w:tabs>
          <w:tab w:val="right" w:leader="dot" w:pos="2520"/>
        </w:tabs>
        <w:ind w:left="0" w:firstLine="0"/>
      </w:pPr>
      <w:r w:rsidRPr="009807ED">
        <w:t>H. 3041</w:t>
      </w:r>
      <w:r w:rsidRPr="009807ED">
        <w:tab/>
        <w:t>4</w:t>
      </w:r>
    </w:p>
    <w:p w:rsidR="009807ED" w:rsidRPr="009807ED" w:rsidRDefault="009807ED" w:rsidP="009807ED">
      <w:pPr>
        <w:pStyle w:val="ActionText"/>
        <w:keepNext w:val="0"/>
        <w:tabs>
          <w:tab w:val="right" w:leader="dot" w:pos="2520"/>
        </w:tabs>
        <w:ind w:left="0" w:firstLine="0"/>
      </w:pPr>
      <w:r w:rsidRPr="009807ED">
        <w:t>H. 3064</w:t>
      </w:r>
      <w:r w:rsidRPr="009807ED">
        <w:tab/>
        <w:t>27</w:t>
      </w:r>
    </w:p>
    <w:p w:rsidR="009807ED" w:rsidRPr="009807ED" w:rsidRDefault="009807ED" w:rsidP="009807ED">
      <w:pPr>
        <w:pStyle w:val="ActionText"/>
        <w:keepNext w:val="0"/>
        <w:tabs>
          <w:tab w:val="right" w:leader="dot" w:pos="2520"/>
        </w:tabs>
        <w:ind w:left="0" w:firstLine="0"/>
      </w:pPr>
      <w:r w:rsidRPr="009807ED">
        <w:t>H. 3093</w:t>
      </w:r>
      <w:r w:rsidRPr="009807ED">
        <w:tab/>
        <w:t>12</w:t>
      </w:r>
    </w:p>
    <w:p w:rsidR="009807ED" w:rsidRPr="009807ED" w:rsidRDefault="009807ED" w:rsidP="009807ED">
      <w:pPr>
        <w:pStyle w:val="ActionText"/>
        <w:keepNext w:val="0"/>
        <w:tabs>
          <w:tab w:val="right" w:leader="dot" w:pos="2520"/>
        </w:tabs>
        <w:ind w:left="0" w:firstLine="0"/>
      </w:pPr>
      <w:r w:rsidRPr="009807ED">
        <w:t>H. 3137</w:t>
      </w:r>
      <w:r w:rsidRPr="009807ED">
        <w:tab/>
        <w:t>27</w:t>
      </w:r>
    </w:p>
    <w:p w:rsidR="009807ED" w:rsidRPr="009807ED" w:rsidRDefault="009807ED" w:rsidP="009807ED">
      <w:pPr>
        <w:pStyle w:val="ActionText"/>
        <w:keepNext w:val="0"/>
        <w:tabs>
          <w:tab w:val="right" w:leader="dot" w:pos="2520"/>
        </w:tabs>
        <w:ind w:left="0" w:firstLine="0"/>
      </w:pPr>
      <w:r w:rsidRPr="009807ED">
        <w:t>H. 3209</w:t>
      </w:r>
      <w:r w:rsidRPr="009807ED">
        <w:tab/>
        <w:t>8</w:t>
      </w:r>
    </w:p>
    <w:p w:rsidR="009807ED" w:rsidRPr="009807ED" w:rsidRDefault="009807ED" w:rsidP="009807ED">
      <w:pPr>
        <w:pStyle w:val="ActionText"/>
        <w:keepNext w:val="0"/>
        <w:tabs>
          <w:tab w:val="right" w:leader="dot" w:pos="2520"/>
        </w:tabs>
        <w:ind w:left="0" w:firstLine="0"/>
      </w:pPr>
      <w:r w:rsidRPr="009807ED">
        <w:t>H. 3240</w:t>
      </w:r>
      <w:r w:rsidRPr="009807ED">
        <w:tab/>
        <w:t>26</w:t>
      </w:r>
    </w:p>
    <w:p w:rsidR="009807ED" w:rsidRPr="009807ED" w:rsidRDefault="009807ED" w:rsidP="009807ED">
      <w:pPr>
        <w:pStyle w:val="ActionText"/>
        <w:keepNext w:val="0"/>
        <w:tabs>
          <w:tab w:val="right" w:leader="dot" w:pos="2520"/>
        </w:tabs>
        <w:ind w:left="0" w:firstLine="0"/>
      </w:pPr>
      <w:r w:rsidRPr="009807ED">
        <w:t>H. 3271</w:t>
      </w:r>
      <w:r w:rsidRPr="009807ED">
        <w:tab/>
        <w:t>17</w:t>
      </w:r>
    </w:p>
    <w:p w:rsidR="009807ED" w:rsidRPr="009807ED" w:rsidRDefault="009807ED" w:rsidP="009807ED">
      <w:pPr>
        <w:pStyle w:val="ActionText"/>
        <w:keepNext w:val="0"/>
        <w:tabs>
          <w:tab w:val="right" w:leader="dot" w:pos="2520"/>
        </w:tabs>
        <w:ind w:left="0" w:firstLine="0"/>
      </w:pPr>
      <w:r w:rsidRPr="009807ED">
        <w:t>H. 3290</w:t>
      </w:r>
      <w:r w:rsidRPr="009807ED">
        <w:tab/>
        <w:t>8</w:t>
      </w:r>
    </w:p>
    <w:p w:rsidR="009807ED" w:rsidRPr="009807ED" w:rsidRDefault="009807ED" w:rsidP="009807ED">
      <w:pPr>
        <w:pStyle w:val="ActionText"/>
        <w:keepNext w:val="0"/>
        <w:tabs>
          <w:tab w:val="right" w:leader="dot" w:pos="2520"/>
        </w:tabs>
        <w:ind w:left="0" w:firstLine="0"/>
      </w:pPr>
      <w:r w:rsidRPr="009807ED">
        <w:t>H. 3297</w:t>
      </w:r>
      <w:r w:rsidRPr="009807ED">
        <w:tab/>
        <w:t>21</w:t>
      </w:r>
    </w:p>
    <w:p w:rsidR="009807ED" w:rsidRPr="009807ED" w:rsidRDefault="009807ED" w:rsidP="009807ED">
      <w:pPr>
        <w:pStyle w:val="ActionText"/>
        <w:keepNext w:val="0"/>
        <w:tabs>
          <w:tab w:val="right" w:leader="dot" w:pos="2520"/>
        </w:tabs>
        <w:ind w:left="0" w:firstLine="0"/>
      </w:pPr>
      <w:r w:rsidRPr="009807ED">
        <w:t>H. 3401</w:t>
      </w:r>
      <w:r w:rsidRPr="009807ED">
        <w:tab/>
        <w:t>25</w:t>
      </w:r>
    </w:p>
    <w:p w:rsidR="009807ED" w:rsidRPr="009807ED" w:rsidRDefault="009807ED" w:rsidP="009807ED">
      <w:pPr>
        <w:pStyle w:val="ActionText"/>
        <w:keepNext w:val="0"/>
        <w:tabs>
          <w:tab w:val="right" w:leader="dot" w:pos="2520"/>
        </w:tabs>
        <w:ind w:left="0" w:firstLine="0"/>
      </w:pPr>
      <w:r w:rsidRPr="009807ED">
        <w:t>H. 3417</w:t>
      </w:r>
      <w:r w:rsidRPr="009807ED">
        <w:tab/>
        <w:t>4</w:t>
      </w:r>
    </w:p>
    <w:p w:rsidR="009807ED" w:rsidRPr="009807ED" w:rsidRDefault="009807ED" w:rsidP="009807ED">
      <w:pPr>
        <w:pStyle w:val="ActionText"/>
        <w:keepNext w:val="0"/>
        <w:tabs>
          <w:tab w:val="right" w:leader="dot" w:pos="2520"/>
        </w:tabs>
        <w:ind w:left="0" w:firstLine="0"/>
      </w:pPr>
      <w:r w:rsidRPr="009807ED">
        <w:t>H. 3438</w:t>
      </w:r>
      <w:r w:rsidRPr="009807ED">
        <w:tab/>
        <w:t>23</w:t>
      </w:r>
    </w:p>
    <w:p w:rsidR="009807ED" w:rsidRPr="009807ED" w:rsidRDefault="009807ED" w:rsidP="009807ED">
      <w:pPr>
        <w:pStyle w:val="ActionText"/>
        <w:keepNext w:val="0"/>
        <w:tabs>
          <w:tab w:val="right" w:leader="dot" w:pos="2520"/>
        </w:tabs>
        <w:ind w:left="0" w:firstLine="0"/>
      </w:pPr>
      <w:r w:rsidRPr="009807ED">
        <w:t>H. 3462</w:t>
      </w:r>
      <w:r w:rsidRPr="009807ED">
        <w:tab/>
        <w:t>23</w:t>
      </w:r>
    </w:p>
    <w:p w:rsidR="009807ED" w:rsidRPr="009807ED" w:rsidRDefault="009807ED" w:rsidP="009807ED">
      <w:pPr>
        <w:pStyle w:val="ActionText"/>
        <w:keepNext w:val="0"/>
        <w:tabs>
          <w:tab w:val="right" w:leader="dot" w:pos="2520"/>
        </w:tabs>
        <w:ind w:left="0" w:firstLine="0"/>
      </w:pPr>
      <w:r w:rsidRPr="009807ED">
        <w:t>H. 3529</w:t>
      </w:r>
      <w:r w:rsidRPr="009807ED">
        <w:tab/>
        <w:t>26</w:t>
      </w:r>
    </w:p>
    <w:p w:rsidR="009807ED" w:rsidRPr="009807ED" w:rsidRDefault="009807ED" w:rsidP="009807ED">
      <w:pPr>
        <w:pStyle w:val="ActionText"/>
        <w:keepNext w:val="0"/>
        <w:tabs>
          <w:tab w:val="right" w:leader="dot" w:pos="2520"/>
        </w:tabs>
        <w:ind w:left="0" w:firstLine="0"/>
      </w:pPr>
      <w:r w:rsidRPr="009807ED">
        <w:t>H. 3549</w:t>
      </w:r>
      <w:r w:rsidRPr="009807ED">
        <w:tab/>
        <w:t>9</w:t>
      </w:r>
    </w:p>
    <w:p w:rsidR="009807ED" w:rsidRPr="009807ED" w:rsidRDefault="009807ED" w:rsidP="009807ED">
      <w:pPr>
        <w:pStyle w:val="ActionText"/>
        <w:keepNext w:val="0"/>
        <w:tabs>
          <w:tab w:val="right" w:leader="dot" w:pos="2520"/>
        </w:tabs>
        <w:ind w:left="0" w:firstLine="0"/>
      </w:pPr>
      <w:r w:rsidRPr="009807ED">
        <w:t>H. 3559</w:t>
      </w:r>
      <w:r w:rsidRPr="009807ED">
        <w:tab/>
        <w:t>29</w:t>
      </w:r>
    </w:p>
    <w:p w:rsidR="009807ED" w:rsidRPr="009807ED" w:rsidRDefault="009807ED" w:rsidP="009807ED">
      <w:pPr>
        <w:pStyle w:val="ActionText"/>
        <w:keepNext w:val="0"/>
        <w:tabs>
          <w:tab w:val="right" w:leader="dot" w:pos="2520"/>
        </w:tabs>
        <w:ind w:left="0" w:firstLine="0"/>
      </w:pPr>
      <w:r w:rsidRPr="009807ED">
        <w:t>H. 3565</w:t>
      </w:r>
      <w:r w:rsidRPr="009807ED">
        <w:tab/>
        <w:t>26</w:t>
      </w:r>
    </w:p>
    <w:p w:rsidR="009807ED" w:rsidRPr="009807ED" w:rsidRDefault="009807ED" w:rsidP="009807ED">
      <w:pPr>
        <w:pStyle w:val="ActionText"/>
        <w:keepNext w:val="0"/>
        <w:tabs>
          <w:tab w:val="right" w:leader="dot" w:pos="2520"/>
        </w:tabs>
        <w:ind w:left="0" w:firstLine="0"/>
      </w:pPr>
      <w:r w:rsidRPr="009807ED">
        <w:t>H. 3566</w:t>
      </w:r>
      <w:r w:rsidRPr="009807ED">
        <w:tab/>
        <w:t>12</w:t>
      </w:r>
    </w:p>
    <w:p w:rsidR="009807ED" w:rsidRPr="009807ED" w:rsidRDefault="009807ED" w:rsidP="009807ED">
      <w:pPr>
        <w:pStyle w:val="ActionText"/>
        <w:keepNext w:val="0"/>
        <w:tabs>
          <w:tab w:val="right" w:leader="dot" w:pos="2520"/>
        </w:tabs>
        <w:ind w:left="0" w:firstLine="0"/>
      </w:pPr>
      <w:r w:rsidRPr="009807ED">
        <w:t>H. 3615</w:t>
      </w:r>
      <w:r w:rsidRPr="009807ED">
        <w:tab/>
        <w:t>22</w:t>
      </w:r>
    </w:p>
    <w:p w:rsidR="009807ED" w:rsidRPr="009807ED" w:rsidRDefault="009807ED" w:rsidP="009807ED">
      <w:pPr>
        <w:pStyle w:val="ActionText"/>
        <w:keepNext w:val="0"/>
        <w:tabs>
          <w:tab w:val="right" w:leader="dot" w:pos="2520"/>
        </w:tabs>
        <w:ind w:left="0" w:firstLine="0"/>
      </w:pPr>
      <w:r w:rsidRPr="009807ED">
        <w:t>H. 3722</w:t>
      </w:r>
      <w:r w:rsidRPr="009807ED">
        <w:tab/>
        <w:t>17</w:t>
      </w:r>
    </w:p>
    <w:p w:rsidR="009807ED" w:rsidRPr="009807ED" w:rsidRDefault="009807ED" w:rsidP="009807ED">
      <w:pPr>
        <w:pStyle w:val="ActionText"/>
        <w:keepNext w:val="0"/>
        <w:tabs>
          <w:tab w:val="right" w:leader="dot" w:pos="2520"/>
        </w:tabs>
        <w:ind w:left="0" w:firstLine="0"/>
      </w:pPr>
      <w:r w:rsidRPr="009807ED">
        <w:t>H. 3743</w:t>
      </w:r>
      <w:r w:rsidRPr="009807ED">
        <w:tab/>
        <w:t>5</w:t>
      </w:r>
    </w:p>
    <w:p w:rsidR="009807ED" w:rsidRPr="009807ED" w:rsidRDefault="009807ED" w:rsidP="009807ED">
      <w:pPr>
        <w:pStyle w:val="ActionText"/>
        <w:keepNext w:val="0"/>
        <w:tabs>
          <w:tab w:val="right" w:leader="dot" w:pos="2520"/>
        </w:tabs>
        <w:ind w:left="0" w:firstLine="0"/>
      </w:pPr>
      <w:r w:rsidRPr="009807ED">
        <w:t>H. 3744</w:t>
      </w:r>
      <w:r w:rsidRPr="009807ED">
        <w:tab/>
        <w:t>12</w:t>
      </w:r>
    </w:p>
    <w:p w:rsidR="009807ED" w:rsidRPr="009807ED" w:rsidRDefault="009807ED" w:rsidP="009807ED">
      <w:pPr>
        <w:pStyle w:val="ActionText"/>
        <w:keepNext w:val="0"/>
        <w:tabs>
          <w:tab w:val="right" w:leader="dot" w:pos="2520"/>
        </w:tabs>
        <w:ind w:left="0" w:firstLine="0"/>
      </w:pPr>
      <w:r w:rsidRPr="009807ED">
        <w:t>H. 3789</w:t>
      </w:r>
      <w:r w:rsidRPr="009807ED">
        <w:tab/>
        <w:t>6</w:t>
      </w:r>
    </w:p>
    <w:p w:rsidR="009807ED" w:rsidRPr="009807ED" w:rsidRDefault="009807ED" w:rsidP="009807ED">
      <w:pPr>
        <w:pStyle w:val="ActionText"/>
        <w:keepNext w:val="0"/>
        <w:tabs>
          <w:tab w:val="right" w:leader="dot" w:pos="2520"/>
        </w:tabs>
        <w:ind w:left="0" w:firstLine="0"/>
      </w:pPr>
      <w:r w:rsidRPr="009807ED">
        <w:t>H. 3790</w:t>
      </w:r>
      <w:r w:rsidRPr="009807ED">
        <w:tab/>
        <w:t>13</w:t>
      </w:r>
    </w:p>
    <w:p w:rsidR="009807ED" w:rsidRPr="009807ED" w:rsidRDefault="009807ED" w:rsidP="009807ED">
      <w:pPr>
        <w:pStyle w:val="ActionText"/>
        <w:keepNext w:val="0"/>
        <w:tabs>
          <w:tab w:val="right" w:leader="dot" w:pos="2520"/>
        </w:tabs>
        <w:ind w:left="0" w:firstLine="0"/>
      </w:pPr>
      <w:r>
        <w:br w:type="column"/>
      </w:r>
      <w:r w:rsidRPr="009807ED">
        <w:t>H. 3809</w:t>
      </w:r>
      <w:r w:rsidRPr="009807ED">
        <w:tab/>
        <w:t>29</w:t>
      </w:r>
    </w:p>
    <w:p w:rsidR="009807ED" w:rsidRPr="009807ED" w:rsidRDefault="009807ED" w:rsidP="009807ED">
      <w:pPr>
        <w:pStyle w:val="ActionText"/>
        <w:keepNext w:val="0"/>
        <w:tabs>
          <w:tab w:val="right" w:leader="dot" w:pos="2520"/>
        </w:tabs>
        <w:ind w:left="0" w:firstLine="0"/>
      </w:pPr>
      <w:r w:rsidRPr="009807ED">
        <w:t>H. 3815</w:t>
      </w:r>
      <w:r w:rsidRPr="009807ED">
        <w:tab/>
        <w:t>26</w:t>
      </w:r>
    </w:p>
    <w:p w:rsidR="009807ED" w:rsidRPr="009807ED" w:rsidRDefault="009807ED" w:rsidP="009807ED">
      <w:pPr>
        <w:pStyle w:val="ActionText"/>
        <w:keepNext w:val="0"/>
        <w:tabs>
          <w:tab w:val="right" w:leader="dot" w:pos="2520"/>
        </w:tabs>
        <w:ind w:left="0" w:firstLine="0"/>
      </w:pPr>
      <w:r w:rsidRPr="009807ED">
        <w:t>H. 3817</w:t>
      </w:r>
      <w:r w:rsidRPr="009807ED">
        <w:tab/>
        <w:t>7</w:t>
      </w:r>
    </w:p>
    <w:p w:rsidR="009807ED" w:rsidRPr="009807ED" w:rsidRDefault="009807ED" w:rsidP="009807ED">
      <w:pPr>
        <w:pStyle w:val="ActionText"/>
        <w:keepNext w:val="0"/>
        <w:tabs>
          <w:tab w:val="right" w:leader="dot" w:pos="2520"/>
        </w:tabs>
        <w:ind w:left="0" w:firstLine="0"/>
      </w:pPr>
      <w:r w:rsidRPr="009807ED">
        <w:t>H. 3821</w:t>
      </w:r>
      <w:r w:rsidRPr="009807ED">
        <w:tab/>
        <w:t>17</w:t>
      </w:r>
    </w:p>
    <w:p w:rsidR="009807ED" w:rsidRPr="009807ED" w:rsidRDefault="009807ED" w:rsidP="009807ED">
      <w:pPr>
        <w:pStyle w:val="ActionText"/>
        <w:keepNext w:val="0"/>
        <w:tabs>
          <w:tab w:val="right" w:leader="dot" w:pos="2520"/>
        </w:tabs>
        <w:ind w:left="0" w:firstLine="0"/>
      </w:pPr>
      <w:r w:rsidRPr="009807ED">
        <w:t>H. 3823</w:t>
      </w:r>
      <w:r w:rsidRPr="009807ED">
        <w:tab/>
        <w:t>8</w:t>
      </w:r>
    </w:p>
    <w:p w:rsidR="009807ED" w:rsidRPr="009807ED" w:rsidRDefault="009807ED" w:rsidP="009807ED">
      <w:pPr>
        <w:pStyle w:val="ActionText"/>
        <w:keepNext w:val="0"/>
        <w:tabs>
          <w:tab w:val="right" w:leader="dot" w:pos="2520"/>
        </w:tabs>
        <w:ind w:left="0" w:firstLine="0"/>
      </w:pPr>
      <w:r w:rsidRPr="009807ED">
        <w:t>H. 3824</w:t>
      </w:r>
      <w:r w:rsidRPr="009807ED">
        <w:tab/>
        <w:t>13</w:t>
      </w:r>
    </w:p>
    <w:p w:rsidR="009807ED" w:rsidRPr="009807ED" w:rsidRDefault="009807ED" w:rsidP="009807ED">
      <w:pPr>
        <w:pStyle w:val="ActionText"/>
        <w:keepNext w:val="0"/>
        <w:tabs>
          <w:tab w:val="right" w:leader="dot" w:pos="2520"/>
        </w:tabs>
        <w:ind w:left="0" w:firstLine="0"/>
      </w:pPr>
      <w:r w:rsidRPr="009807ED">
        <w:t>H. 3864</w:t>
      </w:r>
      <w:r w:rsidRPr="009807ED">
        <w:tab/>
        <w:t>10</w:t>
      </w:r>
    </w:p>
    <w:p w:rsidR="009807ED" w:rsidRPr="009807ED" w:rsidRDefault="009807ED" w:rsidP="009807ED">
      <w:pPr>
        <w:pStyle w:val="ActionText"/>
        <w:keepNext w:val="0"/>
        <w:tabs>
          <w:tab w:val="right" w:leader="dot" w:pos="2520"/>
        </w:tabs>
        <w:ind w:left="0" w:firstLine="0"/>
      </w:pPr>
      <w:r w:rsidRPr="009807ED">
        <w:t>H. 3865</w:t>
      </w:r>
      <w:r w:rsidRPr="009807ED">
        <w:tab/>
        <w:t>9</w:t>
      </w:r>
    </w:p>
    <w:p w:rsidR="009807ED" w:rsidRPr="009807ED" w:rsidRDefault="009807ED" w:rsidP="009807ED">
      <w:pPr>
        <w:pStyle w:val="ActionText"/>
        <w:keepNext w:val="0"/>
        <w:tabs>
          <w:tab w:val="right" w:leader="dot" w:pos="2520"/>
        </w:tabs>
        <w:ind w:left="0" w:firstLine="0"/>
      </w:pPr>
      <w:r w:rsidRPr="009807ED">
        <w:t>H. 3867</w:t>
      </w:r>
      <w:r w:rsidRPr="009807ED">
        <w:tab/>
        <w:t>7</w:t>
      </w:r>
    </w:p>
    <w:p w:rsidR="009807ED" w:rsidRPr="009807ED" w:rsidRDefault="009807ED" w:rsidP="009807ED">
      <w:pPr>
        <w:pStyle w:val="ActionText"/>
        <w:keepNext w:val="0"/>
        <w:tabs>
          <w:tab w:val="right" w:leader="dot" w:pos="2520"/>
        </w:tabs>
        <w:ind w:left="0" w:firstLine="0"/>
      </w:pPr>
      <w:r w:rsidRPr="009807ED">
        <w:t>H. 3886</w:t>
      </w:r>
      <w:r w:rsidRPr="009807ED">
        <w:tab/>
        <w:t>24</w:t>
      </w:r>
    </w:p>
    <w:p w:rsidR="009807ED" w:rsidRPr="009807ED" w:rsidRDefault="009807ED" w:rsidP="009807ED">
      <w:pPr>
        <w:pStyle w:val="ActionText"/>
        <w:keepNext w:val="0"/>
        <w:tabs>
          <w:tab w:val="right" w:leader="dot" w:pos="2520"/>
        </w:tabs>
        <w:ind w:left="0" w:firstLine="0"/>
      </w:pPr>
      <w:r w:rsidRPr="009807ED">
        <w:t>H. 3895</w:t>
      </w:r>
      <w:r w:rsidRPr="009807ED">
        <w:tab/>
        <w:t>11</w:t>
      </w:r>
    </w:p>
    <w:p w:rsidR="009807ED" w:rsidRPr="009807ED" w:rsidRDefault="009807ED" w:rsidP="009807ED">
      <w:pPr>
        <w:pStyle w:val="ActionText"/>
        <w:keepNext w:val="0"/>
        <w:tabs>
          <w:tab w:val="right" w:leader="dot" w:pos="2520"/>
        </w:tabs>
        <w:ind w:left="0" w:firstLine="0"/>
      </w:pPr>
      <w:r w:rsidRPr="009807ED">
        <w:t>H. 3898</w:t>
      </w:r>
      <w:r w:rsidRPr="009807ED">
        <w:tab/>
        <w:t>6</w:t>
      </w:r>
    </w:p>
    <w:p w:rsidR="009807ED" w:rsidRPr="009807ED" w:rsidRDefault="009807ED" w:rsidP="009807ED">
      <w:pPr>
        <w:pStyle w:val="ActionText"/>
        <w:keepNext w:val="0"/>
        <w:tabs>
          <w:tab w:val="right" w:leader="dot" w:pos="2520"/>
        </w:tabs>
        <w:ind w:left="0" w:firstLine="0"/>
      </w:pPr>
      <w:r w:rsidRPr="009807ED">
        <w:t>H. 3930</w:t>
      </w:r>
      <w:r w:rsidRPr="009807ED">
        <w:tab/>
        <w:t>26</w:t>
      </w:r>
    </w:p>
    <w:p w:rsidR="009807ED" w:rsidRPr="009807ED" w:rsidRDefault="009807ED" w:rsidP="009807ED">
      <w:pPr>
        <w:pStyle w:val="ActionText"/>
        <w:keepNext w:val="0"/>
        <w:tabs>
          <w:tab w:val="right" w:leader="dot" w:pos="2520"/>
        </w:tabs>
        <w:ind w:left="0" w:firstLine="0"/>
      </w:pPr>
      <w:r w:rsidRPr="009807ED">
        <w:t>H. 3933</w:t>
      </w:r>
      <w:r w:rsidRPr="009807ED">
        <w:tab/>
        <w:t>20</w:t>
      </w:r>
    </w:p>
    <w:p w:rsidR="009807ED" w:rsidRPr="009807ED" w:rsidRDefault="009807ED" w:rsidP="009807ED">
      <w:pPr>
        <w:pStyle w:val="ActionText"/>
        <w:keepNext w:val="0"/>
        <w:tabs>
          <w:tab w:val="right" w:leader="dot" w:pos="2520"/>
        </w:tabs>
        <w:ind w:left="0" w:firstLine="0"/>
      </w:pPr>
      <w:r w:rsidRPr="009807ED">
        <w:t>H. 3945</w:t>
      </w:r>
      <w:r w:rsidRPr="009807ED">
        <w:tab/>
        <w:t>20</w:t>
      </w:r>
    </w:p>
    <w:p w:rsidR="009807ED" w:rsidRPr="009807ED" w:rsidRDefault="009807ED" w:rsidP="009807ED">
      <w:pPr>
        <w:pStyle w:val="ActionText"/>
        <w:keepNext w:val="0"/>
        <w:tabs>
          <w:tab w:val="right" w:leader="dot" w:pos="2520"/>
        </w:tabs>
        <w:ind w:left="0" w:firstLine="0"/>
      </w:pPr>
      <w:r w:rsidRPr="009807ED">
        <w:t>H. 3968</w:t>
      </w:r>
      <w:r w:rsidRPr="009807ED">
        <w:tab/>
        <w:t>28</w:t>
      </w:r>
    </w:p>
    <w:p w:rsidR="009807ED" w:rsidRPr="009807ED" w:rsidRDefault="009807ED" w:rsidP="009807ED">
      <w:pPr>
        <w:pStyle w:val="ActionText"/>
        <w:keepNext w:val="0"/>
        <w:tabs>
          <w:tab w:val="right" w:leader="dot" w:pos="2520"/>
        </w:tabs>
        <w:ind w:left="0" w:firstLine="0"/>
      </w:pPr>
      <w:r w:rsidRPr="009807ED">
        <w:t>H. 3969</w:t>
      </w:r>
      <w:r w:rsidRPr="009807ED">
        <w:tab/>
        <w:t>14</w:t>
      </w:r>
    </w:p>
    <w:p w:rsidR="009807ED" w:rsidRPr="009807ED" w:rsidRDefault="009807ED" w:rsidP="009807ED">
      <w:pPr>
        <w:pStyle w:val="ActionText"/>
        <w:keepNext w:val="0"/>
        <w:tabs>
          <w:tab w:val="right" w:leader="dot" w:pos="2520"/>
        </w:tabs>
        <w:ind w:left="0" w:firstLine="0"/>
      </w:pPr>
      <w:r w:rsidRPr="009807ED">
        <w:t>H. 3971</w:t>
      </w:r>
      <w:r w:rsidRPr="009807ED">
        <w:tab/>
        <w:t>21</w:t>
      </w:r>
    </w:p>
    <w:p w:rsidR="009807ED" w:rsidRPr="009807ED" w:rsidRDefault="009807ED" w:rsidP="009807ED">
      <w:pPr>
        <w:pStyle w:val="ActionText"/>
        <w:keepNext w:val="0"/>
        <w:tabs>
          <w:tab w:val="right" w:leader="dot" w:pos="2520"/>
        </w:tabs>
        <w:ind w:left="0" w:firstLine="0"/>
      </w:pPr>
      <w:r w:rsidRPr="009807ED">
        <w:t>H. 4005</w:t>
      </w:r>
      <w:r w:rsidRPr="009807ED">
        <w:tab/>
        <w:t>23</w:t>
      </w:r>
    </w:p>
    <w:p w:rsidR="009807ED" w:rsidRPr="009807ED" w:rsidRDefault="009807ED" w:rsidP="009807ED">
      <w:pPr>
        <w:pStyle w:val="ActionText"/>
        <w:keepNext w:val="0"/>
        <w:tabs>
          <w:tab w:val="right" w:leader="dot" w:pos="2520"/>
        </w:tabs>
        <w:ind w:left="0" w:firstLine="0"/>
      </w:pPr>
      <w:r w:rsidRPr="009807ED">
        <w:t>H. 4033</w:t>
      </w:r>
      <w:r w:rsidRPr="009807ED">
        <w:tab/>
        <w:t>10</w:t>
      </w:r>
    </w:p>
    <w:p w:rsidR="009807ED" w:rsidRPr="009807ED" w:rsidRDefault="009807ED" w:rsidP="009807ED">
      <w:pPr>
        <w:pStyle w:val="ActionText"/>
        <w:keepNext w:val="0"/>
        <w:tabs>
          <w:tab w:val="right" w:leader="dot" w:pos="2520"/>
        </w:tabs>
        <w:ind w:left="0" w:firstLine="0"/>
      </w:pPr>
      <w:r w:rsidRPr="009807ED">
        <w:t>H. 4050</w:t>
      </w:r>
      <w:r w:rsidRPr="009807ED">
        <w:tab/>
        <w:t>26</w:t>
      </w:r>
    </w:p>
    <w:p w:rsidR="009807ED" w:rsidRPr="009807ED" w:rsidRDefault="009807ED" w:rsidP="009807ED">
      <w:pPr>
        <w:pStyle w:val="ActionText"/>
        <w:keepNext w:val="0"/>
        <w:tabs>
          <w:tab w:val="right" w:leader="dot" w:pos="2520"/>
        </w:tabs>
        <w:ind w:left="0" w:firstLine="0"/>
      </w:pPr>
      <w:r w:rsidRPr="009807ED">
        <w:t>H. 4067</w:t>
      </w:r>
      <w:r w:rsidRPr="009807ED">
        <w:tab/>
        <w:t>3</w:t>
      </w:r>
    </w:p>
    <w:p w:rsidR="009807ED" w:rsidRPr="009807ED" w:rsidRDefault="009807ED" w:rsidP="009807ED">
      <w:pPr>
        <w:pStyle w:val="ActionText"/>
        <w:keepNext w:val="0"/>
        <w:tabs>
          <w:tab w:val="right" w:leader="dot" w:pos="2520"/>
        </w:tabs>
        <w:ind w:left="0" w:firstLine="0"/>
      </w:pPr>
    </w:p>
    <w:p w:rsidR="009807ED" w:rsidRPr="009807ED" w:rsidRDefault="009807ED" w:rsidP="009807ED">
      <w:pPr>
        <w:pStyle w:val="ActionText"/>
        <w:keepNext w:val="0"/>
        <w:tabs>
          <w:tab w:val="right" w:leader="dot" w:pos="2520"/>
        </w:tabs>
        <w:ind w:left="0" w:firstLine="0"/>
      </w:pPr>
      <w:r w:rsidRPr="009807ED">
        <w:t>S. 181</w:t>
      </w:r>
      <w:r w:rsidRPr="009807ED">
        <w:tab/>
        <w:t>7</w:t>
      </w:r>
    </w:p>
    <w:p w:rsidR="009807ED" w:rsidRPr="009807ED" w:rsidRDefault="009807ED" w:rsidP="009807ED">
      <w:pPr>
        <w:pStyle w:val="ActionText"/>
        <w:keepNext w:val="0"/>
        <w:tabs>
          <w:tab w:val="right" w:leader="dot" w:pos="2520"/>
        </w:tabs>
        <w:ind w:left="0" w:firstLine="0"/>
      </w:pPr>
      <w:r w:rsidRPr="009807ED">
        <w:t>S. 457</w:t>
      </w:r>
      <w:r w:rsidRPr="009807ED">
        <w:tab/>
        <w:t>3</w:t>
      </w:r>
    </w:p>
    <w:p w:rsidR="009807ED" w:rsidRDefault="009807ED" w:rsidP="009807ED">
      <w:pPr>
        <w:pStyle w:val="ActionText"/>
        <w:keepNext w:val="0"/>
        <w:tabs>
          <w:tab w:val="right" w:leader="dot" w:pos="2520"/>
        </w:tabs>
        <w:ind w:left="0" w:firstLine="0"/>
      </w:pPr>
      <w:r w:rsidRPr="009807ED">
        <w:t>S. 568</w:t>
      </w:r>
      <w:r w:rsidRPr="009807ED">
        <w:tab/>
        <w:t>4</w:t>
      </w:r>
    </w:p>
    <w:p w:rsidR="009807ED" w:rsidRDefault="009807ED" w:rsidP="009807ED">
      <w:pPr>
        <w:pStyle w:val="ActionText"/>
        <w:keepNext w:val="0"/>
        <w:tabs>
          <w:tab w:val="right" w:leader="dot" w:pos="2520"/>
        </w:tabs>
        <w:ind w:left="0" w:firstLine="0"/>
        <w:sectPr w:rsidR="009807ED" w:rsidSect="009807ED">
          <w:type w:val="continuous"/>
          <w:pgSz w:w="12240" w:h="15840" w:code="1"/>
          <w:pgMar w:top="1008" w:right="4694" w:bottom="3499" w:left="1224" w:header="1008" w:footer="3499" w:gutter="0"/>
          <w:cols w:num="2" w:space="720"/>
        </w:sectPr>
      </w:pPr>
    </w:p>
    <w:p w:rsidR="009807ED" w:rsidRPr="009807ED" w:rsidRDefault="009807ED" w:rsidP="009807ED">
      <w:pPr>
        <w:pStyle w:val="ActionText"/>
        <w:keepNext w:val="0"/>
        <w:tabs>
          <w:tab w:val="right" w:leader="dot" w:pos="2520"/>
        </w:tabs>
        <w:ind w:left="0" w:firstLine="0"/>
      </w:pPr>
    </w:p>
    <w:sectPr w:rsidR="009807ED" w:rsidRPr="009807ED" w:rsidSect="009807E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FCD" w:rsidRDefault="00774FCD">
      <w:r>
        <w:separator/>
      </w:r>
    </w:p>
  </w:endnote>
  <w:endnote w:type="continuationSeparator" w:id="0">
    <w:p w:rsidR="00774FCD" w:rsidRDefault="00774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FCD" w:rsidRDefault="00774F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4FCD" w:rsidRDefault="00774F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FCD" w:rsidRDefault="00774FC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A7937">
      <w:rPr>
        <w:rStyle w:val="PageNumber"/>
        <w:noProof/>
      </w:rPr>
      <w:t>1</w:t>
    </w:r>
    <w:r>
      <w:rPr>
        <w:rStyle w:val="PageNumber"/>
      </w:rPr>
      <w:fldChar w:fldCharType="end"/>
    </w:r>
  </w:p>
  <w:p w:rsidR="00774FCD" w:rsidRDefault="00774FCD">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FCD" w:rsidRDefault="00774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FCD" w:rsidRDefault="00774FCD">
      <w:r>
        <w:separator/>
      </w:r>
    </w:p>
  </w:footnote>
  <w:footnote w:type="continuationSeparator" w:id="0">
    <w:p w:rsidR="00774FCD" w:rsidRDefault="00774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FCD" w:rsidRDefault="00774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FCD" w:rsidRDefault="00774F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FCD" w:rsidRDefault="00774F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FCD" w:rsidRDefault="00774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73"/>
    <w:rsid w:val="006A2A73"/>
    <w:rsid w:val="00774FCD"/>
    <w:rsid w:val="009807ED"/>
    <w:rsid w:val="009B4427"/>
    <w:rsid w:val="009C0321"/>
    <w:rsid w:val="00DA7937"/>
    <w:rsid w:val="00F1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705083-2E71-4FAE-BAE0-09F02BDE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A2A73"/>
    <w:pPr>
      <w:keepNext/>
      <w:ind w:left="0" w:firstLine="0"/>
      <w:outlineLvl w:val="2"/>
    </w:pPr>
    <w:rPr>
      <w:b/>
      <w:sz w:val="20"/>
    </w:rPr>
  </w:style>
  <w:style w:type="paragraph" w:styleId="Heading4">
    <w:name w:val="heading 4"/>
    <w:basedOn w:val="Normal"/>
    <w:next w:val="Normal"/>
    <w:link w:val="Heading4Char"/>
    <w:qFormat/>
    <w:rsid w:val="006A2A73"/>
    <w:pPr>
      <w:keepNext/>
      <w:tabs>
        <w:tab w:val="center" w:pos="3168"/>
      </w:tabs>
      <w:ind w:left="0" w:firstLine="0"/>
      <w:outlineLvl w:val="3"/>
    </w:pPr>
    <w:rPr>
      <w:b/>
      <w:snapToGrid w:val="0"/>
    </w:rPr>
  </w:style>
  <w:style w:type="paragraph" w:styleId="Heading6">
    <w:name w:val="heading 6"/>
    <w:basedOn w:val="Normal"/>
    <w:next w:val="Normal"/>
    <w:link w:val="Heading6Char"/>
    <w:qFormat/>
    <w:rsid w:val="006A2A73"/>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A2A73"/>
    <w:rPr>
      <w:b/>
    </w:rPr>
  </w:style>
  <w:style w:type="character" w:customStyle="1" w:styleId="Heading4Char">
    <w:name w:val="Heading 4 Char"/>
    <w:basedOn w:val="DefaultParagraphFont"/>
    <w:link w:val="Heading4"/>
    <w:rsid w:val="006A2A73"/>
    <w:rPr>
      <w:b/>
      <w:snapToGrid w:val="0"/>
      <w:sz w:val="22"/>
    </w:rPr>
  </w:style>
  <w:style w:type="character" w:customStyle="1" w:styleId="Heading6Char">
    <w:name w:val="Heading 6 Char"/>
    <w:basedOn w:val="DefaultParagraphFont"/>
    <w:link w:val="Heading6"/>
    <w:rsid w:val="006A2A73"/>
    <w:rPr>
      <w:b/>
      <w:snapToGrid w:val="0"/>
      <w:sz w:val="26"/>
    </w:rPr>
  </w:style>
  <w:style w:type="paragraph" w:styleId="BalloonText">
    <w:name w:val="Balloon Text"/>
    <w:basedOn w:val="Normal"/>
    <w:link w:val="BalloonTextChar"/>
    <w:uiPriority w:val="99"/>
    <w:semiHidden/>
    <w:unhideWhenUsed/>
    <w:rsid w:val="00F17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F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747CA53F.dotm</Template>
  <TotalTime>0</TotalTime>
  <Pages>4</Pages>
  <Words>7907</Words>
  <Characters>43410</Characters>
  <Application>Microsoft Office Word</Application>
  <DocSecurity>0</DocSecurity>
  <Lines>1308</Lines>
  <Paragraphs>277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3/31/2017 - South Carolina Legislature Online</dc:title>
  <dc:subject/>
  <dc:creator>%USERNAME%</dc:creator>
  <cp:keywords/>
  <cp:lastModifiedBy>Olivia Faile</cp:lastModifiedBy>
  <cp:revision>3</cp:revision>
  <cp:lastPrinted>2017-03-30T18:18:00Z</cp:lastPrinted>
  <dcterms:created xsi:type="dcterms:W3CDTF">2017-03-30T19:19:00Z</dcterms:created>
  <dcterms:modified xsi:type="dcterms:W3CDTF">2017-03-30T19:20:00Z</dcterms:modified>
</cp:coreProperties>
</file>