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4E81" w:rsidRDefault="008B4E81">
      <w:pPr>
        <w:pStyle w:val="Heading6"/>
        <w:jc w:val="center"/>
        <w:rPr>
          <w:sz w:val="22"/>
        </w:rPr>
      </w:pPr>
      <w:bookmarkStart w:id="0" w:name="_GoBack"/>
      <w:bookmarkEnd w:id="0"/>
      <w:r>
        <w:rPr>
          <w:sz w:val="22"/>
        </w:rPr>
        <w:t>HOUSE TO MEET AT 1</w:t>
      </w:r>
      <w:r w:rsidR="00103ADB">
        <w:rPr>
          <w:sz w:val="22"/>
        </w:rPr>
        <w:t>0</w:t>
      </w:r>
      <w:r>
        <w:rPr>
          <w:sz w:val="22"/>
        </w:rPr>
        <w:t xml:space="preserve">:00 </w:t>
      </w:r>
      <w:r w:rsidR="00103ADB">
        <w:rPr>
          <w:sz w:val="22"/>
        </w:rPr>
        <w:t>A.M.</w:t>
      </w:r>
    </w:p>
    <w:p w:rsidR="008B4E81" w:rsidRDefault="008B4E81">
      <w:pPr>
        <w:tabs>
          <w:tab w:val="right" w:pos="6336"/>
        </w:tabs>
        <w:ind w:left="0" w:firstLine="0"/>
        <w:jc w:val="center"/>
      </w:pPr>
    </w:p>
    <w:p w:rsidR="008B4E81" w:rsidRDefault="008B4E81">
      <w:pPr>
        <w:tabs>
          <w:tab w:val="right" w:pos="6336"/>
        </w:tabs>
        <w:ind w:left="0" w:firstLine="0"/>
        <w:jc w:val="right"/>
        <w:rPr>
          <w:b/>
        </w:rPr>
      </w:pPr>
      <w:r>
        <w:rPr>
          <w:b/>
        </w:rPr>
        <w:t>NO. 57</w:t>
      </w:r>
    </w:p>
    <w:p w:rsidR="008B4E81" w:rsidRDefault="008B4E81">
      <w:pPr>
        <w:tabs>
          <w:tab w:val="center" w:pos="3168"/>
        </w:tabs>
        <w:ind w:left="0" w:firstLine="0"/>
        <w:jc w:val="center"/>
      </w:pPr>
      <w:r>
        <w:rPr>
          <w:b/>
        </w:rPr>
        <w:t>CALENDAR</w:t>
      </w:r>
    </w:p>
    <w:p w:rsidR="008B4E81" w:rsidRDefault="008B4E81">
      <w:pPr>
        <w:ind w:left="0" w:firstLine="0"/>
        <w:jc w:val="center"/>
      </w:pPr>
    </w:p>
    <w:p w:rsidR="008B4E81" w:rsidRDefault="008B4E81">
      <w:pPr>
        <w:tabs>
          <w:tab w:val="center" w:pos="3168"/>
        </w:tabs>
        <w:ind w:left="0" w:firstLine="0"/>
        <w:jc w:val="center"/>
        <w:rPr>
          <w:b/>
        </w:rPr>
      </w:pPr>
      <w:r>
        <w:rPr>
          <w:b/>
        </w:rPr>
        <w:t>OF THE</w:t>
      </w:r>
    </w:p>
    <w:p w:rsidR="008B4E81" w:rsidRDefault="008B4E81">
      <w:pPr>
        <w:ind w:left="0" w:firstLine="0"/>
        <w:jc w:val="center"/>
      </w:pPr>
    </w:p>
    <w:p w:rsidR="008B4E81" w:rsidRDefault="008B4E81">
      <w:pPr>
        <w:tabs>
          <w:tab w:val="center" w:pos="3168"/>
        </w:tabs>
        <w:ind w:left="0" w:firstLine="0"/>
        <w:jc w:val="center"/>
      </w:pPr>
      <w:r>
        <w:rPr>
          <w:b/>
        </w:rPr>
        <w:t>HOUSE OF REPRESENTATIVES</w:t>
      </w:r>
    </w:p>
    <w:p w:rsidR="008B4E81" w:rsidRDefault="008B4E81">
      <w:pPr>
        <w:ind w:left="0" w:firstLine="0"/>
        <w:jc w:val="center"/>
      </w:pPr>
    </w:p>
    <w:p w:rsidR="008B4E81" w:rsidRDefault="008B4E81">
      <w:pPr>
        <w:pStyle w:val="Heading4"/>
        <w:jc w:val="center"/>
        <w:rPr>
          <w:snapToGrid/>
        </w:rPr>
      </w:pPr>
      <w:r>
        <w:rPr>
          <w:snapToGrid/>
        </w:rPr>
        <w:t>OF THE</w:t>
      </w:r>
    </w:p>
    <w:p w:rsidR="008B4E81" w:rsidRDefault="008B4E81">
      <w:pPr>
        <w:ind w:left="0" w:firstLine="0"/>
        <w:jc w:val="center"/>
      </w:pPr>
    </w:p>
    <w:p w:rsidR="008B4E81" w:rsidRDefault="008B4E81">
      <w:pPr>
        <w:tabs>
          <w:tab w:val="center" w:pos="3168"/>
        </w:tabs>
        <w:ind w:left="0" w:firstLine="0"/>
        <w:jc w:val="center"/>
        <w:rPr>
          <w:b/>
        </w:rPr>
      </w:pPr>
      <w:r>
        <w:rPr>
          <w:b/>
        </w:rPr>
        <w:t>STATE OF SOUTH CAROLINA</w:t>
      </w:r>
    </w:p>
    <w:p w:rsidR="008B4E81" w:rsidRDefault="008B4E81">
      <w:pPr>
        <w:ind w:left="0" w:firstLine="0"/>
        <w:jc w:val="center"/>
        <w:rPr>
          <w:b/>
        </w:rPr>
      </w:pPr>
    </w:p>
    <w:p w:rsidR="008B4E81" w:rsidRDefault="008B4E81">
      <w:pPr>
        <w:ind w:left="0" w:firstLine="0"/>
        <w:jc w:val="center"/>
        <w:rPr>
          <w:b/>
        </w:rPr>
      </w:pPr>
    </w:p>
    <w:p w:rsidR="008B4E81" w:rsidRDefault="008B4E81">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8B4E81" w:rsidRDefault="008B4E81">
      <w:pPr>
        <w:ind w:left="0" w:firstLine="0"/>
        <w:jc w:val="center"/>
        <w:rPr>
          <w:b/>
        </w:rPr>
      </w:pPr>
    </w:p>
    <w:p w:rsidR="008B4E81" w:rsidRDefault="008B4E81">
      <w:pPr>
        <w:pStyle w:val="Heading3"/>
        <w:jc w:val="center"/>
      </w:pPr>
      <w:r>
        <w:t>REGULAR SESSION BEGINNING TUESDAY, JANUARY 10, 2017</w:t>
      </w:r>
    </w:p>
    <w:p w:rsidR="008B4E81" w:rsidRDefault="008B4E81">
      <w:pPr>
        <w:ind w:left="0" w:firstLine="0"/>
        <w:jc w:val="center"/>
        <w:rPr>
          <w:b/>
        </w:rPr>
      </w:pPr>
    </w:p>
    <w:p w:rsidR="008B4E81" w:rsidRDefault="008B4E81">
      <w:pPr>
        <w:ind w:left="0" w:firstLine="0"/>
        <w:jc w:val="center"/>
        <w:rPr>
          <w:b/>
        </w:rPr>
      </w:pPr>
    </w:p>
    <w:p w:rsidR="008B4E81" w:rsidRDefault="008B4E81">
      <w:pPr>
        <w:ind w:left="0" w:firstLine="0"/>
        <w:jc w:val="center"/>
        <w:rPr>
          <w:b/>
        </w:rPr>
      </w:pPr>
      <w:r w:rsidRPr="009D335D">
        <w:rPr>
          <w:b/>
        </w:rPr>
        <w:t>THURSDAY, APRIL 27, 2017</w:t>
      </w:r>
    </w:p>
    <w:p w:rsidR="008B4E81" w:rsidRDefault="00103ADB">
      <w:pPr>
        <w:ind w:left="0" w:firstLine="0"/>
        <w:jc w:val="center"/>
        <w:rPr>
          <w:b/>
        </w:rPr>
      </w:pPr>
      <w:r>
        <w:rPr>
          <w:b/>
          <w:noProof/>
        </w:rPr>
        <w:drawing>
          <wp:anchor distT="0" distB="0" distL="114300" distR="114300" simplePos="0" relativeHeight="251659264" behindDoc="0" locked="0" layoutInCell="1" allowOverlap="1">
            <wp:simplePos x="0" y="0"/>
            <wp:positionH relativeFrom="column">
              <wp:posOffset>2394585</wp:posOffset>
            </wp:positionH>
            <wp:positionV relativeFrom="paragraph">
              <wp:posOffset>210820</wp:posOffset>
            </wp:positionV>
            <wp:extent cx="1314450" cy="1173480"/>
            <wp:effectExtent l="0" t="0" r="0" b="7620"/>
            <wp:wrapNone/>
            <wp:docPr id="3" name="Picture 3" descr="M:\H-CHAMB\TEAMGIFS\North Augus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H-CHAMB\TEAMGIFS\North Augusta.jp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314450" cy="117348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rPr>
        <w:drawing>
          <wp:anchor distT="0" distB="0" distL="114300" distR="114300" simplePos="0" relativeHeight="251658240" behindDoc="1" locked="0" layoutInCell="1" allowOverlap="1">
            <wp:simplePos x="0" y="0"/>
            <wp:positionH relativeFrom="column">
              <wp:posOffset>137160</wp:posOffset>
            </wp:positionH>
            <wp:positionV relativeFrom="paragraph">
              <wp:posOffset>349686</wp:posOffset>
            </wp:positionV>
            <wp:extent cx="2085975" cy="717749"/>
            <wp:effectExtent l="0" t="0" r="0" b="6350"/>
            <wp:wrapNone/>
            <wp:docPr id="2" name="Picture 2" descr="M:\H-CHAMB\TEAMGIFS\New Convenant Christi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H-CHAMB\TEAMGIFS\New Convenant Christian.jp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085975" cy="717749"/>
                    </a:xfrm>
                    <a:prstGeom prst="rect">
                      <a:avLst/>
                    </a:prstGeom>
                    <a:noFill/>
                    <a:ln>
                      <a:noFill/>
                    </a:ln>
                  </pic:spPr>
                </pic:pic>
              </a:graphicData>
            </a:graphic>
            <wp14:sizeRelH relativeFrom="page">
              <wp14:pctWidth>0</wp14:pctWidth>
            </wp14:sizeRelH>
            <wp14:sizeRelV relativeFrom="page">
              <wp14:pctHeight>0</wp14:pctHeight>
            </wp14:sizeRelV>
          </wp:anchor>
        </w:drawing>
      </w:r>
      <w:r w:rsidR="008B4E81">
        <w:rPr>
          <w:b/>
        </w:rPr>
        <w:t xml:space="preserve">        </w:t>
      </w:r>
    </w:p>
    <w:p w:rsidR="008B4E81" w:rsidRDefault="008B4E81">
      <w:pPr>
        <w:pStyle w:val="ActionText"/>
      </w:pPr>
    </w:p>
    <w:p w:rsidR="00103ADB" w:rsidRDefault="00103ADB">
      <w:pPr>
        <w:pStyle w:val="ActionText"/>
        <w:sectPr w:rsidR="00103ADB">
          <w:headerReference w:type="even" r:id="rId12"/>
          <w:headerReference w:type="default" r:id="rId13"/>
          <w:footerReference w:type="even" r:id="rId14"/>
          <w:footerReference w:type="default" r:id="rId15"/>
          <w:headerReference w:type="first" r:id="rId16"/>
          <w:footerReference w:type="first" r:id="rId17"/>
          <w:pgSz w:w="12240" w:h="15840" w:code="1"/>
          <w:pgMar w:top="1008" w:right="4694" w:bottom="3499" w:left="1224" w:header="1008" w:footer="3499" w:gutter="0"/>
          <w:cols w:space="720"/>
          <w:titlePg/>
        </w:sectPr>
      </w:pPr>
    </w:p>
    <w:p w:rsidR="008B4E81" w:rsidRDefault="008B4E81">
      <w:pPr>
        <w:pStyle w:val="ActionText"/>
        <w:sectPr w:rsidR="008B4E81">
          <w:pgSz w:w="12240" w:h="15840" w:code="1"/>
          <w:pgMar w:top="1008" w:right="4694" w:bottom="3499" w:left="1224" w:header="1008" w:footer="3499" w:gutter="0"/>
          <w:cols w:space="720"/>
          <w:titlePg/>
        </w:sectPr>
      </w:pPr>
    </w:p>
    <w:p w:rsidR="008B4E81" w:rsidRPr="00764954" w:rsidRDefault="008B4E81" w:rsidP="008B4E81">
      <w:pPr>
        <w:jc w:val="center"/>
        <w:rPr>
          <w:b/>
          <w:szCs w:val="22"/>
        </w:rPr>
      </w:pPr>
      <w:r w:rsidRPr="00764954">
        <w:rPr>
          <w:b/>
          <w:szCs w:val="22"/>
        </w:rPr>
        <w:lastRenderedPageBreak/>
        <w:t>NEW COVENANT SCHOOL “</w:t>
      </w:r>
      <w:r w:rsidRPr="00764954">
        <w:rPr>
          <w:b/>
        </w:rPr>
        <w:t>CAVALIERS</w:t>
      </w:r>
      <w:r w:rsidRPr="00764954">
        <w:rPr>
          <w:b/>
          <w:szCs w:val="22"/>
        </w:rPr>
        <w:t>”</w:t>
      </w:r>
    </w:p>
    <w:p w:rsidR="008B4E81" w:rsidRPr="00764954" w:rsidRDefault="008B4E81" w:rsidP="008B4E81">
      <w:pPr>
        <w:jc w:val="center"/>
        <w:rPr>
          <w:b/>
          <w:szCs w:val="22"/>
        </w:rPr>
      </w:pPr>
      <w:r w:rsidRPr="00764954">
        <w:rPr>
          <w:b/>
          <w:szCs w:val="22"/>
        </w:rPr>
        <w:t>VARSITY BOYS BASKETBALL TEAM</w:t>
      </w:r>
    </w:p>
    <w:p w:rsidR="008B4E81" w:rsidRPr="00764954" w:rsidRDefault="008B4E81" w:rsidP="008B4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sidRPr="00764954">
        <w:rPr>
          <w:b/>
          <w:szCs w:val="22"/>
        </w:rPr>
        <w:t>SCACS</w:t>
      </w:r>
      <w:r>
        <w:rPr>
          <w:b/>
          <w:szCs w:val="22"/>
        </w:rPr>
        <w:t xml:space="preserve"> CLASS A</w:t>
      </w:r>
      <w:r w:rsidRPr="00764954">
        <w:rPr>
          <w:b/>
          <w:szCs w:val="22"/>
        </w:rPr>
        <w:t xml:space="preserve"> STATE CHAMPIONS</w:t>
      </w:r>
    </w:p>
    <w:p w:rsidR="008B4E81" w:rsidRDefault="008B4E81" w:rsidP="008B4E81">
      <w:pPr>
        <w:jc w:val="center"/>
      </w:pPr>
    </w:p>
    <w:p w:rsidR="008B4E81" w:rsidRDefault="008B4E81" w:rsidP="008B4E81">
      <w:pPr>
        <w:pStyle w:val="PlainText"/>
        <w:jc w:val="center"/>
      </w:pPr>
      <w:r>
        <w:t>Whitner Cann</w:t>
      </w:r>
    </w:p>
    <w:p w:rsidR="008B4E81" w:rsidRDefault="008B4E81" w:rsidP="008B4E81">
      <w:pPr>
        <w:pStyle w:val="PlainText"/>
        <w:jc w:val="center"/>
      </w:pPr>
      <w:r>
        <w:t>James Curnow</w:t>
      </w:r>
    </w:p>
    <w:p w:rsidR="008B4E81" w:rsidRDefault="008B4E81" w:rsidP="008B4E81">
      <w:pPr>
        <w:pStyle w:val="PlainText"/>
        <w:jc w:val="center"/>
      </w:pPr>
      <w:r>
        <w:t>Houston Funk</w:t>
      </w:r>
    </w:p>
    <w:p w:rsidR="008B4E81" w:rsidRDefault="008B4E81" w:rsidP="008B4E81">
      <w:pPr>
        <w:pStyle w:val="PlainText"/>
        <w:jc w:val="center"/>
      </w:pPr>
      <w:r>
        <w:t>Daniel Graves</w:t>
      </w:r>
    </w:p>
    <w:p w:rsidR="008B4E81" w:rsidRDefault="008B4E81" w:rsidP="008B4E81">
      <w:pPr>
        <w:pStyle w:val="PlainText"/>
        <w:jc w:val="center"/>
      </w:pPr>
      <w:r>
        <w:t>Grayson Hardy</w:t>
      </w:r>
    </w:p>
    <w:p w:rsidR="008B4E81" w:rsidRDefault="008B4E81" w:rsidP="008B4E81">
      <w:pPr>
        <w:pStyle w:val="PlainText"/>
        <w:jc w:val="center"/>
      </w:pPr>
      <w:r>
        <w:t>Chase Harmon</w:t>
      </w:r>
    </w:p>
    <w:p w:rsidR="008B4E81" w:rsidRDefault="008B4E81" w:rsidP="008B4E81">
      <w:pPr>
        <w:pStyle w:val="PlainText"/>
        <w:jc w:val="center"/>
      </w:pPr>
      <w:r>
        <w:t>Stuart Marshburn</w:t>
      </w:r>
    </w:p>
    <w:p w:rsidR="008B4E81" w:rsidRDefault="008B4E81" w:rsidP="008B4E81">
      <w:pPr>
        <w:pStyle w:val="PlainText"/>
        <w:jc w:val="center"/>
      </w:pPr>
      <w:r>
        <w:t>Drew Milford</w:t>
      </w:r>
    </w:p>
    <w:p w:rsidR="008B4E81" w:rsidRDefault="008B4E81" w:rsidP="008B4E81">
      <w:pPr>
        <w:pStyle w:val="PlainText"/>
        <w:jc w:val="center"/>
      </w:pPr>
      <w:r>
        <w:t>Logan Milford</w:t>
      </w:r>
    </w:p>
    <w:p w:rsidR="008B4E81" w:rsidRDefault="008B4E81" w:rsidP="008B4E81">
      <w:pPr>
        <w:pStyle w:val="PlainText"/>
        <w:jc w:val="center"/>
      </w:pPr>
      <w:r>
        <w:t>Gabe Miller</w:t>
      </w:r>
    </w:p>
    <w:p w:rsidR="008B4E81" w:rsidRDefault="008B4E81" w:rsidP="008B4E81">
      <w:pPr>
        <w:pStyle w:val="PlainText"/>
        <w:jc w:val="center"/>
      </w:pPr>
      <w:r>
        <w:t>Reese Miller</w:t>
      </w:r>
    </w:p>
    <w:p w:rsidR="008B4E81" w:rsidRDefault="008B4E81" w:rsidP="008B4E81">
      <w:pPr>
        <w:pStyle w:val="PlainText"/>
        <w:jc w:val="center"/>
      </w:pPr>
      <w:r>
        <w:t>John Michael O'Neal</w:t>
      </w:r>
    </w:p>
    <w:p w:rsidR="008B4E81" w:rsidRDefault="008B4E81" w:rsidP="008B4E81">
      <w:pPr>
        <w:pStyle w:val="PlainText"/>
        <w:jc w:val="center"/>
      </w:pPr>
      <w:r>
        <w:t>Alyosha Truman</w:t>
      </w:r>
    </w:p>
    <w:p w:rsidR="008B4E81" w:rsidRDefault="008B4E81" w:rsidP="008B4E81">
      <w:pPr>
        <w:jc w:val="center"/>
      </w:pPr>
    </w:p>
    <w:p w:rsidR="008B4E81" w:rsidRDefault="008B4E81" w:rsidP="008B4E81">
      <w:pPr>
        <w:jc w:val="center"/>
        <w:rPr>
          <w:b/>
          <w:u w:val="single"/>
        </w:rPr>
      </w:pPr>
      <w:r w:rsidRPr="00164843">
        <w:rPr>
          <w:b/>
          <w:u w:val="single"/>
        </w:rPr>
        <w:t>HEAD COACH</w:t>
      </w:r>
    </w:p>
    <w:p w:rsidR="008B4E81" w:rsidRDefault="008B4E81" w:rsidP="008B4E81">
      <w:pPr>
        <w:jc w:val="center"/>
      </w:pPr>
      <w:r>
        <w:t>Patrick Miller</w:t>
      </w:r>
    </w:p>
    <w:p w:rsidR="008B4E81" w:rsidRPr="008E04C2" w:rsidRDefault="008B4E81" w:rsidP="008B4E81">
      <w:pPr>
        <w:jc w:val="center"/>
      </w:pPr>
    </w:p>
    <w:p w:rsidR="008B4E81" w:rsidRDefault="008B4E81" w:rsidP="008B4E81">
      <w:pPr>
        <w:jc w:val="center"/>
        <w:rPr>
          <w:b/>
          <w:bCs/>
          <w:u w:val="single"/>
        </w:rPr>
      </w:pPr>
      <w:r>
        <w:rPr>
          <w:b/>
          <w:bCs/>
          <w:u w:val="single"/>
        </w:rPr>
        <w:t>ASSISTANT COACHES</w:t>
      </w:r>
    </w:p>
    <w:p w:rsidR="008B4E81" w:rsidRDefault="008B4E81" w:rsidP="008B4E81">
      <w:pPr>
        <w:pStyle w:val="PlainText"/>
        <w:jc w:val="center"/>
      </w:pPr>
      <w:r>
        <w:t>Parker Miller and Caleb Stephenson</w:t>
      </w:r>
    </w:p>
    <w:p w:rsidR="008B4E81" w:rsidRDefault="008B4E81" w:rsidP="008B4E81">
      <w:pPr>
        <w:rPr>
          <w:bCs/>
        </w:rPr>
      </w:pPr>
    </w:p>
    <w:p w:rsidR="008B4E81" w:rsidRDefault="008B4E81" w:rsidP="008B4E81">
      <w:pPr>
        <w:jc w:val="center"/>
        <w:rPr>
          <w:b/>
          <w:bCs/>
          <w:u w:val="single"/>
        </w:rPr>
      </w:pPr>
      <w:r>
        <w:rPr>
          <w:b/>
          <w:bCs/>
          <w:u w:val="single"/>
        </w:rPr>
        <w:t>ATHLETIC DIRECTOR</w:t>
      </w:r>
    </w:p>
    <w:p w:rsidR="008B4E81" w:rsidRDefault="008B4E81" w:rsidP="008B4E81">
      <w:pPr>
        <w:jc w:val="center"/>
      </w:pPr>
      <w:r>
        <w:t>John Canney</w:t>
      </w:r>
    </w:p>
    <w:p w:rsidR="008B4E81" w:rsidRPr="008E04C2" w:rsidRDefault="008B4E81" w:rsidP="008B4E81">
      <w:pPr>
        <w:jc w:val="center"/>
        <w:rPr>
          <w:bCs/>
        </w:rPr>
      </w:pPr>
    </w:p>
    <w:p w:rsidR="008B4E81" w:rsidRDefault="008B4E81" w:rsidP="008B4E81">
      <w:pPr>
        <w:jc w:val="center"/>
        <w:rPr>
          <w:b/>
          <w:bCs/>
          <w:u w:val="single"/>
        </w:rPr>
      </w:pPr>
      <w:r>
        <w:rPr>
          <w:b/>
          <w:bCs/>
          <w:u w:val="single"/>
        </w:rPr>
        <w:t>HEADMASTER</w:t>
      </w:r>
    </w:p>
    <w:p w:rsidR="008B4E81" w:rsidRDefault="008B4E81" w:rsidP="008B4E81">
      <w:pPr>
        <w:jc w:val="center"/>
      </w:pPr>
      <w:r>
        <w:t>John Canney</w:t>
      </w:r>
    </w:p>
    <w:p w:rsidR="008B4E81" w:rsidRDefault="008B4E81" w:rsidP="008B4E81">
      <w:pPr>
        <w:jc w:val="center"/>
      </w:pPr>
    </w:p>
    <w:p w:rsidR="008B4E81" w:rsidRPr="00103ADB" w:rsidRDefault="008B4E81" w:rsidP="00103ADB">
      <w:pPr>
        <w:pStyle w:val="Heading1"/>
        <w:keepNext w:val="0"/>
        <w:widowControl w:val="0"/>
        <w:spacing w:before="0" w:after="0"/>
        <w:jc w:val="center"/>
        <w:rPr>
          <w:rFonts w:ascii="Times New Roman" w:hAnsi="Times New Roman" w:cs="Times New Roman"/>
          <w:sz w:val="22"/>
          <w:szCs w:val="22"/>
          <w:u w:val="single"/>
        </w:rPr>
      </w:pPr>
      <w:r w:rsidRPr="00103ADB">
        <w:rPr>
          <w:rFonts w:ascii="Times New Roman" w:hAnsi="Times New Roman" w:cs="Times New Roman"/>
          <w:sz w:val="22"/>
          <w:szCs w:val="22"/>
          <w:u w:val="single"/>
        </w:rPr>
        <w:t>TEAM MASCOT</w:t>
      </w:r>
    </w:p>
    <w:p w:rsidR="008B4E81" w:rsidRDefault="008B4E81" w:rsidP="008B4E81">
      <w:pPr>
        <w:jc w:val="center"/>
      </w:pPr>
      <w:r>
        <w:t>Cavaliers</w:t>
      </w:r>
    </w:p>
    <w:p w:rsidR="00103ADB" w:rsidRDefault="00103ADB">
      <w:pPr>
        <w:ind w:left="0" w:firstLine="0"/>
        <w:jc w:val="left"/>
      </w:pPr>
      <w:r>
        <w:br w:type="page"/>
      </w:r>
    </w:p>
    <w:p w:rsidR="008B4E81" w:rsidRPr="003B29FF" w:rsidRDefault="008B4E81" w:rsidP="008B4E81">
      <w:pPr>
        <w:jc w:val="center"/>
        <w:rPr>
          <w:b/>
          <w:szCs w:val="22"/>
        </w:rPr>
      </w:pPr>
      <w:r w:rsidRPr="003B29FF">
        <w:rPr>
          <w:b/>
          <w:szCs w:val="22"/>
        </w:rPr>
        <w:t>NORTH AUGUSTA HIGH SCHOOL</w:t>
      </w:r>
    </w:p>
    <w:p w:rsidR="008B4E81" w:rsidRPr="003B29FF" w:rsidRDefault="008B4E81" w:rsidP="008B4E81">
      <w:pPr>
        <w:jc w:val="center"/>
        <w:rPr>
          <w:b/>
          <w:szCs w:val="22"/>
        </w:rPr>
      </w:pPr>
      <w:r w:rsidRPr="003B29FF">
        <w:rPr>
          <w:b/>
          <w:szCs w:val="22"/>
        </w:rPr>
        <w:t>GIRLS VARSITY BASKETBALL TEAM</w:t>
      </w:r>
    </w:p>
    <w:p w:rsidR="008B4E81" w:rsidRPr="003B29FF" w:rsidRDefault="008B4E81" w:rsidP="008B4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sidRPr="003B29FF">
        <w:rPr>
          <w:b/>
          <w:szCs w:val="22"/>
        </w:rPr>
        <w:t>2017 CLASS AAAA STATE CHAMPIONS</w:t>
      </w:r>
    </w:p>
    <w:p w:rsidR="008B4E81" w:rsidRDefault="008B4E81" w:rsidP="008B4E81">
      <w:pPr>
        <w:jc w:val="center"/>
      </w:pPr>
    </w:p>
    <w:p w:rsidR="008B4E81" w:rsidRDefault="008B4E81" w:rsidP="008B4E81">
      <w:pPr>
        <w:jc w:val="center"/>
      </w:pPr>
      <w:r>
        <w:t>Aaliyah Bell</w:t>
      </w:r>
    </w:p>
    <w:p w:rsidR="008B4E81" w:rsidRDefault="008B4E81" w:rsidP="008B4E81">
      <w:pPr>
        <w:jc w:val="center"/>
      </w:pPr>
      <w:r>
        <w:t>Mya Burns</w:t>
      </w:r>
    </w:p>
    <w:p w:rsidR="008B4E81" w:rsidRDefault="008B4E81" w:rsidP="008B4E81">
      <w:pPr>
        <w:jc w:val="center"/>
      </w:pPr>
      <w:r>
        <w:t>Tyliah Burns</w:t>
      </w:r>
    </w:p>
    <w:p w:rsidR="008B4E81" w:rsidRDefault="008B4E81" w:rsidP="008B4E81">
      <w:pPr>
        <w:jc w:val="center"/>
      </w:pPr>
      <w:r>
        <w:t>Sarah Crews</w:t>
      </w:r>
    </w:p>
    <w:p w:rsidR="008B4E81" w:rsidRDefault="008B4E81" w:rsidP="008B4E81">
      <w:pPr>
        <w:jc w:val="center"/>
      </w:pPr>
      <w:r>
        <w:t>Bre Fuller</w:t>
      </w:r>
    </w:p>
    <w:p w:rsidR="008B4E81" w:rsidRDefault="008B4E81" w:rsidP="008B4E81">
      <w:pPr>
        <w:jc w:val="center"/>
      </w:pPr>
      <w:r>
        <w:t>Destiny Jackson</w:t>
      </w:r>
    </w:p>
    <w:p w:rsidR="008B4E81" w:rsidRDefault="008B4E81" w:rsidP="008B4E81">
      <w:pPr>
        <w:jc w:val="center"/>
      </w:pPr>
      <w:r>
        <w:t>Kiara Jackson</w:t>
      </w:r>
    </w:p>
    <w:p w:rsidR="008B4E81" w:rsidRDefault="008B4E81" w:rsidP="008B4E81">
      <w:pPr>
        <w:jc w:val="center"/>
      </w:pPr>
      <w:r>
        <w:t>Lonesha Lee</w:t>
      </w:r>
    </w:p>
    <w:p w:rsidR="008B4E81" w:rsidRDefault="008B4E81" w:rsidP="008B4E81">
      <w:pPr>
        <w:jc w:val="center"/>
      </w:pPr>
      <w:r>
        <w:t>Valada Lewis</w:t>
      </w:r>
    </w:p>
    <w:p w:rsidR="008B4E81" w:rsidRDefault="008B4E81" w:rsidP="008B4E81">
      <w:pPr>
        <w:jc w:val="center"/>
      </w:pPr>
      <w:r>
        <w:t>Destiny Mathews</w:t>
      </w:r>
    </w:p>
    <w:p w:rsidR="008B4E81" w:rsidRDefault="008B4E81" w:rsidP="008B4E81">
      <w:pPr>
        <w:jc w:val="center"/>
      </w:pPr>
      <w:r>
        <w:t>Makiya Mims</w:t>
      </w:r>
    </w:p>
    <w:p w:rsidR="008B4E81" w:rsidRDefault="008B4E81" w:rsidP="008B4E81">
      <w:pPr>
        <w:jc w:val="center"/>
      </w:pPr>
      <w:r>
        <w:t>Amari Young</w:t>
      </w:r>
    </w:p>
    <w:p w:rsidR="008B4E81" w:rsidRDefault="008B4E81" w:rsidP="008B4E81">
      <w:pPr>
        <w:jc w:val="center"/>
      </w:pPr>
    </w:p>
    <w:p w:rsidR="008B4E81" w:rsidRDefault="008B4E81" w:rsidP="008B4E81">
      <w:pPr>
        <w:jc w:val="center"/>
        <w:rPr>
          <w:b/>
          <w:u w:val="single"/>
        </w:rPr>
      </w:pPr>
      <w:r w:rsidRPr="00164843">
        <w:rPr>
          <w:b/>
          <w:u w:val="single"/>
        </w:rPr>
        <w:t>HEAD COACH</w:t>
      </w:r>
    </w:p>
    <w:p w:rsidR="008B4E81" w:rsidRDefault="008B4E81" w:rsidP="008B4E81">
      <w:pPr>
        <w:jc w:val="center"/>
      </w:pPr>
      <w:r>
        <w:t>Crystal Cummings</w:t>
      </w:r>
    </w:p>
    <w:p w:rsidR="008B4E81" w:rsidRPr="008E04C2" w:rsidRDefault="008B4E81" w:rsidP="008B4E81">
      <w:pPr>
        <w:jc w:val="center"/>
      </w:pPr>
    </w:p>
    <w:p w:rsidR="008B4E81" w:rsidRDefault="008B4E81" w:rsidP="008B4E81">
      <w:pPr>
        <w:jc w:val="center"/>
        <w:rPr>
          <w:b/>
          <w:bCs/>
          <w:u w:val="single"/>
        </w:rPr>
      </w:pPr>
      <w:r>
        <w:rPr>
          <w:b/>
          <w:bCs/>
          <w:u w:val="single"/>
        </w:rPr>
        <w:t>ASSISTANT COACHES</w:t>
      </w:r>
    </w:p>
    <w:p w:rsidR="008B4E81" w:rsidRDefault="008B4E81" w:rsidP="008B4E81">
      <w:pPr>
        <w:jc w:val="center"/>
        <w:rPr>
          <w:bCs/>
        </w:rPr>
      </w:pPr>
      <w:r>
        <w:rPr>
          <w:bCs/>
        </w:rPr>
        <w:t>LaVonne Marion &amp; Al Young</w:t>
      </w:r>
    </w:p>
    <w:p w:rsidR="008B4E81" w:rsidRPr="008E04C2" w:rsidRDefault="008B4E81" w:rsidP="008B4E81">
      <w:pPr>
        <w:jc w:val="center"/>
        <w:rPr>
          <w:bCs/>
        </w:rPr>
      </w:pPr>
    </w:p>
    <w:p w:rsidR="008B4E81" w:rsidRDefault="008B4E81" w:rsidP="008B4E81">
      <w:pPr>
        <w:jc w:val="center"/>
        <w:rPr>
          <w:b/>
          <w:bCs/>
          <w:u w:val="single"/>
        </w:rPr>
      </w:pPr>
      <w:r>
        <w:rPr>
          <w:b/>
          <w:bCs/>
          <w:u w:val="single"/>
        </w:rPr>
        <w:t>ATHLETIC DIRECTOR</w:t>
      </w:r>
    </w:p>
    <w:p w:rsidR="008B4E81" w:rsidRDefault="008B4E81" w:rsidP="008B4E81">
      <w:pPr>
        <w:jc w:val="center"/>
        <w:rPr>
          <w:bCs/>
        </w:rPr>
      </w:pPr>
      <w:r>
        <w:rPr>
          <w:bCs/>
        </w:rPr>
        <w:t>Brian Thomas</w:t>
      </w:r>
    </w:p>
    <w:p w:rsidR="008B4E81" w:rsidRDefault="008B4E81" w:rsidP="008B4E81">
      <w:pPr>
        <w:jc w:val="center"/>
        <w:rPr>
          <w:bCs/>
        </w:rPr>
      </w:pPr>
    </w:p>
    <w:p w:rsidR="008B4E81" w:rsidRDefault="008B4E81" w:rsidP="008B4E81">
      <w:pPr>
        <w:jc w:val="center"/>
        <w:rPr>
          <w:b/>
          <w:bCs/>
          <w:u w:val="single"/>
        </w:rPr>
      </w:pPr>
      <w:r>
        <w:rPr>
          <w:b/>
          <w:bCs/>
          <w:u w:val="single"/>
        </w:rPr>
        <w:t>ASSISTANT PRINCIPAL</w:t>
      </w:r>
    </w:p>
    <w:p w:rsidR="008B4E81" w:rsidRDefault="008B4E81" w:rsidP="008B4E81">
      <w:pPr>
        <w:jc w:val="center"/>
        <w:rPr>
          <w:bCs/>
        </w:rPr>
      </w:pPr>
      <w:r>
        <w:rPr>
          <w:bCs/>
        </w:rPr>
        <w:t>Paige Day</w:t>
      </w:r>
    </w:p>
    <w:p w:rsidR="008B4E81" w:rsidRPr="008E04C2" w:rsidRDefault="008B4E81" w:rsidP="008B4E81">
      <w:pPr>
        <w:jc w:val="center"/>
        <w:rPr>
          <w:bCs/>
        </w:rPr>
      </w:pPr>
    </w:p>
    <w:p w:rsidR="008B4E81" w:rsidRDefault="008B4E81" w:rsidP="008B4E81">
      <w:pPr>
        <w:jc w:val="center"/>
        <w:rPr>
          <w:b/>
          <w:bCs/>
          <w:u w:val="single"/>
        </w:rPr>
      </w:pPr>
      <w:r>
        <w:rPr>
          <w:b/>
          <w:bCs/>
          <w:u w:val="single"/>
        </w:rPr>
        <w:t>PRINCIPAL</w:t>
      </w:r>
    </w:p>
    <w:p w:rsidR="008B4E81" w:rsidRDefault="008B4E81" w:rsidP="008B4E81">
      <w:pPr>
        <w:jc w:val="center"/>
      </w:pPr>
      <w:r>
        <w:t>John Murphy</w:t>
      </w:r>
    </w:p>
    <w:p w:rsidR="008B4E81" w:rsidRDefault="008B4E81" w:rsidP="008B4E81">
      <w:pPr>
        <w:jc w:val="center"/>
      </w:pPr>
    </w:p>
    <w:p w:rsidR="008B4E81" w:rsidRPr="00103ADB" w:rsidRDefault="008B4E81" w:rsidP="00103ADB">
      <w:pPr>
        <w:pStyle w:val="Heading1"/>
        <w:keepNext w:val="0"/>
        <w:widowControl w:val="0"/>
        <w:spacing w:before="0" w:after="0"/>
        <w:jc w:val="center"/>
        <w:rPr>
          <w:rFonts w:ascii="Times New Roman" w:hAnsi="Times New Roman" w:cs="Times New Roman"/>
          <w:sz w:val="22"/>
          <w:szCs w:val="22"/>
          <w:u w:val="single"/>
        </w:rPr>
      </w:pPr>
      <w:r w:rsidRPr="00103ADB">
        <w:rPr>
          <w:rFonts w:ascii="Times New Roman" w:hAnsi="Times New Roman" w:cs="Times New Roman"/>
          <w:sz w:val="22"/>
          <w:szCs w:val="22"/>
          <w:u w:val="single"/>
        </w:rPr>
        <w:t>TEAM MASCOT</w:t>
      </w:r>
    </w:p>
    <w:p w:rsidR="008B4E81" w:rsidRDefault="008B4E81" w:rsidP="008B4E81">
      <w:pPr>
        <w:jc w:val="center"/>
      </w:pPr>
      <w:r>
        <w:t xml:space="preserve">Lady Yellow Jackets </w:t>
      </w:r>
    </w:p>
    <w:p w:rsidR="008B4E81" w:rsidRDefault="008B4E81" w:rsidP="008B4E81">
      <w:pPr>
        <w:jc w:val="center"/>
      </w:pPr>
    </w:p>
    <w:p w:rsidR="008B4E81" w:rsidRPr="008B4E81" w:rsidRDefault="008B4E81" w:rsidP="008B4E81">
      <w:pPr>
        <w:pStyle w:val="ActionText"/>
        <w:jc w:val="center"/>
        <w:rPr>
          <w:b/>
        </w:rPr>
      </w:pPr>
      <w:r w:rsidRPr="008B4E81">
        <w:rPr>
          <w:b/>
        </w:rPr>
        <w:br w:type="page"/>
        <w:t>INVITATIONS</w:t>
      </w:r>
    </w:p>
    <w:p w:rsidR="008B4E81" w:rsidRDefault="008B4E81" w:rsidP="008B4E81">
      <w:pPr>
        <w:pStyle w:val="ActionText"/>
        <w:jc w:val="center"/>
      </w:pPr>
    </w:p>
    <w:p w:rsidR="008B4E81" w:rsidRDefault="008B4E81" w:rsidP="008B4E81">
      <w:pPr>
        <w:pStyle w:val="ActionText"/>
        <w:jc w:val="center"/>
        <w:rPr>
          <w:b/>
        </w:rPr>
      </w:pPr>
      <w:r>
        <w:rPr>
          <w:b/>
        </w:rPr>
        <w:t>Thursday, April 27, 2017, 8:00-10:00 a.m.</w:t>
      </w:r>
    </w:p>
    <w:p w:rsidR="008B4E81" w:rsidRDefault="008B4E81" w:rsidP="008B4E81">
      <w:pPr>
        <w:pStyle w:val="ActionText"/>
        <w:ind w:left="0" w:firstLine="0"/>
      </w:pPr>
      <w:r>
        <w:t>Members of the House and staff, breakfast, Room 112, Blatt Bldg., by the SC Association of Convenience Stores.</w:t>
      </w:r>
    </w:p>
    <w:p w:rsidR="008B4E81" w:rsidRDefault="008B4E81" w:rsidP="008B4E81">
      <w:pPr>
        <w:pStyle w:val="ActionText"/>
        <w:keepNext w:val="0"/>
        <w:ind w:left="0" w:firstLine="0"/>
        <w:jc w:val="center"/>
      </w:pPr>
      <w:r>
        <w:t>(Accepted--March 22, 2017)</w:t>
      </w:r>
    </w:p>
    <w:p w:rsidR="008B4E81" w:rsidRDefault="008B4E81" w:rsidP="008B4E81">
      <w:pPr>
        <w:pStyle w:val="ActionText"/>
        <w:keepNext w:val="0"/>
        <w:ind w:left="0" w:firstLine="0"/>
        <w:jc w:val="center"/>
      </w:pPr>
    </w:p>
    <w:p w:rsidR="008B4E81" w:rsidRDefault="008B4E81" w:rsidP="008B4E81">
      <w:pPr>
        <w:pStyle w:val="ActionText"/>
        <w:ind w:left="0" w:firstLine="0"/>
        <w:jc w:val="center"/>
        <w:rPr>
          <w:b/>
        </w:rPr>
      </w:pPr>
      <w:r>
        <w:rPr>
          <w:b/>
        </w:rPr>
        <w:t>Tuesday, May 2, 2017, 5:30-7:30 a.m.</w:t>
      </w:r>
    </w:p>
    <w:p w:rsidR="008B4E81" w:rsidRDefault="008B4E81" w:rsidP="008B4E81">
      <w:pPr>
        <w:pStyle w:val="ActionText"/>
        <w:ind w:left="0" w:firstLine="0"/>
      </w:pPr>
      <w:r>
        <w:t>Members of the House, reception, The Oak Table, 1221 Main Street, by the SC Poultry Federation.</w:t>
      </w:r>
    </w:p>
    <w:p w:rsidR="008B4E81" w:rsidRDefault="008B4E81" w:rsidP="008B4E81">
      <w:pPr>
        <w:pStyle w:val="ActionText"/>
        <w:keepNext w:val="0"/>
        <w:ind w:left="0" w:firstLine="0"/>
        <w:jc w:val="center"/>
      </w:pPr>
      <w:r>
        <w:t>(Accepted--April 25, 2017)</w:t>
      </w:r>
    </w:p>
    <w:p w:rsidR="008B4E81" w:rsidRDefault="008B4E81" w:rsidP="008B4E81">
      <w:pPr>
        <w:pStyle w:val="ActionText"/>
        <w:keepNext w:val="0"/>
        <w:ind w:left="0" w:firstLine="0"/>
        <w:jc w:val="center"/>
      </w:pPr>
    </w:p>
    <w:p w:rsidR="008B4E81" w:rsidRDefault="008B4E81" w:rsidP="008B4E81">
      <w:pPr>
        <w:pStyle w:val="ActionText"/>
        <w:ind w:left="0" w:firstLine="0"/>
        <w:jc w:val="center"/>
        <w:rPr>
          <w:b/>
        </w:rPr>
      </w:pPr>
      <w:r>
        <w:rPr>
          <w:b/>
        </w:rPr>
        <w:t>Wednesday, May 3, 2017, 8:00-10:00 a.m.</w:t>
      </w:r>
    </w:p>
    <w:p w:rsidR="008B4E81" w:rsidRDefault="008B4E81" w:rsidP="008B4E81">
      <w:pPr>
        <w:pStyle w:val="ActionText"/>
        <w:ind w:left="0" w:firstLine="0"/>
      </w:pPr>
      <w:r>
        <w:t>Members of the House and staff, breakfast, Room 112, Blatt Bldg., by the SC Association of Community Action Partnerships, Inc.</w:t>
      </w:r>
    </w:p>
    <w:p w:rsidR="008B4E81" w:rsidRDefault="008B4E81" w:rsidP="008B4E81">
      <w:pPr>
        <w:pStyle w:val="ActionText"/>
        <w:keepNext w:val="0"/>
        <w:ind w:left="0" w:firstLine="0"/>
        <w:jc w:val="center"/>
      </w:pPr>
      <w:r>
        <w:t>(Accepted--April 25, 2017)</w:t>
      </w:r>
    </w:p>
    <w:p w:rsidR="008B4E81" w:rsidRDefault="008B4E81" w:rsidP="008B4E81">
      <w:pPr>
        <w:pStyle w:val="ActionText"/>
        <w:keepNext w:val="0"/>
        <w:ind w:left="0" w:firstLine="0"/>
        <w:jc w:val="center"/>
      </w:pPr>
    </w:p>
    <w:p w:rsidR="008B4E81" w:rsidRDefault="008B4E81" w:rsidP="008B4E81">
      <w:pPr>
        <w:pStyle w:val="ActionText"/>
        <w:ind w:left="0" w:firstLine="0"/>
        <w:jc w:val="center"/>
        <w:rPr>
          <w:b/>
        </w:rPr>
      </w:pPr>
      <w:r>
        <w:rPr>
          <w:b/>
        </w:rPr>
        <w:t>Wednesday, May 3, 2017, 12:00-2:00 p.m.</w:t>
      </w:r>
    </w:p>
    <w:p w:rsidR="008B4E81" w:rsidRDefault="008B4E81" w:rsidP="008B4E81">
      <w:pPr>
        <w:pStyle w:val="ActionText"/>
        <w:ind w:left="0" w:firstLine="0"/>
      </w:pPr>
      <w:r>
        <w:t>Members of the House and staff, luncheon, State House Grounds, by the Palmetto Conservation Foundation.</w:t>
      </w:r>
    </w:p>
    <w:p w:rsidR="008B4E81" w:rsidRDefault="008B4E81" w:rsidP="008B4E81">
      <w:pPr>
        <w:pStyle w:val="ActionText"/>
        <w:keepNext w:val="0"/>
        <w:ind w:left="0" w:firstLine="0"/>
        <w:jc w:val="center"/>
      </w:pPr>
      <w:r>
        <w:t>(Accepted--April 25, 2017)</w:t>
      </w:r>
    </w:p>
    <w:p w:rsidR="008B4E81" w:rsidRDefault="008B4E81" w:rsidP="008B4E81">
      <w:pPr>
        <w:pStyle w:val="ActionText"/>
        <w:keepNext w:val="0"/>
        <w:ind w:left="0" w:firstLine="0"/>
        <w:jc w:val="center"/>
      </w:pPr>
    </w:p>
    <w:p w:rsidR="008B4E81" w:rsidRDefault="008B4E81" w:rsidP="008B4E81">
      <w:pPr>
        <w:pStyle w:val="ActionText"/>
        <w:ind w:left="0" w:firstLine="0"/>
        <w:jc w:val="center"/>
        <w:rPr>
          <w:b/>
        </w:rPr>
      </w:pPr>
      <w:r>
        <w:rPr>
          <w:b/>
        </w:rPr>
        <w:t>Wednesday, May 3, 2017, 6:00-7:00 p.m.</w:t>
      </w:r>
    </w:p>
    <w:p w:rsidR="008B4E81" w:rsidRDefault="008B4E81" w:rsidP="008B4E81">
      <w:pPr>
        <w:pStyle w:val="ActionText"/>
        <w:ind w:left="0" w:firstLine="0"/>
      </w:pPr>
      <w:r>
        <w:t>Members of the House and staff, reception, Columbia Metropolitan Convention Center, by the SC Future Minds.</w:t>
      </w:r>
    </w:p>
    <w:p w:rsidR="008B4E81" w:rsidRDefault="008B4E81" w:rsidP="008B4E81">
      <w:pPr>
        <w:pStyle w:val="ActionText"/>
        <w:keepNext w:val="0"/>
        <w:ind w:left="0" w:firstLine="0"/>
        <w:jc w:val="center"/>
      </w:pPr>
      <w:r>
        <w:t>(Accepted--April 25, 2017)</w:t>
      </w:r>
    </w:p>
    <w:p w:rsidR="008B4E81" w:rsidRDefault="008B4E81" w:rsidP="008B4E81">
      <w:pPr>
        <w:pStyle w:val="ActionText"/>
        <w:keepNext w:val="0"/>
        <w:ind w:left="0" w:firstLine="0"/>
        <w:jc w:val="center"/>
      </w:pPr>
    </w:p>
    <w:p w:rsidR="008B4E81" w:rsidRDefault="008B4E81" w:rsidP="008B4E81">
      <w:pPr>
        <w:pStyle w:val="ActionText"/>
        <w:ind w:left="0" w:firstLine="0"/>
        <w:jc w:val="center"/>
        <w:rPr>
          <w:b/>
        </w:rPr>
      </w:pPr>
      <w:r>
        <w:rPr>
          <w:b/>
        </w:rPr>
        <w:t>Wednesday, May 3, 2017, 7:00-9:00 p.m.</w:t>
      </w:r>
    </w:p>
    <w:p w:rsidR="008B4E81" w:rsidRDefault="008B4E81" w:rsidP="008B4E81">
      <w:pPr>
        <w:pStyle w:val="ActionText"/>
        <w:ind w:left="0" w:firstLine="0"/>
      </w:pPr>
      <w:r>
        <w:t>Members of the House and staff, reception, 1208 Washington Place, by the SC Association for Justice.</w:t>
      </w:r>
    </w:p>
    <w:p w:rsidR="008B4E81" w:rsidRDefault="008B4E81" w:rsidP="008B4E81">
      <w:pPr>
        <w:pStyle w:val="ActionText"/>
        <w:keepNext w:val="0"/>
        <w:ind w:left="0" w:firstLine="0"/>
        <w:jc w:val="center"/>
      </w:pPr>
      <w:r>
        <w:t>(Accepted--April 25, 2017)</w:t>
      </w:r>
    </w:p>
    <w:p w:rsidR="008B4E81" w:rsidRDefault="008B4E81" w:rsidP="008B4E81">
      <w:pPr>
        <w:pStyle w:val="ActionText"/>
        <w:keepNext w:val="0"/>
        <w:ind w:left="0" w:firstLine="0"/>
        <w:jc w:val="center"/>
      </w:pPr>
    </w:p>
    <w:p w:rsidR="008B4E81" w:rsidRDefault="008B4E81" w:rsidP="008B4E81">
      <w:pPr>
        <w:pStyle w:val="ActionText"/>
        <w:ind w:left="0" w:firstLine="0"/>
        <w:jc w:val="center"/>
        <w:rPr>
          <w:b/>
        </w:rPr>
      </w:pPr>
      <w:r>
        <w:rPr>
          <w:b/>
        </w:rPr>
        <w:t>HOUSE ASSEMBLIES</w:t>
      </w:r>
    </w:p>
    <w:p w:rsidR="008B4E81" w:rsidRDefault="008B4E81" w:rsidP="008B4E81">
      <w:pPr>
        <w:pStyle w:val="ActionText"/>
        <w:ind w:left="0" w:firstLine="0"/>
        <w:jc w:val="center"/>
        <w:rPr>
          <w:b/>
        </w:rPr>
      </w:pPr>
    </w:p>
    <w:p w:rsidR="008B4E81" w:rsidRDefault="008B4E81" w:rsidP="008B4E81">
      <w:pPr>
        <w:pStyle w:val="ActionText"/>
        <w:ind w:left="0" w:firstLine="0"/>
        <w:jc w:val="center"/>
        <w:rPr>
          <w:b/>
        </w:rPr>
      </w:pPr>
      <w:r>
        <w:rPr>
          <w:b/>
        </w:rPr>
        <w:t>Thursday, April 27, 2017</w:t>
      </w:r>
    </w:p>
    <w:p w:rsidR="008B4E81" w:rsidRDefault="008B4E81" w:rsidP="008B4E81">
      <w:pPr>
        <w:pStyle w:val="ActionText"/>
        <w:ind w:left="0" w:firstLine="0"/>
      </w:pPr>
      <w:r>
        <w:t>To recognize the North Augusta High School Girls Basketball Team, coaches and other school officials.</w:t>
      </w:r>
    </w:p>
    <w:p w:rsidR="008B4E81" w:rsidRDefault="008B4E81" w:rsidP="008B4E81">
      <w:pPr>
        <w:pStyle w:val="ActionText"/>
        <w:keepNext w:val="0"/>
        <w:ind w:left="0" w:firstLine="0"/>
        <w:jc w:val="center"/>
      </w:pPr>
      <w:r>
        <w:t>(Under H.4017--Adopted--March 21, 2017)</w:t>
      </w:r>
    </w:p>
    <w:p w:rsidR="008B4E81" w:rsidRDefault="008B4E81" w:rsidP="008B4E81">
      <w:pPr>
        <w:pStyle w:val="ActionText"/>
        <w:keepNext w:val="0"/>
        <w:ind w:left="0" w:firstLine="0"/>
        <w:jc w:val="center"/>
      </w:pPr>
    </w:p>
    <w:p w:rsidR="008B4E81" w:rsidRDefault="008B4E81" w:rsidP="008B4E81">
      <w:pPr>
        <w:pStyle w:val="ActionText"/>
        <w:ind w:left="0" w:firstLine="0"/>
        <w:jc w:val="center"/>
        <w:rPr>
          <w:b/>
        </w:rPr>
      </w:pPr>
      <w:r>
        <w:rPr>
          <w:b/>
        </w:rPr>
        <w:t>Thursday, April 27, 2017</w:t>
      </w:r>
    </w:p>
    <w:p w:rsidR="008B4E81" w:rsidRDefault="008B4E81" w:rsidP="008B4E81">
      <w:pPr>
        <w:pStyle w:val="ActionText"/>
        <w:ind w:left="0" w:firstLine="0"/>
      </w:pPr>
      <w:r>
        <w:t>To recognize the New Covenant School Boys Varsity Basketball Team, coaches and other school officials.</w:t>
      </w:r>
    </w:p>
    <w:p w:rsidR="008B4E81" w:rsidRDefault="008B4E81" w:rsidP="008B4E81">
      <w:pPr>
        <w:pStyle w:val="ActionText"/>
        <w:keepNext w:val="0"/>
        <w:ind w:left="0" w:firstLine="0"/>
        <w:jc w:val="center"/>
      </w:pPr>
      <w:r>
        <w:t>(Under H.3975--Adopted--March 14, 2017)</w:t>
      </w:r>
    </w:p>
    <w:p w:rsidR="008B4E81" w:rsidRDefault="008B4E81" w:rsidP="008B4E81">
      <w:pPr>
        <w:pStyle w:val="ActionText"/>
        <w:keepNext w:val="0"/>
        <w:ind w:left="0" w:firstLine="0"/>
        <w:jc w:val="center"/>
      </w:pPr>
    </w:p>
    <w:p w:rsidR="008B4E81" w:rsidRDefault="008B4E81" w:rsidP="008B4E81">
      <w:pPr>
        <w:pStyle w:val="ActionText"/>
        <w:ind w:left="0" w:firstLine="0"/>
        <w:jc w:val="center"/>
        <w:rPr>
          <w:b/>
        </w:rPr>
      </w:pPr>
      <w:r>
        <w:rPr>
          <w:b/>
        </w:rPr>
        <w:t>Wednesday, May 3, 2017</w:t>
      </w:r>
    </w:p>
    <w:p w:rsidR="008B4E81" w:rsidRDefault="008B4E81" w:rsidP="008B4E81">
      <w:pPr>
        <w:pStyle w:val="ActionText"/>
        <w:ind w:left="0" w:firstLine="0"/>
      </w:pPr>
      <w:r>
        <w:t>To recognize the Winthrop University Mens Basketball Team, coaches and other school officials.</w:t>
      </w:r>
    </w:p>
    <w:p w:rsidR="008B4E81" w:rsidRDefault="008B4E81" w:rsidP="008B4E81">
      <w:pPr>
        <w:pStyle w:val="ActionText"/>
        <w:keepNext w:val="0"/>
        <w:ind w:left="0" w:firstLine="0"/>
        <w:jc w:val="center"/>
      </w:pPr>
      <w:r>
        <w:t>(Under H.3951--Adopted--March 9, 2017)</w:t>
      </w:r>
    </w:p>
    <w:p w:rsidR="008B4E81" w:rsidRDefault="008B4E81" w:rsidP="008B4E81">
      <w:pPr>
        <w:pStyle w:val="ActionText"/>
        <w:keepNext w:val="0"/>
        <w:ind w:left="0" w:firstLine="0"/>
        <w:jc w:val="center"/>
      </w:pPr>
    </w:p>
    <w:p w:rsidR="008B4E81" w:rsidRDefault="008B4E81" w:rsidP="008B4E81">
      <w:pPr>
        <w:pStyle w:val="ActionText"/>
        <w:ind w:left="0" w:firstLine="0"/>
        <w:jc w:val="center"/>
        <w:rPr>
          <w:b/>
        </w:rPr>
      </w:pPr>
      <w:r>
        <w:rPr>
          <w:b/>
        </w:rPr>
        <w:t>Wednesday, May 3, 2017</w:t>
      </w:r>
    </w:p>
    <w:p w:rsidR="008B4E81" w:rsidRDefault="008B4E81" w:rsidP="008B4E81">
      <w:pPr>
        <w:pStyle w:val="ActionText"/>
        <w:ind w:left="0" w:firstLine="0"/>
      </w:pPr>
      <w:r>
        <w:t>To recognize the Lower Richland Boys Basketball Team, coaches and other school officials.</w:t>
      </w:r>
    </w:p>
    <w:p w:rsidR="008B4E81" w:rsidRDefault="008B4E81" w:rsidP="008B4E81">
      <w:pPr>
        <w:pStyle w:val="ActionText"/>
        <w:keepNext w:val="0"/>
        <w:ind w:left="0" w:firstLine="0"/>
        <w:jc w:val="center"/>
      </w:pPr>
      <w:r>
        <w:t>(Under H.4098--Adopted--April 6, 2017)</w:t>
      </w:r>
    </w:p>
    <w:p w:rsidR="008B4E81" w:rsidRDefault="008B4E81" w:rsidP="008B4E81">
      <w:pPr>
        <w:pStyle w:val="ActionText"/>
        <w:keepNext w:val="0"/>
        <w:ind w:left="0" w:firstLine="0"/>
        <w:jc w:val="center"/>
      </w:pPr>
    </w:p>
    <w:p w:rsidR="008B4E81" w:rsidRDefault="008B4E81" w:rsidP="008B4E81">
      <w:pPr>
        <w:pStyle w:val="ActionText"/>
        <w:ind w:left="0" w:firstLine="0"/>
        <w:jc w:val="center"/>
        <w:rPr>
          <w:b/>
        </w:rPr>
      </w:pPr>
      <w:r>
        <w:rPr>
          <w:b/>
        </w:rPr>
        <w:t>Thursday, May 4, 2017</w:t>
      </w:r>
    </w:p>
    <w:p w:rsidR="008B4E81" w:rsidRDefault="008B4E81" w:rsidP="008B4E81">
      <w:pPr>
        <w:pStyle w:val="ActionText"/>
        <w:ind w:left="0" w:firstLine="0"/>
      </w:pPr>
      <w:r>
        <w:t>To recognize the South Carolina District Teachers of the Year.</w:t>
      </w:r>
    </w:p>
    <w:p w:rsidR="008B4E81" w:rsidRDefault="008B4E81" w:rsidP="008B4E81">
      <w:pPr>
        <w:pStyle w:val="ActionText"/>
        <w:keepNext w:val="0"/>
        <w:ind w:left="0" w:firstLine="0"/>
        <w:jc w:val="center"/>
      </w:pPr>
      <w:r>
        <w:t>(Under H.3654--Adopted--February 2, 2017)</w:t>
      </w:r>
    </w:p>
    <w:p w:rsidR="008B4E81" w:rsidRDefault="008B4E81" w:rsidP="008B4E81">
      <w:pPr>
        <w:pStyle w:val="ActionText"/>
        <w:keepNext w:val="0"/>
        <w:ind w:left="0" w:firstLine="0"/>
        <w:jc w:val="center"/>
      </w:pPr>
    </w:p>
    <w:p w:rsidR="008B4E81" w:rsidRDefault="008B4E81" w:rsidP="008B4E81">
      <w:pPr>
        <w:pStyle w:val="ActionText"/>
        <w:ind w:left="0" w:firstLine="0"/>
        <w:jc w:val="center"/>
        <w:rPr>
          <w:b/>
        </w:rPr>
      </w:pPr>
      <w:r>
        <w:rPr>
          <w:b/>
        </w:rPr>
        <w:t>Thursday, May 4, 2017</w:t>
      </w:r>
    </w:p>
    <w:p w:rsidR="008B4E81" w:rsidRDefault="008B4E81" w:rsidP="008B4E81">
      <w:pPr>
        <w:pStyle w:val="ActionText"/>
        <w:ind w:left="0" w:firstLine="0"/>
      </w:pPr>
      <w:r>
        <w:t>To recognize the Northwood Academy Girls Varsity Basketball Team, coaches and other school officials.</w:t>
      </w:r>
    </w:p>
    <w:p w:rsidR="008B4E81" w:rsidRDefault="008B4E81" w:rsidP="008B4E81">
      <w:pPr>
        <w:pStyle w:val="ActionText"/>
        <w:keepNext w:val="0"/>
        <w:ind w:left="0" w:firstLine="0"/>
        <w:jc w:val="center"/>
      </w:pPr>
      <w:r>
        <w:t>(Under H.3993--Adopted--March 15, 2017)</w:t>
      </w:r>
    </w:p>
    <w:p w:rsidR="008B4E81" w:rsidRDefault="008B4E81" w:rsidP="008B4E81">
      <w:pPr>
        <w:pStyle w:val="ActionText"/>
        <w:keepNext w:val="0"/>
        <w:ind w:left="0" w:firstLine="0"/>
        <w:jc w:val="center"/>
      </w:pPr>
    </w:p>
    <w:p w:rsidR="008B4E81" w:rsidRDefault="008B4E81" w:rsidP="008B4E81">
      <w:pPr>
        <w:pStyle w:val="ActionText"/>
        <w:ind w:left="0" w:firstLine="0"/>
        <w:jc w:val="center"/>
        <w:rPr>
          <w:b/>
        </w:rPr>
      </w:pPr>
      <w:r>
        <w:rPr>
          <w:b/>
        </w:rPr>
        <w:t>SPECIAL INTRODUCTIONS/ RECOGNITIONS/ANNOUNCEMENTS</w:t>
      </w:r>
    </w:p>
    <w:p w:rsidR="008B4E81" w:rsidRDefault="008B4E81" w:rsidP="008B4E81">
      <w:pPr>
        <w:pStyle w:val="ActionText"/>
        <w:ind w:left="0" w:firstLine="0"/>
        <w:jc w:val="center"/>
        <w:rPr>
          <w:b/>
        </w:rPr>
      </w:pPr>
    </w:p>
    <w:p w:rsidR="008B4E81" w:rsidRDefault="008B4E81" w:rsidP="008B4E81">
      <w:pPr>
        <w:pStyle w:val="ActionText"/>
        <w:ind w:left="0" w:firstLine="0"/>
        <w:jc w:val="center"/>
        <w:rPr>
          <w:b/>
        </w:rPr>
      </w:pPr>
      <w:r>
        <w:rPr>
          <w:b/>
        </w:rPr>
        <w:t>THIRD READING STATEWIDE UNCONTESTED BILLS</w:t>
      </w:r>
    </w:p>
    <w:p w:rsidR="008B4E81" w:rsidRDefault="008B4E81" w:rsidP="008B4E81">
      <w:pPr>
        <w:pStyle w:val="ActionText"/>
        <w:ind w:left="0" w:firstLine="0"/>
        <w:jc w:val="center"/>
        <w:rPr>
          <w:b/>
        </w:rPr>
      </w:pPr>
    </w:p>
    <w:p w:rsidR="008B4E81" w:rsidRPr="008B4E81" w:rsidRDefault="008B4E81" w:rsidP="008B4E81">
      <w:pPr>
        <w:pStyle w:val="ActionText"/>
      </w:pPr>
      <w:r w:rsidRPr="008B4E81">
        <w:rPr>
          <w:b/>
        </w:rPr>
        <w:t>S. 530--</w:t>
      </w:r>
      <w:r w:rsidRPr="008B4E81">
        <w:t xml:space="preserve">Senator Talley: </w:t>
      </w:r>
      <w:r w:rsidRPr="008B4E81">
        <w:rPr>
          <w:b/>
        </w:rPr>
        <w:t>A BILL TO AUTHORIZE THE PELHAM-BATESVILLE FIRE DISTRICT, WHICH PROVIDES FIRE PROTECTION SERVICES TO PORTIONS OF GREENVILLE AND SPARTANBURG COUNTY, TO ISSUE BONDS TO FINANCE CERTAIN NECESSARY CAPITAL IMPROVEMENTS AND TO PROVIDE FOR THE AMOUNT AND PROCESS THROUGH WHICH THE BONDS MAY BE ISSUED.</w:t>
      </w:r>
    </w:p>
    <w:p w:rsidR="008B4E81" w:rsidRDefault="008B4E81" w:rsidP="008B4E81">
      <w:pPr>
        <w:pStyle w:val="ActionText"/>
        <w:ind w:left="648" w:firstLine="0"/>
      </w:pPr>
      <w:r>
        <w:t>(Ways and Means Com.--April 18, 2017)</w:t>
      </w:r>
    </w:p>
    <w:p w:rsidR="008B4E81" w:rsidRDefault="008B4E81" w:rsidP="008B4E81">
      <w:pPr>
        <w:pStyle w:val="ActionText"/>
        <w:ind w:left="648" w:firstLine="0"/>
      </w:pPr>
      <w:r>
        <w:t>(Recalled--April 19, 2017)</w:t>
      </w:r>
    </w:p>
    <w:p w:rsidR="008B4E81" w:rsidRPr="008B4E81" w:rsidRDefault="008B4E81" w:rsidP="008B4E81">
      <w:pPr>
        <w:pStyle w:val="ActionText"/>
        <w:keepNext w:val="0"/>
        <w:ind w:left="648" w:firstLine="0"/>
      </w:pPr>
      <w:r w:rsidRPr="008B4E81">
        <w:t>(Amended and read second time--April 26, 2017)</w:t>
      </w:r>
    </w:p>
    <w:p w:rsidR="008B4E81" w:rsidRDefault="008B4E81" w:rsidP="008B4E81">
      <w:pPr>
        <w:pStyle w:val="ActionText"/>
        <w:keepNext w:val="0"/>
        <w:ind w:left="0" w:firstLine="0"/>
      </w:pPr>
    </w:p>
    <w:p w:rsidR="008B4E81" w:rsidRPr="008B4E81" w:rsidRDefault="008B4E81" w:rsidP="008B4E81">
      <w:pPr>
        <w:pStyle w:val="ActionText"/>
      </w:pPr>
      <w:r w:rsidRPr="008B4E81">
        <w:rPr>
          <w:b/>
        </w:rPr>
        <w:t>S. 415--</w:t>
      </w:r>
      <w:r w:rsidRPr="008B4E81">
        <w:t xml:space="preserve">Senators Malloy and Campsen: </w:t>
      </w:r>
      <w:r w:rsidRPr="008B4E81">
        <w:rPr>
          <w:b/>
        </w:rPr>
        <w:t>A BILL TO AMEND THE CODE OF LAWS OF SOUTH CAROLINA, 1976, BY ADDING SECTION 62-1-112 SO AS TO CLARIFY THE PROBATE COURT'S AUTHORITY TO IMPOSE PENALTIES FOR CONTEMPT AND TO GRANT A MOTION FOR A PARTY TO PROCEED IN FORMA PAUPERIS; TO AMEND SECTION 8-21-800, RELATING TO RELIEF FROM FILING FEES, COURT COSTS, AND PROBATE COSTS, SO AS TO CLARIFY THAT THE PROBATE JUDGE MAY WAIVE FILING FEES FOR INDIGENT PERSONS IN THE SAME MANNER AS OTHER CIVIL CASES; TO AMEND SECTION 62-1-302, AS AMENDED, RELATING TO SUBJECT MATTER JURISDICTION AND CONCURRENT JURISDICTION WITH FAMILY COURT, SO AS TO CLARIFY THE COURT'S JURISDICTION IN MATTERS INVOLVING THE ESTABLISHMENT, ADMINISTRATION, OR TERMINATION OF A SPECIAL NEEDS TRUST FOR DISABLED INDIVIDUALS AND TO REVISE OUTDATED TERMINOLOGY; TO AMEND SECTION 62-1-401, AS AMENDED, RELATING TO NOTICE, SO AS TO AUTHORIZE NOTICE TO BE MADE BY A QUALIFYING COMMERCIAL DELIVERY SERVICE AND IS SIMILAR TO NOTICE BY REGISTERED MAIL OR CERTIFIED MAIL; TO STRIKE PARTS 1, 2, 3, 4, AND 7, ARTICLE 5, TITLE 62, AND TO ADD NEW AND REVISED PROVISIONS RELATING TO THE PROTECTION OF PERSONS UNDER DISABILITY AND THEIR PROPERTY, SO AS TO PROMOTE UNIFORMITY AMONG THE STATE'S FORTY-SIX PROBATE COURTS, TO SAFEGUARD ADEQUATE DUE PROCESS PROTECTIONS FOR THE STATE'S ALLEGED INCAPACITATED INDIVIDUALS, TO ELIMINATE OVER RELIANCE UPON RESTRICTIVE FULL OR PLENARY GUARDIANSHIPS, TO REDUCE THE COSTS OF PROCEEDINGS, TO ESTABLISH CONSISTENCY BETWEEN GUARDIANSHIP AND CONSERVATORSHIP PROCEEDINGS, AND TO CREATE AN ADEQUATE SYSTEM FOR MONITORING GUARDIANS AND CONSERVATORS.</w:t>
      </w:r>
    </w:p>
    <w:p w:rsidR="008B4E81" w:rsidRDefault="008B4E81" w:rsidP="008B4E81">
      <w:pPr>
        <w:pStyle w:val="ActionText"/>
        <w:ind w:left="648" w:firstLine="0"/>
      </w:pPr>
      <w:r>
        <w:t>(Judiciary Com.--April 18, 2017)</w:t>
      </w:r>
    </w:p>
    <w:p w:rsidR="008B4E81" w:rsidRDefault="008B4E81" w:rsidP="008B4E81">
      <w:pPr>
        <w:pStyle w:val="ActionText"/>
        <w:ind w:left="648" w:firstLine="0"/>
      </w:pPr>
      <w:r>
        <w:t>(Recalled--April 25, 2017)</w:t>
      </w:r>
    </w:p>
    <w:p w:rsidR="008B4E81" w:rsidRPr="008B4E81" w:rsidRDefault="008B4E81" w:rsidP="008B4E81">
      <w:pPr>
        <w:pStyle w:val="ActionText"/>
        <w:keepNext w:val="0"/>
        <w:ind w:left="648" w:firstLine="0"/>
      </w:pPr>
      <w:r w:rsidRPr="008B4E81">
        <w:t>(Read second time--April 26, 2017)</w:t>
      </w:r>
    </w:p>
    <w:p w:rsidR="008B4E81" w:rsidRDefault="008B4E81" w:rsidP="008B4E81">
      <w:pPr>
        <w:pStyle w:val="ActionText"/>
        <w:keepNext w:val="0"/>
        <w:ind w:left="0" w:firstLine="0"/>
      </w:pPr>
    </w:p>
    <w:p w:rsidR="008B4E81" w:rsidRDefault="008B4E81" w:rsidP="008B4E81">
      <w:pPr>
        <w:pStyle w:val="ActionText"/>
        <w:ind w:left="0" w:firstLine="0"/>
        <w:jc w:val="center"/>
        <w:rPr>
          <w:b/>
        </w:rPr>
      </w:pPr>
      <w:r>
        <w:rPr>
          <w:b/>
        </w:rPr>
        <w:t>SECOND READING STATEWIDE UNCONTESTED BILLS</w:t>
      </w:r>
    </w:p>
    <w:p w:rsidR="00103ADB" w:rsidRDefault="00103ADB" w:rsidP="00103ADB">
      <w:pPr>
        <w:pStyle w:val="ActionText"/>
        <w:keepNext w:val="0"/>
        <w:ind w:left="0" w:firstLine="0"/>
      </w:pPr>
    </w:p>
    <w:p w:rsidR="00103ADB" w:rsidRPr="008B4E81" w:rsidRDefault="00103ADB" w:rsidP="00103ADB">
      <w:pPr>
        <w:pStyle w:val="ActionText"/>
        <w:keepNext w:val="0"/>
      </w:pPr>
      <w:r w:rsidRPr="008B4E81">
        <w:rPr>
          <w:b/>
        </w:rPr>
        <w:t>H. 3971--</w:t>
      </w:r>
      <w:r w:rsidRPr="008B4E81">
        <w:t>(Debate adjourned until Tue., May 02, 2017--April 06, 2017)</w:t>
      </w:r>
    </w:p>
    <w:p w:rsidR="008B4E81" w:rsidRDefault="008B4E81" w:rsidP="008B4E81">
      <w:pPr>
        <w:pStyle w:val="ActionText"/>
        <w:ind w:left="0" w:firstLine="0"/>
        <w:jc w:val="center"/>
        <w:rPr>
          <w:b/>
        </w:rPr>
      </w:pPr>
    </w:p>
    <w:p w:rsidR="008B4E81" w:rsidRPr="008B4E81" w:rsidRDefault="008B4E81" w:rsidP="008B4E81">
      <w:pPr>
        <w:pStyle w:val="ActionText"/>
      </w:pPr>
      <w:r w:rsidRPr="008B4E81">
        <w:rPr>
          <w:b/>
        </w:rPr>
        <w:t>H. 4165--</w:t>
      </w:r>
      <w:r w:rsidRPr="008B4E81">
        <w:t xml:space="preserve">Rep. Douglas: </w:t>
      </w:r>
      <w:r w:rsidRPr="008B4E81">
        <w:rPr>
          <w:b/>
        </w:rPr>
        <w:t>A BILL TO AMEND SECTION 7-7-250, AS AMENDED, CODE OF LAWS OF SOUTH CAROLINA, 1976, RELATING TO THE DESIGNATION OF VOTING PRECINCTS IN FAIRFIELD COUNTY, SO AS TO REDESIGNATE THE MAP NUMBER ON WHICH THE NAMES OF THESE PRECINCTS MAY BE FOUND AND MAINTAINED BY THE REVENUE AND FISCAL AFFAIRS OFFICE AND TO CORRECT OUTDATED REFERENCES TO THE REVENUE AND FISCAL AFFAIRS OFFICE.</w:t>
      </w:r>
    </w:p>
    <w:p w:rsidR="008B4E81" w:rsidRPr="008B4E81" w:rsidRDefault="008B4E81" w:rsidP="008B4E81">
      <w:pPr>
        <w:pStyle w:val="ActionText"/>
        <w:keepNext w:val="0"/>
        <w:ind w:left="648" w:firstLine="0"/>
      </w:pPr>
      <w:r w:rsidRPr="008B4E81">
        <w:t>(Without reference--April 25, 2017)</w:t>
      </w:r>
    </w:p>
    <w:p w:rsidR="008B4E81" w:rsidRDefault="008B4E81" w:rsidP="008B4E81">
      <w:pPr>
        <w:pStyle w:val="ActionText"/>
        <w:keepNext w:val="0"/>
        <w:ind w:left="0" w:firstLine="0"/>
      </w:pPr>
    </w:p>
    <w:p w:rsidR="008B4E81" w:rsidRPr="008B4E81" w:rsidRDefault="008B4E81" w:rsidP="008B4E81">
      <w:pPr>
        <w:pStyle w:val="ActionText"/>
      </w:pPr>
      <w:r w:rsidRPr="008B4E81">
        <w:rPr>
          <w:b/>
        </w:rPr>
        <w:t>H. 4178--</w:t>
      </w:r>
      <w:r w:rsidRPr="008B4E81">
        <w:t xml:space="preserve">Rep. Martin: </w:t>
      </w:r>
      <w:r w:rsidRPr="008B4E81">
        <w:rPr>
          <w:b/>
        </w:rPr>
        <w:t>A BILL TO AMEND SECTION 7-7-420, AS AMENDED, CODE OF LAWS OF SOUTH CAROLINA, 1976, RELATING TO THE DESIGNATION OF VOTING PRECINCTS IN NEWBERRY COUNTY, SO AS TO REDESIGNATE THE MAP NUMBER ON WHICH THE NAMES OF THESE PRECINCTS MAY BE FOUND AND MAINTAINED BY THE REVENUE AND FISCAL AFFAIRS OFFICE AND TO CORRECT OUTDATED REFERENCES TO THE REVENUE AND FISCAL AFFAIRS OFFICE.</w:t>
      </w:r>
    </w:p>
    <w:p w:rsidR="008B4E81" w:rsidRPr="008B4E81" w:rsidRDefault="008B4E81" w:rsidP="008B4E81">
      <w:pPr>
        <w:pStyle w:val="ActionText"/>
        <w:keepNext w:val="0"/>
        <w:ind w:left="648" w:firstLine="0"/>
      </w:pPr>
      <w:r w:rsidRPr="008B4E81">
        <w:t>(Without reference--April 25, 2017)</w:t>
      </w:r>
    </w:p>
    <w:p w:rsidR="008B4E81" w:rsidRDefault="008B4E81" w:rsidP="008B4E81">
      <w:pPr>
        <w:pStyle w:val="ActionText"/>
        <w:keepNext w:val="0"/>
        <w:ind w:left="0" w:firstLine="0"/>
      </w:pPr>
    </w:p>
    <w:p w:rsidR="008B4E81" w:rsidRPr="008B4E81" w:rsidRDefault="008B4E81" w:rsidP="008B4E81">
      <w:pPr>
        <w:pStyle w:val="ActionText"/>
      </w:pPr>
      <w:r w:rsidRPr="008B4E81">
        <w:rPr>
          <w:b/>
        </w:rPr>
        <w:t>H. 4179--</w:t>
      </w:r>
      <w:r w:rsidRPr="008B4E81">
        <w:t xml:space="preserve">Reps. Gagnon and West: </w:t>
      </w:r>
      <w:r w:rsidRPr="008B4E81">
        <w:rPr>
          <w:b/>
        </w:rPr>
        <w:t>A BILL TO AMEND SECTION 7-7-30, AS AMENDED, CODE OF LAWS OF SOUTH CAROLINA, 1976, RELATING TO THE DESIGNATION OF VOTING PRECINCTS IN ABBEVILLE COUNTY, SO AS TO ADD THE SMITHVILLE PRECINCT, TO REDESIGNATE THE MAP NUMBER ON WHICH THE NAMES OF THESE PRECINCTS MAY BE FOUND AND MAINTAINED BY THE REVENUE AND FISCAL AFFAIRS OFFICE, AND TO CORRECT OUTDATED REFERENCES TO THE REVENUE AND FISCAL AFFAIRS OFFICE.</w:t>
      </w:r>
    </w:p>
    <w:p w:rsidR="008B4E81" w:rsidRPr="008B4E81" w:rsidRDefault="008B4E81" w:rsidP="008B4E81">
      <w:pPr>
        <w:pStyle w:val="ActionText"/>
        <w:keepNext w:val="0"/>
        <w:ind w:left="648" w:firstLine="0"/>
      </w:pPr>
      <w:r w:rsidRPr="008B4E81">
        <w:t>(Without reference--April 25, 2017)</w:t>
      </w:r>
    </w:p>
    <w:p w:rsidR="008B4E81" w:rsidRDefault="008B4E81" w:rsidP="008B4E81">
      <w:pPr>
        <w:pStyle w:val="ActionText"/>
        <w:keepNext w:val="0"/>
        <w:ind w:left="0" w:firstLine="0"/>
      </w:pPr>
    </w:p>
    <w:p w:rsidR="008B4E81" w:rsidRPr="008B4E81" w:rsidRDefault="008B4E81" w:rsidP="008B4E81">
      <w:pPr>
        <w:pStyle w:val="ActionText"/>
      </w:pPr>
      <w:r w:rsidRPr="008B4E81">
        <w:rPr>
          <w:b/>
        </w:rPr>
        <w:t>H. 4180--</w:t>
      </w:r>
      <w:r w:rsidRPr="008B4E81">
        <w:t xml:space="preserve">Reps. W. Newton, Erickson, Herbkersman, Bowers, Bradley and M. Rivers: </w:t>
      </w:r>
      <w:r w:rsidRPr="008B4E81">
        <w:rPr>
          <w:b/>
        </w:rPr>
        <w:t>A BILL TO AMEND THE CODE OF LAWS OF SOUTH CAROLINA, 1976, BY ADDING SECTIONS 4-3-75 AND 4-3-325 SO AS TO ALTER THE BOUNDARY LINES OF BEAUFORT AND JASPER COUNTIES BY ANNEXING A CERTAIN PORTION OF JASPER COUNTY TO BEAUFORT COUNTY AND A CERTAIN PORTION OF BEAUFORT COUNTY TO JASPER COUNTY AND MAKE PROVISIONS FOR LEGAL RECORDS.</w:t>
      </w:r>
    </w:p>
    <w:p w:rsidR="008B4E81" w:rsidRPr="008B4E81" w:rsidRDefault="008B4E81" w:rsidP="008B4E81">
      <w:pPr>
        <w:pStyle w:val="ActionText"/>
        <w:keepNext w:val="0"/>
        <w:ind w:left="648" w:firstLine="0"/>
      </w:pPr>
      <w:r w:rsidRPr="008B4E81">
        <w:t>(Without reference--April 25, 2017)</w:t>
      </w:r>
    </w:p>
    <w:p w:rsidR="008B4E81" w:rsidRDefault="008B4E81" w:rsidP="008B4E81">
      <w:pPr>
        <w:pStyle w:val="ActionText"/>
        <w:keepNext w:val="0"/>
        <w:ind w:left="0" w:firstLine="0"/>
      </w:pPr>
    </w:p>
    <w:p w:rsidR="008B4E81" w:rsidRPr="008B4E81" w:rsidRDefault="008B4E81" w:rsidP="008B4E81">
      <w:pPr>
        <w:pStyle w:val="ActionText"/>
      </w:pPr>
      <w:r w:rsidRPr="008B4E81">
        <w:rPr>
          <w:b/>
        </w:rPr>
        <w:t>H. 4181--</w:t>
      </w:r>
      <w:r w:rsidRPr="008B4E81">
        <w:t xml:space="preserve">Rep. Anthony: </w:t>
      </w:r>
      <w:r w:rsidRPr="008B4E81">
        <w:rPr>
          <w:b/>
        </w:rPr>
        <w:t>A BILL TO AMEND SECTION 7-7-510, AS AMENDED, CODE OF LAWS OF SOUTH CAROLINA, 1976, RELATING TO THE DESIGNATION OF VOTING PRECINCTS IN UNION COUNTY, SO AS TO REDESIGNATE THE MAP NUMBER ON WHICH THE NAMES OF THESE PRECINCTS MAY BE FOUND AND MAINTAINED BY THE REVENUE AND FISCAL AFFAIRS OFFICE AND TO CORRECT OUTDATED REFERENCES TO THE REVENUE AND FISCAL AFFAIRS OFFICE.</w:t>
      </w:r>
    </w:p>
    <w:p w:rsidR="008B4E81" w:rsidRPr="008B4E81" w:rsidRDefault="008B4E81" w:rsidP="008B4E81">
      <w:pPr>
        <w:pStyle w:val="ActionText"/>
        <w:keepNext w:val="0"/>
        <w:ind w:left="648" w:firstLine="0"/>
      </w:pPr>
      <w:r w:rsidRPr="008B4E81">
        <w:t>(Without reference--April 25, 2017)</w:t>
      </w:r>
    </w:p>
    <w:p w:rsidR="008B4E81" w:rsidRDefault="008B4E81" w:rsidP="008B4E81">
      <w:pPr>
        <w:pStyle w:val="ActionText"/>
        <w:keepNext w:val="0"/>
        <w:ind w:left="0" w:firstLine="0"/>
      </w:pPr>
    </w:p>
    <w:p w:rsidR="008B4E81" w:rsidRPr="008B4E81" w:rsidRDefault="008B4E81" w:rsidP="008B4E81">
      <w:pPr>
        <w:pStyle w:val="ActionText"/>
      </w:pPr>
      <w:r w:rsidRPr="008B4E81">
        <w:rPr>
          <w:b/>
        </w:rPr>
        <w:t>H. 4183--</w:t>
      </w:r>
      <w:r w:rsidRPr="008B4E81">
        <w:t xml:space="preserve">Reps. McKnight and Ridgeway: </w:t>
      </w:r>
      <w:r w:rsidRPr="008B4E81">
        <w:rPr>
          <w:b/>
        </w:rPr>
        <w:t>A BILL TO AMEND SECTION 7-7-190, AS AMENDED, CODE OF LAWS OF SOUTH CAROLINA, 1976, RELATING TO THE DESIGNATION OF VOTING PRECINCTS IN CLARENDON COUNTY, SO AS TO REDESIGNATE THE MAP NUMBER ON WHICH THE NAMES OF THESE PRECINCTS MAY BE FOUND AND MAINTAINED BY THE REVENUE AND FISCAL AFFAIRS OFFICE AND TO CORRECT OUTDATED REFERENCES TO THE REVENUE AND FISCAL AFFAIRS OFFICE.</w:t>
      </w:r>
    </w:p>
    <w:p w:rsidR="008B4E81" w:rsidRPr="008B4E81" w:rsidRDefault="008B4E81" w:rsidP="008B4E81">
      <w:pPr>
        <w:pStyle w:val="ActionText"/>
        <w:keepNext w:val="0"/>
        <w:ind w:left="648" w:firstLine="0"/>
      </w:pPr>
      <w:r w:rsidRPr="008B4E81">
        <w:t>(Without reference--April 25, 2017)</w:t>
      </w:r>
    </w:p>
    <w:p w:rsidR="008B4E81" w:rsidRDefault="008B4E81" w:rsidP="008B4E81">
      <w:pPr>
        <w:pStyle w:val="ActionText"/>
        <w:keepNext w:val="0"/>
        <w:ind w:left="0" w:firstLine="0"/>
      </w:pPr>
    </w:p>
    <w:p w:rsidR="008B4E81" w:rsidRPr="008B4E81" w:rsidRDefault="008B4E81" w:rsidP="008B4E81">
      <w:pPr>
        <w:pStyle w:val="ActionText"/>
      </w:pPr>
      <w:r w:rsidRPr="008B4E81">
        <w:rPr>
          <w:b/>
        </w:rPr>
        <w:t>S. 344--</w:t>
      </w:r>
      <w:r w:rsidRPr="008B4E81">
        <w:t xml:space="preserve">Senator Corbin: </w:t>
      </w:r>
      <w:r w:rsidRPr="008B4E81">
        <w:rPr>
          <w:b/>
        </w:rPr>
        <w:t>A BILL TO AMEND SECTION 56-1-80(A) OF THE 1976 CODE, RELATING TO APPLICATION FOR A LICENSE OR PERMIT, TO PROVIDE THAT AN APPLICATION FOR A DRIVER'S LICENSE OR PERMIT MUST ALLOW AN APPLICANT WHO HAS BEEN MEDICALLY DIAGNOSED WITH AUTISM TO VOLUNTARILY DISCLOSE THAT HE IS AUTISTIC, WHICH MUST BE INDICATED BY A SYMBOL DESIGNATED BY THE DEPARTMENT ON THE DRIVER'S LICENSE AND CONTAINED IN THE DRIVER'S RECORD.</w:t>
      </w:r>
    </w:p>
    <w:p w:rsidR="008B4E81" w:rsidRDefault="008B4E81" w:rsidP="008B4E81">
      <w:pPr>
        <w:pStyle w:val="ActionText"/>
        <w:ind w:left="648" w:firstLine="0"/>
      </w:pPr>
      <w:r>
        <w:t>(Educ. &amp; Pub. Wks. Com.--March 13, 2017)</w:t>
      </w:r>
    </w:p>
    <w:p w:rsidR="008B4E81" w:rsidRPr="008B4E81" w:rsidRDefault="008B4E81" w:rsidP="008B4E81">
      <w:pPr>
        <w:pStyle w:val="ActionText"/>
        <w:keepNext w:val="0"/>
        <w:ind w:left="648" w:firstLine="0"/>
      </w:pPr>
      <w:r w:rsidRPr="008B4E81">
        <w:t>(Recalled--April 26, 2017)</w:t>
      </w:r>
    </w:p>
    <w:p w:rsidR="00103ADB" w:rsidRPr="008B4E81" w:rsidRDefault="00103ADB" w:rsidP="00103ADB">
      <w:pPr>
        <w:pStyle w:val="ActionText"/>
      </w:pPr>
      <w:r w:rsidRPr="008B4E81">
        <w:rPr>
          <w:b/>
        </w:rPr>
        <w:t>S. 200--</w:t>
      </w:r>
      <w:r w:rsidRPr="008B4E81">
        <w:t xml:space="preserve">Senators Grooms, Bryant, Campbell and Alexander: </w:t>
      </w:r>
      <w:r w:rsidRPr="008B4E81">
        <w:rPr>
          <w:b/>
        </w:rPr>
        <w:t>A BILL TO AMEND SECTION 57-25-150(G) OF THE 1976 CODE, RELATING TO PERMITS FOR THE ERECTION AND MAINTENANCE OF SIGNS, TO PROVIDE THAT PERMITS FOR A NONCONFORMING SIGN THAT IS REMOVED OR DISMANTLED ARE VOID.</w:t>
      </w:r>
    </w:p>
    <w:p w:rsidR="00103ADB" w:rsidRDefault="00103ADB" w:rsidP="00103ADB">
      <w:pPr>
        <w:pStyle w:val="ActionText"/>
        <w:ind w:left="648" w:firstLine="0"/>
      </w:pPr>
      <w:r>
        <w:t>(Labor, Com. &amp; Ind. Com.--March 13, 2017)</w:t>
      </w:r>
    </w:p>
    <w:p w:rsidR="00103ADB" w:rsidRPr="008B4E81" w:rsidRDefault="00103ADB" w:rsidP="00103ADB">
      <w:pPr>
        <w:pStyle w:val="ActionText"/>
        <w:keepNext w:val="0"/>
        <w:ind w:left="648" w:firstLine="0"/>
      </w:pPr>
      <w:r w:rsidRPr="008B4E81">
        <w:t>(Recalled--April 26, 2017)</w:t>
      </w:r>
    </w:p>
    <w:p w:rsidR="008B4E81" w:rsidRDefault="008B4E81" w:rsidP="008B4E81">
      <w:pPr>
        <w:pStyle w:val="ActionText"/>
        <w:keepNext w:val="0"/>
        <w:ind w:left="0" w:firstLine="0"/>
      </w:pPr>
    </w:p>
    <w:p w:rsidR="008B4E81" w:rsidRPr="008B4E81" w:rsidRDefault="008B4E81" w:rsidP="008B4E81">
      <w:pPr>
        <w:pStyle w:val="ActionText"/>
      </w:pPr>
      <w:r w:rsidRPr="008B4E81">
        <w:rPr>
          <w:b/>
        </w:rPr>
        <w:t>S. 480--</w:t>
      </w:r>
      <w:r w:rsidRPr="008B4E81">
        <w:t xml:space="preserve">Senator Hutto: </w:t>
      </w:r>
      <w:r w:rsidRPr="008B4E81">
        <w:rPr>
          <w:b/>
        </w:rPr>
        <w:t>A BILL TO AMEND SECTION 59-53-630 OF THE 1976 CODE, RELATING TO THE POWERS AND FUNDING FOR DENMARK TECHNICAL COLLEGE, TO PROVIDE THAT THE GOVERNING BODY FOR DENMARK TECHNICAL COLLEGE IS THE STATE BOARD FOR TECHNICAL AND COMPREHENSIVE EDUCATION, AND TO REQUIRE THE STATE BOARD FOR TECHNICAL AND COMPREHENSIVE EDUCATION TO COMMISSION A STUDY INTO THE MOST EFFECTIVE, EFFICIENT DELIVERY OF TECHNICAL COLLEGE EDUCATION OPPORTUNITIES IN CERTAIN COUNTIES; AND TO REPEAL SECTIONS 59-53-610, 59-53-620, AND 59-53-640.</w:t>
      </w:r>
    </w:p>
    <w:p w:rsidR="008B4E81" w:rsidRDefault="008B4E81" w:rsidP="008B4E81">
      <w:pPr>
        <w:pStyle w:val="ActionText"/>
        <w:ind w:left="648" w:firstLine="0"/>
      </w:pPr>
      <w:r>
        <w:t>(Ways and Means Com.--April 18, 2017)</w:t>
      </w:r>
    </w:p>
    <w:p w:rsidR="008B4E81" w:rsidRPr="008B4E81" w:rsidRDefault="008B4E81" w:rsidP="008B4E81">
      <w:pPr>
        <w:pStyle w:val="ActionText"/>
        <w:keepNext w:val="0"/>
        <w:ind w:left="648" w:firstLine="0"/>
      </w:pPr>
      <w:r w:rsidRPr="008B4E81">
        <w:t>(Recalled--April 26, 2017)</w:t>
      </w:r>
    </w:p>
    <w:p w:rsidR="008B4E81" w:rsidRDefault="008B4E81" w:rsidP="008B4E81">
      <w:pPr>
        <w:pStyle w:val="ActionText"/>
        <w:keepNext w:val="0"/>
        <w:ind w:left="0" w:firstLine="0"/>
      </w:pPr>
    </w:p>
    <w:p w:rsidR="008B4E81" w:rsidRPr="008B4E81" w:rsidRDefault="008B4E81" w:rsidP="008B4E81">
      <w:pPr>
        <w:pStyle w:val="ActionText"/>
      </w:pPr>
      <w:r w:rsidRPr="008B4E81">
        <w:rPr>
          <w:b/>
        </w:rPr>
        <w:t>S. 289--</w:t>
      </w:r>
      <w:r w:rsidRPr="008B4E81">
        <w:t xml:space="preserve">Senators Shealy, Rankin, McElveen, Sheheen, Hutto and McLeod: </w:t>
      </w:r>
      <w:r w:rsidRPr="008B4E81">
        <w:rPr>
          <w:b/>
        </w:rPr>
        <w:t>A BILL TO ENACT THE "SOUTH CAROLINA CRIME VICTIM SERVICES ACT" TO RESTRUCTURE AND CONSOLIDATE VICTIM SERVICES; TO AMEND CHAPTER 7, TITLE 1 OF THE 1976 CODE, RELATING TO THE ATTORNEY GENERAL AND SOLICITORS, BY ADDING ARTICLE 8, TO CREATE THE OFFICE OF THE ATTORNEY GENERAL, SOUTH CAROLINA CRIME VICTIM SERVICES DIVISION, TO MOVE THE STATE OFFICE OF VICTIM ASSISTANCE, THE SOUTH CAROLINA CRIME VICTIM OMBUDSMAN, AND THAT PORTION OF THE OFFICE OF HIGHWAY SAFETY AND JUSTICE PROGRAMS UNDER THE DEPARTMENT OF PUBLIC SAFETY THAT ADMINISTERS CERTAIN VICTIM SERVICES GRANTS UNDER THE NEWLY CREATED DIVISION, AND TO CREATE FOUR DEPARTMENTS UNDER THE DIVISION TO OVERSEE AND ADMINISTER DIFFERENT ASPECTS OF THE VICTIM SERVICES DELIVERY SYSTEM; TO AMEND SECTION 1-11-10(A), RELATING TO OFFICES AND DIVISIONS UNDER THE DEPARTMENT OF ADMINISTRATION, TO DELETE THOSE VICTIM SERVICES OFFICES AND OTHER ENTITIES THAT ARE MOVED TO THE NEW DIVISION; TO AMEND SECTIONS 14-1-203, 14-1-204(A), 14-1-205, 14-1-206(C), 14-1-207(C), 14-1-208(C), AND 14-1-210(A), RELATING TO THE DISTRIBUTION OF CERTAIN FILING FEES, TO MAKE CONFORMING CHANGES REFLECTING THE RESTRUCTURING OF VICTIM SERVICES GENERALLY RELATING TO THAT PORTION OF THE FEES DISTRIBUTED TO THE VICTIM COMPENSATION FUND; TO AMEND SECTIONS 16-3-1110, 16-3-1120, 16-3-1140, 16-3-1150, 16-3-1160, 16-3-1170, 16-3-1180, 16-3-1220, 16-3-1230, 16-3-1240, 16-3-1260, 16-3-1290, 16-3-1330, 16-3-1340, AND 16-3-1350, RELATING TO THE COMPENSATION OF VICTIMS OF CRIME, TO MAKE CONFORMING CHANGES REFLECTING THE RESTRUCTURING OF VICTIM SERVICES GENERALLY RELATING TO THE VICTIM COMPENSATION FUND AND CERTAIN RESPONSIBILITIES OF THE NEWLY CREATED OFFICE OF THE ATTORNEY GENERAL, SOUTH CAROLINA CRIME SERVICES DIVISION, DEPARTMENT OF CRIME VICTIM COMPENSATION; TO AMEND ARTICLE 14, CHAPTER 3, TITLE 16, TO RENAME THE ARTICLE "CRIME VICTIM SERVICES TRAINING, PROVIDER CERTIFICATION, AND STATISTICAL ANALYSIS," TO MAKE CONFORMING CHANGES REFLECTING THE RESTRUCTURING OF VICTIM SERVICES ALL GENERALLY RELATING TO THE NEWLY CREATED OFFICE OF THE ATTORNEY GENERAL, SOUTH CAROLINA CRIME VICTIM SERVICES DIVISION, DEPARTMENT OF CRIME VICTIM SERVICES TRAINING, PROVIDER CERTIFICATION, AND STATISTICAL ANALYSIS, AND ITS RESPONSIBILITIES, TO MAKE CONFORMING CHANGES TO THE VICTIM SERVICES COORDINATING COUNCIL, AND TO PROVIDE THAT THE DIRECTOR OF THE SOUTH CAROLINA CRIME VICTIM SERVICES DIVISION SHALL SERVE AS CHAIRPERSON; TO AMEND ARTICLE 16, CHAPTER 3, TITLE 16, TO RENAME THE ARTICLE "CRIME VICTIM OMBUDSMAN," TO MAKE CONFORMING CHANGES REFLECTING THE RESTRUCTURING OF VICTIM SERVICES ALL GENERALLY RELATING TO THE NEWLY CREATED OFFICE OF THE ATTORNEY GENERAL, SOUTH CAROLINA CRIME VICTIM SERVICES DIVISION, DEPARTMENT OF CRIME VICTIM OMBUDSMAN AND ITS RESPONSIBILITIES, AND TO PROVIDE A PROCEDURE FOR COMPLAINTS REGARDING THE OFFICE OF THE ATTORNEY GENERAL, SOUTH CAROLINA CRIME VICTIM SERVICES DIVISION AND ITS AFFILIATED DEPARTMENTS TO BE HANDLED THROUGH THE OMBUDSMAN WITH APPEAL TO THE STATE INSPECTOR GENERAL; TO AMEND CHAPTER 3, TITLE 16, BY ADDING ARTICLE 12, TO ENTITLE THE ARTICLE "CRIME VICTIM ASSISTANCE GRANTS," AND TO PROVIDE THAT THE OFFICE OF THE ATTORNEY GENERAL, SOUTH CAROLINA CRIME VICTIM SERVICES DIVISION, DEPARTMENT OF CRIME VICTIM ASSISTANCE GRANTS WILL BE RUN BY A DEPUTY DIRECTOR WHO SHALL ESTABLISH A PROCESS TO SOLICIT AND ADMINISTER CERTAIN VICTIM SERVICES GRANTS AND THE DISBURSEMENT OF FUNDS FROM THOSE GRANTS; TO AMEND SECTIONS 23-6-500, 23-6-510, AND 23-6-520, RELATING TO THE SOUTH CAROLINA PUBLIC SAFETY COORDINATING COUNCIL, TO MAKE CONFORMING CHANGES TO INCLUDE THE OFFICE OF THE ATTORNEY GENERAL, SOUTH CAROLINA CRIME VICTIM SERVICES DIVISION, DEPARTMENT OF CRIME VICTIM ASSISTANCE GRANTS IN THE GRANT PROCESS UNDER CERTAIN CIRCUMSTANCES, AND TO REVISE THE COUNCIL'S MEMBERSHIP TO INCLUDE THE ATTORNEY GENERAL AND A VICTIM WITH A DOCUMENTED HISTORY OF VICTIMIZATION APPOINTED BY THE ATTORNEY GENERAL; TO AMEND SECTION 16-5-445(C), RELATING TO THE SEIZURE AND FORFEITURE OF EQUIPMENT USED IN VIOLATION OF A CRIME, AND SECTION 24-3-40(A)(2)(B), RELATING TO THE PRISON INDUSTRIES PROGRAM AND DISTRIBUTION OF PRISONER WAGES, TO MAKE CONFORMING CHANGES REFLECTING THE RESTRUCTURING OF VICTIM SERVICES GENERALLY RELATING TO THE VICTIM COMPENSATION FUND; TO AMEND SECTIONS 14-1-206(E), 14-1-207(E), AND 14-1-208(E), RELATING TO THE DISTRIBUTION OF CERTAIN FILING FEES, TO MAKE CONFORMING CHANGES REFLECTING THE RESTRUCTURING OF VICTIM SERVICES GENERALLY, AND TO PROVIDE FOR THE UNIFORM SUPPLEMENTAL SCHEDULE FORM TO BE DEVELOPED BY THE OFFICE OF THE ATTORNEY GENERAL, SOUTH CAROLINA CRIME VICTIM SERVICES DIVISION; AND BY ADDING SECTIONS 14-1-211.5, 14-1-211.6, AND 14-1-211.7, TO CODIFY EXISTING BUDGET PROVISOS RELATING TO THE DISTRIBUTION OF CERTAIN CRIME VICTIM FUNDS, TO PROVIDE FOR THE AUTHORITY OF THE VICTIM COMPENSATION FUND TO TRANSFER ANY STATE FUNDS DEEMED AVAILABLE TO THE DEPARTMENT OF CRIME VICTIM ASSISTANCE GRANTS UNDER CERTAIN CIRCUMSTANCES, TO PROVIDE FOR AUDITING AND REPORTING PROCEDURES FOR VICTIM SERVICES PROVIDERS, AND TO TRANSFER A CERTAIN SUM FROM THE DEPARTMENT OF CORRECTIONS TO THE SOUTH CAROLINA CRIME VICTIM SERVICES DIVISION.</w:t>
      </w:r>
    </w:p>
    <w:p w:rsidR="008B4E81" w:rsidRDefault="008B4E81" w:rsidP="008B4E81">
      <w:pPr>
        <w:pStyle w:val="ActionText"/>
        <w:ind w:left="648" w:firstLine="0"/>
      </w:pPr>
      <w:r>
        <w:t>(Judiciary Com.--April 04, 2017)</w:t>
      </w:r>
    </w:p>
    <w:p w:rsidR="008B4E81" w:rsidRPr="008B4E81" w:rsidRDefault="008B4E81" w:rsidP="008B4E81">
      <w:pPr>
        <w:pStyle w:val="ActionText"/>
        <w:keepNext w:val="0"/>
        <w:ind w:left="648" w:firstLine="0"/>
      </w:pPr>
      <w:r w:rsidRPr="008B4E81">
        <w:t>(Fav. With Amdt.--April 26, 2017)</w:t>
      </w:r>
    </w:p>
    <w:p w:rsidR="008B4E81" w:rsidRDefault="008B4E81" w:rsidP="008B4E81">
      <w:pPr>
        <w:pStyle w:val="ActionText"/>
        <w:keepNext w:val="0"/>
        <w:ind w:left="0" w:firstLine="0"/>
      </w:pPr>
    </w:p>
    <w:p w:rsidR="008B4E81" w:rsidRPr="008B4E81" w:rsidRDefault="008B4E81" w:rsidP="008B4E81">
      <w:pPr>
        <w:pStyle w:val="ActionText"/>
      </w:pPr>
      <w:r w:rsidRPr="008B4E81">
        <w:rPr>
          <w:b/>
        </w:rPr>
        <w:t>S. 334--</w:t>
      </w:r>
      <w:r w:rsidRPr="008B4E81">
        <w:t xml:space="preserve">Senators Senn and Kimpson: </w:t>
      </w:r>
      <w:r w:rsidRPr="008B4E81">
        <w:rPr>
          <w:b/>
        </w:rPr>
        <w:t>A BILL TO AMEND SECTIONS 61-4-515 AND 61-6-2016 OF THE 1976 CODE, RELATING TO PERMITS TO PURCHASE AND SELL BEER AND WINE FOR ON-PREMISES CONSUMPTION AND A BIENNIAL LICENSE TO PURCHASE ALCOHOLIC LIQUORS BY THE DRINK AT A MOTORSPORTS ENTERTAINMENT COMPLEX OR TENNIS SPECIFIC COMPLEX, TO INCLUDE BASEBALL COMPLEX, AND TO PROVIDE A DEFINITION FOR "BASEBALL COMPLEX".</w:t>
      </w:r>
    </w:p>
    <w:p w:rsidR="008B4E81" w:rsidRDefault="008B4E81" w:rsidP="008B4E81">
      <w:pPr>
        <w:pStyle w:val="ActionText"/>
        <w:ind w:left="648" w:firstLine="0"/>
      </w:pPr>
      <w:r>
        <w:t>(Judiciary Com.--April 04, 2017)</w:t>
      </w:r>
    </w:p>
    <w:p w:rsidR="008B4E81" w:rsidRPr="008B4E81" w:rsidRDefault="008B4E81" w:rsidP="008B4E81">
      <w:pPr>
        <w:pStyle w:val="ActionText"/>
        <w:keepNext w:val="0"/>
        <w:ind w:left="648" w:firstLine="0"/>
      </w:pPr>
      <w:r w:rsidRPr="008B4E81">
        <w:t>(Fav. With Amdt.--April 26, 2017)</w:t>
      </w:r>
    </w:p>
    <w:p w:rsidR="008B4E81" w:rsidRDefault="008B4E81" w:rsidP="008B4E81">
      <w:pPr>
        <w:pStyle w:val="ActionText"/>
        <w:keepNext w:val="0"/>
        <w:ind w:left="0" w:firstLine="0"/>
      </w:pPr>
    </w:p>
    <w:p w:rsidR="008B4E81" w:rsidRPr="008B4E81" w:rsidRDefault="008B4E81" w:rsidP="008B4E81">
      <w:pPr>
        <w:pStyle w:val="ActionText"/>
      </w:pPr>
      <w:r w:rsidRPr="008B4E81">
        <w:rPr>
          <w:b/>
        </w:rPr>
        <w:t>S. 342--</w:t>
      </w:r>
      <w:r w:rsidRPr="008B4E81">
        <w:t xml:space="preserve">Senators Williams, Davis, Hembree, Campbell, J. Matthews, Setzler, Grooms, Hutto, Allen, Johnson, Nicholson, Scott, M. B. Matthews, Rankin, Sabb, Goldfinch, Alexander, Climer and Senn: </w:t>
      </w:r>
      <w:r w:rsidRPr="008B4E81">
        <w:rPr>
          <w:b/>
        </w:rPr>
        <w:t>A BILL TO AMEND SECTION 40-22-295 OF THE 1976 CODE, RELATING TO ENGINEER IMMUNITY, TO PROVIDE SPECIFIED IMMUNITY FOR CERTAIN VOLUNTARY SURVEYING SERVICES AT THE SCENE OF A DECLARED STATE OR NATIONAL EMERGENCY AT THE REQUEST OF THE GOVERNOR, TO PROVIDE EXCEPTIONS TO THIS IMMUNITY, AND TO PROVIDE THE CONDITIONS AND CIRCUMSTANCES UNDER WHICH THIS GRANT OF IMMUNITY IS APPLICABLE.</w:t>
      </w:r>
    </w:p>
    <w:p w:rsidR="008B4E81" w:rsidRDefault="008B4E81" w:rsidP="008B4E81">
      <w:pPr>
        <w:pStyle w:val="ActionText"/>
        <w:ind w:left="648" w:firstLine="0"/>
      </w:pPr>
      <w:r>
        <w:t>(Judiciary Com.--March 21, 2017)</w:t>
      </w:r>
    </w:p>
    <w:p w:rsidR="008B4E81" w:rsidRPr="008B4E81" w:rsidRDefault="008B4E81" w:rsidP="008B4E81">
      <w:pPr>
        <w:pStyle w:val="ActionText"/>
        <w:keepNext w:val="0"/>
        <w:ind w:left="648" w:firstLine="0"/>
      </w:pPr>
      <w:r w:rsidRPr="008B4E81">
        <w:t>(Favorable--April 26, 2017)</w:t>
      </w:r>
    </w:p>
    <w:p w:rsidR="008B4E81" w:rsidRDefault="008B4E81" w:rsidP="008B4E81">
      <w:pPr>
        <w:pStyle w:val="ActionText"/>
        <w:keepNext w:val="0"/>
        <w:ind w:left="0" w:firstLine="0"/>
      </w:pPr>
    </w:p>
    <w:p w:rsidR="008B4E81" w:rsidRPr="008B4E81" w:rsidRDefault="008B4E81" w:rsidP="008B4E81">
      <w:pPr>
        <w:pStyle w:val="ActionText"/>
      </w:pPr>
      <w:r w:rsidRPr="008B4E81">
        <w:rPr>
          <w:b/>
        </w:rPr>
        <w:t>S. 107--</w:t>
      </w:r>
      <w:r w:rsidRPr="008B4E81">
        <w:t xml:space="preserve">Senators Campsen, Hutto, Massey, Hembree and Fanning: </w:t>
      </w:r>
      <w:r w:rsidRPr="008B4E81">
        <w:rPr>
          <w:b/>
        </w:rPr>
        <w:t>A BILL TO AMEND THE CODE OF LAWS OF SOUTH CAROLINA, 1976, BY ADDING SECTION 1-3-125, SO AS TO PROVIDE THAT BEGINNING WITH THE 2018 GENERAL ELECTION, IF THE LIEUTENANT GOVERNOR RESIGNS OR IS REMOVED FROM OFFICE, THE GOVERNOR SHALL APPOINT, WITH THE ADVICE AND CONSENT OF THE SENATE, A SUCCESSOR FOR THE UNEXPIRED TERM; BY ADDING SECTION 7-11-12, SO AS TO ESTABLISH THE PROCEDURE BY WHICH A PERSON NOMINATED AS GOVERNOR SELECTS A LIEUTENANT GOVERNOR AS A JOINT TICKET RUNNING MATE; BY ADDING SECTION 7-13-315, SO AS TO REQUIRE THE STATE ELECTION COMMISSION TO ENSURE THAT THE GOVERNOR AND LIEUTENANT GOVERNOR ARE ELECTED JOINTLY; BY ADDING SECTION 8-13-1301, SO AS TO PROVIDE THAT JOINTLY ELECTED CANDIDATES MUST BE CONSIDERED A SINGLE CANDIDATE FOR CONTRIBUTIONS AND ESTABLISHING A COMMITTEE; TO AMEND SECTION 8-13-1314, RELATING TO CONTRIBUTION LIMITATIONS, SO AS TO PROVIDE THAT WITHIN AN ELECTION CYCLE, CONTRIBUTIONS FOR STATEWIDE CANDIDATES ARE INCREASED FROM THREE TO FIVE THOUSAND DOLLARS, CONTRIBUTIONS FOR JOINTLY ELECTED CANDIDATES ARE FIVE THOUSAND DOLLARS, AND CONTRIBUTIONS FOR CANDIDATES FOR OTHER OFFICES ARE INCREASED FROM ONE TO TWO THOUSAND DOLLARS AND THAT FUTURE LIMITATIONS ON CONTRIBUTIONS MUST BE INCREASED BY THE STATE ETHICS COMMISSION DEPENDENT UPON THE CONSUMER PRICE INDEX; TO AMEND SECTION 7-11-15(A), RELATING TO FILING AS A CANDIDATE FOR THE GENERAL ELECTION, SO AS TO PROVIDE IF MARCH 30, THE DEADLINE FOR FILING, IS ON A SATURDAY OR SUNDAY, THE TIME FOR FILING EXTENDS TO THE NEXT BUSINESS DAY THAT IS NOT A SATURDAY, SUNDAY, OR LEGAL HOLIDAY; TO AMEND SECTION 7-13-45, RELATING TO ESTABLISHING HOURS FOR ACCEPTING CANDIDATE FILINGS, SO AS TO DELETE SPECIFIC REFERENCES TO THE NUMBER OF HOURS AND PROVIDE THAT FILINGS BE ACCEPTED DURING REGULAR BUSINESS HOURS ON REGULAR BUSINESS DAYS; TO AMEND SECTIONS 1-3-120, 1-3-130, 1-6-30(9), 1-9-30, 1-11-10(D), 1-11-425, 1-18-70, 1-23-280(B) AND (E), 1-23-290(D), 2-1-230(C), 2-1-250(B), 2-2-30(B)(1), 2-2-40(B), 2-3-20, 2-3-75(B)(3), 2-3-105(A)(4), 2-15-60(B), 2-17-90(A)(1), 2-17-90(A)(6)(C), 2-17-100(3), 2-19-10(B)(2), 2-41-70, 2-67-20(E)(1)(A), 2-69-20, 2-69-40, 2-75-10, 3-11-400(C)(3)(B)(III), 5-1-26(B)(4), 5-1-26(F), 6-4-35(A)(2), 6-29-1330(D)(3), 6-29-1330(G), 8-13-540(3)(D), 8-13-715, 8-13-1373, 9-4-10(B)(1)(B), 9-4-40, 9-16-90, 9-16-380, 10-1-168(I), 11-9-890B.(2), 11-11-350, 11-43-140, 11-45-40(B)(1), 11-50-50, 11-57-340, 12-3-10(A)(1), 13-1-25(B), 23-1-230(G), 24-22-150, 37-29-110, 38-3-110(5)(C), 38-75-490(D), 40-47-10(A)(4), 44-128-50(B)(2), 46-3-260(A), 48-52-440(D)(2), 48-59-40(A)(4), 51-13-720, 51-13-2120(3), 51-18-115, 54-6-10(B)(3), 59-6-10, 59-40-230(A), 59-46-40(A)(4), 59-150-40(A), 59-150-40(C), 59-150-40(D), 59-150-320, 59-150-325(A), 60-11-150(B), 60-17-10, 63-1-50(A), 63-1-50(B), 63-11-1720(B), 63-11-1720(C), 63-11-1930(A)(11), AND 63-11-2110(B)(4), RELATING TO THE DUTIES AND RESPONSIBILITIES OF THE PRESIDENT OF THE SENATE PRO TEMPORE, SO AS TO REVISE STATUTORY REFERENCES FROM THE PRESIDENT OF THE SENATE PRO TEMPORE TO THE PRESIDENT OF THE SENATE AND TO MAKE ADDITIONAL CLARIFYING CHANGES; TO AMEND SECTIONS 1-3-620, 1-11-720(A)(9), 1-23-125(B), 1-23-125(D), 2-3-30, 2-3-90, 7-11-30(A), 7-17-10, 9-1-10(11)(G), 9-1-10(14), 10-1-40, 14-27-20(10), 14-27-30, 14-27-40(2), 14-27-80, 43-21-20, 43-21-45, 43-21-60, 43-21-70, 43-21-100, 43-21-130(A)(1), 43-21-190(2), 44-36-310, 44-36-320(7), 44-36-330, 44-56-840(A), 54-7-100, AND 59-6-15(A)(3), RELATING TO THE DUTIES AND RESPONSIBILITIES OF THE LIEUTENANT GOVERNOR, SO AS TO REVISE STATUTORY REFERENCES TO CONFORM TO CONSTITUTIONAL AND STATUTORY CHANGES CONCERNING SELECTION AS PART OF A JOINT TICKET AND TO MAKE THE GOVERNOR RESPONSIBLE FOR THE EXISTING DUTIES AND RESPONSIBILITIES OF THE LIEUTENANT GOVERNOR SO THE GOVERNOR MAY DETERMINE HOW THOSE DUTIES AND RESPONSIBILITIES MAY BE ACCOMPLISHED; AND TO REQUIRE, ON OR BEFORE JANUARY 1, 2019, THE CODE COMMISSIONER TO PREPARE AND DELIVER A REPORT TO THE PRESIDENT OF THE SENATE AND THE SPEAKER OF THE HOUSE OF REPRESENTATIVES RECOMMENDING ANY ADDITIONAL APPROPRIATE AND CONFORMING CHANGES TO THE 1976 CODE OF LAWS REFLECTING THE PROVISIONS OF THIS ACT.</w:t>
      </w:r>
    </w:p>
    <w:p w:rsidR="008B4E81" w:rsidRDefault="008B4E81" w:rsidP="008B4E81">
      <w:pPr>
        <w:pStyle w:val="ActionText"/>
        <w:ind w:left="648" w:firstLine="0"/>
      </w:pPr>
      <w:r>
        <w:t>(Judiciary Com.--February 28, 2017)</w:t>
      </w:r>
    </w:p>
    <w:p w:rsidR="008B4E81" w:rsidRPr="008B4E81" w:rsidRDefault="008B4E81" w:rsidP="008B4E81">
      <w:pPr>
        <w:pStyle w:val="ActionText"/>
        <w:keepNext w:val="0"/>
        <w:ind w:left="648" w:firstLine="0"/>
      </w:pPr>
      <w:r w:rsidRPr="008B4E81">
        <w:t>(Fav. With Amdt.--April 26, 2017)</w:t>
      </w:r>
    </w:p>
    <w:p w:rsidR="008B4E81" w:rsidRDefault="008B4E81" w:rsidP="008B4E81">
      <w:pPr>
        <w:pStyle w:val="ActionText"/>
        <w:keepNext w:val="0"/>
        <w:ind w:left="0" w:firstLine="0"/>
      </w:pPr>
    </w:p>
    <w:p w:rsidR="008B4E81" w:rsidRPr="008B4E81" w:rsidRDefault="008B4E81" w:rsidP="008B4E81">
      <w:pPr>
        <w:pStyle w:val="ActionText"/>
      </w:pPr>
      <w:r w:rsidRPr="008B4E81">
        <w:rPr>
          <w:b/>
        </w:rPr>
        <w:t>S. 213--</w:t>
      </w:r>
      <w:r w:rsidRPr="008B4E81">
        <w:t xml:space="preserve">Senators Peeler, Alexander and Scott: </w:t>
      </w:r>
      <w:r w:rsidRPr="008B4E81">
        <w:rPr>
          <w:b/>
        </w:rPr>
        <w:t>A BILL TO AMEND CHAPTER 20, TITLE 2, CODE OF LAWS OF SOUTH CAROLINA, 1976, RELATING TO NONJUDICIAL SCREENING AND ELECTION, SO AS TO CREATE THE COLLEGE AND UNIVERSITY TRUSTEE SCREENING COMMISSION TO CONSIDER THE QUALIFICATIONS OF CANDIDATES FOR TRUSTEES TO STATE-SUPPORTED COLLEGES AND UNIVERSITIES, TO PROVIDE FOR THE MEMBERSHIP OF THE COMMISSION, AND TO PROVIDE FOR THE INVESTIGATIVE, NOMINATION, AND ELECTION PROCESSES.</w:t>
      </w:r>
    </w:p>
    <w:p w:rsidR="008B4E81" w:rsidRDefault="008B4E81" w:rsidP="008B4E81">
      <w:pPr>
        <w:pStyle w:val="ActionText"/>
        <w:ind w:left="648" w:firstLine="0"/>
      </w:pPr>
      <w:r>
        <w:t>(Judiciary Com.--March 07, 2017)</w:t>
      </w:r>
    </w:p>
    <w:p w:rsidR="008B4E81" w:rsidRPr="008B4E81" w:rsidRDefault="008B4E81" w:rsidP="008B4E81">
      <w:pPr>
        <w:pStyle w:val="ActionText"/>
        <w:keepNext w:val="0"/>
        <w:ind w:left="648" w:firstLine="0"/>
      </w:pPr>
      <w:r w:rsidRPr="008B4E81">
        <w:t>(Favorable--April 26, 2017)</w:t>
      </w:r>
    </w:p>
    <w:p w:rsidR="008B4E81" w:rsidRDefault="008B4E81" w:rsidP="008B4E81">
      <w:pPr>
        <w:pStyle w:val="ActionText"/>
        <w:keepNext w:val="0"/>
        <w:ind w:left="0" w:firstLine="0"/>
      </w:pPr>
    </w:p>
    <w:p w:rsidR="008B4E81" w:rsidRPr="008B4E81" w:rsidRDefault="008B4E81" w:rsidP="008B4E81">
      <w:pPr>
        <w:pStyle w:val="ActionText"/>
      </w:pPr>
      <w:r w:rsidRPr="008B4E81">
        <w:rPr>
          <w:b/>
        </w:rPr>
        <w:t>S. 173--</w:t>
      </w:r>
      <w:r w:rsidRPr="008B4E81">
        <w:t xml:space="preserve">Senators Sheheen, Turner and Timmons: </w:t>
      </w:r>
      <w:r w:rsidRPr="008B4E81">
        <w:rPr>
          <w:b/>
        </w:rPr>
        <w:t>A BILL TO AMEND SECTION 23-23-10 OF THE 1976 CODE, RELATING TO THE PURPOSE OF THE LAW ENFORCEMENT TRAINING COUNCIL AND CRIMINAL JUSTICE ACADEMY, TO PROVIDE NEW DEFINITIONS; TO AMEND CHAPTER 23, TITLE 23 OF THE 1976 CODE, RELATING TO LAW ENFORCEMENT AND PUBLIC SAFETY, BY ADDING SECTION 23-23-55 TO PROVIDE THAT A CLASS 1-LE LAW ENFORCEMENT OFFICER MUST COMPLETE CONTINUING LAW ENFORCEMENT EDUCATION CREDITS IN MENTAL HEALTH OR ADDICTIVE DISORDERS; TO AMEND SECTION 23-23-80 OF THE 1976 CODE, RELATING TO THE LAW ENFORCEMENT TRAINING COUNCIL AND CRIMINAL JUSTICE ACADEMY, TO PROVIDE THAT THE LAW ENFORCEMENT TRAINING COUNCIL IS AUTHORIZED TO ESTABLISH AND MAINTAIN A CRISIS INTERVENTION TRAINING CENTER AND TO GOVERN AND SUPERVISE CRISIS INTERVENTION TEAM TRAINING; TO AMEND TITLE 23 OF THE 1976 CODE, RELATING TO LAW ENFORCEMENT AND PUBLIC SAFETY, BY ADDING CHAPTER 52 TO CREATE A CRISIS INTERVENTION TRAINING COUNCIL, TO PROVIDE FOR THE COUNCIL'S DUTIES, AND TO PROVIDE THAT EVERY COUNTY SHALL ESTABLISH AT LEAST ONE CRISIS INTERVENTION TEAM.</w:t>
      </w:r>
    </w:p>
    <w:p w:rsidR="008B4E81" w:rsidRDefault="008B4E81" w:rsidP="008B4E81">
      <w:pPr>
        <w:pStyle w:val="ActionText"/>
        <w:ind w:left="648" w:firstLine="0"/>
      </w:pPr>
      <w:r>
        <w:t>(Judiciary Com.--March 22, 2017)</w:t>
      </w:r>
    </w:p>
    <w:p w:rsidR="008B4E81" w:rsidRPr="008B4E81" w:rsidRDefault="008B4E81" w:rsidP="008B4E81">
      <w:pPr>
        <w:pStyle w:val="ActionText"/>
        <w:keepNext w:val="0"/>
        <w:ind w:left="648" w:firstLine="0"/>
      </w:pPr>
      <w:r w:rsidRPr="008B4E81">
        <w:t>(Favorable--April 26, 2017)</w:t>
      </w:r>
    </w:p>
    <w:p w:rsidR="008B4E81" w:rsidRDefault="008B4E81" w:rsidP="008B4E81">
      <w:pPr>
        <w:pStyle w:val="ActionText"/>
        <w:keepNext w:val="0"/>
        <w:ind w:left="0" w:firstLine="0"/>
      </w:pPr>
    </w:p>
    <w:p w:rsidR="008B4E81" w:rsidRPr="008B4E81" w:rsidRDefault="008B4E81" w:rsidP="008B4E81">
      <w:pPr>
        <w:pStyle w:val="ActionText"/>
      </w:pPr>
      <w:r w:rsidRPr="008B4E81">
        <w:rPr>
          <w:b/>
        </w:rPr>
        <w:t>H. 3818--</w:t>
      </w:r>
      <w:r w:rsidRPr="008B4E81">
        <w:t xml:space="preserve">Reps. Bedingfield, Clemmons, Fry, Henderson, Huggins, Johnson, Hewitt, Crawford, Duckworth, King, Knight, Norrell, Arrington, Allison, Tallon, Hamilton, Felder, Elliott, G. R. Smith, Jordan, B. Newton, Martin, G. M. Smith, Yow, D. C. Moss, McCravy, Kirby, Wheeler, Erickson, Ryhal, Jefferson, Cobb-Hunter, Govan, V. S. Moss, Long, Magnuson, Putnam, Cogswell, Sottile and Clary: </w:t>
      </w:r>
      <w:r w:rsidRPr="008B4E81">
        <w:rPr>
          <w:b/>
        </w:rPr>
        <w:t>A BILL TO AMEND THE CODE OF LAWS OF SOUTH CAROLINA, 1976, BY ADDING ARTICLE 19 TO CHAPTER 53, TITLE 44 SO AS TO PROVIDE LIMITED IMMUNITY FROM PROSECUTION FOR CERTAIN DRUG AND ALCOHOL-RELATED OFFENSES COMMITTED BY A PERSON WHO SEEKS MEDICAL ASSISTANCE FOR ANOTHER PERSON WHO IS EXPERIENCING A DRUG OR ALCOHOL-RELATED OVERDOSE OR BY A PERSON WHO IS EXPERIENCING A DRUG OR ALCOHOL-RELATED OVERDOSE AND SEEKS MEDICAL ASSISTANCE; TO PROVIDE FOR THE ADMISSIBILITY OF EVIDENCE IN CONNECTION WITH THE INVESTIGATION OR PROSECUTION OF A CRIME IN CERTAIN CIRCUMSTANCES; TO ALLOW LAW ENFORCEMENT TO SEIZE EVIDENCE AND DETAIN PERSONS IN CERTAIN CIRCUMSTANCES; TO PROVIDE CIVIL AND CRIMINAL IMMUNITY FOR LAW ENFORCEMENT OFFICERS RELATING TO THE ARREST OF A PERSON LATER DETERMINED TO QUALIFY FOR LIMITED IMMUNITY; AND FOR OTHER PURPOSES.</w:t>
      </w:r>
    </w:p>
    <w:p w:rsidR="008B4E81" w:rsidRDefault="008B4E81" w:rsidP="008B4E81">
      <w:pPr>
        <w:pStyle w:val="ActionText"/>
        <w:ind w:left="648" w:firstLine="0"/>
      </w:pPr>
      <w:r>
        <w:t>(Judiciary Com.--February 22, 2017)</w:t>
      </w:r>
    </w:p>
    <w:p w:rsidR="008B4E81" w:rsidRPr="008B4E81" w:rsidRDefault="008B4E81" w:rsidP="008B4E81">
      <w:pPr>
        <w:pStyle w:val="ActionText"/>
        <w:keepNext w:val="0"/>
        <w:ind w:left="648" w:firstLine="0"/>
      </w:pPr>
      <w:r w:rsidRPr="008B4E81">
        <w:t>(Favorable--April 26, 2017)</w:t>
      </w:r>
    </w:p>
    <w:p w:rsidR="008B4E81" w:rsidRPr="008B4E81" w:rsidRDefault="008B4E81" w:rsidP="008B4E81">
      <w:pPr>
        <w:pStyle w:val="ActionText"/>
      </w:pPr>
      <w:r w:rsidRPr="008B4E81">
        <w:rPr>
          <w:b/>
        </w:rPr>
        <w:t>H. 3883--</w:t>
      </w:r>
      <w:r w:rsidRPr="008B4E81">
        <w:t xml:space="preserve">Reps. Sandifer and Pope: </w:t>
      </w:r>
      <w:r w:rsidRPr="008B4E81">
        <w:rPr>
          <w:b/>
        </w:rPr>
        <w:t>A BILL TO AMEND THE CODE OF LAWS OF SOUTH CAROLINA, 1976, TO ENACT THE "PYRAMID PROMOTIONAL SCHEME PROHIBITION ACT" BY ADDING ARTICLE 7 TO CHAPTER 5, TITLE 39 SO AS TO PROVIDE PYRAMID PROMOTIONAL SCHEMES CONSTITUTE UNFAIR TRADE PRACTICES UNDER THE SOUTH CAROLINA UNFAIR TRADE PRACTICES ACT, AND TO PROVIDE NECESSARY DEFINITIONS; AND TO REPEAL SECTION 39-5-30 RELATING TO PYRAMID CLUBS AND SIMILAR OPERATIONS.</w:t>
      </w:r>
    </w:p>
    <w:p w:rsidR="008B4E81" w:rsidRDefault="008B4E81" w:rsidP="008B4E81">
      <w:pPr>
        <w:pStyle w:val="ActionText"/>
        <w:ind w:left="648" w:firstLine="0"/>
      </w:pPr>
      <w:r>
        <w:t>(Judiciary Com.--March 02, 2017)</w:t>
      </w:r>
    </w:p>
    <w:p w:rsidR="008B4E81" w:rsidRPr="008B4E81" w:rsidRDefault="008B4E81" w:rsidP="008B4E81">
      <w:pPr>
        <w:pStyle w:val="ActionText"/>
        <w:keepNext w:val="0"/>
        <w:ind w:left="648" w:firstLine="0"/>
      </w:pPr>
      <w:r w:rsidRPr="008B4E81">
        <w:t>(Fav. With Amdt.--April 26, 2017)</w:t>
      </w:r>
    </w:p>
    <w:p w:rsidR="008B4E81" w:rsidRDefault="008B4E81" w:rsidP="008B4E81">
      <w:pPr>
        <w:pStyle w:val="ActionText"/>
        <w:keepNext w:val="0"/>
        <w:ind w:left="0" w:firstLine="0"/>
      </w:pPr>
    </w:p>
    <w:p w:rsidR="008B4E81" w:rsidRPr="008B4E81" w:rsidRDefault="008B4E81" w:rsidP="008B4E81">
      <w:pPr>
        <w:pStyle w:val="ActionText"/>
      </w:pPr>
      <w:r w:rsidRPr="008B4E81">
        <w:rPr>
          <w:b/>
        </w:rPr>
        <w:t>S. 359--</w:t>
      </w:r>
      <w:r w:rsidRPr="008B4E81">
        <w:t xml:space="preserve">Senator Cromer: </w:t>
      </w:r>
      <w:r w:rsidRPr="008B4E81">
        <w:rPr>
          <w:b/>
        </w:rPr>
        <w:t>A BILL TO AMEND SECTION 39-5-325, CODE OF LAWS OF SOUTH CAROLINA, 1976, RELATING TO UNFAIR TRADE PRACTICES FOR MOTOR FUEL RETAILERS, SO AS TO REMOVE REFERENCES TO THE DEPARTMENT OF CONSUMER AFFAIRS.</w:t>
      </w:r>
    </w:p>
    <w:p w:rsidR="008B4E81" w:rsidRDefault="008B4E81" w:rsidP="008B4E81">
      <w:pPr>
        <w:pStyle w:val="ActionText"/>
        <w:ind w:left="648" w:firstLine="0"/>
      </w:pPr>
      <w:r>
        <w:t>(Judiciary Com.--March 22, 2017)</w:t>
      </w:r>
    </w:p>
    <w:p w:rsidR="008B4E81" w:rsidRPr="008B4E81" w:rsidRDefault="008B4E81" w:rsidP="008B4E81">
      <w:pPr>
        <w:pStyle w:val="ActionText"/>
        <w:keepNext w:val="0"/>
        <w:ind w:left="648" w:firstLine="0"/>
      </w:pPr>
      <w:r w:rsidRPr="008B4E81">
        <w:t>(Fav. With Amdt.--April 26, 2017)</w:t>
      </w:r>
    </w:p>
    <w:p w:rsidR="008B4E81" w:rsidRDefault="008B4E81" w:rsidP="008B4E81">
      <w:pPr>
        <w:pStyle w:val="ActionText"/>
        <w:keepNext w:val="0"/>
        <w:ind w:left="0" w:firstLine="0"/>
      </w:pPr>
    </w:p>
    <w:p w:rsidR="008B4E81" w:rsidRPr="008B4E81" w:rsidRDefault="008B4E81" w:rsidP="008B4E81">
      <w:pPr>
        <w:pStyle w:val="ActionText"/>
      </w:pPr>
      <w:r w:rsidRPr="008B4E81">
        <w:rPr>
          <w:b/>
        </w:rPr>
        <w:t>S. 234--</w:t>
      </w:r>
      <w:r w:rsidRPr="008B4E81">
        <w:t xml:space="preserve">Senator Massey: </w:t>
      </w:r>
      <w:r w:rsidRPr="008B4E81">
        <w:rPr>
          <w:b/>
        </w:rPr>
        <w:t>A BILL TO AMEND SECTION 44-61-160(A) OF THE 1976 CODE, RELATING TO THE CONFIDENTIALITY OF THE DATA COLLECTED OR PREPARED BY EMERGENCY MEDICAL SERVICES, TO PROVIDE THAT THE IDENTITIES OF PATIENTS AND EMERGENCY MEDICAL TECHNICIANS MENTIONED, REFERENCED, OR OTHERWISE APPEARING IN INFORMATION AND DATA COLLECTED OR PREPARED BY EMERGENCY MEDICAL SERVICES ARE SUBJECT TO SUBPOENA IN ANY ADMINISTRATIVE, CIVIL, OR CRIMINAL PROCEEDING.</w:t>
      </w:r>
    </w:p>
    <w:p w:rsidR="008B4E81" w:rsidRDefault="008B4E81" w:rsidP="008B4E81">
      <w:pPr>
        <w:pStyle w:val="ActionText"/>
        <w:ind w:left="648" w:firstLine="0"/>
      </w:pPr>
      <w:r>
        <w:t>(Judiciary Com.--February 15, 2017)</w:t>
      </w:r>
    </w:p>
    <w:p w:rsidR="008B4E81" w:rsidRPr="008B4E81" w:rsidRDefault="008B4E81" w:rsidP="008B4E81">
      <w:pPr>
        <w:pStyle w:val="ActionText"/>
        <w:keepNext w:val="0"/>
        <w:ind w:left="648" w:firstLine="0"/>
      </w:pPr>
      <w:r w:rsidRPr="008B4E81">
        <w:t>(Favorable--April 26, 2017)</w:t>
      </w:r>
    </w:p>
    <w:p w:rsidR="008B4E81" w:rsidRDefault="008B4E81" w:rsidP="008B4E81">
      <w:pPr>
        <w:pStyle w:val="ActionText"/>
        <w:keepNext w:val="0"/>
        <w:ind w:left="0" w:firstLine="0"/>
      </w:pPr>
    </w:p>
    <w:p w:rsidR="008B4E81" w:rsidRPr="008B4E81" w:rsidRDefault="008B4E81" w:rsidP="008B4E81">
      <w:pPr>
        <w:pStyle w:val="ActionText"/>
      </w:pPr>
      <w:r w:rsidRPr="008B4E81">
        <w:rPr>
          <w:b/>
        </w:rPr>
        <w:t>H. 4036--</w:t>
      </w:r>
      <w:r w:rsidRPr="008B4E81">
        <w:t xml:space="preserve">Reps. Murphy, Arrington, Bennett, Daning, Crosby, Sottile, Cogswell, McCoy, Collins, Clary, Davis, Putnam, S. Rivers and Thayer: </w:t>
      </w:r>
      <w:r w:rsidRPr="008B4E81">
        <w:rPr>
          <w:b/>
        </w:rPr>
        <w:t>A BILL TO AMEND SECTION 2-15-50, AS AMENDED, CODE OF LAWS OF SOUTH CAROLINA, 1976, RELATING TO DEFINITIONS CONCERNING THE LEGISLATIVE AUDIT COUNCIL, SO AS TO EXPAND THE DEFINITION OF "STATE AGENCIES" TO INCLUDE SCHOOL DISTRICTS.</w:t>
      </w:r>
    </w:p>
    <w:p w:rsidR="008B4E81" w:rsidRDefault="008B4E81" w:rsidP="008B4E81">
      <w:pPr>
        <w:pStyle w:val="ActionText"/>
        <w:ind w:left="648" w:firstLine="0"/>
      </w:pPr>
      <w:r>
        <w:t>(Judiciary Com.--March 22, 2017)</w:t>
      </w:r>
    </w:p>
    <w:p w:rsidR="008B4E81" w:rsidRPr="008B4E81" w:rsidRDefault="008B4E81" w:rsidP="008B4E81">
      <w:pPr>
        <w:pStyle w:val="ActionText"/>
        <w:keepNext w:val="0"/>
        <w:ind w:left="648" w:firstLine="0"/>
      </w:pPr>
      <w:r w:rsidRPr="008B4E81">
        <w:t>(Fav. With Amdt.--April 26, 2017)</w:t>
      </w:r>
    </w:p>
    <w:p w:rsidR="008B4E81" w:rsidRDefault="008B4E81" w:rsidP="008B4E81">
      <w:pPr>
        <w:pStyle w:val="ActionText"/>
        <w:keepNext w:val="0"/>
        <w:ind w:left="0" w:firstLine="0"/>
      </w:pPr>
    </w:p>
    <w:p w:rsidR="008B4E81" w:rsidRDefault="008B4E81" w:rsidP="008B4E81">
      <w:pPr>
        <w:pStyle w:val="ActionText"/>
        <w:ind w:left="0" w:firstLine="0"/>
        <w:jc w:val="center"/>
        <w:rPr>
          <w:b/>
        </w:rPr>
      </w:pPr>
      <w:r>
        <w:rPr>
          <w:b/>
        </w:rPr>
        <w:t>WITHDRAWAL OF OBJECTIONS/REQUEST FOR DEBATE</w:t>
      </w:r>
    </w:p>
    <w:p w:rsidR="008B4E81" w:rsidRDefault="008B4E81" w:rsidP="008B4E81">
      <w:pPr>
        <w:pStyle w:val="ActionText"/>
        <w:ind w:left="0" w:firstLine="0"/>
        <w:jc w:val="center"/>
        <w:rPr>
          <w:b/>
        </w:rPr>
      </w:pPr>
    </w:p>
    <w:p w:rsidR="008B4E81" w:rsidRDefault="008B4E81" w:rsidP="008B4E81">
      <w:pPr>
        <w:pStyle w:val="ActionText"/>
        <w:ind w:left="0" w:firstLine="0"/>
        <w:jc w:val="center"/>
        <w:rPr>
          <w:b/>
        </w:rPr>
      </w:pPr>
      <w:r>
        <w:rPr>
          <w:b/>
        </w:rPr>
        <w:t>UNANIMOUS CONSENT REQUESTS</w:t>
      </w:r>
    </w:p>
    <w:p w:rsidR="008B4E81" w:rsidRDefault="008B4E81" w:rsidP="008B4E81">
      <w:pPr>
        <w:pStyle w:val="ActionText"/>
        <w:ind w:left="0" w:firstLine="0"/>
        <w:jc w:val="center"/>
        <w:rPr>
          <w:b/>
        </w:rPr>
      </w:pPr>
    </w:p>
    <w:p w:rsidR="008B4E81" w:rsidRDefault="008B4E81" w:rsidP="008B4E81">
      <w:pPr>
        <w:pStyle w:val="ActionText"/>
        <w:ind w:left="0" w:firstLine="0"/>
        <w:jc w:val="center"/>
        <w:rPr>
          <w:b/>
        </w:rPr>
      </w:pPr>
      <w:r>
        <w:rPr>
          <w:b/>
        </w:rPr>
        <w:t>VETO ON:</w:t>
      </w:r>
    </w:p>
    <w:p w:rsidR="008B4E81" w:rsidRDefault="008B4E81" w:rsidP="008B4E81">
      <w:pPr>
        <w:pStyle w:val="ActionText"/>
        <w:ind w:left="0" w:firstLine="0"/>
        <w:jc w:val="center"/>
        <w:rPr>
          <w:b/>
        </w:rPr>
      </w:pPr>
    </w:p>
    <w:p w:rsidR="008B4E81" w:rsidRPr="008B4E81" w:rsidRDefault="008B4E81" w:rsidP="008B4E81">
      <w:pPr>
        <w:pStyle w:val="ActionText"/>
        <w:keepNext w:val="0"/>
      </w:pPr>
      <w:r w:rsidRPr="008B4E81">
        <w:rPr>
          <w:b/>
        </w:rPr>
        <w:t>H. 3462--</w:t>
      </w:r>
      <w:r w:rsidRPr="008B4E81">
        <w:t>(Debate adjourned until Tue., Jan. 8, 2019--March 22, 2017)</w:t>
      </w:r>
    </w:p>
    <w:p w:rsidR="008B4E81" w:rsidRDefault="008B4E81" w:rsidP="008B4E81">
      <w:pPr>
        <w:pStyle w:val="ActionText"/>
        <w:keepNext w:val="0"/>
        <w:ind w:left="0"/>
      </w:pPr>
    </w:p>
    <w:p w:rsidR="008B4E81" w:rsidRDefault="008B4E81" w:rsidP="008B4E81">
      <w:pPr>
        <w:pStyle w:val="ActionText"/>
        <w:ind w:left="0"/>
        <w:jc w:val="center"/>
        <w:rPr>
          <w:b/>
        </w:rPr>
      </w:pPr>
      <w:r>
        <w:rPr>
          <w:b/>
        </w:rPr>
        <w:t>THIRD READING STATEWIDE CONTESTED BILL</w:t>
      </w:r>
    </w:p>
    <w:p w:rsidR="008B4E81" w:rsidRDefault="008B4E81" w:rsidP="008B4E81">
      <w:pPr>
        <w:pStyle w:val="ActionText"/>
        <w:ind w:left="0"/>
        <w:jc w:val="center"/>
        <w:rPr>
          <w:b/>
        </w:rPr>
      </w:pPr>
    </w:p>
    <w:p w:rsidR="008B4E81" w:rsidRPr="008B4E81" w:rsidRDefault="008B4E81" w:rsidP="008B4E81">
      <w:pPr>
        <w:pStyle w:val="ActionText"/>
      </w:pPr>
      <w:r w:rsidRPr="008B4E81">
        <w:rPr>
          <w:b/>
        </w:rPr>
        <w:t>H. 3790--</w:t>
      </w:r>
      <w:r w:rsidRPr="008B4E81">
        <w:t xml:space="preserve">Reps. Erickson, Ballentine, Govan, Brown, Toole and Crosby: </w:t>
      </w:r>
      <w:r w:rsidRPr="008B4E81">
        <w:rPr>
          <w:b/>
        </w:rPr>
        <w:t>A BILL TO AMEND SECTION 44-20-30, AS AMENDED, CODE OF LAWS OF SOUTH CAROLINA, 1976, RELATING TO TERMS DEFINED IN THE "SOUTH CAROLINA INTELLECTUAL DISABILITY, RELATED DISABILITIES, HEAD INJURIES, AND SPINAL CORD INJURIES ACT", SO AS TO ADD A DEFINITION FOR "AUTISM SPECTRUM DISORDER"; TO AMEND SECTION 38-71-280, RELATING TO HEALTH INSURANCE COVERAGE FOR AUTISM SPECTRUM DISORDER, SO AS TO MAKE CONFORMING CHANGES; AND TO AMEND SECTION 59-21-510, AS AMENDED, RELATING TO SPECIAL EDUCATION PROGRAMS, SO AS TO MAKE CONFORMING CHANGES.</w:t>
      </w:r>
    </w:p>
    <w:p w:rsidR="008B4E81" w:rsidRDefault="008B4E81" w:rsidP="008B4E81">
      <w:pPr>
        <w:pStyle w:val="ActionText"/>
        <w:ind w:left="648" w:firstLine="0"/>
      </w:pPr>
      <w:r>
        <w:t>(Med., Mil., Pub. &amp; Mun. Affrs. Com.--February 16, 2017)</w:t>
      </w:r>
    </w:p>
    <w:p w:rsidR="008B4E81" w:rsidRDefault="008B4E81" w:rsidP="008B4E81">
      <w:pPr>
        <w:pStyle w:val="ActionText"/>
        <w:ind w:left="648" w:firstLine="0"/>
      </w:pPr>
      <w:r>
        <w:t>(Fav. With Amdt.--March 29, 2017)</w:t>
      </w:r>
    </w:p>
    <w:p w:rsidR="008B4E81" w:rsidRDefault="008B4E81" w:rsidP="008B4E81">
      <w:pPr>
        <w:pStyle w:val="ActionText"/>
        <w:ind w:left="648" w:firstLine="0"/>
      </w:pPr>
      <w:r>
        <w:t>(Requests for debate by Reps. Ballentine, Bennett, Caskey, Crosby, Erickson, Forrester, Gagnon, Hill, Jefferson, Loftis, Ryhal, Sandifer, G.R. Smith, J.E. Smith, White and Williams--April 05, 2017)</w:t>
      </w:r>
    </w:p>
    <w:p w:rsidR="008B4E81" w:rsidRPr="008B4E81" w:rsidRDefault="008B4E81" w:rsidP="008B4E81">
      <w:pPr>
        <w:pStyle w:val="ActionText"/>
        <w:keepNext w:val="0"/>
        <w:ind w:left="648" w:firstLine="0"/>
      </w:pPr>
      <w:r w:rsidRPr="008B4E81">
        <w:t>(Amended and read second time--April 26, 2017)</w:t>
      </w:r>
    </w:p>
    <w:p w:rsidR="008B4E81" w:rsidRDefault="008B4E81" w:rsidP="008B4E81">
      <w:pPr>
        <w:pStyle w:val="ActionText"/>
        <w:keepNext w:val="0"/>
        <w:ind w:left="0" w:firstLine="0"/>
      </w:pPr>
    </w:p>
    <w:p w:rsidR="008B4E81" w:rsidRDefault="008B4E81" w:rsidP="008B4E81">
      <w:pPr>
        <w:pStyle w:val="ActionText"/>
        <w:ind w:left="0" w:firstLine="0"/>
        <w:jc w:val="center"/>
        <w:rPr>
          <w:b/>
        </w:rPr>
      </w:pPr>
      <w:r>
        <w:rPr>
          <w:b/>
        </w:rPr>
        <w:t>CONCURRENT RESOLUTION</w:t>
      </w:r>
    </w:p>
    <w:p w:rsidR="008B4E81" w:rsidRDefault="008B4E81" w:rsidP="008B4E81">
      <w:pPr>
        <w:pStyle w:val="ActionText"/>
        <w:ind w:left="0" w:firstLine="0"/>
        <w:jc w:val="center"/>
        <w:rPr>
          <w:b/>
        </w:rPr>
      </w:pPr>
    </w:p>
    <w:p w:rsidR="008B4E81" w:rsidRPr="008B4E81" w:rsidRDefault="008B4E81" w:rsidP="008B4E81">
      <w:pPr>
        <w:pStyle w:val="ActionText"/>
      </w:pPr>
      <w:r w:rsidRPr="008B4E81">
        <w:rPr>
          <w:b/>
        </w:rPr>
        <w:t>H. 3401--</w:t>
      </w:r>
      <w:r w:rsidRPr="008B4E81">
        <w:t xml:space="preserve">Rep. Clemmons: </w:t>
      </w:r>
      <w:r w:rsidRPr="008B4E81">
        <w:rPr>
          <w:b/>
        </w:rPr>
        <w:t>A CONCURRENT RESOLUTION TO MEMORIALIZE THE UNITED STATES CONGRESS AND URGE THEM TO PROPOSE THE REGULATION FREEDOM AMENDMENT TO THE UNITED STATES CONSTITUTION.</w:t>
      </w:r>
    </w:p>
    <w:p w:rsidR="008B4E81" w:rsidRDefault="008B4E81" w:rsidP="008B4E81">
      <w:pPr>
        <w:pStyle w:val="ActionText"/>
        <w:ind w:left="648" w:firstLine="0"/>
      </w:pPr>
      <w:r>
        <w:t>(Invitations and Memorial Resolutions--January 11, 2017)</w:t>
      </w:r>
    </w:p>
    <w:p w:rsidR="008B4E81" w:rsidRDefault="008B4E81" w:rsidP="008B4E81">
      <w:pPr>
        <w:pStyle w:val="ActionText"/>
        <w:ind w:left="648" w:firstLine="0"/>
      </w:pPr>
      <w:r>
        <w:t>(Favorable--February 21, 2017)</w:t>
      </w:r>
    </w:p>
    <w:p w:rsidR="008B4E81" w:rsidRDefault="008B4E81" w:rsidP="008B4E81">
      <w:pPr>
        <w:pStyle w:val="ActionText"/>
        <w:ind w:left="648" w:firstLine="0"/>
      </w:pPr>
      <w:r>
        <w:t>(Amended--February 22, 2017)</w:t>
      </w:r>
    </w:p>
    <w:p w:rsidR="008B4E81" w:rsidRPr="008B4E81" w:rsidRDefault="008B4E81" w:rsidP="008B4E81">
      <w:pPr>
        <w:pStyle w:val="ActionText"/>
        <w:keepNext w:val="0"/>
        <w:ind w:left="648" w:firstLine="0"/>
      </w:pPr>
      <w:r w:rsidRPr="008B4E81">
        <w:t>(Debate adjourned until Thu., Apr. 27, 2017--April 26, 2017)</w:t>
      </w:r>
    </w:p>
    <w:p w:rsidR="008B4E81" w:rsidRDefault="008B4E81" w:rsidP="008B4E81">
      <w:pPr>
        <w:pStyle w:val="ActionText"/>
        <w:keepNext w:val="0"/>
        <w:ind w:left="0" w:firstLine="0"/>
      </w:pPr>
    </w:p>
    <w:p w:rsidR="008B4E81" w:rsidRDefault="008B4E81" w:rsidP="008B4E81">
      <w:pPr>
        <w:pStyle w:val="ActionText"/>
        <w:ind w:left="0" w:firstLine="0"/>
        <w:jc w:val="center"/>
        <w:rPr>
          <w:b/>
        </w:rPr>
      </w:pPr>
      <w:r>
        <w:rPr>
          <w:b/>
        </w:rPr>
        <w:t>MOTION PERIOD</w:t>
      </w:r>
    </w:p>
    <w:p w:rsidR="008B4E81" w:rsidRDefault="008B4E81" w:rsidP="008B4E81">
      <w:pPr>
        <w:pStyle w:val="ActionText"/>
        <w:ind w:left="0" w:firstLine="0"/>
        <w:jc w:val="center"/>
        <w:rPr>
          <w:b/>
        </w:rPr>
      </w:pPr>
    </w:p>
    <w:p w:rsidR="008B4E81" w:rsidRDefault="008B4E81" w:rsidP="008B4E81">
      <w:pPr>
        <w:pStyle w:val="ActionText"/>
        <w:ind w:left="0" w:firstLine="0"/>
        <w:jc w:val="center"/>
        <w:rPr>
          <w:b/>
        </w:rPr>
      </w:pPr>
      <w:r>
        <w:rPr>
          <w:b/>
        </w:rPr>
        <w:t>SECOND READING STATEWIDE CONTESTED BILLS</w:t>
      </w:r>
    </w:p>
    <w:p w:rsidR="00103ADB" w:rsidRDefault="00103ADB" w:rsidP="00103ADB">
      <w:pPr>
        <w:pStyle w:val="ActionText"/>
        <w:keepNext w:val="0"/>
        <w:ind w:left="0" w:firstLine="0"/>
      </w:pPr>
    </w:p>
    <w:p w:rsidR="00103ADB" w:rsidRDefault="00103ADB" w:rsidP="00103ADB">
      <w:pPr>
        <w:pStyle w:val="ActionText"/>
        <w:keepNext w:val="0"/>
      </w:pPr>
      <w:r w:rsidRPr="008B4E81">
        <w:rPr>
          <w:b/>
        </w:rPr>
        <w:t>H. 3529--</w:t>
      </w:r>
      <w:r w:rsidRPr="008B4E81">
        <w:t>(Continued--March 07, 2017)</w:t>
      </w:r>
    </w:p>
    <w:p w:rsidR="00103ADB" w:rsidRDefault="00103ADB" w:rsidP="00103ADB">
      <w:pPr>
        <w:pStyle w:val="ActionText"/>
        <w:keepNext w:val="0"/>
      </w:pPr>
    </w:p>
    <w:p w:rsidR="008B4E81" w:rsidRPr="008B4E81" w:rsidRDefault="008B4E81" w:rsidP="008B4E81">
      <w:pPr>
        <w:pStyle w:val="ActionText"/>
      </w:pPr>
      <w:r w:rsidRPr="008B4E81">
        <w:rPr>
          <w:b/>
        </w:rPr>
        <w:t>H. 3240--</w:t>
      </w:r>
      <w:r w:rsidRPr="008B4E81">
        <w:t xml:space="preserve">Reps. Clemmons, Lucas, Pope, Bannister, Rutherford, Delleney, White, Sandifer, Hiott, Allison, G. R. Smith, Bedingfield, W. Newton, Taylor, Yow, Murphy, Thayer, Finlay, D. C. Moss, Hayes, Crawford, Ryhal, Duckworth, Johnson, Fry, Hewitt, S. Rivers, Huggins, Chumley, Gagnon, Burns, Hill, Stringer, Loftis, Atwater, Clyburn, Elliott, Long, Magnuson, B. Newton, G. M. Smith, West, Whitmire, Hixon, Daning, Hamilton, Hardee, Crosby, Martin, V. S. Moss, Blackwell, Henderson, Herbkersman, Willis, Forrest and McCravy: </w:t>
      </w:r>
      <w:r w:rsidRPr="008B4E81">
        <w:rPr>
          <w:b/>
        </w:rPr>
        <w:t>A BILL TO AMEND SECTION 23-31-215, AS AMENDED, CODE OF LAWS OF SOUTH CAROLINA, 1976, RELATING TO THE ISSUANCE OF CONCEALED WEAPONS PERMITS, SO AS TO ENACT THE "NATIONAL CONCEALED WEAPONS PERMIT RECIPROCITY ACT" BY REVISING THE CONDITIONS THAT ALLOW A HOLDER OF AN OUT-OF-STATE WEAPONS PERMIT TO CARRY A WEAPON IN THIS STATE.</w:t>
      </w:r>
    </w:p>
    <w:p w:rsidR="008B4E81" w:rsidRDefault="008B4E81" w:rsidP="008B4E81">
      <w:pPr>
        <w:pStyle w:val="ActionText"/>
        <w:ind w:left="648" w:firstLine="0"/>
      </w:pPr>
      <w:r>
        <w:t>(Prefiled--Thursday, December 15, 2016)</w:t>
      </w:r>
    </w:p>
    <w:p w:rsidR="008B4E81" w:rsidRDefault="008B4E81" w:rsidP="008B4E81">
      <w:pPr>
        <w:pStyle w:val="ActionText"/>
        <w:ind w:left="648" w:firstLine="0"/>
      </w:pPr>
      <w:r>
        <w:t>(Judiciary Com.--January 10, 2017)</w:t>
      </w:r>
    </w:p>
    <w:p w:rsidR="008B4E81" w:rsidRDefault="008B4E81" w:rsidP="008B4E81">
      <w:pPr>
        <w:pStyle w:val="ActionText"/>
        <w:ind w:left="648" w:firstLine="0"/>
      </w:pPr>
      <w:r>
        <w:t>(Fav. With Amdt.--February 15, 2017)</w:t>
      </w:r>
    </w:p>
    <w:p w:rsidR="008B4E81" w:rsidRDefault="008B4E81" w:rsidP="008B4E81">
      <w:pPr>
        <w:pStyle w:val="ActionText"/>
        <w:ind w:left="648" w:firstLine="0"/>
      </w:pPr>
      <w:r>
        <w:t>(Requests for debate by Reps. Anderson, Bedingfield, Brown, Clary, Clemmons, Clyburn, Crawford, Dillard, Douglas, Fry, Gilliard, Hardee, Hewitt, Hiott, Hixon, Hosey, Jefferson, King, Knight, Mack, Martin, McCoy, McEachern, V.S. Moss, B. Newton, Norrell, Pope, Ridgeway, Robinson-Simpson, G.R. Smith, J.E. Smith, Thigpen, Weeks, Wheeler, White, Williams and Yow--February 21, 2017)</w:t>
      </w:r>
    </w:p>
    <w:p w:rsidR="008B4E81" w:rsidRPr="008B4E81" w:rsidRDefault="008B4E81" w:rsidP="008B4E81">
      <w:pPr>
        <w:pStyle w:val="ActionText"/>
        <w:keepNext w:val="0"/>
        <w:ind w:left="648" w:firstLine="0"/>
      </w:pPr>
      <w:r w:rsidRPr="008B4E81">
        <w:t>(Debate adjourned until Thu., Apr. 27, 2017--April 26, 2017)</w:t>
      </w:r>
    </w:p>
    <w:p w:rsidR="008B4E81" w:rsidRDefault="008B4E81" w:rsidP="008B4E81">
      <w:pPr>
        <w:pStyle w:val="ActionText"/>
        <w:keepNext w:val="0"/>
        <w:ind w:left="0" w:firstLine="0"/>
      </w:pPr>
    </w:p>
    <w:p w:rsidR="008B4E81" w:rsidRPr="008B4E81" w:rsidRDefault="008B4E81" w:rsidP="008B4E81">
      <w:pPr>
        <w:pStyle w:val="ActionText"/>
      </w:pPr>
      <w:r w:rsidRPr="008B4E81">
        <w:rPr>
          <w:b/>
        </w:rPr>
        <w:t>H. 3565--</w:t>
      </w:r>
      <w:r w:rsidRPr="008B4E81">
        <w:t xml:space="preserve">Reps. Fry, Crawford, Elliott, Burns, Clemmons, Allison, Jordan, Yow, Johnson, Atwater, Duckworth, Ryhal, Loftis, Hewitt, V. S. Moss, D. C. Moss, Daning, Hardee, Felder, Erickson, Bales, Hamilton, Huggins, Putnam, Anthony, Bedingfield, West, Atkinson, Bennett, B. Newton, Lucas, Arrington, Ballentine, Chumley, Crosby, Davis, Delleney, Forrester, Gagnon, Hixon, Long, Lowe, Murphy, Pitts, Pope, S. Rivers, Sandifer, Simrill, Stringer, Taylor, Thayer, White, Bannister, Tallon, McCravy, Quinn and McEachern: </w:t>
      </w:r>
      <w:r w:rsidRPr="008B4E81">
        <w:rPr>
          <w:b/>
        </w:rPr>
        <w:t>A BILL TO AMEND SECTION 1-23-600, AS AMENDED, CODE OF LAWS OF SOUTH CAROLINA, 1976, RELATING TO TIMELY REQUESTS FOR CONTESTED CASE HEARINGS UNDER THE ADMINISTRATIVE PROCEDURES ACT AND RELATED PROVISIONS, SO AS TO ESTABLISH AN AUTOMATIC STAY CONCERNING LICENSE ISSUANCES, RENEWALS AND THE LIKE, AND TO PROVIDE FOR THE CIRCUMSTANCES UNDER WHICH THE AUTOMATIC STAY MAY BE LIFTED.</w:t>
      </w:r>
    </w:p>
    <w:p w:rsidR="008B4E81" w:rsidRDefault="008B4E81" w:rsidP="008B4E81">
      <w:pPr>
        <w:pStyle w:val="ActionText"/>
        <w:ind w:left="648" w:firstLine="0"/>
      </w:pPr>
      <w:r>
        <w:t>(Judiciary Com.--January 24, 2017)</w:t>
      </w:r>
    </w:p>
    <w:p w:rsidR="008B4E81" w:rsidRDefault="008B4E81" w:rsidP="008B4E81">
      <w:pPr>
        <w:pStyle w:val="ActionText"/>
        <w:ind w:left="648" w:firstLine="0"/>
      </w:pPr>
      <w:r>
        <w:t>(Fav. With Amdt.--February 15, 2017)</w:t>
      </w:r>
    </w:p>
    <w:p w:rsidR="008B4E81" w:rsidRDefault="008B4E81" w:rsidP="008B4E81">
      <w:pPr>
        <w:pStyle w:val="ActionText"/>
        <w:ind w:left="648" w:firstLine="0"/>
      </w:pPr>
      <w:r>
        <w:t>(Requests for debate by Reps. Anderson, Bernstein, Brown, Clary, Crawford, Dillard, Douglas, Forrest, Fry, Hardee, Henegan, Hill, Hixon, Johnson, King, Knight, McCoy, McEachern, Murphy, Norrell, Ott, Pitts, Ridgeway, Robinson-Simpson, J.E. Smith, Taylor, Wheeler, Williams and Willis--February 21, 2017)</w:t>
      </w:r>
    </w:p>
    <w:p w:rsidR="008B4E81" w:rsidRPr="008B4E81" w:rsidRDefault="008B4E81" w:rsidP="008B4E81">
      <w:pPr>
        <w:pStyle w:val="ActionText"/>
        <w:keepNext w:val="0"/>
        <w:ind w:left="648" w:firstLine="0"/>
      </w:pPr>
      <w:r w:rsidRPr="008B4E81">
        <w:t>(Debate adjourned until Thu., Apr. 27, 2017--April 26, 2017)</w:t>
      </w:r>
    </w:p>
    <w:p w:rsidR="008B4E81" w:rsidRDefault="008B4E81" w:rsidP="008B4E81">
      <w:pPr>
        <w:pStyle w:val="ActionText"/>
        <w:keepNext w:val="0"/>
        <w:ind w:left="0" w:firstLine="0"/>
      </w:pPr>
    </w:p>
    <w:p w:rsidR="008B4E81" w:rsidRPr="008B4E81" w:rsidRDefault="008B4E81" w:rsidP="008B4E81">
      <w:pPr>
        <w:pStyle w:val="ActionText"/>
      </w:pPr>
      <w:r w:rsidRPr="008B4E81">
        <w:rPr>
          <w:b/>
        </w:rPr>
        <w:t>H. 3019--</w:t>
      </w:r>
      <w:r w:rsidRPr="008B4E81">
        <w:t xml:space="preserve">Reps. Rutherford and Robinson-Simpson: </w:t>
      </w:r>
      <w:r w:rsidRPr="008B4E81">
        <w:rPr>
          <w:b/>
        </w:rPr>
        <w:t>A BILL TO AMEND SECTION 17-5-130, AS AMENDED, CODE OF LAWS OF SOUTH CAROLINA, 1976, RELATING TO CORONER QUALIFICATIONS, SO AS TO PROVIDE THAT A PERSON WHO IS ELECTED AS CORONER AND COMPLETES NECESSARY TRAINING IS QUALIFIED TO SERVE AS CORONER.</w:t>
      </w:r>
    </w:p>
    <w:p w:rsidR="008B4E81" w:rsidRDefault="008B4E81" w:rsidP="008B4E81">
      <w:pPr>
        <w:pStyle w:val="ActionText"/>
        <w:ind w:left="648" w:firstLine="0"/>
      </w:pPr>
      <w:r>
        <w:t>(Prefiled--Thursday, December 15, 2016)</w:t>
      </w:r>
    </w:p>
    <w:p w:rsidR="008B4E81" w:rsidRDefault="008B4E81" w:rsidP="008B4E81">
      <w:pPr>
        <w:pStyle w:val="ActionText"/>
        <w:ind w:left="648" w:firstLine="0"/>
      </w:pPr>
      <w:r>
        <w:t>(Judiciary Com.--January 10, 2017)</w:t>
      </w:r>
    </w:p>
    <w:p w:rsidR="008B4E81" w:rsidRDefault="008B4E81" w:rsidP="008B4E81">
      <w:pPr>
        <w:pStyle w:val="ActionText"/>
        <w:ind w:left="648" w:firstLine="0"/>
      </w:pPr>
      <w:r>
        <w:t>(Fav. With Amdt.--March 22, 2017)</w:t>
      </w:r>
    </w:p>
    <w:p w:rsidR="008B4E81" w:rsidRDefault="008B4E81" w:rsidP="008B4E81">
      <w:pPr>
        <w:pStyle w:val="ActionText"/>
        <w:ind w:left="648" w:firstLine="0"/>
      </w:pPr>
      <w:r>
        <w:t>(Requests for debate by Reps. Allison, Bannister, Brown, Cole, Douglas, Forrester, Henegan, Hosey, Johnson, Knight, McCoy, Murphy, Parks, Sandifer, G.R. Smith, J.E. Smith, Spires, Tallon, Taylor, Whitmire and Williams--March 28, 2017)</w:t>
      </w:r>
    </w:p>
    <w:p w:rsidR="008B4E81" w:rsidRPr="008B4E81" w:rsidRDefault="008B4E81" w:rsidP="008B4E81">
      <w:pPr>
        <w:pStyle w:val="ActionText"/>
        <w:keepNext w:val="0"/>
        <w:ind w:left="648" w:firstLine="0"/>
      </w:pPr>
      <w:r w:rsidRPr="008B4E81">
        <w:t>(Debate adjourned until Thu., Apr. 27, 2017--April 26, 2017)</w:t>
      </w:r>
    </w:p>
    <w:p w:rsidR="008B4E81" w:rsidRDefault="008B4E81" w:rsidP="008B4E81">
      <w:pPr>
        <w:pStyle w:val="ActionText"/>
        <w:keepNext w:val="0"/>
        <w:ind w:left="0" w:firstLine="0"/>
      </w:pPr>
    </w:p>
    <w:p w:rsidR="008B4E81" w:rsidRPr="008B4E81" w:rsidRDefault="008B4E81" w:rsidP="008B4E81">
      <w:pPr>
        <w:pStyle w:val="ActionText"/>
      </w:pPr>
      <w:r w:rsidRPr="008B4E81">
        <w:rPr>
          <w:b/>
        </w:rPr>
        <w:t>H. 3064--</w:t>
      </w:r>
      <w:r w:rsidRPr="008B4E81">
        <w:t xml:space="preserve">Reps. Rutherford and Gilliard: </w:t>
      </w:r>
      <w:r w:rsidRPr="008B4E81">
        <w:rPr>
          <w:b/>
        </w:rPr>
        <w:t>A BILL TO AMEND THE CODE OF LAWS OF SOUTH CAROLINA, 1976, BY ADDING SECTION 40-43-185 SO AS TO PROVIDE THE BOARD OF PHARMACY SHALL ISSUE A WRITTEN PROTOCOL IN COMPLIANCE WITH WHICH PHARMACISTS, WITHOUT AN ORDER OF A PRACTITIONER, MAY PRESCRIBE AND DISPENSE HORMONAL CONTRACEPTIVE PATCHES AND SELF-ADMINISTERED ORAL HORMONAL CONTRACEPTIVES; TO PROVIDE THE BOARD ALSO SHALL ADOPT CERTAIN RULES TO ESTABLISH STANDARD PROCEDURES FOR THESE PRESCRIPTIONS AND DISPENSATIONS; AND TO PROVIDE THAT LAWS GOVERNING INSURANCE COVERAGE OF CONTRACEPTIVE DRUGS, DEVICES, PRODUCTS, AND SERVICES MUST BE CONSTRUED TO APPLY TO HORMONAL CONTRACEPTIVE PATCHES AND SELF-ADMINISTERED ORAL HORMONAL CONTRACEPTIVES PRESCRIBED AND DISPENSED PURSUANT TO THIS ACT.</w:t>
      </w:r>
    </w:p>
    <w:p w:rsidR="008B4E81" w:rsidRDefault="008B4E81" w:rsidP="008B4E81">
      <w:pPr>
        <w:pStyle w:val="ActionText"/>
        <w:ind w:left="648" w:firstLine="0"/>
      </w:pPr>
      <w:r>
        <w:t>(Prefiled--Thursday, December 15, 2016)</w:t>
      </w:r>
    </w:p>
    <w:p w:rsidR="008B4E81" w:rsidRDefault="008B4E81" w:rsidP="008B4E81">
      <w:pPr>
        <w:pStyle w:val="ActionText"/>
        <w:ind w:left="648" w:firstLine="0"/>
      </w:pPr>
      <w:r>
        <w:t>(Med., Mil., Pub. &amp; Mun. Affrs. Com.--January 10, 2017)</w:t>
      </w:r>
    </w:p>
    <w:p w:rsidR="008B4E81" w:rsidRDefault="008B4E81" w:rsidP="008B4E81">
      <w:pPr>
        <w:pStyle w:val="ActionText"/>
        <w:ind w:left="648" w:firstLine="0"/>
      </w:pPr>
      <w:r>
        <w:t>(Fav. With Amdt.--March 22, 2017)</w:t>
      </w:r>
    </w:p>
    <w:p w:rsidR="008B4E81" w:rsidRDefault="008B4E81" w:rsidP="008B4E81">
      <w:pPr>
        <w:pStyle w:val="ActionText"/>
        <w:ind w:left="648" w:firstLine="0"/>
      </w:pPr>
      <w:r>
        <w:t>(Requests for debate by Reps. Bannister, Bennett, Brown, Burns, Cole, Crawford, Crosby, Daning, Dillard, Erickson, Forrester, Hart, Hewitt, Hiott, Kirby, Loftis, Magnuson, McEachern, S. Rivers, Robinson-Simpson, Ryhal, Simrill, G.M. Smith, G.R. Smith, Stringer, Tallon, Taylor and Whipper--March 28, 2017)</w:t>
      </w:r>
    </w:p>
    <w:p w:rsidR="008B4E81" w:rsidRPr="008B4E81" w:rsidRDefault="008B4E81" w:rsidP="008B4E81">
      <w:pPr>
        <w:pStyle w:val="ActionText"/>
        <w:keepNext w:val="0"/>
        <w:ind w:left="648" w:firstLine="0"/>
      </w:pPr>
      <w:r w:rsidRPr="008B4E81">
        <w:t>(Debate adjourned until Thu., Apr. 27, 2017--April 26, 2017)</w:t>
      </w:r>
    </w:p>
    <w:p w:rsidR="008B4E81" w:rsidRDefault="008B4E81" w:rsidP="008B4E81">
      <w:pPr>
        <w:pStyle w:val="ActionText"/>
        <w:keepNext w:val="0"/>
        <w:ind w:left="0" w:firstLine="0"/>
      </w:pPr>
    </w:p>
    <w:p w:rsidR="00611CB5" w:rsidRDefault="008B4E81" w:rsidP="008B4E81">
      <w:pPr>
        <w:pStyle w:val="ActionText"/>
        <w:rPr>
          <w:b/>
        </w:rPr>
      </w:pPr>
      <w:r w:rsidRPr="008B4E81">
        <w:rPr>
          <w:b/>
        </w:rPr>
        <w:t>H. 3722--</w:t>
      </w:r>
      <w:r w:rsidRPr="008B4E81">
        <w:t xml:space="preserve">Ways and Means Committee: </w:t>
      </w:r>
      <w:r w:rsidRPr="008B4E81">
        <w:rPr>
          <w:b/>
        </w:rPr>
        <w:t xml:space="preserve">A BILL TO AMEND ACT 1377 OF 1968, AS AMENDED, RELATING TO THE ISSUANCE OF STATE CAPITAL IMPROVEMENT BONDS, SO AS TO AUTHORIZE ADDITIONAL PROJECTS AND CONFORM THE AGGREGATE PRINCIPAL INDEBTEDNESS AMOUNT TO THE ADDITIONAL AMOUNTS AUTHORIZED HEREBY, AND TO PROVIDE THAT THE PROVISIONS OF SECTION 2-7-105, CODE OF </w:t>
      </w:r>
      <w:r w:rsidR="00611CB5">
        <w:rPr>
          <w:b/>
        </w:rPr>
        <w:br/>
      </w:r>
    </w:p>
    <w:p w:rsidR="00611CB5" w:rsidRDefault="00611CB5" w:rsidP="00611CB5">
      <w:r>
        <w:br w:type="page"/>
      </w:r>
    </w:p>
    <w:p w:rsidR="008B4E81" w:rsidRPr="008B4E81" w:rsidRDefault="00611CB5" w:rsidP="00611CB5">
      <w:pPr>
        <w:pStyle w:val="ActionText"/>
        <w:keepNext w:val="0"/>
      </w:pPr>
      <w:r>
        <w:rPr>
          <w:b/>
        </w:rPr>
        <w:tab/>
      </w:r>
      <w:r w:rsidR="008B4E81" w:rsidRPr="008B4E81">
        <w:rPr>
          <w:b/>
        </w:rPr>
        <w:t>LAWS OF SOUTH CAROLINA, 1976, DO NOT APPLY TO THE PROVISIONS OF THIS ACT.</w:t>
      </w:r>
    </w:p>
    <w:p w:rsidR="008B4E81" w:rsidRDefault="008B4E81" w:rsidP="008B4E81">
      <w:pPr>
        <w:pStyle w:val="ActionText"/>
        <w:ind w:left="648" w:firstLine="0"/>
      </w:pPr>
      <w:r>
        <w:t>(Without Reference--March 29, 2017)</w:t>
      </w:r>
    </w:p>
    <w:p w:rsidR="008B4E81" w:rsidRPr="008B4E81" w:rsidRDefault="008B4E81" w:rsidP="008B4E81">
      <w:pPr>
        <w:pStyle w:val="ActionText"/>
        <w:keepNext w:val="0"/>
        <w:ind w:left="648" w:firstLine="0"/>
      </w:pPr>
      <w:r w:rsidRPr="008B4E81">
        <w:t>(Requests for debate by Reps. Anderson, Anthony, Bales, Bedingfield, Cobb-Hunter, Crosby, Davis, Dillard, Douglas, Gilliard, Govan, Hill, Hiott, Hosey, Jefferson, King, Loftis, Mack, Robinson-Simpson, G.M. Smith, G.R. Smith, Toole, Weeks, West, White and Williams--April 19, 2017)</w:t>
      </w:r>
    </w:p>
    <w:p w:rsidR="008B4E81" w:rsidRDefault="008B4E81" w:rsidP="008B4E81">
      <w:pPr>
        <w:pStyle w:val="ActionText"/>
        <w:keepNext w:val="0"/>
        <w:ind w:left="0"/>
      </w:pPr>
    </w:p>
    <w:p w:rsidR="00C46289" w:rsidRDefault="00C46289" w:rsidP="008B4E81">
      <w:pPr>
        <w:pStyle w:val="ActionText"/>
        <w:keepNext w:val="0"/>
        <w:ind w:left="0"/>
      </w:pPr>
    </w:p>
    <w:p w:rsidR="00C46289" w:rsidRDefault="00C46289" w:rsidP="008B4E81">
      <w:pPr>
        <w:pStyle w:val="ActionText"/>
        <w:keepNext w:val="0"/>
        <w:ind w:left="0"/>
        <w:sectPr w:rsidR="00C46289" w:rsidSect="008B4E81">
          <w:headerReference w:type="even" r:id="rId18"/>
          <w:headerReference w:type="default" r:id="rId19"/>
          <w:footerReference w:type="even" r:id="rId20"/>
          <w:footerReference w:type="default" r:id="rId21"/>
          <w:headerReference w:type="first" r:id="rId22"/>
          <w:footerReference w:type="first" r:id="rId23"/>
          <w:pgSz w:w="12240" w:h="15840" w:code="1"/>
          <w:pgMar w:top="1008" w:right="4694" w:bottom="3499" w:left="1224" w:header="1008" w:footer="3499" w:gutter="0"/>
          <w:pgNumType w:start="1"/>
          <w:cols w:space="720"/>
          <w:docGrid w:linePitch="360"/>
        </w:sectPr>
      </w:pPr>
    </w:p>
    <w:p w:rsidR="00C46289" w:rsidRDefault="00C46289" w:rsidP="00C46289">
      <w:pPr>
        <w:pStyle w:val="ActionText"/>
        <w:keepNext w:val="0"/>
        <w:ind w:left="0"/>
        <w:jc w:val="center"/>
        <w:rPr>
          <w:b/>
        </w:rPr>
      </w:pPr>
      <w:r w:rsidRPr="00C46289">
        <w:rPr>
          <w:b/>
        </w:rPr>
        <w:t>HOUSE CALENDAR INDEX</w:t>
      </w:r>
    </w:p>
    <w:p w:rsidR="00C46289" w:rsidRDefault="00C46289" w:rsidP="00C46289">
      <w:pPr>
        <w:pStyle w:val="ActionText"/>
        <w:keepNext w:val="0"/>
        <w:ind w:left="0"/>
        <w:rPr>
          <w:b/>
        </w:rPr>
      </w:pPr>
    </w:p>
    <w:p w:rsidR="00C46289" w:rsidRDefault="00C46289" w:rsidP="00C46289">
      <w:pPr>
        <w:pStyle w:val="ActionText"/>
        <w:keepNext w:val="0"/>
        <w:ind w:left="0"/>
        <w:rPr>
          <w:b/>
        </w:rPr>
        <w:sectPr w:rsidR="00C46289" w:rsidSect="00C46289">
          <w:pgSz w:w="12240" w:h="15840" w:code="1"/>
          <w:pgMar w:top="1008" w:right="4694" w:bottom="3499" w:left="1224" w:header="1008" w:footer="3499" w:gutter="0"/>
          <w:cols w:space="720"/>
          <w:docGrid w:linePitch="360"/>
        </w:sectPr>
      </w:pPr>
    </w:p>
    <w:p w:rsidR="00C46289" w:rsidRPr="00C46289" w:rsidRDefault="00C46289" w:rsidP="00C46289">
      <w:pPr>
        <w:pStyle w:val="ActionText"/>
        <w:keepNext w:val="0"/>
        <w:tabs>
          <w:tab w:val="right" w:leader="dot" w:pos="2520"/>
        </w:tabs>
        <w:ind w:left="0"/>
      </w:pPr>
      <w:bookmarkStart w:id="1" w:name="index_start"/>
      <w:bookmarkEnd w:id="1"/>
      <w:r w:rsidRPr="00C46289">
        <w:t>H. 3019</w:t>
      </w:r>
      <w:r w:rsidRPr="00C46289">
        <w:tab/>
        <w:t>19</w:t>
      </w:r>
    </w:p>
    <w:p w:rsidR="00C46289" w:rsidRPr="00C46289" w:rsidRDefault="00C46289" w:rsidP="00C46289">
      <w:pPr>
        <w:pStyle w:val="ActionText"/>
        <w:keepNext w:val="0"/>
        <w:tabs>
          <w:tab w:val="right" w:leader="dot" w:pos="2520"/>
        </w:tabs>
        <w:ind w:left="0"/>
      </w:pPr>
      <w:r w:rsidRPr="00C46289">
        <w:t>H. 3064</w:t>
      </w:r>
      <w:r w:rsidRPr="00C46289">
        <w:tab/>
        <w:t>20</w:t>
      </w:r>
    </w:p>
    <w:p w:rsidR="00C46289" w:rsidRPr="00C46289" w:rsidRDefault="00C46289" w:rsidP="00C46289">
      <w:pPr>
        <w:pStyle w:val="ActionText"/>
        <w:keepNext w:val="0"/>
        <w:tabs>
          <w:tab w:val="right" w:leader="dot" w:pos="2520"/>
        </w:tabs>
        <w:ind w:left="0"/>
      </w:pPr>
      <w:r w:rsidRPr="00C46289">
        <w:t>H. 3240</w:t>
      </w:r>
      <w:r w:rsidRPr="00C46289">
        <w:tab/>
        <w:t>18</w:t>
      </w:r>
    </w:p>
    <w:p w:rsidR="00C46289" w:rsidRPr="00C46289" w:rsidRDefault="00C46289" w:rsidP="00C46289">
      <w:pPr>
        <w:pStyle w:val="ActionText"/>
        <w:keepNext w:val="0"/>
        <w:tabs>
          <w:tab w:val="right" w:leader="dot" w:pos="2520"/>
        </w:tabs>
        <w:ind w:left="0"/>
      </w:pPr>
      <w:r w:rsidRPr="00C46289">
        <w:t>H. 3401</w:t>
      </w:r>
      <w:r w:rsidRPr="00C46289">
        <w:tab/>
        <w:t>17</w:t>
      </w:r>
    </w:p>
    <w:p w:rsidR="00C46289" w:rsidRPr="00C46289" w:rsidRDefault="00C46289" w:rsidP="00C46289">
      <w:pPr>
        <w:pStyle w:val="ActionText"/>
        <w:keepNext w:val="0"/>
        <w:tabs>
          <w:tab w:val="right" w:leader="dot" w:pos="2520"/>
        </w:tabs>
        <w:ind w:left="0"/>
      </w:pPr>
      <w:r w:rsidRPr="00C46289">
        <w:t>H. 3462</w:t>
      </w:r>
      <w:r w:rsidRPr="00C46289">
        <w:tab/>
        <w:t>17</w:t>
      </w:r>
    </w:p>
    <w:p w:rsidR="00C46289" w:rsidRPr="00C46289" w:rsidRDefault="00C46289" w:rsidP="00C46289">
      <w:pPr>
        <w:pStyle w:val="ActionText"/>
        <w:keepNext w:val="0"/>
        <w:tabs>
          <w:tab w:val="right" w:leader="dot" w:pos="2520"/>
        </w:tabs>
        <w:ind w:left="0"/>
      </w:pPr>
      <w:r w:rsidRPr="00C46289">
        <w:t>H. 3529</w:t>
      </w:r>
      <w:r w:rsidRPr="00C46289">
        <w:tab/>
        <w:t>18</w:t>
      </w:r>
    </w:p>
    <w:p w:rsidR="00C46289" w:rsidRPr="00C46289" w:rsidRDefault="00C46289" w:rsidP="00C46289">
      <w:pPr>
        <w:pStyle w:val="ActionText"/>
        <w:keepNext w:val="0"/>
        <w:tabs>
          <w:tab w:val="right" w:leader="dot" w:pos="2520"/>
        </w:tabs>
        <w:ind w:left="0"/>
      </w:pPr>
      <w:r w:rsidRPr="00C46289">
        <w:t>H. 3565</w:t>
      </w:r>
      <w:r w:rsidRPr="00C46289">
        <w:tab/>
        <w:t>19</w:t>
      </w:r>
    </w:p>
    <w:p w:rsidR="00C46289" w:rsidRPr="00C46289" w:rsidRDefault="00C46289" w:rsidP="00C46289">
      <w:pPr>
        <w:pStyle w:val="ActionText"/>
        <w:keepNext w:val="0"/>
        <w:tabs>
          <w:tab w:val="right" w:leader="dot" w:pos="2520"/>
        </w:tabs>
        <w:ind w:left="0"/>
      </w:pPr>
      <w:r w:rsidRPr="00C46289">
        <w:t>H. 3722</w:t>
      </w:r>
      <w:r w:rsidRPr="00C46289">
        <w:tab/>
        <w:t>20</w:t>
      </w:r>
    </w:p>
    <w:p w:rsidR="00C46289" w:rsidRPr="00C46289" w:rsidRDefault="00C46289" w:rsidP="00C46289">
      <w:pPr>
        <w:pStyle w:val="ActionText"/>
        <w:keepNext w:val="0"/>
        <w:tabs>
          <w:tab w:val="right" w:leader="dot" w:pos="2520"/>
        </w:tabs>
        <w:ind w:left="0"/>
      </w:pPr>
      <w:r w:rsidRPr="00C46289">
        <w:t>H. 3790</w:t>
      </w:r>
      <w:r w:rsidRPr="00C46289">
        <w:tab/>
        <w:t>17</w:t>
      </w:r>
    </w:p>
    <w:p w:rsidR="00C46289" w:rsidRPr="00C46289" w:rsidRDefault="00C46289" w:rsidP="00C46289">
      <w:pPr>
        <w:pStyle w:val="ActionText"/>
        <w:keepNext w:val="0"/>
        <w:tabs>
          <w:tab w:val="right" w:leader="dot" w:pos="2520"/>
        </w:tabs>
        <w:ind w:left="0"/>
      </w:pPr>
      <w:r w:rsidRPr="00C46289">
        <w:t>H. 3818</w:t>
      </w:r>
      <w:r w:rsidRPr="00C46289">
        <w:tab/>
        <w:t>15</w:t>
      </w:r>
    </w:p>
    <w:p w:rsidR="00C46289" w:rsidRPr="00C46289" w:rsidRDefault="00C46289" w:rsidP="00C46289">
      <w:pPr>
        <w:pStyle w:val="ActionText"/>
        <w:keepNext w:val="0"/>
        <w:tabs>
          <w:tab w:val="right" w:leader="dot" w:pos="2520"/>
        </w:tabs>
        <w:ind w:left="0"/>
      </w:pPr>
      <w:r w:rsidRPr="00C46289">
        <w:t>H. 3883</w:t>
      </w:r>
      <w:r w:rsidRPr="00C46289">
        <w:tab/>
        <w:t>16</w:t>
      </w:r>
    </w:p>
    <w:p w:rsidR="00C46289" w:rsidRPr="00C46289" w:rsidRDefault="00C46289" w:rsidP="00C46289">
      <w:pPr>
        <w:pStyle w:val="ActionText"/>
        <w:keepNext w:val="0"/>
        <w:tabs>
          <w:tab w:val="right" w:leader="dot" w:pos="2520"/>
        </w:tabs>
        <w:ind w:left="0"/>
      </w:pPr>
      <w:r w:rsidRPr="00C46289">
        <w:t>H. 3971</w:t>
      </w:r>
      <w:r w:rsidRPr="00C46289">
        <w:tab/>
        <w:t>6</w:t>
      </w:r>
    </w:p>
    <w:p w:rsidR="00C46289" w:rsidRPr="00C46289" w:rsidRDefault="00C46289" w:rsidP="00C46289">
      <w:pPr>
        <w:pStyle w:val="ActionText"/>
        <w:keepNext w:val="0"/>
        <w:tabs>
          <w:tab w:val="right" w:leader="dot" w:pos="2520"/>
        </w:tabs>
        <w:ind w:left="0"/>
      </w:pPr>
      <w:r w:rsidRPr="00C46289">
        <w:t>H. 4036</w:t>
      </w:r>
      <w:r w:rsidRPr="00C46289">
        <w:tab/>
        <w:t>16</w:t>
      </w:r>
    </w:p>
    <w:p w:rsidR="00C46289" w:rsidRPr="00C46289" w:rsidRDefault="00C46289" w:rsidP="00C46289">
      <w:pPr>
        <w:pStyle w:val="ActionText"/>
        <w:keepNext w:val="0"/>
        <w:tabs>
          <w:tab w:val="right" w:leader="dot" w:pos="2520"/>
        </w:tabs>
        <w:ind w:left="0"/>
      </w:pPr>
      <w:r w:rsidRPr="00C46289">
        <w:t>H. 4165</w:t>
      </w:r>
      <w:r w:rsidRPr="00C46289">
        <w:tab/>
        <w:t>6</w:t>
      </w:r>
    </w:p>
    <w:p w:rsidR="00C46289" w:rsidRPr="00C46289" w:rsidRDefault="00C46289" w:rsidP="00C46289">
      <w:pPr>
        <w:pStyle w:val="ActionText"/>
        <w:keepNext w:val="0"/>
        <w:tabs>
          <w:tab w:val="right" w:leader="dot" w:pos="2520"/>
        </w:tabs>
        <w:ind w:left="0"/>
      </w:pPr>
      <w:r w:rsidRPr="00C46289">
        <w:t>H. 4178</w:t>
      </w:r>
      <w:r w:rsidRPr="00C46289">
        <w:tab/>
        <w:t>6</w:t>
      </w:r>
    </w:p>
    <w:p w:rsidR="00C46289" w:rsidRPr="00C46289" w:rsidRDefault="00C46289" w:rsidP="00C46289">
      <w:pPr>
        <w:pStyle w:val="ActionText"/>
        <w:keepNext w:val="0"/>
        <w:tabs>
          <w:tab w:val="right" w:leader="dot" w:pos="2520"/>
        </w:tabs>
        <w:ind w:left="0"/>
      </w:pPr>
      <w:r w:rsidRPr="00C46289">
        <w:t>H. 4179</w:t>
      </w:r>
      <w:r w:rsidRPr="00C46289">
        <w:tab/>
        <w:t>6</w:t>
      </w:r>
    </w:p>
    <w:p w:rsidR="00C46289" w:rsidRPr="00C46289" w:rsidRDefault="00C46289" w:rsidP="00C46289">
      <w:pPr>
        <w:pStyle w:val="ActionText"/>
        <w:keepNext w:val="0"/>
        <w:tabs>
          <w:tab w:val="right" w:leader="dot" w:pos="2520"/>
        </w:tabs>
        <w:ind w:left="0"/>
      </w:pPr>
      <w:r w:rsidRPr="00C46289">
        <w:t>H. 4180</w:t>
      </w:r>
      <w:r w:rsidRPr="00C46289">
        <w:tab/>
        <w:t>6</w:t>
      </w:r>
    </w:p>
    <w:p w:rsidR="00C46289" w:rsidRPr="00C46289" w:rsidRDefault="00C46289" w:rsidP="00C46289">
      <w:pPr>
        <w:pStyle w:val="ActionText"/>
        <w:keepNext w:val="0"/>
        <w:tabs>
          <w:tab w:val="right" w:leader="dot" w:pos="2520"/>
        </w:tabs>
        <w:ind w:left="0"/>
      </w:pPr>
      <w:r>
        <w:br w:type="column"/>
      </w:r>
      <w:r w:rsidRPr="00C46289">
        <w:t>H. 4181</w:t>
      </w:r>
      <w:r w:rsidRPr="00C46289">
        <w:tab/>
        <w:t>7</w:t>
      </w:r>
    </w:p>
    <w:p w:rsidR="00C46289" w:rsidRPr="00C46289" w:rsidRDefault="00C46289" w:rsidP="00C46289">
      <w:pPr>
        <w:pStyle w:val="ActionText"/>
        <w:keepNext w:val="0"/>
        <w:tabs>
          <w:tab w:val="right" w:leader="dot" w:pos="2520"/>
        </w:tabs>
        <w:ind w:left="0"/>
      </w:pPr>
      <w:r w:rsidRPr="00C46289">
        <w:t>H. 4183</w:t>
      </w:r>
      <w:r w:rsidRPr="00C46289">
        <w:tab/>
        <w:t>7</w:t>
      </w:r>
    </w:p>
    <w:p w:rsidR="00C46289" w:rsidRPr="00C46289" w:rsidRDefault="00C46289" w:rsidP="00C46289">
      <w:pPr>
        <w:pStyle w:val="ActionText"/>
        <w:keepNext w:val="0"/>
        <w:tabs>
          <w:tab w:val="right" w:leader="dot" w:pos="2520"/>
        </w:tabs>
        <w:ind w:left="0"/>
      </w:pPr>
    </w:p>
    <w:p w:rsidR="00C46289" w:rsidRPr="00C46289" w:rsidRDefault="00C46289" w:rsidP="00C46289">
      <w:pPr>
        <w:pStyle w:val="ActionText"/>
        <w:keepNext w:val="0"/>
        <w:tabs>
          <w:tab w:val="right" w:leader="dot" w:pos="2520"/>
        </w:tabs>
        <w:ind w:left="0"/>
      </w:pPr>
      <w:r w:rsidRPr="00C46289">
        <w:t>S. 107</w:t>
      </w:r>
      <w:r w:rsidRPr="00C46289">
        <w:tab/>
        <w:t>12</w:t>
      </w:r>
    </w:p>
    <w:p w:rsidR="00C46289" w:rsidRPr="00C46289" w:rsidRDefault="00C46289" w:rsidP="00C46289">
      <w:pPr>
        <w:pStyle w:val="ActionText"/>
        <w:keepNext w:val="0"/>
        <w:tabs>
          <w:tab w:val="right" w:leader="dot" w:pos="2520"/>
        </w:tabs>
        <w:ind w:left="0"/>
      </w:pPr>
      <w:r w:rsidRPr="00C46289">
        <w:t>S. 173</w:t>
      </w:r>
      <w:r w:rsidRPr="00C46289">
        <w:tab/>
        <w:t>14</w:t>
      </w:r>
    </w:p>
    <w:p w:rsidR="00C46289" w:rsidRPr="00C46289" w:rsidRDefault="00C46289" w:rsidP="00C46289">
      <w:pPr>
        <w:pStyle w:val="ActionText"/>
        <w:keepNext w:val="0"/>
        <w:tabs>
          <w:tab w:val="right" w:leader="dot" w:pos="2520"/>
        </w:tabs>
        <w:ind w:left="0"/>
      </w:pPr>
      <w:r w:rsidRPr="00C46289">
        <w:t>S. 200</w:t>
      </w:r>
      <w:r w:rsidRPr="00C46289">
        <w:tab/>
        <w:t>8</w:t>
      </w:r>
    </w:p>
    <w:p w:rsidR="00C46289" w:rsidRPr="00C46289" w:rsidRDefault="00C46289" w:rsidP="00C46289">
      <w:pPr>
        <w:pStyle w:val="ActionText"/>
        <w:keepNext w:val="0"/>
        <w:tabs>
          <w:tab w:val="right" w:leader="dot" w:pos="2520"/>
        </w:tabs>
        <w:ind w:left="0"/>
      </w:pPr>
      <w:r w:rsidRPr="00C46289">
        <w:t>S. 213</w:t>
      </w:r>
      <w:r w:rsidRPr="00C46289">
        <w:tab/>
        <w:t>14</w:t>
      </w:r>
    </w:p>
    <w:p w:rsidR="00C46289" w:rsidRPr="00C46289" w:rsidRDefault="00C46289" w:rsidP="00C46289">
      <w:pPr>
        <w:pStyle w:val="ActionText"/>
        <w:keepNext w:val="0"/>
        <w:tabs>
          <w:tab w:val="right" w:leader="dot" w:pos="2520"/>
        </w:tabs>
        <w:ind w:left="0"/>
      </w:pPr>
      <w:r w:rsidRPr="00C46289">
        <w:t>S. 234</w:t>
      </w:r>
      <w:r w:rsidRPr="00C46289">
        <w:tab/>
        <w:t>16</w:t>
      </w:r>
    </w:p>
    <w:p w:rsidR="00C46289" w:rsidRPr="00C46289" w:rsidRDefault="00C46289" w:rsidP="00C46289">
      <w:pPr>
        <w:pStyle w:val="ActionText"/>
        <w:keepNext w:val="0"/>
        <w:tabs>
          <w:tab w:val="right" w:leader="dot" w:pos="2520"/>
        </w:tabs>
        <w:ind w:left="0"/>
      </w:pPr>
      <w:r w:rsidRPr="00C46289">
        <w:t>S. 289</w:t>
      </w:r>
      <w:r w:rsidRPr="00C46289">
        <w:tab/>
        <w:t>8</w:t>
      </w:r>
    </w:p>
    <w:p w:rsidR="00C46289" w:rsidRPr="00C46289" w:rsidRDefault="00C46289" w:rsidP="00C46289">
      <w:pPr>
        <w:pStyle w:val="ActionText"/>
        <w:keepNext w:val="0"/>
        <w:tabs>
          <w:tab w:val="right" w:leader="dot" w:pos="2520"/>
        </w:tabs>
        <w:ind w:left="0"/>
      </w:pPr>
      <w:r w:rsidRPr="00C46289">
        <w:t>S. 334</w:t>
      </w:r>
      <w:r w:rsidRPr="00C46289">
        <w:tab/>
        <w:t>11</w:t>
      </w:r>
    </w:p>
    <w:p w:rsidR="00C46289" w:rsidRPr="00C46289" w:rsidRDefault="00C46289" w:rsidP="00C46289">
      <w:pPr>
        <w:pStyle w:val="ActionText"/>
        <w:keepNext w:val="0"/>
        <w:tabs>
          <w:tab w:val="right" w:leader="dot" w:pos="2520"/>
        </w:tabs>
        <w:ind w:left="0"/>
      </w:pPr>
      <w:r w:rsidRPr="00C46289">
        <w:t>S. 342</w:t>
      </w:r>
      <w:r w:rsidRPr="00C46289">
        <w:tab/>
        <w:t>11</w:t>
      </w:r>
    </w:p>
    <w:p w:rsidR="00C46289" w:rsidRPr="00C46289" w:rsidRDefault="00C46289" w:rsidP="00C46289">
      <w:pPr>
        <w:pStyle w:val="ActionText"/>
        <w:keepNext w:val="0"/>
        <w:tabs>
          <w:tab w:val="right" w:leader="dot" w:pos="2520"/>
        </w:tabs>
        <w:ind w:left="0"/>
      </w:pPr>
      <w:r w:rsidRPr="00C46289">
        <w:t>S. 344</w:t>
      </w:r>
      <w:r w:rsidRPr="00C46289">
        <w:tab/>
        <w:t>7</w:t>
      </w:r>
    </w:p>
    <w:p w:rsidR="00C46289" w:rsidRPr="00C46289" w:rsidRDefault="00C46289" w:rsidP="00C46289">
      <w:pPr>
        <w:pStyle w:val="ActionText"/>
        <w:keepNext w:val="0"/>
        <w:tabs>
          <w:tab w:val="right" w:leader="dot" w:pos="2520"/>
        </w:tabs>
        <w:ind w:left="0"/>
      </w:pPr>
      <w:r w:rsidRPr="00C46289">
        <w:t>S. 359</w:t>
      </w:r>
      <w:r w:rsidRPr="00C46289">
        <w:tab/>
        <w:t>16</w:t>
      </w:r>
    </w:p>
    <w:p w:rsidR="00C46289" w:rsidRPr="00C46289" w:rsidRDefault="00C46289" w:rsidP="00C46289">
      <w:pPr>
        <w:pStyle w:val="ActionText"/>
        <w:keepNext w:val="0"/>
        <w:tabs>
          <w:tab w:val="right" w:leader="dot" w:pos="2520"/>
        </w:tabs>
        <w:ind w:left="0"/>
      </w:pPr>
      <w:r w:rsidRPr="00C46289">
        <w:t>S. 415</w:t>
      </w:r>
      <w:r w:rsidRPr="00C46289">
        <w:tab/>
        <w:t>5</w:t>
      </w:r>
    </w:p>
    <w:p w:rsidR="00C46289" w:rsidRPr="00C46289" w:rsidRDefault="00C46289" w:rsidP="00C46289">
      <w:pPr>
        <w:pStyle w:val="ActionText"/>
        <w:keepNext w:val="0"/>
        <w:tabs>
          <w:tab w:val="right" w:leader="dot" w:pos="2520"/>
        </w:tabs>
        <w:ind w:left="0"/>
      </w:pPr>
      <w:r w:rsidRPr="00C46289">
        <w:t>S. 480</w:t>
      </w:r>
      <w:r w:rsidRPr="00C46289">
        <w:tab/>
        <w:t>8</w:t>
      </w:r>
    </w:p>
    <w:p w:rsidR="00C46289" w:rsidRDefault="00C46289" w:rsidP="00C46289">
      <w:pPr>
        <w:pStyle w:val="ActionText"/>
        <w:keepNext w:val="0"/>
        <w:tabs>
          <w:tab w:val="right" w:leader="dot" w:pos="2520"/>
        </w:tabs>
        <w:ind w:left="0"/>
      </w:pPr>
      <w:r w:rsidRPr="00C46289">
        <w:t>S. 530</w:t>
      </w:r>
      <w:r w:rsidRPr="00C46289">
        <w:tab/>
        <w:t>4</w:t>
      </w:r>
    </w:p>
    <w:p w:rsidR="00C46289" w:rsidRDefault="00C46289" w:rsidP="00C46289">
      <w:pPr>
        <w:pStyle w:val="ActionText"/>
        <w:keepNext w:val="0"/>
        <w:tabs>
          <w:tab w:val="right" w:leader="dot" w:pos="2520"/>
        </w:tabs>
        <w:ind w:left="0"/>
        <w:sectPr w:rsidR="00C46289" w:rsidSect="00C46289">
          <w:type w:val="continuous"/>
          <w:pgSz w:w="12240" w:h="15840" w:code="1"/>
          <w:pgMar w:top="1008" w:right="4694" w:bottom="3499" w:left="1224" w:header="1008" w:footer="3499" w:gutter="0"/>
          <w:cols w:num="2" w:space="720"/>
          <w:docGrid w:linePitch="360"/>
        </w:sectPr>
      </w:pPr>
    </w:p>
    <w:p w:rsidR="00C46289" w:rsidRPr="00C46289" w:rsidRDefault="00C46289" w:rsidP="00C46289">
      <w:pPr>
        <w:pStyle w:val="ActionText"/>
        <w:keepNext w:val="0"/>
        <w:tabs>
          <w:tab w:val="right" w:leader="dot" w:pos="2520"/>
        </w:tabs>
        <w:ind w:left="0"/>
      </w:pPr>
    </w:p>
    <w:sectPr w:rsidR="00C46289" w:rsidRPr="00C46289" w:rsidSect="00C46289">
      <w:type w:val="continuous"/>
      <w:pgSz w:w="12240" w:h="15840" w:code="1"/>
      <w:pgMar w:top="1008" w:right="4694" w:bottom="3499" w:left="1224" w:header="1008" w:footer="3499"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3ADB" w:rsidRDefault="00103ADB">
      <w:r>
        <w:separator/>
      </w:r>
    </w:p>
  </w:endnote>
  <w:endnote w:type="continuationSeparator" w:id="0">
    <w:p w:rsidR="00103ADB" w:rsidRDefault="00103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3ADB" w:rsidRDefault="00103A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03ADB" w:rsidRDefault="00103A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3ADB" w:rsidRDefault="00103ADB">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103ADB" w:rsidRDefault="00103ADB">
    <w:pPr>
      <w:pStyle w:val="Footer"/>
    </w:pPr>
    <w:r>
      <w:t>HC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3ADB" w:rsidRDefault="00103A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3ADB" w:rsidRDefault="00103A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03ADB" w:rsidRDefault="00103AD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3ADB" w:rsidRDefault="00103ADB">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C46289">
      <w:rPr>
        <w:rStyle w:val="PageNumber"/>
        <w:noProof/>
      </w:rPr>
      <w:t>22</w:t>
    </w:r>
    <w:r>
      <w:rPr>
        <w:rStyle w:val="PageNumber"/>
      </w:rPr>
      <w:fldChar w:fldCharType="end"/>
    </w:r>
  </w:p>
  <w:p w:rsidR="00103ADB" w:rsidRDefault="00103ADB">
    <w:pPr>
      <w:pStyle w:val="Footer"/>
    </w:pPr>
    <w:r>
      <w:t>HC</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3ADB" w:rsidRDefault="00103A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3ADB" w:rsidRDefault="00103ADB">
      <w:r>
        <w:separator/>
      </w:r>
    </w:p>
  </w:footnote>
  <w:footnote w:type="continuationSeparator" w:id="0">
    <w:p w:rsidR="00103ADB" w:rsidRDefault="00103A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3ADB" w:rsidRDefault="00103A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3ADB" w:rsidRDefault="00103AD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3ADB" w:rsidRDefault="00103AD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3ADB" w:rsidRDefault="00103AD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3ADB" w:rsidRDefault="00103ADB">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3ADB" w:rsidRDefault="00103A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E81"/>
    <w:rsid w:val="00103ADB"/>
    <w:rsid w:val="00611CB5"/>
    <w:rsid w:val="00647A09"/>
    <w:rsid w:val="008B4E81"/>
    <w:rsid w:val="00C46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07A11C0-A618-4051-8122-E08DA48B0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1">
    <w:name w:val="heading 1"/>
    <w:basedOn w:val="Normal"/>
    <w:next w:val="Normal"/>
    <w:link w:val="Heading1Char"/>
    <w:qFormat/>
    <w:rsid w:val="008B4E81"/>
    <w:pPr>
      <w:keepNext/>
      <w:spacing w:before="240" w:after="60"/>
      <w:outlineLvl w:val="0"/>
    </w:pPr>
    <w:rPr>
      <w:rFonts w:asciiTheme="majorHAnsi" w:eastAsiaTheme="majorEastAsia" w:hAnsiTheme="majorHAnsi" w:cstheme="majorBidi"/>
      <w:b/>
      <w:bCs/>
      <w:kern w:val="32"/>
      <w:sz w:val="32"/>
      <w:szCs w:val="32"/>
    </w:rPr>
  </w:style>
  <w:style w:type="paragraph" w:styleId="Heading3">
    <w:name w:val="heading 3"/>
    <w:basedOn w:val="Normal"/>
    <w:next w:val="Normal"/>
    <w:link w:val="Heading3Char"/>
    <w:qFormat/>
    <w:rsid w:val="008B4E81"/>
    <w:pPr>
      <w:keepNext/>
      <w:ind w:left="0" w:firstLine="0"/>
      <w:outlineLvl w:val="2"/>
    </w:pPr>
    <w:rPr>
      <w:b/>
      <w:sz w:val="20"/>
    </w:rPr>
  </w:style>
  <w:style w:type="paragraph" w:styleId="Heading4">
    <w:name w:val="heading 4"/>
    <w:basedOn w:val="Normal"/>
    <w:next w:val="Normal"/>
    <w:link w:val="Heading4Char"/>
    <w:qFormat/>
    <w:rsid w:val="008B4E81"/>
    <w:pPr>
      <w:keepNext/>
      <w:tabs>
        <w:tab w:val="center" w:pos="3168"/>
      </w:tabs>
      <w:ind w:left="0" w:firstLine="0"/>
      <w:outlineLvl w:val="3"/>
    </w:pPr>
    <w:rPr>
      <w:b/>
      <w:snapToGrid w:val="0"/>
    </w:rPr>
  </w:style>
  <w:style w:type="paragraph" w:styleId="Heading6">
    <w:name w:val="heading 6"/>
    <w:basedOn w:val="Normal"/>
    <w:next w:val="Normal"/>
    <w:link w:val="Heading6Char"/>
    <w:qFormat/>
    <w:rsid w:val="008B4E81"/>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8B4E81"/>
    <w:rPr>
      <w:b/>
    </w:rPr>
  </w:style>
  <w:style w:type="character" w:customStyle="1" w:styleId="Heading4Char">
    <w:name w:val="Heading 4 Char"/>
    <w:basedOn w:val="DefaultParagraphFont"/>
    <w:link w:val="Heading4"/>
    <w:rsid w:val="008B4E81"/>
    <w:rPr>
      <w:b/>
      <w:snapToGrid w:val="0"/>
      <w:sz w:val="22"/>
    </w:rPr>
  </w:style>
  <w:style w:type="character" w:customStyle="1" w:styleId="Heading6Char">
    <w:name w:val="Heading 6 Char"/>
    <w:basedOn w:val="DefaultParagraphFont"/>
    <w:link w:val="Heading6"/>
    <w:rsid w:val="008B4E81"/>
    <w:rPr>
      <w:b/>
      <w:snapToGrid w:val="0"/>
      <w:sz w:val="26"/>
    </w:rPr>
  </w:style>
  <w:style w:type="character" w:customStyle="1" w:styleId="Heading1Char">
    <w:name w:val="Heading 1 Char"/>
    <w:basedOn w:val="DefaultParagraphFont"/>
    <w:link w:val="Heading1"/>
    <w:rsid w:val="008B4E81"/>
    <w:rPr>
      <w:rFonts w:asciiTheme="majorHAnsi" w:eastAsiaTheme="majorEastAsia" w:hAnsiTheme="majorHAnsi" w:cstheme="majorBidi"/>
      <w:b/>
      <w:bCs/>
      <w:kern w:val="32"/>
      <w:sz w:val="32"/>
      <w:szCs w:val="32"/>
    </w:rPr>
  </w:style>
  <w:style w:type="character" w:customStyle="1" w:styleId="HeaderChar">
    <w:name w:val="Header Char"/>
    <w:link w:val="Header"/>
    <w:semiHidden/>
    <w:rsid w:val="008B4E81"/>
    <w:rPr>
      <w:sz w:val="22"/>
    </w:rPr>
  </w:style>
  <w:style w:type="character" w:customStyle="1" w:styleId="FooterChar">
    <w:name w:val="Footer Char"/>
    <w:link w:val="Footer"/>
    <w:semiHidden/>
    <w:rsid w:val="008B4E81"/>
    <w:rPr>
      <w:sz w:val="22"/>
    </w:rPr>
  </w:style>
  <w:style w:type="paragraph" w:styleId="PlainText">
    <w:name w:val="Plain Text"/>
    <w:basedOn w:val="Normal"/>
    <w:link w:val="PlainTextChar"/>
    <w:uiPriority w:val="99"/>
    <w:semiHidden/>
    <w:unhideWhenUsed/>
    <w:rsid w:val="008B4E81"/>
    <w:pPr>
      <w:ind w:left="0" w:firstLine="0"/>
      <w:jc w:val="left"/>
    </w:pPr>
    <w:rPr>
      <w:rFonts w:eastAsia="Calibri"/>
      <w:sz w:val="21"/>
      <w:szCs w:val="21"/>
    </w:rPr>
  </w:style>
  <w:style w:type="character" w:customStyle="1" w:styleId="PlainTextChar">
    <w:name w:val="Plain Text Char"/>
    <w:basedOn w:val="DefaultParagraphFont"/>
    <w:link w:val="PlainText"/>
    <w:uiPriority w:val="99"/>
    <w:semiHidden/>
    <w:rsid w:val="008B4E81"/>
    <w:rPr>
      <w:rFonts w:eastAsia="Calibr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webSettings" Target="webSettings.xml"/><Relationship Id="rId21" Type="http://schemas.openxmlformats.org/officeDocument/2006/relationships/footer" Target="footer5.xml"/><Relationship Id="rId7" Type="http://schemas.openxmlformats.org/officeDocument/2006/relationships/image" Target="file:///\\netapp4\House_lib\H-CHAMB\Lis_Cal\graphics\hseal" TargetMode="Externa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file:///M:\H-CHAMB\TEAMGIFS\New%20Convenant%20Christian.jpg"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image" Target="media/image3.jpeg"/><Relationship Id="rId19" Type="http://schemas.openxmlformats.org/officeDocument/2006/relationships/header" Target="header5.xml"/><Relationship Id="rId4" Type="http://schemas.openxmlformats.org/officeDocument/2006/relationships/footnotes" Target="footnotes.xml"/><Relationship Id="rId9" Type="http://schemas.openxmlformats.org/officeDocument/2006/relationships/image" Target="file:///M:\H-CHAMB\TEAMGIFS\North%20Augusta.jpg" TargetMode="Externa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22030949</Template>
  <TotalTime>0</TotalTime>
  <Pages>3</Pages>
  <Words>4857</Words>
  <Characters>27574</Characters>
  <Application>Microsoft Office Word</Application>
  <DocSecurity>0</DocSecurity>
  <Lines>885</Lines>
  <Paragraphs>245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32071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4/27/2017 - South Carolina Legislature Online</dc:title>
  <dc:subject/>
  <dc:creator>%USERNAME%</dc:creator>
  <cp:keywords/>
  <cp:lastModifiedBy>Karen Laroche</cp:lastModifiedBy>
  <cp:revision>3</cp:revision>
  <dcterms:created xsi:type="dcterms:W3CDTF">2017-04-26T22:08:00Z</dcterms:created>
  <dcterms:modified xsi:type="dcterms:W3CDTF">2017-04-27T00:03:00Z</dcterms:modified>
</cp:coreProperties>
</file>