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33C" w:rsidRDefault="00C36E18">
      <w:pPr>
        <w:pStyle w:val="Heading6"/>
        <w:jc w:val="center"/>
        <w:rPr>
          <w:sz w:val="22"/>
        </w:rPr>
      </w:pPr>
      <w:bookmarkStart w:id="0" w:name="_GoBack"/>
      <w:bookmarkEnd w:id="0"/>
      <w:r>
        <w:rPr>
          <w:sz w:val="22"/>
        </w:rPr>
        <w:t>HOUSE TO MEET AT 12:</w:t>
      </w:r>
      <w:r w:rsidR="0020382F">
        <w:rPr>
          <w:sz w:val="22"/>
        </w:rPr>
        <w:t>0</w:t>
      </w:r>
      <w:r>
        <w:rPr>
          <w:sz w:val="22"/>
        </w:rPr>
        <w:t>1</w:t>
      </w:r>
      <w:r w:rsidR="0020382F">
        <w:rPr>
          <w:sz w:val="22"/>
        </w:rPr>
        <w:t xml:space="preserve"> A</w:t>
      </w:r>
      <w:r w:rsidR="00AB233C">
        <w:rPr>
          <w:sz w:val="22"/>
        </w:rPr>
        <w:t>.M.</w:t>
      </w:r>
    </w:p>
    <w:p w:rsidR="00AB233C" w:rsidRDefault="00AB233C">
      <w:pPr>
        <w:tabs>
          <w:tab w:val="right" w:pos="6336"/>
        </w:tabs>
        <w:ind w:left="0" w:firstLine="0"/>
        <w:jc w:val="center"/>
      </w:pPr>
    </w:p>
    <w:p w:rsidR="00AB233C" w:rsidRDefault="00E4537D">
      <w:pPr>
        <w:tabs>
          <w:tab w:val="right" w:pos="6336"/>
        </w:tabs>
        <w:ind w:left="0" w:firstLine="0"/>
        <w:jc w:val="right"/>
        <w:rPr>
          <w:b/>
        </w:rPr>
      </w:pPr>
      <w:r>
        <w:rPr>
          <w:b/>
        </w:rPr>
        <w:t>NO. 37</w:t>
      </w:r>
    </w:p>
    <w:p w:rsidR="00AB233C" w:rsidRDefault="00AB233C">
      <w:pPr>
        <w:tabs>
          <w:tab w:val="center" w:pos="3168"/>
        </w:tabs>
        <w:ind w:left="0" w:firstLine="0"/>
        <w:jc w:val="center"/>
      </w:pPr>
      <w:r>
        <w:rPr>
          <w:b/>
        </w:rPr>
        <w:t>CALENDAR</w:t>
      </w:r>
    </w:p>
    <w:p w:rsidR="00AB233C" w:rsidRDefault="00AB233C">
      <w:pPr>
        <w:ind w:left="0" w:firstLine="0"/>
        <w:jc w:val="center"/>
      </w:pPr>
    </w:p>
    <w:p w:rsidR="00AB233C" w:rsidRDefault="00AB233C">
      <w:pPr>
        <w:tabs>
          <w:tab w:val="center" w:pos="3168"/>
        </w:tabs>
        <w:ind w:left="0" w:firstLine="0"/>
        <w:jc w:val="center"/>
        <w:rPr>
          <w:b/>
        </w:rPr>
      </w:pPr>
      <w:r>
        <w:rPr>
          <w:b/>
        </w:rPr>
        <w:t>OF THE</w:t>
      </w:r>
    </w:p>
    <w:p w:rsidR="00AB233C" w:rsidRDefault="00AB233C">
      <w:pPr>
        <w:ind w:left="0" w:firstLine="0"/>
        <w:jc w:val="center"/>
      </w:pPr>
    </w:p>
    <w:p w:rsidR="00AB233C" w:rsidRDefault="00AB233C">
      <w:pPr>
        <w:tabs>
          <w:tab w:val="center" w:pos="3168"/>
        </w:tabs>
        <w:ind w:left="0" w:firstLine="0"/>
        <w:jc w:val="center"/>
      </w:pPr>
      <w:r>
        <w:rPr>
          <w:b/>
        </w:rPr>
        <w:t>HOUSE OF REPRESENTATIVES</w:t>
      </w:r>
    </w:p>
    <w:p w:rsidR="00AB233C" w:rsidRDefault="00AB233C">
      <w:pPr>
        <w:ind w:left="0" w:firstLine="0"/>
        <w:jc w:val="center"/>
      </w:pPr>
    </w:p>
    <w:p w:rsidR="00AB233C" w:rsidRDefault="00AB233C">
      <w:pPr>
        <w:pStyle w:val="Heading4"/>
        <w:jc w:val="center"/>
        <w:rPr>
          <w:snapToGrid/>
        </w:rPr>
      </w:pPr>
      <w:r>
        <w:rPr>
          <w:snapToGrid/>
        </w:rPr>
        <w:t>OF THE</w:t>
      </w:r>
    </w:p>
    <w:p w:rsidR="00AB233C" w:rsidRDefault="00AB233C">
      <w:pPr>
        <w:ind w:left="0" w:firstLine="0"/>
        <w:jc w:val="center"/>
      </w:pPr>
    </w:p>
    <w:p w:rsidR="00AB233C" w:rsidRDefault="00AB233C">
      <w:pPr>
        <w:tabs>
          <w:tab w:val="center" w:pos="3168"/>
        </w:tabs>
        <w:ind w:left="0" w:firstLine="0"/>
        <w:jc w:val="center"/>
        <w:rPr>
          <w:b/>
        </w:rPr>
      </w:pPr>
      <w:r>
        <w:rPr>
          <w:b/>
        </w:rPr>
        <w:t>STATE OF SOUTH CAROLINA</w:t>
      </w:r>
    </w:p>
    <w:p w:rsidR="00AB233C" w:rsidRDefault="00AB233C">
      <w:pPr>
        <w:ind w:left="0" w:firstLine="0"/>
        <w:jc w:val="center"/>
        <w:rPr>
          <w:b/>
        </w:rPr>
      </w:pPr>
    </w:p>
    <w:p w:rsidR="00AB233C" w:rsidRDefault="00AB233C">
      <w:pPr>
        <w:ind w:left="0" w:firstLine="0"/>
        <w:jc w:val="center"/>
        <w:rPr>
          <w:b/>
        </w:rPr>
      </w:pPr>
    </w:p>
    <w:p w:rsidR="00AB233C" w:rsidRDefault="00AB233C">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AB233C" w:rsidRDefault="00AB233C">
      <w:pPr>
        <w:ind w:left="0" w:firstLine="0"/>
        <w:jc w:val="center"/>
        <w:rPr>
          <w:b/>
        </w:rPr>
      </w:pPr>
    </w:p>
    <w:p w:rsidR="00AB233C" w:rsidRDefault="00AB233C">
      <w:pPr>
        <w:pStyle w:val="Heading3"/>
        <w:jc w:val="center"/>
      </w:pPr>
      <w:r>
        <w:t>REGULAR SESSION BEGINNING TUESDAY, JANUARY 10, 2017</w:t>
      </w:r>
    </w:p>
    <w:p w:rsidR="00AB233C" w:rsidRDefault="00AB233C">
      <w:pPr>
        <w:ind w:left="0" w:firstLine="0"/>
        <w:jc w:val="center"/>
        <w:rPr>
          <w:b/>
        </w:rPr>
      </w:pPr>
    </w:p>
    <w:p w:rsidR="00AB233C" w:rsidRDefault="00AB233C">
      <w:pPr>
        <w:ind w:left="0" w:firstLine="0"/>
        <w:jc w:val="center"/>
        <w:rPr>
          <w:b/>
        </w:rPr>
      </w:pPr>
    </w:p>
    <w:p w:rsidR="00AB233C" w:rsidRPr="00B77F8C" w:rsidRDefault="00E4537D">
      <w:pPr>
        <w:ind w:left="0" w:firstLine="0"/>
        <w:jc w:val="center"/>
        <w:rPr>
          <w:b/>
        </w:rPr>
      </w:pPr>
      <w:r>
        <w:rPr>
          <w:b/>
        </w:rPr>
        <w:t>WEDNES</w:t>
      </w:r>
      <w:r w:rsidR="0020382F">
        <w:rPr>
          <w:b/>
        </w:rPr>
        <w:t>DAY</w:t>
      </w:r>
      <w:r w:rsidR="00AB233C" w:rsidRPr="00B77F8C">
        <w:rPr>
          <w:b/>
        </w:rPr>
        <w:t>, MARCH 1</w:t>
      </w:r>
      <w:r>
        <w:rPr>
          <w:b/>
        </w:rPr>
        <w:t>4</w:t>
      </w:r>
      <w:r w:rsidR="00AB233C" w:rsidRPr="00B77F8C">
        <w:rPr>
          <w:b/>
        </w:rPr>
        <w:t>, 2018</w:t>
      </w:r>
    </w:p>
    <w:p w:rsidR="00AB233C" w:rsidRDefault="00AB233C">
      <w:pPr>
        <w:ind w:left="0" w:firstLine="0"/>
        <w:jc w:val="center"/>
        <w:rPr>
          <w:b/>
        </w:rPr>
      </w:pPr>
    </w:p>
    <w:p w:rsidR="00AB233C" w:rsidRDefault="00AB233C">
      <w:pPr>
        <w:pStyle w:val="ActionText"/>
        <w:sectPr w:rsidR="00AB233C">
          <w:headerReference w:type="even" r:id="rId9"/>
          <w:headerReference w:type="default" r:id="rId10"/>
          <w:footerReference w:type="even" r:id="rId11"/>
          <w:footerReference w:type="default" r:id="rId12"/>
          <w:headerReference w:type="first" r:id="rId13"/>
          <w:footerReference w:type="first" r:id="rId14"/>
          <w:pgSz w:w="12240" w:h="15840" w:code="1"/>
          <w:pgMar w:top="1008" w:right="4694" w:bottom="3499" w:left="1224" w:header="1008" w:footer="3499" w:gutter="0"/>
          <w:cols w:space="720"/>
          <w:titlePg/>
        </w:sectPr>
      </w:pPr>
    </w:p>
    <w:p w:rsidR="00AB233C" w:rsidRDefault="00AB233C">
      <w:pPr>
        <w:pStyle w:val="ActionText"/>
        <w:sectPr w:rsidR="00AB233C">
          <w:pgSz w:w="12240" w:h="15840" w:code="1"/>
          <w:pgMar w:top="1008" w:right="4694" w:bottom="3499" w:left="1224" w:header="1008" w:footer="3499" w:gutter="0"/>
          <w:cols w:space="720"/>
          <w:titlePg/>
        </w:sectPr>
      </w:pPr>
    </w:p>
    <w:p w:rsidR="00AB233C" w:rsidRPr="00AB233C" w:rsidRDefault="00AB233C" w:rsidP="00AB233C">
      <w:pPr>
        <w:pStyle w:val="ActionText"/>
        <w:jc w:val="center"/>
        <w:rPr>
          <w:b/>
        </w:rPr>
      </w:pPr>
      <w:r w:rsidRPr="00AB233C">
        <w:rPr>
          <w:b/>
        </w:rPr>
        <w:lastRenderedPageBreak/>
        <w:t>INVITATIONS</w:t>
      </w:r>
    </w:p>
    <w:p w:rsidR="00AB233C" w:rsidRDefault="00AB233C" w:rsidP="00AB233C">
      <w:pPr>
        <w:pStyle w:val="ActionText"/>
        <w:jc w:val="center"/>
        <w:rPr>
          <w:b/>
        </w:rPr>
      </w:pPr>
    </w:p>
    <w:p w:rsidR="00AB233C" w:rsidRDefault="00AB233C" w:rsidP="00AB233C">
      <w:pPr>
        <w:pStyle w:val="ActionText"/>
        <w:jc w:val="center"/>
        <w:rPr>
          <w:b/>
        </w:rPr>
      </w:pPr>
      <w:r>
        <w:rPr>
          <w:b/>
        </w:rPr>
        <w:t>Tuesday, March 20, 2018, 5:30-8:00 p.m.</w:t>
      </w:r>
    </w:p>
    <w:p w:rsidR="00AB233C" w:rsidRDefault="00AB233C" w:rsidP="00AB233C">
      <w:pPr>
        <w:pStyle w:val="ActionText"/>
        <w:ind w:left="0" w:firstLine="0"/>
      </w:pPr>
      <w:r>
        <w:t>Members of the House and staff, reception, 701 Whaley Street, by the Conservation Voters of South Carolina.</w:t>
      </w:r>
    </w:p>
    <w:p w:rsidR="00AB233C" w:rsidRDefault="00AB233C" w:rsidP="00AB233C">
      <w:pPr>
        <w:pStyle w:val="ActionText"/>
        <w:keepNext w:val="0"/>
        <w:ind w:left="0" w:firstLine="0"/>
        <w:jc w:val="center"/>
      </w:pPr>
      <w:r>
        <w:t>(Accepted--February 22, 2018)</w:t>
      </w:r>
    </w:p>
    <w:p w:rsidR="00AB233C" w:rsidRDefault="00AB233C" w:rsidP="00AB233C">
      <w:pPr>
        <w:pStyle w:val="ActionText"/>
        <w:keepNext w:val="0"/>
        <w:ind w:left="0" w:firstLine="0"/>
        <w:jc w:val="center"/>
      </w:pPr>
    </w:p>
    <w:p w:rsidR="00AB233C" w:rsidRDefault="00AB233C" w:rsidP="00AB233C">
      <w:pPr>
        <w:pStyle w:val="ActionText"/>
        <w:ind w:left="0" w:firstLine="0"/>
        <w:jc w:val="center"/>
        <w:rPr>
          <w:b/>
        </w:rPr>
      </w:pPr>
      <w:r>
        <w:rPr>
          <w:b/>
        </w:rPr>
        <w:t>Tuesday, March 20, 2018, 6:00-8:00 p.m.</w:t>
      </w:r>
    </w:p>
    <w:p w:rsidR="00AB233C" w:rsidRDefault="00AB233C" w:rsidP="00AB233C">
      <w:pPr>
        <w:pStyle w:val="ActionText"/>
        <w:ind w:left="0" w:firstLine="0"/>
      </w:pPr>
      <w:r>
        <w:t>Members of the House, reception, the Capital City Club, by the Governor's School for the Arts Foundation.</w:t>
      </w:r>
    </w:p>
    <w:p w:rsidR="00AB233C" w:rsidRDefault="00AB233C" w:rsidP="00AB233C">
      <w:pPr>
        <w:pStyle w:val="ActionText"/>
        <w:keepNext w:val="0"/>
        <w:ind w:left="0" w:firstLine="0"/>
        <w:jc w:val="center"/>
      </w:pPr>
      <w:r>
        <w:t>(Accepted--February 22, 2018)</w:t>
      </w:r>
    </w:p>
    <w:p w:rsidR="00AB233C" w:rsidRDefault="00AB233C" w:rsidP="00AB233C">
      <w:pPr>
        <w:pStyle w:val="ActionText"/>
        <w:keepNext w:val="0"/>
        <w:ind w:left="0" w:firstLine="0"/>
        <w:jc w:val="center"/>
      </w:pPr>
    </w:p>
    <w:p w:rsidR="00AB233C" w:rsidRDefault="00AB233C" w:rsidP="00AB233C">
      <w:pPr>
        <w:pStyle w:val="ActionText"/>
        <w:ind w:left="0" w:firstLine="0"/>
        <w:jc w:val="center"/>
        <w:rPr>
          <w:b/>
        </w:rPr>
      </w:pPr>
      <w:r>
        <w:rPr>
          <w:b/>
        </w:rPr>
        <w:t>Wednesday, March 21, 2018, 8:00-10:00 a.m.</w:t>
      </w:r>
    </w:p>
    <w:p w:rsidR="00AB233C" w:rsidRDefault="00AB233C" w:rsidP="00AB233C">
      <w:pPr>
        <w:pStyle w:val="ActionText"/>
        <w:ind w:left="0" w:firstLine="0"/>
      </w:pPr>
      <w:r>
        <w:t>Members of the House and staff, breakfast, Room 112, Blatt Bldg., by the South Carolina Association of Municipal Power Systems and PMPA (Piedmont Municipal Power Agency).</w:t>
      </w:r>
    </w:p>
    <w:p w:rsidR="00AB233C" w:rsidRDefault="00AB233C" w:rsidP="00AB233C">
      <w:pPr>
        <w:pStyle w:val="ActionText"/>
        <w:keepNext w:val="0"/>
        <w:ind w:left="0" w:firstLine="0"/>
        <w:jc w:val="center"/>
      </w:pPr>
      <w:r>
        <w:t>(Accepted--February 22, 2018)</w:t>
      </w:r>
    </w:p>
    <w:p w:rsidR="00AB233C" w:rsidRDefault="00AB233C" w:rsidP="00AB233C">
      <w:pPr>
        <w:pStyle w:val="ActionText"/>
        <w:keepNext w:val="0"/>
        <w:ind w:left="0" w:firstLine="0"/>
        <w:jc w:val="center"/>
      </w:pPr>
    </w:p>
    <w:p w:rsidR="00AB233C" w:rsidRDefault="00AB233C" w:rsidP="00AB233C">
      <w:pPr>
        <w:pStyle w:val="ActionText"/>
        <w:ind w:left="0" w:firstLine="0"/>
        <w:jc w:val="center"/>
        <w:rPr>
          <w:b/>
        </w:rPr>
      </w:pPr>
      <w:r>
        <w:rPr>
          <w:b/>
        </w:rPr>
        <w:t>Wednesday, March 21, 2018, 11:30 a.m.-1:00 p.m.</w:t>
      </w:r>
    </w:p>
    <w:p w:rsidR="00AB233C" w:rsidRDefault="00AB233C" w:rsidP="00AB233C">
      <w:pPr>
        <w:pStyle w:val="ActionText"/>
        <w:ind w:left="0" w:firstLine="0"/>
      </w:pPr>
      <w:r>
        <w:t>Members of the House and staff, luncheon, Room 112, Blatt Bldg., by the South Carolina Human Services Provider Association.</w:t>
      </w:r>
    </w:p>
    <w:p w:rsidR="00AB233C" w:rsidRDefault="00AB233C" w:rsidP="00AB233C">
      <w:pPr>
        <w:pStyle w:val="ActionText"/>
        <w:keepNext w:val="0"/>
        <w:ind w:left="0" w:firstLine="0"/>
        <w:jc w:val="center"/>
      </w:pPr>
      <w:r>
        <w:t>(Accepted--February 22, 2018)</w:t>
      </w:r>
    </w:p>
    <w:p w:rsidR="00AB233C" w:rsidRDefault="00AB233C" w:rsidP="00AB233C">
      <w:pPr>
        <w:pStyle w:val="ActionText"/>
        <w:keepNext w:val="0"/>
        <w:ind w:left="0" w:firstLine="0"/>
        <w:jc w:val="center"/>
      </w:pPr>
    </w:p>
    <w:p w:rsidR="00AB233C" w:rsidRDefault="00AB233C" w:rsidP="00AB233C">
      <w:pPr>
        <w:pStyle w:val="ActionText"/>
        <w:ind w:left="0" w:firstLine="0"/>
        <w:jc w:val="center"/>
        <w:rPr>
          <w:b/>
        </w:rPr>
      </w:pPr>
      <w:r>
        <w:rPr>
          <w:b/>
        </w:rPr>
        <w:t>Wednesday, March 21, 2018, 5:30 p.m.</w:t>
      </w:r>
    </w:p>
    <w:p w:rsidR="00AB233C" w:rsidRDefault="00AB233C" w:rsidP="00AB233C">
      <w:pPr>
        <w:pStyle w:val="ActionText"/>
        <w:ind w:left="0" w:firstLine="0"/>
      </w:pPr>
      <w:r>
        <w:t>Members of the House, staff and families, Legislative Ball Game and Picnic, Spirit Communications Ball Park, by BlueCross BlueShield of South Carolina.</w:t>
      </w:r>
    </w:p>
    <w:p w:rsidR="00AB233C" w:rsidRDefault="00AB233C" w:rsidP="00AB233C">
      <w:pPr>
        <w:pStyle w:val="ActionText"/>
        <w:keepNext w:val="0"/>
        <w:ind w:left="0" w:firstLine="0"/>
        <w:jc w:val="center"/>
      </w:pPr>
      <w:r>
        <w:t>(Accepted--February 22, 2018)</w:t>
      </w:r>
    </w:p>
    <w:p w:rsidR="00AB233C" w:rsidRDefault="00AB233C" w:rsidP="00AB233C">
      <w:pPr>
        <w:pStyle w:val="ActionText"/>
        <w:keepNext w:val="0"/>
        <w:ind w:left="0" w:firstLine="0"/>
        <w:jc w:val="center"/>
      </w:pPr>
    </w:p>
    <w:p w:rsidR="00AB233C" w:rsidRDefault="00AB233C" w:rsidP="00AB233C">
      <w:pPr>
        <w:pStyle w:val="ActionText"/>
        <w:ind w:left="0" w:firstLine="0"/>
        <w:jc w:val="center"/>
        <w:rPr>
          <w:b/>
        </w:rPr>
      </w:pPr>
      <w:r>
        <w:rPr>
          <w:b/>
        </w:rPr>
        <w:t>Thursday, March 22, 2018, 8:00-10:00 a.m.</w:t>
      </w:r>
    </w:p>
    <w:p w:rsidR="00AB233C" w:rsidRDefault="00AB233C" w:rsidP="00AB233C">
      <w:pPr>
        <w:pStyle w:val="ActionText"/>
        <w:ind w:left="0" w:firstLine="0"/>
      </w:pPr>
      <w:r>
        <w:t>Members of the House and staff, breakfast, Room 112, Blatt Bldg., by Leadership South Carolina.</w:t>
      </w:r>
    </w:p>
    <w:p w:rsidR="00AB233C" w:rsidRDefault="00AB233C" w:rsidP="00AB233C">
      <w:pPr>
        <w:pStyle w:val="ActionText"/>
        <w:keepNext w:val="0"/>
        <w:ind w:left="0" w:firstLine="0"/>
        <w:jc w:val="center"/>
      </w:pPr>
      <w:r>
        <w:t>(Accepted--February 22, 2018)</w:t>
      </w:r>
    </w:p>
    <w:p w:rsidR="00AB233C" w:rsidRDefault="00AB233C" w:rsidP="00AB233C">
      <w:pPr>
        <w:pStyle w:val="ActionText"/>
        <w:keepNext w:val="0"/>
        <w:ind w:left="0" w:firstLine="0"/>
        <w:jc w:val="center"/>
      </w:pPr>
    </w:p>
    <w:p w:rsidR="00AB233C" w:rsidRDefault="00AB233C" w:rsidP="00AB233C">
      <w:pPr>
        <w:pStyle w:val="ActionText"/>
        <w:ind w:left="0" w:firstLine="0"/>
        <w:jc w:val="center"/>
        <w:rPr>
          <w:b/>
        </w:rPr>
      </w:pPr>
      <w:r>
        <w:rPr>
          <w:b/>
        </w:rPr>
        <w:t>HOUSE ASSEMBLIES</w:t>
      </w:r>
    </w:p>
    <w:p w:rsidR="00AB233C" w:rsidRDefault="00AB233C" w:rsidP="00AB233C">
      <w:pPr>
        <w:pStyle w:val="ActionText"/>
        <w:ind w:left="0" w:firstLine="0"/>
        <w:jc w:val="center"/>
        <w:rPr>
          <w:b/>
        </w:rPr>
      </w:pPr>
    </w:p>
    <w:p w:rsidR="00AB233C" w:rsidRDefault="00AB233C" w:rsidP="00AB233C">
      <w:pPr>
        <w:pStyle w:val="ActionText"/>
        <w:ind w:left="0" w:firstLine="0"/>
        <w:jc w:val="center"/>
        <w:rPr>
          <w:b/>
        </w:rPr>
      </w:pPr>
      <w:r>
        <w:rPr>
          <w:b/>
        </w:rPr>
        <w:t>Wednesday, March 21, 2018</w:t>
      </w:r>
    </w:p>
    <w:p w:rsidR="00AB233C" w:rsidRDefault="00AB233C" w:rsidP="00AB233C">
      <w:pPr>
        <w:pStyle w:val="ActionText"/>
        <w:ind w:left="0" w:firstLine="0"/>
      </w:pPr>
      <w:r>
        <w:t>To recognize the Ben Lippen School Boys Cross Country Team and the Ben Lippen School Girls Competition Cheer Squad, coaches, and other school officials.</w:t>
      </w:r>
    </w:p>
    <w:p w:rsidR="00AB233C" w:rsidRDefault="00AB233C" w:rsidP="00AB233C">
      <w:pPr>
        <w:pStyle w:val="ActionText"/>
        <w:keepNext w:val="0"/>
        <w:ind w:left="0" w:firstLine="0"/>
        <w:jc w:val="center"/>
      </w:pPr>
      <w:r>
        <w:t>(Under H.5030--Adopted--March 7, 2018)</w:t>
      </w:r>
    </w:p>
    <w:p w:rsidR="00AB233C" w:rsidRDefault="00AB233C" w:rsidP="00AB233C">
      <w:pPr>
        <w:pStyle w:val="ActionText"/>
        <w:keepNext w:val="0"/>
        <w:ind w:left="0" w:firstLine="0"/>
        <w:jc w:val="center"/>
      </w:pPr>
    </w:p>
    <w:p w:rsidR="00AB233C" w:rsidRDefault="00AB233C" w:rsidP="00AB233C">
      <w:pPr>
        <w:pStyle w:val="ActionText"/>
        <w:ind w:left="0" w:firstLine="0"/>
        <w:jc w:val="center"/>
        <w:rPr>
          <w:b/>
        </w:rPr>
      </w:pPr>
      <w:r>
        <w:rPr>
          <w:b/>
        </w:rPr>
        <w:lastRenderedPageBreak/>
        <w:t>Wednesday, March 21, 2018</w:t>
      </w:r>
    </w:p>
    <w:p w:rsidR="00AB233C" w:rsidRDefault="00AB233C" w:rsidP="00AB233C">
      <w:pPr>
        <w:pStyle w:val="ActionText"/>
        <w:ind w:left="0" w:firstLine="0"/>
      </w:pPr>
      <w:r>
        <w:t>To recognize the W. J. Keenan High School Girls Varsity Basketball Team, coaches, and other school officials.</w:t>
      </w:r>
    </w:p>
    <w:p w:rsidR="00AB233C" w:rsidRDefault="00AB233C" w:rsidP="00AB233C">
      <w:pPr>
        <w:pStyle w:val="ActionText"/>
        <w:keepNext w:val="0"/>
        <w:ind w:left="0" w:firstLine="0"/>
        <w:jc w:val="center"/>
      </w:pPr>
      <w:r>
        <w:t>(Under H.5102--Adopted--March 8, 2018)</w:t>
      </w:r>
    </w:p>
    <w:p w:rsidR="00AB233C" w:rsidRDefault="00AB233C" w:rsidP="00AB233C">
      <w:pPr>
        <w:pStyle w:val="ActionText"/>
        <w:keepNext w:val="0"/>
        <w:ind w:left="0" w:firstLine="0"/>
        <w:jc w:val="center"/>
      </w:pPr>
    </w:p>
    <w:p w:rsidR="00AB233C" w:rsidRDefault="00AB233C" w:rsidP="00AB233C">
      <w:pPr>
        <w:pStyle w:val="ActionText"/>
        <w:ind w:left="0" w:firstLine="0"/>
        <w:jc w:val="center"/>
        <w:rPr>
          <w:b/>
        </w:rPr>
      </w:pPr>
      <w:r>
        <w:rPr>
          <w:b/>
        </w:rPr>
        <w:t>Thursday, March 22, 2018</w:t>
      </w:r>
    </w:p>
    <w:p w:rsidR="00AB233C" w:rsidRDefault="00AB233C" w:rsidP="00AB233C">
      <w:pPr>
        <w:pStyle w:val="ActionText"/>
        <w:ind w:left="0" w:firstLine="0"/>
      </w:pPr>
      <w:r>
        <w:t>To recognize Abbeville High School Varsity Football Team, coaches, and other school officials.</w:t>
      </w:r>
    </w:p>
    <w:p w:rsidR="00AB233C" w:rsidRDefault="00AB233C" w:rsidP="00AB233C">
      <w:pPr>
        <w:pStyle w:val="ActionText"/>
        <w:keepNext w:val="0"/>
        <w:ind w:left="0" w:firstLine="0"/>
        <w:jc w:val="center"/>
      </w:pPr>
      <w:r>
        <w:t>(Under H.4607--Adopted--January 11, 2018)</w:t>
      </w:r>
    </w:p>
    <w:p w:rsidR="00AB233C" w:rsidRDefault="00AB233C" w:rsidP="00AB233C">
      <w:pPr>
        <w:pStyle w:val="ActionText"/>
        <w:keepNext w:val="0"/>
        <w:ind w:left="0" w:firstLine="0"/>
        <w:jc w:val="center"/>
      </w:pPr>
    </w:p>
    <w:p w:rsidR="00AB233C" w:rsidRDefault="00AB233C" w:rsidP="00AB233C">
      <w:pPr>
        <w:pStyle w:val="ActionText"/>
        <w:ind w:left="0" w:firstLine="0"/>
        <w:jc w:val="center"/>
        <w:rPr>
          <w:b/>
        </w:rPr>
      </w:pPr>
      <w:r>
        <w:rPr>
          <w:b/>
        </w:rPr>
        <w:t>Thursday, March 22, 2018</w:t>
      </w:r>
    </w:p>
    <w:p w:rsidR="00AB233C" w:rsidRDefault="00AB233C" w:rsidP="00AB233C">
      <w:pPr>
        <w:pStyle w:val="ActionText"/>
        <w:ind w:left="0" w:firstLine="0"/>
      </w:pPr>
      <w:r>
        <w:t>To recognize the Latta High School Varsity Softball Team, coaches, and other school officials.</w:t>
      </w:r>
    </w:p>
    <w:p w:rsidR="00AB233C" w:rsidRDefault="00AB233C" w:rsidP="00AB233C">
      <w:pPr>
        <w:pStyle w:val="ActionText"/>
        <w:keepNext w:val="0"/>
        <w:ind w:left="0" w:firstLine="0"/>
        <w:jc w:val="center"/>
      </w:pPr>
      <w:r>
        <w:t>(Under H.4923--Adopted--February 14, 2018)</w:t>
      </w:r>
    </w:p>
    <w:p w:rsidR="00AB233C" w:rsidRDefault="00AB233C" w:rsidP="00AB233C">
      <w:pPr>
        <w:pStyle w:val="ActionText"/>
        <w:keepNext w:val="0"/>
        <w:ind w:left="0" w:firstLine="0"/>
        <w:jc w:val="center"/>
      </w:pPr>
    </w:p>
    <w:p w:rsidR="00AB233C" w:rsidRDefault="00AB233C" w:rsidP="00AB233C">
      <w:pPr>
        <w:pStyle w:val="ActionText"/>
        <w:ind w:left="0" w:firstLine="0"/>
        <w:jc w:val="center"/>
        <w:rPr>
          <w:b/>
        </w:rPr>
      </w:pPr>
      <w:r>
        <w:rPr>
          <w:b/>
        </w:rPr>
        <w:t>SPECIAL ORDER</w:t>
      </w:r>
      <w:r w:rsidR="00391484">
        <w:rPr>
          <w:b/>
        </w:rPr>
        <w:t>S</w:t>
      </w:r>
    </w:p>
    <w:p w:rsidR="00AB233C" w:rsidRPr="004E2C92" w:rsidRDefault="00AB233C" w:rsidP="00AB233C">
      <w:pPr>
        <w:pStyle w:val="ActionText"/>
        <w:ind w:left="0" w:firstLine="0"/>
        <w:jc w:val="center"/>
        <w:rPr>
          <w:b/>
          <w:sz w:val="12"/>
          <w:szCs w:val="12"/>
        </w:rPr>
      </w:pPr>
    </w:p>
    <w:p w:rsidR="00AB233C" w:rsidRPr="002247C2" w:rsidRDefault="00AB233C" w:rsidP="00AB233C">
      <w:pPr>
        <w:keepNext/>
        <w:ind w:left="360"/>
        <w:jc w:val="center"/>
      </w:pPr>
      <w:r>
        <w:t>Monday, March 12, 2018</w:t>
      </w:r>
    </w:p>
    <w:p w:rsidR="00AB233C" w:rsidRDefault="00AB233C" w:rsidP="00AB233C">
      <w:pPr>
        <w:keepNext/>
        <w:ind w:left="360"/>
        <w:jc w:val="center"/>
        <w:rPr>
          <w:b/>
        </w:rPr>
      </w:pPr>
    </w:p>
    <w:p w:rsidR="00AB233C" w:rsidRDefault="00AB233C" w:rsidP="00AB233C">
      <w:pPr>
        <w:keepNext/>
        <w:ind w:left="0"/>
      </w:pPr>
      <w:r>
        <w:tab/>
        <w:t>That H.4950 be set for Special Order for third reading immediately after second reading of H.4951, and immediately after roll call every day thereafter, and continue each day thereafter until given third reading.</w:t>
      </w:r>
    </w:p>
    <w:p w:rsidR="00AB233C" w:rsidRDefault="00AB233C" w:rsidP="00AB233C">
      <w:pPr>
        <w:keepNext/>
      </w:pPr>
    </w:p>
    <w:p w:rsidR="00AB233C" w:rsidRPr="00AB233C" w:rsidRDefault="00AB233C" w:rsidP="00AB233C">
      <w:pPr>
        <w:pStyle w:val="ActionText"/>
      </w:pPr>
      <w:r w:rsidRPr="00AB233C">
        <w:rPr>
          <w:b/>
        </w:rPr>
        <w:t>H. 4950--</w:t>
      </w:r>
      <w:r w:rsidRPr="00AB233C">
        <w:t xml:space="preserve">Ways and Means Committee: </w:t>
      </w:r>
      <w:r w:rsidRPr="00AB233C">
        <w:rPr>
          <w:b/>
        </w:rPr>
        <w:t xml:space="preserve">A BILL TO MAKE APPROPRIATIONS AND TO PROVIDE REVENUES TO MEET THE ORDINARY EXPENSES OF STATE GOVERNMENT FOR THE FISCAL YEAR BEGINNING JULY 1, 2018, TO REGULATE THE EXPENDITURE OF SUCH FUNDS, AND TO FURTHER PROVIDE FOR THE </w:t>
      </w:r>
      <w:r w:rsidR="008E717D">
        <w:rPr>
          <w:b/>
        </w:rPr>
        <w:tab/>
      </w:r>
      <w:r w:rsidRPr="00AB233C">
        <w:rPr>
          <w:b/>
        </w:rPr>
        <w:t>OPERATION OF STATE GOVERNMENT DURING THIS FISCAL YEAR AND FOR OTHER PURPOSES.</w:t>
      </w:r>
    </w:p>
    <w:p w:rsidR="00AB233C" w:rsidRDefault="00AB233C" w:rsidP="00AB233C">
      <w:pPr>
        <w:pStyle w:val="ActionText"/>
        <w:ind w:left="648" w:firstLine="0"/>
      </w:pPr>
      <w:r>
        <w:t>(Without Reference--March 06, 2018)</w:t>
      </w:r>
    </w:p>
    <w:p w:rsidR="00AB233C" w:rsidRDefault="00AB233C" w:rsidP="00AB233C">
      <w:pPr>
        <w:pStyle w:val="ActionText"/>
        <w:keepNext w:val="0"/>
        <w:ind w:left="648" w:firstLine="0"/>
      </w:pPr>
      <w:r w:rsidRPr="00AB233C">
        <w:t>(Made Special Order--March 8, 2018)</w:t>
      </w:r>
    </w:p>
    <w:p w:rsidR="0020382F" w:rsidRDefault="0020382F" w:rsidP="00AB233C">
      <w:pPr>
        <w:pStyle w:val="ActionText"/>
        <w:keepNext w:val="0"/>
        <w:ind w:left="648" w:firstLine="0"/>
      </w:pPr>
      <w:r>
        <w:t xml:space="preserve">(Debate interrupted by adjournment, the pending question being </w:t>
      </w:r>
    </w:p>
    <w:p w:rsidR="0020382F" w:rsidRDefault="0020382F" w:rsidP="00AB233C">
      <w:pPr>
        <w:pStyle w:val="ActionText"/>
        <w:keepNext w:val="0"/>
        <w:ind w:left="648" w:firstLine="0"/>
      </w:pPr>
      <w:r>
        <w:t>Consideration of Part 1A, Section 1.--March 12, 2018)</w:t>
      </w:r>
    </w:p>
    <w:p w:rsidR="004E2C92" w:rsidRPr="0020382F" w:rsidRDefault="004E2C92" w:rsidP="004E2C92">
      <w:pPr>
        <w:ind w:left="630" w:firstLine="0"/>
        <w:jc w:val="left"/>
        <w:rPr>
          <w:rFonts w:eastAsiaTheme="minorHAnsi" w:cstheme="minorBidi"/>
          <w:szCs w:val="22"/>
        </w:rPr>
      </w:pPr>
      <w:r>
        <w:rPr>
          <w:rFonts w:eastAsiaTheme="minorHAnsi" w:cstheme="minorBidi"/>
          <w:szCs w:val="22"/>
        </w:rPr>
        <w:t>(</w:t>
      </w:r>
      <w:r w:rsidRPr="0020382F">
        <w:rPr>
          <w:rFonts w:eastAsiaTheme="minorHAnsi" w:cstheme="minorBidi"/>
          <w:szCs w:val="22"/>
        </w:rPr>
        <w:t>Rep. Hiott made a motion to reconsider the vote whereby H. 4950, Part 1A, Section 72 was rejected--March 12, 2018</w:t>
      </w:r>
      <w:r>
        <w:rPr>
          <w:rFonts w:eastAsiaTheme="minorHAnsi" w:cstheme="minorBidi"/>
          <w:szCs w:val="22"/>
        </w:rPr>
        <w:t>)</w:t>
      </w:r>
    </w:p>
    <w:p w:rsidR="004E2C92" w:rsidRPr="0020382F" w:rsidRDefault="004E2C92" w:rsidP="004E2C92">
      <w:pPr>
        <w:ind w:left="630" w:firstLine="0"/>
        <w:jc w:val="left"/>
        <w:rPr>
          <w:rFonts w:eastAsiaTheme="minorHAnsi" w:cstheme="minorBidi"/>
          <w:szCs w:val="22"/>
        </w:rPr>
      </w:pPr>
      <w:r w:rsidRPr="0020382F">
        <w:rPr>
          <w:rFonts w:eastAsiaTheme="minorHAnsi" w:cstheme="minorBidi"/>
          <w:szCs w:val="22"/>
        </w:rPr>
        <w:t>(Motion noted--March 12, 2018)</w:t>
      </w:r>
    </w:p>
    <w:p w:rsidR="0020382F" w:rsidRDefault="0020382F" w:rsidP="00AB233C">
      <w:pPr>
        <w:pStyle w:val="ActionText"/>
        <w:keepNext w:val="0"/>
        <w:ind w:left="648" w:firstLine="0"/>
      </w:pPr>
      <w:r>
        <w:t xml:space="preserve">Rep. White moved to </w:t>
      </w:r>
      <w:r w:rsidR="00B03505">
        <w:t>re</w:t>
      </w:r>
      <w:r>
        <w:t xml:space="preserve">consider the vote whereby </w:t>
      </w:r>
      <w:r w:rsidRPr="0038191F">
        <w:rPr>
          <w:color w:val="000000"/>
        </w:rPr>
        <w:t>Part IA, Sections</w:t>
      </w:r>
      <w:r>
        <w:rPr>
          <w:color w:val="000000"/>
        </w:rPr>
        <w:t xml:space="preserve"> </w:t>
      </w:r>
      <w:r>
        <w:t>3, 4, 5, 6, 8, 11, 12, 13, 14, 15, 16, 17, 18, 19, 20B, 20C, 20D, 20E, 20F, 20G, 20H, 21, 24, 26, 27, 29, 30, 32, 34, 35, 36, 37, 38, 39, 42, 43, 44, 45, 46, 47, 51, 52, 53, 54, 57, 58, 59, 60, 61, 62, 64, 65, 66, 67, 70, 71, 73, 74, 75, 76, 78, 79, 80, 81, 82, 83 84, 85, 87, 91A, 91B, 91C, 91D, 91E, 92A, 92C, 93, 94, 95, 96, 97, 98, 99, 100, 101, 102, 104, 105, 106, 107, 108, 109, 110, 112, 114 and 115 were adopted--March 12, 2018)</w:t>
      </w:r>
    </w:p>
    <w:p w:rsidR="00E4537D" w:rsidRDefault="00E4537D" w:rsidP="00AB233C">
      <w:pPr>
        <w:pStyle w:val="ActionText"/>
        <w:keepNext w:val="0"/>
        <w:ind w:left="648" w:firstLine="0"/>
      </w:pPr>
      <w:r>
        <w:t>(Motion noted--March 12, 2018)</w:t>
      </w:r>
    </w:p>
    <w:p w:rsidR="0020382F" w:rsidRDefault="0020382F" w:rsidP="00AB233C">
      <w:pPr>
        <w:pStyle w:val="ActionText"/>
        <w:keepNext w:val="0"/>
        <w:ind w:left="648" w:firstLine="0"/>
        <w:rPr>
          <w:color w:val="000000"/>
        </w:rPr>
      </w:pPr>
      <w:r>
        <w:t xml:space="preserve">(Rep. White moved to reconsider the vote whereby </w:t>
      </w:r>
      <w:r>
        <w:rPr>
          <w:color w:val="000000"/>
        </w:rPr>
        <w:t xml:space="preserve">Part IB Sections </w:t>
      </w:r>
      <w:r>
        <w:t xml:space="preserve">1A, 5, 6, 8, 17, 18, 20, 23, 25, 26, 27, 28, 29, 30, 32, 35, 36, 37, 39, 42, 43, 44, 45, 47, 48, 50, 51, 52, 53, 57, 58, 59, 61, 62, 63, 64, 66, 67, 70, 71, 73, 74, 75, 78, 79, 80, 81, 85, 87, 88, 92, 94, 95, 96, 97, 98, 100, 101,102, 104, 105, 106, 108, 109, 110, 111 and 113 </w:t>
      </w:r>
      <w:r w:rsidRPr="0038191F">
        <w:rPr>
          <w:color w:val="000000"/>
        </w:rPr>
        <w:t>were adopted</w:t>
      </w:r>
      <w:r>
        <w:rPr>
          <w:color w:val="000000"/>
        </w:rPr>
        <w:t>--March 12, 2018)</w:t>
      </w:r>
    </w:p>
    <w:p w:rsidR="0020382F" w:rsidRDefault="00E4537D" w:rsidP="00AB233C">
      <w:pPr>
        <w:pStyle w:val="ActionText"/>
        <w:keepNext w:val="0"/>
        <w:ind w:left="648" w:firstLine="0"/>
      </w:pPr>
      <w:r>
        <w:t>(Motion noted--March 12, 2018)</w:t>
      </w:r>
    </w:p>
    <w:p w:rsidR="00E4537D" w:rsidRDefault="00E4537D" w:rsidP="00E4537D">
      <w:pPr>
        <w:pStyle w:val="ActionText"/>
        <w:ind w:left="648" w:firstLine="0"/>
      </w:pPr>
      <w:r>
        <w:t>(Rep. White moved to reconsider the vote whereby Part IA, Sections 1, 7, 20A, 23, 25, 28, 33, 48, 49, 50, 72, 86, 111, and 113</w:t>
      </w:r>
      <w:r w:rsidR="00B03505">
        <w:t xml:space="preserve"> </w:t>
      </w:r>
      <w:r w:rsidR="00B03505" w:rsidRPr="0038191F">
        <w:rPr>
          <w:color w:val="000000"/>
        </w:rPr>
        <w:t>were adopted</w:t>
      </w:r>
      <w:r>
        <w:t>--March 13, 2018)</w:t>
      </w:r>
    </w:p>
    <w:p w:rsidR="00E4537D" w:rsidRDefault="00E4537D" w:rsidP="00E4537D">
      <w:pPr>
        <w:pStyle w:val="ActionText"/>
        <w:ind w:left="648" w:firstLine="0"/>
      </w:pPr>
      <w:r>
        <w:t>(Motion noted--March 13, 2018)</w:t>
      </w:r>
    </w:p>
    <w:p w:rsidR="00E4537D" w:rsidRDefault="00E4537D" w:rsidP="00E4537D">
      <w:pPr>
        <w:pStyle w:val="ActionText"/>
        <w:ind w:left="648" w:firstLine="0"/>
      </w:pPr>
      <w:r>
        <w:t xml:space="preserve">(Rep. White moved to reconsider the vote whereby Part IB, Sections 1, 3, 7, 11, 33, 34, 38, 49, 54, 60, 65, 82, 83, 84, 91, 93, </w:t>
      </w:r>
      <w:r w:rsidR="00C36E18">
        <w:t>112, 117,</w:t>
      </w:r>
      <w:r>
        <w:t xml:space="preserve"> and 11</w:t>
      </w:r>
      <w:r w:rsidR="00C36E18">
        <w:t>8</w:t>
      </w:r>
      <w:r w:rsidR="00B03505">
        <w:t xml:space="preserve"> </w:t>
      </w:r>
      <w:r w:rsidR="00B03505" w:rsidRPr="0038191F">
        <w:rPr>
          <w:color w:val="000000"/>
        </w:rPr>
        <w:t>were adopted</w:t>
      </w:r>
      <w:r>
        <w:t>--March 13, 2018)</w:t>
      </w:r>
    </w:p>
    <w:p w:rsidR="00E4537D" w:rsidRDefault="00E4537D" w:rsidP="00E4537D">
      <w:pPr>
        <w:pStyle w:val="ActionText"/>
        <w:ind w:left="648" w:firstLine="0"/>
      </w:pPr>
      <w:r>
        <w:t>(M</w:t>
      </w:r>
      <w:r w:rsidR="00C36E18">
        <w:t>otion noted--March 13</w:t>
      </w:r>
      <w:r>
        <w:t>, 201</w:t>
      </w:r>
      <w:r w:rsidR="00C36E18">
        <w:t>8</w:t>
      </w:r>
      <w:r>
        <w:t>)</w:t>
      </w:r>
    </w:p>
    <w:p w:rsidR="00E4537D" w:rsidRPr="004F3BAE" w:rsidRDefault="00E4537D" w:rsidP="00E4537D">
      <w:pPr>
        <w:pStyle w:val="ActionText"/>
        <w:keepNext w:val="0"/>
        <w:ind w:left="648" w:firstLine="0"/>
      </w:pPr>
      <w:r w:rsidRPr="004F3BAE">
        <w:t>(Amended and read second time--March 1</w:t>
      </w:r>
      <w:r w:rsidR="00C36E18">
        <w:t>3</w:t>
      </w:r>
      <w:r w:rsidRPr="004F3BAE">
        <w:t>, 201</w:t>
      </w:r>
      <w:r w:rsidR="00C36E18">
        <w:t>8</w:t>
      </w:r>
      <w:r w:rsidRPr="004F3BAE">
        <w:t>)</w:t>
      </w:r>
    </w:p>
    <w:p w:rsidR="00E4537D" w:rsidRDefault="00E4537D" w:rsidP="00AB233C">
      <w:pPr>
        <w:pStyle w:val="ActionText"/>
        <w:keepNext w:val="0"/>
        <w:ind w:left="648" w:firstLine="0"/>
      </w:pPr>
    </w:p>
    <w:p w:rsidR="00AB233C" w:rsidRDefault="00AB233C" w:rsidP="00AB233C">
      <w:pPr>
        <w:pStyle w:val="ActionText"/>
        <w:keepNext w:val="0"/>
        <w:ind w:left="0" w:firstLine="0"/>
      </w:pPr>
    </w:p>
    <w:p w:rsidR="00AB233C" w:rsidRPr="006709BE" w:rsidRDefault="00AB233C" w:rsidP="00AB233C">
      <w:pPr>
        <w:keepNext/>
        <w:jc w:val="center"/>
      </w:pPr>
      <w:r>
        <w:t>Monday, March 12, 2018</w:t>
      </w:r>
    </w:p>
    <w:p w:rsidR="00AB233C" w:rsidRDefault="00AB233C" w:rsidP="00AB233C">
      <w:pPr>
        <w:keepNext/>
        <w:jc w:val="center"/>
        <w:rPr>
          <w:b/>
        </w:rPr>
      </w:pPr>
    </w:p>
    <w:p w:rsidR="00AB233C" w:rsidRDefault="00AB233C" w:rsidP="00AB233C">
      <w:pPr>
        <w:ind w:left="0"/>
      </w:pPr>
      <w:r>
        <w:t xml:space="preserve">  </w:t>
      </w:r>
      <w:r>
        <w:tab/>
        <w:t xml:space="preserve">That H.4951 be set for Special Order for third reading immediately after third reading of H.4950, and immediately after roll call every day thereafter, and continue each day thereafter until given third.  </w:t>
      </w:r>
    </w:p>
    <w:p w:rsidR="00AB233C" w:rsidRDefault="00AB233C" w:rsidP="00AB233C"/>
    <w:p w:rsidR="00AB233C" w:rsidRPr="00AB233C" w:rsidRDefault="00AB233C" w:rsidP="00AB233C">
      <w:pPr>
        <w:pStyle w:val="ActionText"/>
      </w:pPr>
      <w:r w:rsidRPr="00AB233C">
        <w:rPr>
          <w:b/>
        </w:rPr>
        <w:t>H. 4951--</w:t>
      </w:r>
      <w:r w:rsidRPr="00AB233C">
        <w:t xml:space="preserve">Ways and Means Committee: </w:t>
      </w:r>
      <w:r w:rsidRPr="00AB233C">
        <w:rPr>
          <w:b/>
        </w:rPr>
        <w:t>A JOINT RESOLUTION TO APPROPRIATE MONIES FROM THE CAPITAL RESERVE FUND FOR FISCAL YEAR 2017-2018, AND TO ALLOW UNEXPENDED FUNDS APPROPRIATED TO BE CARRIED FORWARD TO SUCCEEDING FISCAL YEARS AND EXPENDED FOR THE SAME PURPOSES.</w:t>
      </w:r>
    </w:p>
    <w:p w:rsidR="00AB233C" w:rsidRDefault="00AB233C" w:rsidP="00AB233C">
      <w:pPr>
        <w:pStyle w:val="ActionText"/>
        <w:ind w:left="648" w:firstLine="0"/>
      </w:pPr>
      <w:r>
        <w:t>(Without Reference--March 06, 2018)</w:t>
      </w:r>
    </w:p>
    <w:p w:rsidR="00AB233C" w:rsidRPr="00AB233C" w:rsidRDefault="00AB233C" w:rsidP="00AB233C">
      <w:pPr>
        <w:pStyle w:val="ActionText"/>
        <w:keepNext w:val="0"/>
        <w:ind w:left="648" w:firstLine="0"/>
      </w:pPr>
      <w:r w:rsidRPr="00AB233C">
        <w:t>(Made Special Order--March 08, 2018)</w:t>
      </w:r>
    </w:p>
    <w:p w:rsidR="00C36E18" w:rsidRDefault="00C36E18" w:rsidP="00C36E18">
      <w:pPr>
        <w:pStyle w:val="ActionText"/>
        <w:keepNext w:val="0"/>
        <w:ind w:left="648" w:firstLine="0"/>
      </w:pPr>
      <w:r>
        <w:tab/>
        <w:t>(Read second time--March 13, 2018)</w:t>
      </w:r>
    </w:p>
    <w:p w:rsidR="00AB233C" w:rsidRDefault="00AB233C" w:rsidP="00AB233C">
      <w:pPr>
        <w:pStyle w:val="ActionText"/>
        <w:keepNext w:val="0"/>
        <w:ind w:left="0" w:firstLine="0"/>
      </w:pPr>
    </w:p>
    <w:p w:rsidR="00AB233C" w:rsidRDefault="00AB233C" w:rsidP="00AB233C">
      <w:pPr>
        <w:pStyle w:val="ActionText"/>
        <w:ind w:left="0" w:firstLine="0"/>
        <w:jc w:val="center"/>
        <w:rPr>
          <w:b/>
        </w:rPr>
      </w:pPr>
      <w:r>
        <w:rPr>
          <w:b/>
        </w:rPr>
        <w:t>SECOND READING LOCAL UNCONTESTED BILL</w:t>
      </w:r>
    </w:p>
    <w:p w:rsidR="00AB233C" w:rsidRDefault="00AB233C" w:rsidP="00AB233C">
      <w:pPr>
        <w:pStyle w:val="ActionText"/>
        <w:ind w:left="0" w:firstLine="0"/>
        <w:jc w:val="center"/>
        <w:rPr>
          <w:b/>
        </w:rPr>
      </w:pPr>
    </w:p>
    <w:p w:rsidR="00AB233C" w:rsidRPr="00AB233C" w:rsidRDefault="00AB233C" w:rsidP="00AB233C">
      <w:pPr>
        <w:pStyle w:val="ActionText"/>
        <w:rPr>
          <w:b/>
        </w:rPr>
      </w:pPr>
      <w:r w:rsidRPr="00AB233C">
        <w:rPr>
          <w:b/>
        </w:rPr>
        <w:t>H. 4968</w:t>
      </w:r>
    </w:p>
    <w:p w:rsidR="00AB233C" w:rsidRPr="00AB233C" w:rsidRDefault="00AB233C" w:rsidP="00AB233C">
      <w:pPr>
        <w:pStyle w:val="ActionText"/>
        <w:rPr>
          <w:b/>
        </w:rPr>
      </w:pPr>
    </w:p>
    <w:p w:rsidR="00AB233C" w:rsidRDefault="00AB233C" w:rsidP="00AB233C">
      <w:pPr>
        <w:pStyle w:val="ActionText"/>
        <w:jc w:val="center"/>
        <w:rPr>
          <w:b/>
        </w:rPr>
      </w:pPr>
      <w:r>
        <w:rPr>
          <w:b/>
        </w:rPr>
        <w:t>SPECIAL INTRODUCTIONS/ RECOGNITIONS/ANNOUNCEMENTS</w:t>
      </w:r>
    </w:p>
    <w:p w:rsidR="00AB233C" w:rsidRDefault="00AB233C" w:rsidP="00AB233C">
      <w:pPr>
        <w:pStyle w:val="ActionText"/>
        <w:jc w:val="center"/>
        <w:rPr>
          <w:b/>
        </w:rPr>
      </w:pPr>
    </w:p>
    <w:p w:rsidR="00AB233C" w:rsidRDefault="00AB233C" w:rsidP="00AB233C">
      <w:pPr>
        <w:pStyle w:val="ActionText"/>
        <w:jc w:val="center"/>
        <w:rPr>
          <w:b/>
        </w:rPr>
      </w:pPr>
      <w:r>
        <w:rPr>
          <w:b/>
        </w:rPr>
        <w:t>THIRD READING STATEWIDE UNCONTESTED BILL</w:t>
      </w:r>
    </w:p>
    <w:p w:rsidR="00AB233C" w:rsidRDefault="00AB233C" w:rsidP="00AB233C">
      <w:pPr>
        <w:pStyle w:val="ActionText"/>
        <w:jc w:val="center"/>
        <w:rPr>
          <w:b/>
        </w:rPr>
      </w:pPr>
    </w:p>
    <w:p w:rsidR="00AB233C" w:rsidRPr="00AB233C" w:rsidRDefault="00AB233C" w:rsidP="00AB233C">
      <w:pPr>
        <w:pStyle w:val="ActionText"/>
        <w:rPr>
          <w:b/>
        </w:rPr>
      </w:pPr>
      <w:r w:rsidRPr="00AB233C">
        <w:rPr>
          <w:b/>
        </w:rPr>
        <w:t>H. 4628</w:t>
      </w:r>
    </w:p>
    <w:p w:rsidR="00AB233C" w:rsidRPr="00AB233C" w:rsidRDefault="00AB233C" w:rsidP="00AB233C">
      <w:pPr>
        <w:pStyle w:val="ActionText"/>
        <w:rPr>
          <w:b/>
        </w:rPr>
      </w:pPr>
    </w:p>
    <w:p w:rsidR="00AB233C" w:rsidRDefault="00AB233C" w:rsidP="00AB233C">
      <w:pPr>
        <w:pStyle w:val="ActionText"/>
        <w:jc w:val="center"/>
        <w:rPr>
          <w:b/>
        </w:rPr>
      </w:pPr>
      <w:r>
        <w:rPr>
          <w:b/>
        </w:rPr>
        <w:t>SECOND READING STATEWIDE UNCONTESTED BILLS</w:t>
      </w:r>
    </w:p>
    <w:p w:rsidR="00AB233C" w:rsidRDefault="00AB233C" w:rsidP="00AB233C">
      <w:pPr>
        <w:pStyle w:val="ActionText"/>
        <w:jc w:val="center"/>
        <w:rPr>
          <w:b/>
        </w:rPr>
      </w:pPr>
    </w:p>
    <w:p w:rsidR="00AB233C" w:rsidRDefault="00AB233C" w:rsidP="00AB233C">
      <w:pPr>
        <w:pStyle w:val="ActionText"/>
        <w:keepNext w:val="0"/>
        <w:rPr>
          <w:b/>
        </w:rPr>
      </w:pPr>
      <w:r w:rsidRPr="00AB233C">
        <w:rPr>
          <w:b/>
        </w:rPr>
        <w:t>H. 4795</w:t>
      </w:r>
    </w:p>
    <w:p w:rsidR="00AB233C" w:rsidRDefault="00AB233C" w:rsidP="00AB233C">
      <w:pPr>
        <w:pStyle w:val="ActionText"/>
        <w:keepNext w:val="0"/>
      </w:pPr>
    </w:p>
    <w:p w:rsidR="00AB233C" w:rsidRDefault="00AB233C" w:rsidP="00AB233C">
      <w:pPr>
        <w:pStyle w:val="ActionText"/>
        <w:keepNext w:val="0"/>
        <w:rPr>
          <w:b/>
        </w:rPr>
      </w:pPr>
      <w:r w:rsidRPr="00AB233C">
        <w:rPr>
          <w:b/>
        </w:rPr>
        <w:t>H. 4710</w:t>
      </w:r>
    </w:p>
    <w:p w:rsidR="00AB233C" w:rsidRDefault="00AB233C" w:rsidP="00AB233C">
      <w:pPr>
        <w:pStyle w:val="ActionText"/>
        <w:keepNext w:val="0"/>
      </w:pPr>
    </w:p>
    <w:p w:rsidR="00AB233C" w:rsidRDefault="00AB233C" w:rsidP="00AB233C">
      <w:pPr>
        <w:pStyle w:val="ActionText"/>
        <w:keepNext w:val="0"/>
        <w:rPr>
          <w:b/>
        </w:rPr>
      </w:pPr>
      <w:r w:rsidRPr="00AB233C">
        <w:rPr>
          <w:b/>
        </w:rPr>
        <w:t>S. 499</w:t>
      </w:r>
    </w:p>
    <w:p w:rsidR="00AB233C" w:rsidRDefault="00AB233C" w:rsidP="00AB233C">
      <w:pPr>
        <w:pStyle w:val="ActionText"/>
        <w:keepNext w:val="0"/>
        <w:rPr>
          <w:b/>
        </w:rPr>
      </w:pPr>
    </w:p>
    <w:p w:rsidR="008E6F8B" w:rsidRDefault="00AB233C" w:rsidP="008E6F8B">
      <w:pPr>
        <w:pStyle w:val="ActionText"/>
        <w:keepNext w:val="0"/>
        <w:rPr>
          <w:b/>
        </w:rPr>
      </w:pPr>
      <w:r w:rsidRPr="00AB233C">
        <w:rPr>
          <w:b/>
        </w:rPr>
        <w:t>H. 3825</w:t>
      </w:r>
    </w:p>
    <w:p w:rsidR="008E6F8B" w:rsidRDefault="008E6F8B" w:rsidP="008E6F8B">
      <w:pPr>
        <w:pStyle w:val="ActionText"/>
        <w:keepNext w:val="0"/>
        <w:rPr>
          <w:b/>
        </w:rPr>
      </w:pPr>
    </w:p>
    <w:p w:rsidR="00AB233C" w:rsidRDefault="00AB233C" w:rsidP="008E6F8B">
      <w:pPr>
        <w:pStyle w:val="ActionText"/>
        <w:keepNext w:val="0"/>
        <w:widowControl w:val="0"/>
        <w:rPr>
          <w:b/>
        </w:rPr>
      </w:pPr>
      <w:r w:rsidRPr="00AB233C">
        <w:rPr>
          <w:b/>
        </w:rPr>
        <w:t>H. 3826</w:t>
      </w:r>
    </w:p>
    <w:p w:rsidR="008E6F8B" w:rsidRPr="00AB233C" w:rsidRDefault="008E6F8B" w:rsidP="008E6F8B">
      <w:pPr>
        <w:pStyle w:val="ActionText"/>
        <w:keepNext w:val="0"/>
        <w:widowControl w:val="0"/>
        <w:rPr>
          <w:b/>
        </w:rPr>
      </w:pPr>
    </w:p>
    <w:p w:rsidR="00AB233C" w:rsidRPr="00AB233C" w:rsidRDefault="00AB233C" w:rsidP="008E6F8B">
      <w:pPr>
        <w:pStyle w:val="ActionText"/>
        <w:keepNext w:val="0"/>
        <w:widowControl w:val="0"/>
        <w:rPr>
          <w:b/>
        </w:rPr>
      </w:pPr>
      <w:r w:rsidRPr="00AB233C">
        <w:rPr>
          <w:b/>
        </w:rPr>
        <w:t>H. 4112</w:t>
      </w:r>
    </w:p>
    <w:p w:rsidR="00AB233C" w:rsidRPr="00AB233C" w:rsidRDefault="00AB233C" w:rsidP="008E6F8B">
      <w:pPr>
        <w:pStyle w:val="ActionText"/>
        <w:keepNext w:val="0"/>
        <w:widowControl w:val="0"/>
        <w:rPr>
          <w:b/>
        </w:rPr>
      </w:pPr>
    </w:p>
    <w:p w:rsidR="00AB233C" w:rsidRPr="00AB233C" w:rsidRDefault="00AB233C" w:rsidP="008E6F8B">
      <w:pPr>
        <w:pStyle w:val="ActionText"/>
        <w:keepNext w:val="0"/>
        <w:widowControl w:val="0"/>
        <w:rPr>
          <w:b/>
        </w:rPr>
      </w:pPr>
      <w:r w:rsidRPr="00AB233C">
        <w:rPr>
          <w:b/>
        </w:rPr>
        <w:t>H. 4117</w:t>
      </w:r>
    </w:p>
    <w:p w:rsidR="00AB233C" w:rsidRPr="00AB233C" w:rsidRDefault="00AB233C" w:rsidP="008E6F8B">
      <w:pPr>
        <w:pStyle w:val="ActionText"/>
        <w:keepNext w:val="0"/>
        <w:widowControl w:val="0"/>
        <w:rPr>
          <w:b/>
        </w:rPr>
      </w:pPr>
    </w:p>
    <w:p w:rsidR="00AB233C" w:rsidRPr="00AB233C" w:rsidRDefault="00AB233C" w:rsidP="008E6F8B">
      <w:pPr>
        <w:pStyle w:val="ActionText"/>
        <w:keepNext w:val="0"/>
        <w:widowControl w:val="0"/>
        <w:rPr>
          <w:b/>
        </w:rPr>
      </w:pPr>
      <w:r w:rsidRPr="00AB233C">
        <w:rPr>
          <w:b/>
        </w:rPr>
        <w:t>H. 4487</w:t>
      </w:r>
    </w:p>
    <w:p w:rsidR="00AB233C" w:rsidRPr="00AB233C" w:rsidRDefault="00AB233C" w:rsidP="008E6F8B">
      <w:pPr>
        <w:pStyle w:val="ActionText"/>
        <w:keepNext w:val="0"/>
        <w:widowControl w:val="0"/>
        <w:rPr>
          <w:b/>
        </w:rPr>
      </w:pPr>
    </w:p>
    <w:p w:rsidR="00AB233C" w:rsidRPr="00AB233C" w:rsidRDefault="00AB233C" w:rsidP="008E6F8B">
      <w:pPr>
        <w:pStyle w:val="ActionText"/>
        <w:keepNext w:val="0"/>
        <w:widowControl w:val="0"/>
        <w:rPr>
          <w:b/>
        </w:rPr>
      </w:pPr>
      <w:r w:rsidRPr="00AB233C">
        <w:rPr>
          <w:b/>
        </w:rPr>
        <w:t>H. 4600</w:t>
      </w:r>
    </w:p>
    <w:p w:rsidR="00AB233C" w:rsidRPr="00AB233C" w:rsidRDefault="00AB233C" w:rsidP="008E6F8B">
      <w:pPr>
        <w:pStyle w:val="ActionText"/>
        <w:keepNext w:val="0"/>
        <w:widowControl w:val="0"/>
        <w:rPr>
          <w:b/>
        </w:rPr>
      </w:pPr>
    </w:p>
    <w:p w:rsidR="00AB233C" w:rsidRPr="00AB233C" w:rsidRDefault="00AB233C" w:rsidP="008E6F8B">
      <w:pPr>
        <w:pStyle w:val="ActionText"/>
        <w:keepNext w:val="0"/>
        <w:widowControl w:val="0"/>
        <w:rPr>
          <w:b/>
        </w:rPr>
      </w:pPr>
      <w:r w:rsidRPr="00AB233C">
        <w:rPr>
          <w:b/>
        </w:rPr>
        <w:t>H. 4601</w:t>
      </w:r>
    </w:p>
    <w:p w:rsidR="00AB233C" w:rsidRPr="00AB233C" w:rsidRDefault="00AB233C" w:rsidP="008E6F8B">
      <w:pPr>
        <w:pStyle w:val="ActionText"/>
        <w:keepNext w:val="0"/>
        <w:widowControl w:val="0"/>
        <w:rPr>
          <w:b/>
        </w:rPr>
      </w:pPr>
    </w:p>
    <w:p w:rsidR="00AB233C" w:rsidRPr="00AB233C" w:rsidRDefault="00AB233C" w:rsidP="008E6F8B">
      <w:pPr>
        <w:pStyle w:val="ActionText"/>
        <w:keepNext w:val="0"/>
        <w:widowControl w:val="0"/>
        <w:rPr>
          <w:b/>
        </w:rPr>
      </w:pPr>
      <w:r w:rsidRPr="00AB233C">
        <w:rPr>
          <w:b/>
        </w:rPr>
        <w:t>H. 4602</w:t>
      </w:r>
    </w:p>
    <w:p w:rsidR="00AB233C" w:rsidRPr="00AB233C" w:rsidRDefault="00AB233C" w:rsidP="008E6F8B">
      <w:pPr>
        <w:pStyle w:val="ActionText"/>
        <w:keepNext w:val="0"/>
        <w:widowControl w:val="0"/>
        <w:rPr>
          <w:b/>
        </w:rPr>
      </w:pPr>
    </w:p>
    <w:p w:rsidR="00AB233C" w:rsidRPr="00AB233C" w:rsidRDefault="00AB233C" w:rsidP="008E6F8B">
      <w:pPr>
        <w:pStyle w:val="ActionText"/>
        <w:keepNext w:val="0"/>
        <w:widowControl w:val="0"/>
        <w:rPr>
          <w:b/>
        </w:rPr>
      </w:pPr>
      <w:r w:rsidRPr="00AB233C">
        <w:rPr>
          <w:b/>
        </w:rPr>
        <w:t>H. 4603</w:t>
      </w:r>
    </w:p>
    <w:p w:rsidR="00AB233C" w:rsidRPr="00AB233C" w:rsidRDefault="00AB233C" w:rsidP="008E6F8B">
      <w:pPr>
        <w:pStyle w:val="ActionText"/>
        <w:keepNext w:val="0"/>
        <w:widowControl w:val="0"/>
        <w:rPr>
          <w:b/>
        </w:rPr>
      </w:pPr>
    </w:p>
    <w:p w:rsidR="00AB233C" w:rsidRPr="00AB233C" w:rsidRDefault="00AB233C" w:rsidP="008E6F8B">
      <w:pPr>
        <w:pStyle w:val="ActionText"/>
        <w:keepNext w:val="0"/>
        <w:widowControl w:val="0"/>
        <w:rPr>
          <w:b/>
        </w:rPr>
      </w:pPr>
      <w:r w:rsidRPr="00AB233C">
        <w:rPr>
          <w:b/>
        </w:rPr>
        <w:t>H. 4410</w:t>
      </w:r>
    </w:p>
    <w:p w:rsidR="00AB233C" w:rsidRPr="00AB233C" w:rsidRDefault="00AB233C" w:rsidP="008E6F8B">
      <w:pPr>
        <w:pStyle w:val="ActionText"/>
        <w:keepNext w:val="0"/>
        <w:widowControl w:val="0"/>
        <w:rPr>
          <w:b/>
        </w:rPr>
      </w:pPr>
    </w:p>
    <w:p w:rsidR="00AB233C" w:rsidRPr="00AB233C" w:rsidRDefault="00AB233C" w:rsidP="008E6F8B">
      <w:pPr>
        <w:pStyle w:val="ActionText"/>
        <w:keepNext w:val="0"/>
        <w:widowControl w:val="0"/>
        <w:rPr>
          <w:b/>
        </w:rPr>
      </w:pPr>
      <w:r w:rsidRPr="00AB233C">
        <w:rPr>
          <w:b/>
        </w:rPr>
        <w:t>H. 4412</w:t>
      </w:r>
    </w:p>
    <w:p w:rsidR="00AB233C" w:rsidRPr="00AB233C" w:rsidRDefault="00AB233C" w:rsidP="008E6F8B">
      <w:pPr>
        <w:pStyle w:val="ActionText"/>
        <w:keepNext w:val="0"/>
        <w:widowControl w:val="0"/>
        <w:rPr>
          <w:b/>
        </w:rPr>
      </w:pPr>
    </w:p>
    <w:p w:rsidR="00AB233C" w:rsidRPr="00AB233C" w:rsidRDefault="00AB233C" w:rsidP="008E6F8B">
      <w:pPr>
        <w:pStyle w:val="ActionText"/>
        <w:keepNext w:val="0"/>
        <w:widowControl w:val="0"/>
        <w:rPr>
          <w:b/>
        </w:rPr>
      </w:pPr>
      <w:r w:rsidRPr="00AB233C">
        <w:rPr>
          <w:b/>
        </w:rPr>
        <w:t>H. 4426</w:t>
      </w:r>
    </w:p>
    <w:p w:rsidR="00AB233C" w:rsidRPr="00AB233C" w:rsidRDefault="00AB233C" w:rsidP="008E6F8B">
      <w:pPr>
        <w:pStyle w:val="ActionText"/>
        <w:keepNext w:val="0"/>
        <w:widowControl w:val="0"/>
        <w:rPr>
          <w:b/>
        </w:rPr>
      </w:pPr>
      <w:r w:rsidRPr="00AB233C">
        <w:rPr>
          <w:b/>
        </w:rPr>
        <w:t>H. 4438</w:t>
      </w:r>
    </w:p>
    <w:p w:rsidR="00AB233C" w:rsidRPr="00AB233C" w:rsidRDefault="00AB233C" w:rsidP="008E6F8B">
      <w:pPr>
        <w:pStyle w:val="ActionText"/>
        <w:keepNext w:val="0"/>
        <w:widowControl w:val="0"/>
        <w:rPr>
          <w:b/>
        </w:rPr>
      </w:pPr>
    </w:p>
    <w:p w:rsidR="00AB233C" w:rsidRPr="00AB233C" w:rsidRDefault="00AB233C" w:rsidP="008E6F8B">
      <w:pPr>
        <w:pStyle w:val="ActionText"/>
        <w:keepNext w:val="0"/>
        <w:widowControl w:val="0"/>
        <w:rPr>
          <w:b/>
        </w:rPr>
      </w:pPr>
      <w:r w:rsidRPr="00AB233C">
        <w:rPr>
          <w:b/>
        </w:rPr>
        <w:t>H. 4485</w:t>
      </w:r>
    </w:p>
    <w:p w:rsidR="00AB233C" w:rsidRPr="00AB233C" w:rsidRDefault="00AB233C" w:rsidP="008E6F8B">
      <w:pPr>
        <w:pStyle w:val="ActionText"/>
        <w:keepNext w:val="0"/>
        <w:widowControl w:val="0"/>
        <w:rPr>
          <w:b/>
        </w:rPr>
      </w:pPr>
    </w:p>
    <w:p w:rsidR="00AB233C" w:rsidRPr="00AB233C" w:rsidRDefault="00AB233C" w:rsidP="008E6F8B">
      <w:pPr>
        <w:pStyle w:val="ActionText"/>
        <w:keepNext w:val="0"/>
        <w:widowControl w:val="0"/>
        <w:rPr>
          <w:b/>
        </w:rPr>
      </w:pPr>
      <w:r w:rsidRPr="00AB233C">
        <w:rPr>
          <w:b/>
        </w:rPr>
        <w:t>H. 4946</w:t>
      </w:r>
    </w:p>
    <w:p w:rsidR="00AB233C" w:rsidRPr="00AB233C" w:rsidRDefault="00AB233C" w:rsidP="008E6F8B">
      <w:pPr>
        <w:pStyle w:val="ActionText"/>
        <w:keepNext w:val="0"/>
        <w:widowControl w:val="0"/>
        <w:rPr>
          <w:b/>
        </w:rPr>
      </w:pPr>
    </w:p>
    <w:p w:rsidR="00AB233C" w:rsidRPr="00AB233C" w:rsidRDefault="00AB233C" w:rsidP="008E6F8B">
      <w:pPr>
        <w:pStyle w:val="ActionText"/>
        <w:keepNext w:val="0"/>
        <w:widowControl w:val="0"/>
        <w:rPr>
          <w:b/>
        </w:rPr>
      </w:pPr>
      <w:r w:rsidRPr="00AB233C">
        <w:rPr>
          <w:b/>
        </w:rPr>
        <w:t>S. 796</w:t>
      </w:r>
    </w:p>
    <w:p w:rsidR="00AB233C" w:rsidRPr="00AB233C" w:rsidRDefault="00AB233C" w:rsidP="008E6F8B">
      <w:pPr>
        <w:pStyle w:val="ActionText"/>
        <w:keepNext w:val="0"/>
        <w:widowControl w:val="0"/>
        <w:rPr>
          <w:b/>
        </w:rPr>
      </w:pPr>
    </w:p>
    <w:p w:rsidR="00AB233C" w:rsidRPr="00AB233C" w:rsidRDefault="00AB233C" w:rsidP="008E6F8B">
      <w:pPr>
        <w:pStyle w:val="ActionText"/>
        <w:keepNext w:val="0"/>
        <w:widowControl w:val="0"/>
        <w:rPr>
          <w:b/>
        </w:rPr>
      </w:pPr>
      <w:r w:rsidRPr="00AB233C">
        <w:rPr>
          <w:b/>
        </w:rPr>
        <w:t>H. 4877</w:t>
      </w:r>
    </w:p>
    <w:p w:rsidR="00AB233C" w:rsidRPr="00AB233C" w:rsidRDefault="00AB233C" w:rsidP="008E6F8B">
      <w:pPr>
        <w:pStyle w:val="ActionText"/>
        <w:keepNext w:val="0"/>
        <w:widowControl w:val="0"/>
        <w:rPr>
          <w:b/>
        </w:rPr>
      </w:pPr>
    </w:p>
    <w:p w:rsidR="00AB233C" w:rsidRPr="00AB233C" w:rsidRDefault="00AB233C" w:rsidP="00AB233C">
      <w:pPr>
        <w:pStyle w:val="ActionText"/>
        <w:rPr>
          <w:b/>
        </w:rPr>
      </w:pPr>
      <w:r w:rsidRPr="00AB233C">
        <w:rPr>
          <w:b/>
        </w:rPr>
        <w:t>H. 4591</w:t>
      </w:r>
    </w:p>
    <w:p w:rsidR="00AB233C" w:rsidRPr="00AB233C" w:rsidRDefault="00AB233C" w:rsidP="00AB233C">
      <w:pPr>
        <w:pStyle w:val="ActionText"/>
        <w:rPr>
          <w:b/>
        </w:rPr>
      </w:pPr>
    </w:p>
    <w:p w:rsidR="00AB233C" w:rsidRPr="00AB233C" w:rsidRDefault="00AB233C" w:rsidP="00AB233C">
      <w:pPr>
        <w:pStyle w:val="ActionText"/>
        <w:rPr>
          <w:b/>
        </w:rPr>
      </w:pPr>
      <w:r w:rsidRPr="00AB233C">
        <w:rPr>
          <w:b/>
        </w:rPr>
        <w:t>H. 4962</w:t>
      </w:r>
    </w:p>
    <w:p w:rsidR="00AB233C" w:rsidRPr="00AB233C" w:rsidRDefault="00AB233C" w:rsidP="00AB233C">
      <w:pPr>
        <w:pStyle w:val="ActionText"/>
        <w:rPr>
          <w:b/>
        </w:rPr>
      </w:pPr>
    </w:p>
    <w:p w:rsidR="00AB233C" w:rsidRPr="00AB233C" w:rsidRDefault="00AB233C" w:rsidP="00AB233C">
      <w:pPr>
        <w:pStyle w:val="ActionText"/>
        <w:rPr>
          <w:b/>
        </w:rPr>
      </w:pPr>
      <w:r w:rsidRPr="00AB233C">
        <w:rPr>
          <w:b/>
        </w:rPr>
        <w:t>H. 5038</w:t>
      </w:r>
    </w:p>
    <w:p w:rsidR="00AB233C" w:rsidRPr="00AB233C" w:rsidRDefault="00AB233C" w:rsidP="00AB233C">
      <w:pPr>
        <w:pStyle w:val="ActionText"/>
        <w:rPr>
          <w:b/>
        </w:rPr>
      </w:pPr>
    </w:p>
    <w:p w:rsidR="00AB233C" w:rsidRPr="00AB233C" w:rsidRDefault="00AB233C" w:rsidP="00AB233C">
      <w:pPr>
        <w:pStyle w:val="ActionText"/>
        <w:rPr>
          <w:b/>
        </w:rPr>
      </w:pPr>
      <w:r w:rsidRPr="00AB233C">
        <w:rPr>
          <w:b/>
        </w:rPr>
        <w:t>H. 4875</w:t>
      </w:r>
    </w:p>
    <w:p w:rsidR="00AB233C" w:rsidRPr="00AB233C" w:rsidRDefault="00AB233C" w:rsidP="00AB233C">
      <w:pPr>
        <w:pStyle w:val="ActionText"/>
        <w:rPr>
          <w:b/>
        </w:rPr>
      </w:pPr>
    </w:p>
    <w:p w:rsidR="00AB233C" w:rsidRDefault="00AB233C" w:rsidP="00AB233C">
      <w:pPr>
        <w:pStyle w:val="ActionText"/>
        <w:jc w:val="center"/>
        <w:rPr>
          <w:b/>
        </w:rPr>
      </w:pPr>
      <w:r>
        <w:rPr>
          <w:b/>
        </w:rPr>
        <w:t>WITHDRAWAL OF OBJECTIONS/REQUEST FOR DEBATE</w:t>
      </w:r>
    </w:p>
    <w:p w:rsidR="00AB233C" w:rsidRDefault="00AB233C" w:rsidP="00AB233C">
      <w:pPr>
        <w:pStyle w:val="ActionText"/>
        <w:jc w:val="center"/>
        <w:rPr>
          <w:b/>
        </w:rPr>
      </w:pPr>
    </w:p>
    <w:p w:rsidR="00AB233C" w:rsidRDefault="00AB233C" w:rsidP="00AB233C">
      <w:pPr>
        <w:pStyle w:val="ActionText"/>
        <w:jc w:val="center"/>
        <w:rPr>
          <w:b/>
        </w:rPr>
      </w:pPr>
      <w:r>
        <w:rPr>
          <w:b/>
        </w:rPr>
        <w:t>MOTION TO RECONSIDER</w:t>
      </w:r>
    </w:p>
    <w:p w:rsidR="00AB233C" w:rsidRDefault="00AB233C" w:rsidP="00AB233C">
      <w:pPr>
        <w:pStyle w:val="ActionText"/>
        <w:jc w:val="center"/>
        <w:rPr>
          <w:b/>
        </w:rPr>
      </w:pPr>
    </w:p>
    <w:p w:rsidR="00AB233C" w:rsidRDefault="00AB233C" w:rsidP="00AB233C">
      <w:pPr>
        <w:ind w:left="-90" w:firstLine="0"/>
      </w:pPr>
      <w:r>
        <w:t>Rep. Simrill made a motion to reconsider whereby S. 340 was rejected--March 7, 2018</w:t>
      </w:r>
    </w:p>
    <w:p w:rsidR="00AB233C" w:rsidRDefault="00AB233C" w:rsidP="00AB233C">
      <w:r>
        <w:tab/>
        <w:t>(Motion noted--March 7, 2018)</w:t>
      </w:r>
    </w:p>
    <w:p w:rsidR="00AB233C" w:rsidRDefault="00AB233C" w:rsidP="00AB233C">
      <w:r>
        <w:tab/>
        <w:t>(Debate adjourned until Tue., Mar. 20, 2018--March 8, 2018)</w:t>
      </w:r>
    </w:p>
    <w:p w:rsidR="00AB233C" w:rsidRDefault="00AB233C" w:rsidP="00AB233C"/>
    <w:p w:rsidR="00AB233C" w:rsidRDefault="00AB233C" w:rsidP="00AB233C">
      <w:pPr>
        <w:pStyle w:val="ActionText"/>
        <w:jc w:val="center"/>
        <w:rPr>
          <w:b/>
        </w:rPr>
      </w:pPr>
      <w:r>
        <w:rPr>
          <w:b/>
        </w:rPr>
        <w:t>UNANIMOUS CONSENT REQUESTS</w:t>
      </w:r>
    </w:p>
    <w:p w:rsidR="00AB233C" w:rsidRDefault="00AB233C" w:rsidP="00AB233C">
      <w:pPr>
        <w:pStyle w:val="ActionText"/>
        <w:jc w:val="center"/>
        <w:rPr>
          <w:b/>
        </w:rPr>
      </w:pPr>
    </w:p>
    <w:p w:rsidR="00AB233C" w:rsidRDefault="00AB233C" w:rsidP="00AB233C">
      <w:pPr>
        <w:pStyle w:val="ActionText"/>
        <w:jc w:val="center"/>
        <w:rPr>
          <w:b/>
        </w:rPr>
      </w:pPr>
      <w:r>
        <w:rPr>
          <w:b/>
        </w:rPr>
        <w:t>VETO ON:</w:t>
      </w:r>
    </w:p>
    <w:p w:rsidR="00AB233C" w:rsidRDefault="00AB233C" w:rsidP="00AB233C">
      <w:pPr>
        <w:pStyle w:val="ActionText"/>
        <w:jc w:val="center"/>
        <w:rPr>
          <w:b/>
        </w:rPr>
      </w:pPr>
    </w:p>
    <w:p w:rsidR="00AB233C" w:rsidRDefault="00AB233C" w:rsidP="00AB233C">
      <w:pPr>
        <w:pStyle w:val="ActionText"/>
        <w:keepNext w:val="0"/>
        <w:rPr>
          <w:b/>
        </w:rPr>
      </w:pPr>
      <w:r w:rsidRPr="00AB233C">
        <w:rPr>
          <w:b/>
        </w:rPr>
        <w:t>H. 3462</w:t>
      </w:r>
    </w:p>
    <w:p w:rsidR="00AB233C" w:rsidRDefault="00AB233C" w:rsidP="00AB233C">
      <w:pPr>
        <w:pStyle w:val="ActionText"/>
        <w:keepNext w:val="0"/>
        <w:rPr>
          <w:b/>
        </w:rPr>
      </w:pPr>
    </w:p>
    <w:p w:rsidR="00AB233C" w:rsidRDefault="00AB233C" w:rsidP="00AB233C">
      <w:pPr>
        <w:pStyle w:val="ActionText"/>
        <w:keepNext w:val="0"/>
        <w:jc w:val="center"/>
        <w:rPr>
          <w:b/>
        </w:rPr>
      </w:pPr>
      <w:r>
        <w:rPr>
          <w:b/>
        </w:rPr>
        <w:t>THIRD READING STATEWIDE CONTESTED BILL</w:t>
      </w:r>
    </w:p>
    <w:p w:rsidR="00AB233C" w:rsidRDefault="00AB233C" w:rsidP="008E6F8B">
      <w:pPr>
        <w:pStyle w:val="ActionText"/>
        <w:keepNext w:val="0"/>
        <w:widowControl w:val="0"/>
        <w:ind w:left="0"/>
        <w:jc w:val="center"/>
        <w:rPr>
          <w:b/>
        </w:rPr>
      </w:pPr>
    </w:p>
    <w:p w:rsidR="00AB233C" w:rsidRPr="00AB233C" w:rsidRDefault="00AB233C" w:rsidP="008E6F8B">
      <w:pPr>
        <w:pStyle w:val="ActionText"/>
        <w:keepNext w:val="0"/>
        <w:widowControl w:val="0"/>
        <w:rPr>
          <w:b/>
        </w:rPr>
      </w:pPr>
      <w:r w:rsidRPr="00AB233C">
        <w:rPr>
          <w:b/>
        </w:rPr>
        <w:t>H. 3064</w:t>
      </w:r>
    </w:p>
    <w:p w:rsidR="00AB233C" w:rsidRDefault="00AB233C" w:rsidP="00AB233C">
      <w:pPr>
        <w:pStyle w:val="ActionText"/>
        <w:jc w:val="center"/>
        <w:rPr>
          <w:b/>
        </w:rPr>
      </w:pPr>
      <w:r>
        <w:rPr>
          <w:b/>
        </w:rPr>
        <w:t>CONCURRENT RESOLUTIONS</w:t>
      </w:r>
    </w:p>
    <w:p w:rsidR="00AB233C" w:rsidRDefault="00AB233C" w:rsidP="00AB233C">
      <w:pPr>
        <w:pStyle w:val="ActionText"/>
        <w:jc w:val="center"/>
        <w:rPr>
          <w:b/>
        </w:rPr>
      </w:pPr>
    </w:p>
    <w:p w:rsidR="00AB233C" w:rsidRPr="00AB233C" w:rsidRDefault="00AB233C" w:rsidP="00AB233C">
      <w:pPr>
        <w:pStyle w:val="ActionText"/>
        <w:rPr>
          <w:b/>
        </w:rPr>
      </w:pPr>
      <w:r w:rsidRPr="00AB233C">
        <w:rPr>
          <w:b/>
        </w:rPr>
        <w:t>H. 4929</w:t>
      </w:r>
    </w:p>
    <w:p w:rsidR="00AB233C" w:rsidRPr="00AB233C" w:rsidRDefault="00AB233C" w:rsidP="00AB233C">
      <w:pPr>
        <w:pStyle w:val="ActionText"/>
        <w:rPr>
          <w:b/>
        </w:rPr>
      </w:pPr>
    </w:p>
    <w:p w:rsidR="00AB233C" w:rsidRPr="00AB233C" w:rsidRDefault="00AB233C" w:rsidP="00AB233C">
      <w:pPr>
        <w:pStyle w:val="ActionText"/>
        <w:rPr>
          <w:b/>
        </w:rPr>
      </w:pPr>
      <w:r w:rsidRPr="00AB233C">
        <w:rPr>
          <w:b/>
        </w:rPr>
        <w:t>H. 4989</w:t>
      </w:r>
    </w:p>
    <w:p w:rsidR="00AB233C" w:rsidRPr="00AB233C" w:rsidRDefault="00AB233C" w:rsidP="00AB233C">
      <w:pPr>
        <w:pStyle w:val="ActionText"/>
        <w:rPr>
          <w:b/>
        </w:rPr>
      </w:pPr>
    </w:p>
    <w:p w:rsidR="00AB233C" w:rsidRPr="00AB233C" w:rsidRDefault="00AB233C" w:rsidP="00AB233C">
      <w:pPr>
        <w:pStyle w:val="ActionText"/>
        <w:rPr>
          <w:b/>
        </w:rPr>
      </w:pPr>
      <w:r w:rsidRPr="00AB233C">
        <w:rPr>
          <w:b/>
        </w:rPr>
        <w:t>H. 4999</w:t>
      </w:r>
    </w:p>
    <w:p w:rsidR="00AB233C" w:rsidRPr="00AB233C" w:rsidRDefault="00AB233C" w:rsidP="00AB233C">
      <w:pPr>
        <w:pStyle w:val="ActionText"/>
        <w:rPr>
          <w:b/>
        </w:rPr>
      </w:pPr>
    </w:p>
    <w:p w:rsidR="00AB233C" w:rsidRPr="00AB233C" w:rsidRDefault="00AB233C" w:rsidP="00AB233C">
      <w:pPr>
        <w:pStyle w:val="ActionText"/>
        <w:rPr>
          <w:b/>
        </w:rPr>
      </w:pPr>
      <w:r w:rsidRPr="00AB233C">
        <w:rPr>
          <w:b/>
        </w:rPr>
        <w:t>H. 5033</w:t>
      </w:r>
    </w:p>
    <w:p w:rsidR="00AB233C" w:rsidRPr="00AB233C" w:rsidRDefault="00AB233C" w:rsidP="00AB233C">
      <w:pPr>
        <w:pStyle w:val="ActionText"/>
        <w:rPr>
          <w:b/>
        </w:rPr>
      </w:pPr>
    </w:p>
    <w:p w:rsidR="00AB233C" w:rsidRDefault="00AB233C" w:rsidP="00AB233C">
      <w:pPr>
        <w:pStyle w:val="ActionText"/>
        <w:jc w:val="center"/>
        <w:rPr>
          <w:b/>
        </w:rPr>
      </w:pPr>
      <w:r>
        <w:rPr>
          <w:b/>
        </w:rPr>
        <w:t>MOTION PERIOD</w:t>
      </w:r>
    </w:p>
    <w:p w:rsidR="00AB233C" w:rsidRDefault="00AB233C" w:rsidP="00AB233C">
      <w:pPr>
        <w:pStyle w:val="ActionText"/>
        <w:jc w:val="center"/>
        <w:rPr>
          <w:b/>
        </w:rPr>
      </w:pPr>
    </w:p>
    <w:p w:rsidR="00AB233C" w:rsidRDefault="00AB233C" w:rsidP="00AB233C">
      <w:pPr>
        <w:pStyle w:val="ActionText"/>
        <w:jc w:val="center"/>
        <w:rPr>
          <w:b/>
        </w:rPr>
      </w:pPr>
      <w:r>
        <w:rPr>
          <w:b/>
        </w:rPr>
        <w:t>SECOND READING STATEWIDE CONTESTED BILLS</w:t>
      </w:r>
    </w:p>
    <w:p w:rsidR="00AB233C" w:rsidRDefault="00AB233C" w:rsidP="00AB233C">
      <w:pPr>
        <w:pStyle w:val="ActionText"/>
        <w:jc w:val="center"/>
        <w:rPr>
          <w:b/>
        </w:rPr>
      </w:pPr>
    </w:p>
    <w:p w:rsidR="00AB233C" w:rsidRPr="00AB233C" w:rsidRDefault="00AB233C" w:rsidP="00AB233C">
      <w:pPr>
        <w:pStyle w:val="ActionText"/>
        <w:rPr>
          <w:b/>
        </w:rPr>
      </w:pPr>
      <w:r w:rsidRPr="00AB233C">
        <w:rPr>
          <w:b/>
        </w:rPr>
        <w:t>H. 3722</w:t>
      </w:r>
    </w:p>
    <w:p w:rsidR="00AB233C" w:rsidRPr="00AB233C" w:rsidRDefault="00AB233C" w:rsidP="00AB233C">
      <w:pPr>
        <w:pStyle w:val="ActionText"/>
        <w:rPr>
          <w:b/>
        </w:rPr>
      </w:pPr>
    </w:p>
    <w:p w:rsidR="00AB233C" w:rsidRDefault="00AB233C" w:rsidP="00AB233C">
      <w:pPr>
        <w:pStyle w:val="ActionText"/>
        <w:keepNext w:val="0"/>
        <w:rPr>
          <w:b/>
        </w:rPr>
      </w:pPr>
      <w:r w:rsidRPr="00AB233C">
        <w:rPr>
          <w:b/>
        </w:rPr>
        <w:t>S. 367</w:t>
      </w:r>
    </w:p>
    <w:p w:rsidR="008E6F8B" w:rsidRDefault="008E6F8B" w:rsidP="00AB233C">
      <w:pPr>
        <w:pStyle w:val="ActionText"/>
        <w:keepNext w:val="0"/>
      </w:pPr>
    </w:p>
    <w:p w:rsidR="00AB233C" w:rsidRPr="00AB233C" w:rsidRDefault="00AB233C" w:rsidP="008E6F8B">
      <w:pPr>
        <w:pStyle w:val="ActionText"/>
        <w:keepNext w:val="0"/>
        <w:widowControl w:val="0"/>
        <w:rPr>
          <w:b/>
        </w:rPr>
      </w:pPr>
      <w:r w:rsidRPr="00AB233C">
        <w:rPr>
          <w:b/>
        </w:rPr>
        <w:t>H. 4380</w:t>
      </w:r>
    </w:p>
    <w:p w:rsidR="00AB233C" w:rsidRPr="00AB233C" w:rsidRDefault="00AB233C" w:rsidP="008E6F8B">
      <w:pPr>
        <w:pStyle w:val="ActionText"/>
        <w:keepNext w:val="0"/>
        <w:widowControl w:val="0"/>
        <w:rPr>
          <w:b/>
        </w:rPr>
      </w:pPr>
    </w:p>
    <w:p w:rsidR="00AB233C" w:rsidRPr="00AB233C" w:rsidRDefault="00AB233C" w:rsidP="008E6F8B">
      <w:pPr>
        <w:pStyle w:val="ActionText"/>
        <w:keepNext w:val="0"/>
        <w:widowControl w:val="0"/>
        <w:rPr>
          <w:b/>
        </w:rPr>
      </w:pPr>
      <w:r w:rsidRPr="00AB233C">
        <w:rPr>
          <w:b/>
        </w:rPr>
        <w:t>H. 4376</w:t>
      </w:r>
    </w:p>
    <w:p w:rsidR="00AB233C" w:rsidRPr="00AB233C" w:rsidRDefault="00AB233C" w:rsidP="008E6F8B">
      <w:pPr>
        <w:pStyle w:val="ActionText"/>
        <w:keepNext w:val="0"/>
        <w:widowControl w:val="0"/>
        <w:rPr>
          <w:b/>
        </w:rPr>
      </w:pPr>
    </w:p>
    <w:p w:rsidR="00AB233C" w:rsidRPr="00AB233C" w:rsidRDefault="00AB233C" w:rsidP="008E6F8B">
      <w:pPr>
        <w:pStyle w:val="ActionText"/>
        <w:keepNext w:val="0"/>
        <w:widowControl w:val="0"/>
        <w:rPr>
          <w:b/>
        </w:rPr>
      </w:pPr>
      <w:r w:rsidRPr="00AB233C">
        <w:rPr>
          <w:b/>
        </w:rPr>
        <w:t>H. 4618</w:t>
      </w:r>
    </w:p>
    <w:p w:rsidR="00AB233C" w:rsidRPr="00AB233C" w:rsidRDefault="00AB233C" w:rsidP="008E6F8B">
      <w:pPr>
        <w:pStyle w:val="ActionText"/>
        <w:keepNext w:val="0"/>
        <w:widowControl w:val="0"/>
        <w:rPr>
          <w:b/>
        </w:rPr>
      </w:pPr>
    </w:p>
    <w:p w:rsidR="00AB233C" w:rsidRPr="00AB233C" w:rsidRDefault="00AB233C" w:rsidP="008E6F8B">
      <w:pPr>
        <w:pStyle w:val="ActionText"/>
        <w:keepNext w:val="0"/>
        <w:widowControl w:val="0"/>
        <w:rPr>
          <w:b/>
        </w:rPr>
      </w:pPr>
      <w:r w:rsidRPr="00AB233C">
        <w:rPr>
          <w:b/>
        </w:rPr>
        <w:t>S. 6</w:t>
      </w:r>
    </w:p>
    <w:p w:rsidR="00AB233C" w:rsidRPr="00AB233C" w:rsidRDefault="00AB233C" w:rsidP="008E6F8B">
      <w:pPr>
        <w:pStyle w:val="ActionText"/>
        <w:keepNext w:val="0"/>
        <w:widowControl w:val="0"/>
        <w:rPr>
          <w:b/>
        </w:rPr>
      </w:pPr>
    </w:p>
    <w:p w:rsidR="00AB233C" w:rsidRPr="00AB233C" w:rsidRDefault="00AB233C" w:rsidP="008E6F8B">
      <w:pPr>
        <w:pStyle w:val="ActionText"/>
        <w:keepNext w:val="0"/>
        <w:widowControl w:val="0"/>
        <w:rPr>
          <w:b/>
        </w:rPr>
      </w:pPr>
      <w:r w:rsidRPr="00AB233C">
        <w:rPr>
          <w:b/>
        </w:rPr>
        <w:t>H. 3595</w:t>
      </w:r>
    </w:p>
    <w:p w:rsidR="00AB233C" w:rsidRPr="00AB233C" w:rsidRDefault="00AB233C" w:rsidP="008E6F8B">
      <w:pPr>
        <w:pStyle w:val="ActionText"/>
        <w:keepNext w:val="0"/>
        <w:widowControl w:val="0"/>
        <w:rPr>
          <w:b/>
        </w:rPr>
      </w:pPr>
    </w:p>
    <w:p w:rsidR="00AB233C" w:rsidRPr="00AB233C" w:rsidRDefault="00AB233C" w:rsidP="008E6F8B">
      <w:pPr>
        <w:pStyle w:val="ActionText"/>
        <w:keepNext w:val="0"/>
        <w:widowControl w:val="0"/>
        <w:rPr>
          <w:b/>
        </w:rPr>
      </w:pPr>
      <w:r w:rsidRPr="00AB233C">
        <w:rPr>
          <w:b/>
        </w:rPr>
        <w:t>H. 4836</w:t>
      </w:r>
    </w:p>
    <w:p w:rsidR="00AB233C" w:rsidRPr="00AB233C" w:rsidRDefault="00AB233C" w:rsidP="008E6F8B">
      <w:pPr>
        <w:pStyle w:val="ActionText"/>
        <w:keepNext w:val="0"/>
        <w:widowControl w:val="0"/>
        <w:rPr>
          <w:b/>
        </w:rPr>
      </w:pPr>
    </w:p>
    <w:p w:rsidR="00AB233C" w:rsidRPr="00AB233C" w:rsidRDefault="00AB233C" w:rsidP="008E6F8B">
      <w:pPr>
        <w:pStyle w:val="ActionText"/>
        <w:keepNext w:val="0"/>
        <w:widowControl w:val="0"/>
        <w:rPr>
          <w:b/>
        </w:rPr>
      </w:pPr>
      <w:r w:rsidRPr="00AB233C">
        <w:rPr>
          <w:b/>
        </w:rPr>
        <w:t>H. 3622</w:t>
      </w:r>
    </w:p>
    <w:p w:rsidR="00AB233C" w:rsidRPr="00AB233C" w:rsidRDefault="00AB233C" w:rsidP="008E6F8B">
      <w:pPr>
        <w:pStyle w:val="ActionText"/>
        <w:keepNext w:val="0"/>
        <w:widowControl w:val="0"/>
        <w:rPr>
          <w:b/>
        </w:rPr>
      </w:pPr>
    </w:p>
    <w:p w:rsidR="00AB233C" w:rsidRPr="00AB233C" w:rsidRDefault="00AB233C" w:rsidP="008E6F8B">
      <w:pPr>
        <w:pStyle w:val="ActionText"/>
        <w:keepNext w:val="0"/>
        <w:widowControl w:val="0"/>
        <w:rPr>
          <w:b/>
        </w:rPr>
      </w:pPr>
      <w:r w:rsidRPr="00AB233C">
        <w:rPr>
          <w:b/>
        </w:rPr>
        <w:t>H. 3739</w:t>
      </w:r>
    </w:p>
    <w:p w:rsidR="00AB233C" w:rsidRPr="00AB233C" w:rsidRDefault="00AB233C" w:rsidP="008E6F8B">
      <w:pPr>
        <w:pStyle w:val="ActionText"/>
        <w:keepNext w:val="0"/>
        <w:widowControl w:val="0"/>
        <w:rPr>
          <w:b/>
        </w:rPr>
      </w:pPr>
    </w:p>
    <w:p w:rsidR="00AB233C" w:rsidRPr="00AB233C" w:rsidRDefault="00AB233C" w:rsidP="008E6F8B">
      <w:pPr>
        <w:pStyle w:val="ActionText"/>
        <w:keepNext w:val="0"/>
        <w:widowControl w:val="0"/>
        <w:rPr>
          <w:b/>
        </w:rPr>
      </w:pPr>
      <w:r w:rsidRPr="00AB233C">
        <w:rPr>
          <w:b/>
        </w:rPr>
        <w:t>H. 4811</w:t>
      </w:r>
    </w:p>
    <w:p w:rsidR="00AB233C" w:rsidRPr="00AB233C" w:rsidRDefault="00AB233C" w:rsidP="008E6F8B">
      <w:pPr>
        <w:pStyle w:val="ActionText"/>
        <w:keepNext w:val="0"/>
        <w:widowControl w:val="0"/>
        <w:rPr>
          <w:b/>
        </w:rPr>
      </w:pPr>
    </w:p>
    <w:p w:rsidR="00AB233C" w:rsidRPr="00AB233C" w:rsidRDefault="00AB233C" w:rsidP="008E6F8B">
      <w:pPr>
        <w:pStyle w:val="ActionText"/>
        <w:keepNext w:val="0"/>
        <w:widowControl w:val="0"/>
        <w:rPr>
          <w:b/>
        </w:rPr>
      </w:pPr>
      <w:r w:rsidRPr="00AB233C">
        <w:rPr>
          <w:b/>
        </w:rPr>
        <w:t>H. 4971</w:t>
      </w:r>
    </w:p>
    <w:p w:rsidR="00AB233C" w:rsidRPr="00AB233C" w:rsidRDefault="00AB233C" w:rsidP="008E6F8B">
      <w:pPr>
        <w:pStyle w:val="ActionText"/>
        <w:keepNext w:val="0"/>
        <w:widowControl w:val="0"/>
        <w:rPr>
          <w:b/>
        </w:rPr>
      </w:pPr>
    </w:p>
    <w:p w:rsidR="00AB233C" w:rsidRPr="00AB233C" w:rsidRDefault="00AB233C" w:rsidP="008E6F8B">
      <w:pPr>
        <w:pStyle w:val="ActionText"/>
        <w:keepNext w:val="0"/>
        <w:widowControl w:val="0"/>
        <w:rPr>
          <w:b/>
        </w:rPr>
      </w:pPr>
      <w:r w:rsidRPr="00AB233C">
        <w:rPr>
          <w:b/>
        </w:rPr>
        <w:t>H. 4701</w:t>
      </w:r>
    </w:p>
    <w:p w:rsidR="00AB233C" w:rsidRPr="00AB233C" w:rsidRDefault="00AB233C" w:rsidP="008E6F8B">
      <w:pPr>
        <w:pStyle w:val="ActionText"/>
        <w:keepNext w:val="0"/>
        <w:widowControl w:val="0"/>
        <w:rPr>
          <w:b/>
        </w:rPr>
      </w:pPr>
    </w:p>
    <w:p w:rsidR="00AB233C" w:rsidRPr="00AB233C" w:rsidRDefault="00AB233C" w:rsidP="008E6F8B">
      <w:pPr>
        <w:pStyle w:val="ActionText"/>
        <w:keepNext w:val="0"/>
        <w:widowControl w:val="0"/>
        <w:rPr>
          <w:b/>
        </w:rPr>
      </w:pPr>
      <w:r w:rsidRPr="00AB233C">
        <w:rPr>
          <w:b/>
        </w:rPr>
        <w:t>H. 5045</w:t>
      </w:r>
    </w:p>
    <w:p w:rsidR="00AB233C" w:rsidRPr="00AB233C" w:rsidRDefault="00AB233C" w:rsidP="004E2C92">
      <w:pPr>
        <w:pStyle w:val="NoSpacing"/>
      </w:pPr>
    </w:p>
    <w:p w:rsidR="00AB233C" w:rsidRPr="00AB233C" w:rsidRDefault="00AB233C" w:rsidP="008E6F8B">
      <w:pPr>
        <w:pStyle w:val="ActionText"/>
        <w:keepNext w:val="0"/>
        <w:widowControl w:val="0"/>
        <w:rPr>
          <w:b/>
        </w:rPr>
      </w:pPr>
      <w:r w:rsidRPr="00AB233C">
        <w:rPr>
          <w:b/>
        </w:rPr>
        <w:t>H. 4403</w:t>
      </w:r>
    </w:p>
    <w:p w:rsidR="00AB233C" w:rsidRPr="00AB233C" w:rsidRDefault="00AB233C" w:rsidP="008E6F8B">
      <w:pPr>
        <w:pStyle w:val="ActionText"/>
        <w:keepNext w:val="0"/>
        <w:widowControl w:val="0"/>
        <w:rPr>
          <w:b/>
        </w:rPr>
      </w:pPr>
    </w:p>
    <w:p w:rsidR="00AB233C" w:rsidRPr="00AB233C" w:rsidRDefault="00AB233C" w:rsidP="008E6F8B">
      <w:pPr>
        <w:pStyle w:val="ActionText"/>
        <w:keepNext w:val="0"/>
        <w:widowControl w:val="0"/>
        <w:rPr>
          <w:b/>
        </w:rPr>
      </w:pPr>
      <w:r w:rsidRPr="00AB233C">
        <w:rPr>
          <w:b/>
        </w:rPr>
        <w:t>H. 3448</w:t>
      </w:r>
    </w:p>
    <w:p w:rsidR="00AB233C" w:rsidRPr="00AB233C" w:rsidRDefault="00AB233C" w:rsidP="008E6F8B">
      <w:pPr>
        <w:pStyle w:val="ActionText"/>
        <w:keepNext w:val="0"/>
        <w:widowControl w:val="0"/>
        <w:rPr>
          <w:b/>
        </w:rPr>
      </w:pPr>
    </w:p>
    <w:p w:rsidR="00AB233C" w:rsidRDefault="00AB233C" w:rsidP="008E6F8B">
      <w:pPr>
        <w:pStyle w:val="ActionText"/>
        <w:keepNext w:val="0"/>
        <w:widowControl w:val="0"/>
        <w:rPr>
          <w:b/>
        </w:rPr>
      </w:pPr>
      <w:r w:rsidRPr="00AB233C">
        <w:rPr>
          <w:b/>
        </w:rPr>
        <w:t>H. 4421</w:t>
      </w:r>
    </w:p>
    <w:p w:rsidR="00AB233C" w:rsidRDefault="00AB233C" w:rsidP="008E6F8B">
      <w:pPr>
        <w:pStyle w:val="ActionText"/>
        <w:keepNext w:val="0"/>
        <w:widowControl w:val="0"/>
        <w:rPr>
          <w:b/>
        </w:rPr>
      </w:pPr>
    </w:p>
    <w:p w:rsidR="00544EC2" w:rsidRDefault="00544EC2" w:rsidP="008E6F8B">
      <w:pPr>
        <w:pStyle w:val="ActionText"/>
        <w:keepNext w:val="0"/>
        <w:widowControl w:val="0"/>
        <w:rPr>
          <w:b/>
        </w:rPr>
      </w:pPr>
    </w:p>
    <w:p w:rsidR="00544EC2" w:rsidRDefault="00544EC2" w:rsidP="008E6F8B">
      <w:pPr>
        <w:pStyle w:val="ActionText"/>
        <w:keepNext w:val="0"/>
        <w:widowControl w:val="0"/>
        <w:rPr>
          <w:b/>
        </w:rPr>
        <w:sectPr w:rsidR="00544EC2" w:rsidSect="00AB233C">
          <w:headerReference w:type="default" r:id="rId15"/>
          <w:pgSz w:w="12240" w:h="15840" w:code="1"/>
          <w:pgMar w:top="1008" w:right="4694" w:bottom="3499" w:left="1224" w:header="1008" w:footer="3499" w:gutter="0"/>
          <w:pgNumType w:start="1"/>
          <w:cols w:space="720"/>
        </w:sectPr>
      </w:pPr>
    </w:p>
    <w:p w:rsidR="00544EC2" w:rsidRDefault="00544EC2" w:rsidP="00544EC2">
      <w:pPr>
        <w:pStyle w:val="ActionText"/>
        <w:keepNext w:val="0"/>
        <w:widowControl w:val="0"/>
        <w:jc w:val="center"/>
        <w:rPr>
          <w:b/>
        </w:rPr>
      </w:pPr>
      <w:r w:rsidRPr="00544EC2">
        <w:rPr>
          <w:b/>
        </w:rPr>
        <w:t>HOUSE CALENDAR INDEX</w:t>
      </w:r>
    </w:p>
    <w:p w:rsidR="00544EC2" w:rsidRDefault="00544EC2" w:rsidP="00544EC2">
      <w:pPr>
        <w:pStyle w:val="ActionText"/>
        <w:keepNext w:val="0"/>
        <w:widowControl w:val="0"/>
        <w:rPr>
          <w:b/>
        </w:rPr>
      </w:pPr>
    </w:p>
    <w:p w:rsidR="00544EC2" w:rsidRDefault="00544EC2" w:rsidP="00544EC2">
      <w:pPr>
        <w:pStyle w:val="ActionText"/>
        <w:keepNext w:val="0"/>
        <w:widowControl w:val="0"/>
        <w:rPr>
          <w:b/>
        </w:rPr>
        <w:sectPr w:rsidR="00544EC2" w:rsidSect="00544EC2">
          <w:pgSz w:w="12240" w:h="15840" w:code="1"/>
          <w:pgMar w:top="1008" w:right="4694" w:bottom="3499" w:left="1224" w:header="1008" w:footer="3499" w:gutter="0"/>
          <w:cols w:space="720"/>
        </w:sectPr>
      </w:pPr>
    </w:p>
    <w:p w:rsidR="00544EC2" w:rsidRPr="00544EC2" w:rsidRDefault="00544EC2" w:rsidP="00544EC2">
      <w:pPr>
        <w:pStyle w:val="ActionText"/>
        <w:keepNext w:val="0"/>
        <w:widowControl w:val="0"/>
        <w:tabs>
          <w:tab w:val="right" w:leader="dot" w:pos="2520"/>
        </w:tabs>
      </w:pPr>
      <w:bookmarkStart w:id="1" w:name="index_start"/>
      <w:bookmarkEnd w:id="1"/>
      <w:r w:rsidRPr="00544EC2">
        <w:t>H. 3064</w:t>
      </w:r>
      <w:r w:rsidRPr="00544EC2">
        <w:tab/>
        <w:t>5</w:t>
      </w:r>
    </w:p>
    <w:p w:rsidR="00544EC2" w:rsidRPr="00544EC2" w:rsidRDefault="00544EC2" w:rsidP="00544EC2">
      <w:pPr>
        <w:pStyle w:val="ActionText"/>
        <w:keepNext w:val="0"/>
        <w:widowControl w:val="0"/>
        <w:tabs>
          <w:tab w:val="right" w:leader="dot" w:pos="2520"/>
        </w:tabs>
      </w:pPr>
      <w:r w:rsidRPr="00544EC2">
        <w:t>H. 3448</w:t>
      </w:r>
      <w:r w:rsidRPr="00544EC2">
        <w:tab/>
        <w:t>7</w:t>
      </w:r>
    </w:p>
    <w:p w:rsidR="00544EC2" w:rsidRPr="00544EC2" w:rsidRDefault="00544EC2" w:rsidP="00544EC2">
      <w:pPr>
        <w:pStyle w:val="ActionText"/>
        <w:keepNext w:val="0"/>
        <w:widowControl w:val="0"/>
        <w:tabs>
          <w:tab w:val="right" w:leader="dot" w:pos="2520"/>
        </w:tabs>
      </w:pPr>
      <w:r w:rsidRPr="00544EC2">
        <w:t>H. 3462</w:t>
      </w:r>
      <w:r w:rsidRPr="00544EC2">
        <w:tab/>
        <w:t>5</w:t>
      </w:r>
    </w:p>
    <w:p w:rsidR="00544EC2" w:rsidRPr="00544EC2" w:rsidRDefault="00544EC2" w:rsidP="00544EC2">
      <w:pPr>
        <w:pStyle w:val="ActionText"/>
        <w:keepNext w:val="0"/>
        <w:widowControl w:val="0"/>
        <w:tabs>
          <w:tab w:val="right" w:leader="dot" w:pos="2520"/>
        </w:tabs>
      </w:pPr>
      <w:r w:rsidRPr="00544EC2">
        <w:t>H. 3595</w:t>
      </w:r>
      <w:r w:rsidRPr="00544EC2">
        <w:tab/>
        <w:t>6</w:t>
      </w:r>
    </w:p>
    <w:p w:rsidR="00544EC2" w:rsidRPr="00544EC2" w:rsidRDefault="00544EC2" w:rsidP="00544EC2">
      <w:pPr>
        <w:pStyle w:val="ActionText"/>
        <w:keepNext w:val="0"/>
        <w:widowControl w:val="0"/>
        <w:tabs>
          <w:tab w:val="right" w:leader="dot" w:pos="2520"/>
        </w:tabs>
      </w:pPr>
      <w:r w:rsidRPr="00544EC2">
        <w:t>H. 3622</w:t>
      </w:r>
      <w:r w:rsidRPr="00544EC2">
        <w:tab/>
        <w:t>6</w:t>
      </w:r>
    </w:p>
    <w:p w:rsidR="00544EC2" w:rsidRPr="00544EC2" w:rsidRDefault="00544EC2" w:rsidP="00544EC2">
      <w:pPr>
        <w:pStyle w:val="ActionText"/>
        <w:keepNext w:val="0"/>
        <w:widowControl w:val="0"/>
        <w:tabs>
          <w:tab w:val="right" w:leader="dot" w:pos="2520"/>
        </w:tabs>
      </w:pPr>
      <w:r w:rsidRPr="00544EC2">
        <w:t>H. 3722</w:t>
      </w:r>
      <w:r w:rsidRPr="00544EC2">
        <w:tab/>
        <w:t>6</w:t>
      </w:r>
    </w:p>
    <w:p w:rsidR="00544EC2" w:rsidRPr="00544EC2" w:rsidRDefault="00544EC2" w:rsidP="00544EC2">
      <w:pPr>
        <w:pStyle w:val="ActionText"/>
        <w:keepNext w:val="0"/>
        <w:widowControl w:val="0"/>
        <w:tabs>
          <w:tab w:val="right" w:leader="dot" w:pos="2520"/>
        </w:tabs>
      </w:pPr>
      <w:r w:rsidRPr="00544EC2">
        <w:t>H. 3739</w:t>
      </w:r>
      <w:r w:rsidRPr="00544EC2">
        <w:tab/>
        <w:t>6</w:t>
      </w:r>
    </w:p>
    <w:p w:rsidR="00544EC2" w:rsidRPr="00544EC2" w:rsidRDefault="00544EC2" w:rsidP="00544EC2">
      <w:pPr>
        <w:pStyle w:val="ActionText"/>
        <w:keepNext w:val="0"/>
        <w:widowControl w:val="0"/>
        <w:tabs>
          <w:tab w:val="right" w:leader="dot" w:pos="2520"/>
        </w:tabs>
      </w:pPr>
      <w:r w:rsidRPr="00544EC2">
        <w:t>H. 3825</w:t>
      </w:r>
      <w:r w:rsidRPr="00544EC2">
        <w:tab/>
        <w:t>4</w:t>
      </w:r>
    </w:p>
    <w:p w:rsidR="00544EC2" w:rsidRPr="00544EC2" w:rsidRDefault="00544EC2" w:rsidP="00544EC2">
      <w:pPr>
        <w:pStyle w:val="ActionText"/>
        <w:keepNext w:val="0"/>
        <w:widowControl w:val="0"/>
        <w:tabs>
          <w:tab w:val="right" w:leader="dot" w:pos="2520"/>
        </w:tabs>
      </w:pPr>
      <w:r w:rsidRPr="00544EC2">
        <w:t>H. 3826</w:t>
      </w:r>
      <w:r w:rsidRPr="00544EC2">
        <w:tab/>
        <w:t>4</w:t>
      </w:r>
    </w:p>
    <w:p w:rsidR="00544EC2" w:rsidRPr="00544EC2" w:rsidRDefault="00544EC2" w:rsidP="00544EC2">
      <w:pPr>
        <w:pStyle w:val="ActionText"/>
        <w:keepNext w:val="0"/>
        <w:widowControl w:val="0"/>
        <w:tabs>
          <w:tab w:val="right" w:leader="dot" w:pos="2520"/>
        </w:tabs>
      </w:pPr>
      <w:r w:rsidRPr="00544EC2">
        <w:t>H. 4112</w:t>
      </w:r>
      <w:r w:rsidRPr="00544EC2">
        <w:tab/>
        <w:t>4</w:t>
      </w:r>
    </w:p>
    <w:p w:rsidR="00544EC2" w:rsidRPr="00544EC2" w:rsidRDefault="00544EC2" w:rsidP="00544EC2">
      <w:pPr>
        <w:pStyle w:val="ActionText"/>
        <w:keepNext w:val="0"/>
        <w:widowControl w:val="0"/>
        <w:tabs>
          <w:tab w:val="right" w:leader="dot" w:pos="2520"/>
        </w:tabs>
      </w:pPr>
      <w:r w:rsidRPr="00544EC2">
        <w:t>H. 4117</w:t>
      </w:r>
      <w:r w:rsidRPr="00544EC2">
        <w:tab/>
        <w:t>4</w:t>
      </w:r>
    </w:p>
    <w:p w:rsidR="00544EC2" w:rsidRPr="00544EC2" w:rsidRDefault="00544EC2" w:rsidP="00544EC2">
      <w:pPr>
        <w:pStyle w:val="ActionText"/>
        <w:keepNext w:val="0"/>
        <w:widowControl w:val="0"/>
        <w:tabs>
          <w:tab w:val="right" w:leader="dot" w:pos="2520"/>
        </w:tabs>
      </w:pPr>
      <w:r w:rsidRPr="00544EC2">
        <w:t>H. 4376</w:t>
      </w:r>
      <w:r w:rsidRPr="00544EC2">
        <w:tab/>
        <w:t>6</w:t>
      </w:r>
    </w:p>
    <w:p w:rsidR="00544EC2" w:rsidRPr="00544EC2" w:rsidRDefault="00544EC2" w:rsidP="00544EC2">
      <w:pPr>
        <w:pStyle w:val="ActionText"/>
        <w:keepNext w:val="0"/>
        <w:widowControl w:val="0"/>
        <w:tabs>
          <w:tab w:val="right" w:leader="dot" w:pos="2520"/>
        </w:tabs>
      </w:pPr>
      <w:r w:rsidRPr="00544EC2">
        <w:t>H. 4380</w:t>
      </w:r>
      <w:r w:rsidRPr="00544EC2">
        <w:tab/>
        <w:t>6</w:t>
      </w:r>
    </w:p>
    <w:p w:rsidR="00544EC2" w:rsidRPr="00544EC2" w:rsidRDefault="00544EC2" w:rsidP="00544EC2">
      <w:pPr>
        <w:pStyle w:val="ActionText"/>
        <w:keepNext w:val="0"/>
        <w:widowControl w:val="0"/>
        <w:tabs>
          <w:tab w:val="right" w:leader="dot" w:pos="2520"/>
        </w:tabs>
      </w:pPr>
      <w:r w:rsidRPr="00544EC2">
        <w:t>H. 4403</w:t>
      </w:r>
      <w:r w:rsidRPr="00544EC2">
        <w:tab/>
        <w:t>7</w:t>
      </w:r>
    </w:p>
    <w:p w:rsidR="00544EC2" w:rsidRPr="00544EC2" w:rsidRDefault="00544EC2" w:rsidP="00544EC2">
      <w:pPr>
        <w:pStyle w:val="ActionText"/>
        <w:keepNext w:val="0"/>
        <w:widowControl w:val="0"/>
        <w:tabs>
          <w:tab w:val="right" w:leader="dot" w:pos="2520"/>
        </w:tabs>
      </w:pPr>
      <w:r w:rsidRPr="00544EC2">
        <w:t>H. 4410</w:t>
      </w:r>
      <w:r w:rsidRPr="00544EC2">
        <w:tab/>
        <w:t>4</w:t>
      </w:r>
    </w:p>
    <w:p w:rsidR="00544EC2" w:rsidRPr="00544EC2" w:rsidRDefault="00544EC2" w:rsidP="00544EC2">
      <w:pPr>
        <w:pStyle w:val="ActionText"/>
        <w:keepNext w:val="0"/>
        <w:widowControl w:val="0"/>
        <w:tabs>
          <w:tab w:val="right" w:leader="dot" w:pos="2520"/>
        </w:tabs>
      </w:pPr>
      <w:r w:rsidRPr="00544EC2">
        <w:t>H. 4412</w:t>
      </w:r>
      <w:r w:rsidRPr="00544EC2">
        <w:tab/>
        <w:t>4</w:t>
      </w:r>
    </w:p>
    <w:p w:rsidR="00544EC2" w:rsidRPr="00544EC2" w:rsidRDefault="00544EC2" w:rsidP="00544EC2">
      <w:pPr>
        <w:pStyle w:val="ActionText"/>
        <w:keepNext w:val="0"/>
        <w:widowControl w:val="0"/>
        <w:tabs>
          <w:tab w:val="right" w:leader="dot" w:pos="2520"/>
        </w:tabs>
      </w:pPr>
      <w:r w:rsidRPr="00544EC2">
        <w:t>H. 4421</w:t>
      </w:r>
      <w:r w:rsidRPr="00544EC2">
        <w:tab/>
        <w:t>7</w:t>
      </w:r>
    </w:p>
    <w:p w:rsidR="00544EC2" w:rsidRPr="00544EC2" w:rsidRDefault="00544EC2" w:rsidP="00544EC2">
      <w:pPr>
        <w:pStyle w:val="ActionText"/>
        <w:keepNext w:val="0"/>
        <w:widowControl w:val="0"/>
        <w:tabs>
          <w:tab w:val="right" w:leader="dot" w:pos="2520"/>
        </w:tabs>
      </w:pPr>
      <w:r w:rsidRPr="00544EC2">
        <w:t>H. 4426</w:t>
      </w:r>
      <w:r w:rsidRPr="00544EC2">
        <w:tab/>
        <w:t>4</w:t>
      </w:r>
    </w:p>
    <w:p w:rsidR="00544EC2" w:rsidRPr="00544EC2" w:rsidRDefault="00544EC2" w:rsidP="00544EC2">
      <w:pPr>
        <w:pStyle w:val="ActionText"/>
        <w:keepNext w:val="0"/>
        <w:widowControl w:val="0"/>
        <w:tabs>
          <w:tab w:val="right" w:leader="dot" w:pos="2520"/>
        </w:tabs>
      </w:pPr>
      <w:r w:rsidRPr="00544EC2">
        <w:t>H. 4438</w:t>
      </w:r>
      <w:r w:rsidRPr="00544EC2">
        <w:tab/>
        <w:t>5</w:t>
      </w:r>
    </w:p>
    <w:p w:rsidR="00544EC2" w:rsidRPr="00544EC2" w:rsidRDefault="00544EC2" w:rsidP="00544EC2">
      <w:pPr>
        <w:pStyle w:val="ActionText"/>
        <w:keepNext w:val="0"/>
        <w:widowControl w:val="0"/>
        <w:tabs>
          <w:tab w:val="right" w:leader="dot" w:pos="2520"/>
        </w:tabs>
      </w:pPr>
      <w:r w:rsidRPr="00544EC2">
        <w:t>H. 4485</w:t>
      </w:r>
      <w:r w:rsidRPr="00544EC2">
        <w:tab/>
        <w:t>5</w:t>
      </w:r>
    </w:p>
    <w:p w:rsidR="00544EC2" w:rsidRPr="00544EC2" w:rsidRDefault="00544EC2" w:rsidP="00544EC2">
      <w:pPr>
        <w:pStyle w:val="ActionText"/>
        <w:keepNext w:val="0"/>
        <w:widowControl w:val="0"/>
        <w:tabs>
          <w:tab w:val="right" w:leader="dot" w:pos="2520"/>
        </w:tabs>
      </w:pPr>
      <w:r w:rsidRPr="00544EC2">
        <w:t>H. 4487</w:t>
      </w:r>
      <w:r w:rsidRPr="00544EC2">
        <w:tab/>
        <w:t>4</w:t>
      </w:r>
    </w:p>
    <w:p w:rsidR="00544EC2" w:rsidRPr="00544EC2" w:rsidRDefault="00544EC2" w:rsidP="00544EC2">
      <w:pPr>
        <w:pStyle w:val="ActionText"/>
        <w:keepNext w:val="0"/>
        <w:widowControl w:val="0"/>
        <w:tabs>
          <w:tab w:val="right" w:leader="dot" w:pos="2520"/>
        </w:tabs>
      </w:pPr>
      <w:r w:rsidRPr="00544EC2">
        <w:t>H. 4591</w:t>
      </w:r>
      <w:r w:rsidRPr="00544EC2">
        <w:tab/>
        <w:t>5</w:t>
      </w:r>
    </w:p>
    <w:p w:rsidR="00544EC2" w:rsidRPr="00544EC2" w:rsidRDefault="00544EC2" w:rsidP="00544EC2">
      <w:pPr>
        <w:pStyle w:val="ActionText"/>
        <w:keepNext w:val="0"/>
        <w:widowControl w:val="0"/>
        <w:tabs>
          <w:tab w:val="right" w:leader="dot" w:pos="2520"/>
        </w:tabs>
      </w:pPr>
      <w:r w:rsidRPr="00544EC2">
        <w:t>H. 4600</w:t>
      </w:r>
      <w:r w:rsidRPr="00544EC2">
        <w:tab/>
        <w:t>4</w:t>
      </w:r>
    </w:p>
    <w:p w:rsidR="00544EC2" w:rsidRPr="00544EC2" w:rsidRDefault="00544EC2" w:rsidP="00544EC2">
      <w:pPr>
        <w:pStyle w:val="ActionText"/>
        <w:keepNext w:val="0"/>
        <w:widowControl w:val="0"/>
        <w:tabs>
          <w:tab w:val="right" w:leader="dot" w:pos="2520"/>
        </w:tabs>
      </w:pPr>
      <w:r w:rsidRPr="00544EC2">
        <w:t>H. 4601</w:t>
      </w:r>
      <w:r w:rsidRPr="00544EC2">
        <w:tab/>
        <w:t>4</w:t>
      </w:r>
    </w:p>
    <w:p w:rsidR="00544EC2" w:rsidRPr="00544EC2" w:rsidRDefault="00544EC2" w:rsidP="00544EC2">
      <w:pPr>
        <w:pStyle w:val="ActionText"/>
        <w:keepNext w:val="0"/>
        <w:widowControl w:val="0"/>
        <w:tabs>
          <w:tab w:val="right" w:leader="dot" w:pos="2520"/>
        </w:tabs>
      </w:pPr>
      <w:r w:rsidRPr="00544EC2">
        <w:t>H. 4602</w:t>
      </w:r>
      <w:r w:rsidRPr="00544EC2">
        <w:tab/>
        <w:t>4</w:t>
      </w:r>
    </w:p>
    <w:p w:rsidR="00544EC2" w:rsidRPr="00544EC2" w:rsidRDefault="00544EC2" w:rsidP="00544EC2">
      <w:pPr>
        <w:pStyle w:val="ActionText"/>
        <w:keepNext w:val="0"/>
        <w:widowControl w:val="0"/>
        <w:tabs>
          <w:tab w:val="right" w:leader="dot" w:pos="2520"/>
        </w:tabs>
      </w:pPr>
      <w:r w:rsidRPr="00544EC2">
        <w:t>H. 4603</w:t>
      </w:r>
      <w:r w:rsidRPr="00544EC2">
        <w:tab/>
        <w:t>4</w:t>
      </w:r>
    </w:p>
    <w:p w:rsidR="00544EC2" w:rsidRPr="00544EC2" w:rsidRDefault="00544EC2" w:rsidP="00544EC2">
      <w:pPr>
        <w:pStyle w:val="ActionText"/>
        <w:keepNext w:val="0"/>
        <w:widowControl w:val="0"/>
        <w:tabs>
          <w:tab w:val="right" w:leader="dot" w:pos="2520"/>
        </w:tabs>
      </w:pPr>
      <w:r w:rsidRPr="00544EC2">
        <w:t>H. 4618</w:t>
      </w:r>
      <w:r w:rsidRPr="00544EC2">
        <w:tab/>
        <w:t>6</w:t>
      </w:r>
    </w:p>
    <w:p w:rsidR="00544EC2" w:rsidRPr="00544EC2" w:rsidRDefault="00544EC2" w:rsidP="00544EC2">
      <w:pPr>
        <w:pStyle w:val="ActionText"/>
        <w:keepNext w:val="0"/>
        <w:widowControl w:val="0"/>
        <w:tabs>
          <w:tab w:val="right" w:leader="dot" w:pos="2520"/>
        </w:tabs>
      </w:pPr>
      <w:r w:rsidRPr="00544EC2">
        <w:t>H. 4628</w:t>
      </w:r>
      <w:r w:rsidRPr="00544EC2">
        <w:tab/>
        <w:t>4</w:t>
      </w:r>
    </w:p>
    <w:p w:rsidR="00544EC2" w:rsidRPr="00544EC2" w:rsidRDefault="00544EC2" w:rsidP="00544EC2">
      <w:pPr>
        <w:pStyle w:val="ActionText"/>
        <w:keepNext w:val="0"/>
        <w:widowControl w:val="0"/>
        <w:tabs>
          <w:tab w:val="right" w:leader="dot" w:pos="2520"/>
        </w:tabs>
      </w:pPr>
      <w:r>
        <w:br w:type="column"/>
      </w:r>
      <w:r w:rsidRPr="00544EC2">
        <w:t>H. 4701</w:t>
      </w:r>
      <w:r w:rsidRPr="00544EC2">
        <w:tab/>
        <w:t>6</w:t>
      </w:r>
    </w:p>
    <w:p w:rsidR="00544EC2" w:rsidRPr="00544EC2" w:rsidRDefault="00544EC2" w:rsidP="00544EC2">
      <w:pPr>
        <w:pStyle w:val="ActionText"/>
        <w:keepNext w:val="0"/>
        <w:widowControl w:val="0"/>
        <w:tabs>
          <w:tab w:val="right" w:leader="dot" w:pos="2520"/>
        </w:tabs>
      </w:pPr>
      <w:r w:rsidRPr="00544EC2">
        <w:t>H. 4710</w:t>
      </w:r>
      <w:r w:rsidRPr="00544EC2">
        <w:tab/>
        <w:t>4</w:t>
      </w:r>
    </w:p>
    <w:p w:rsidR="00544EC2" w:rsidRPr="00544EC2" w:rsidRDefault="00544EC2" w:rsidP="00544EC2">
      <w:pPr>
        <w:pStyle w:val="ActionText"/>
        <w:keepNext w:val="0"/>
        <w:widowControl w:val="0"/>
        <w:tabs>
          <w:tab w:val="right" w:leader="dot" w:pos="2520"/>
        </w:tabs>
      </w:pPr>
      <w:r w:rsidRPr="00544EC2">
        <w:t>H. 4795</w:t>
      </w:r>
      <w:r w:rsidRPr="00544EC2">
        <w:tab/>
        <w:t>4</w:t>
      </w:r>
    </w:p>
    <w:p w:rsidR="00544EC2" w:rsidRPr="00544EC2" w:rsidRDefault="00544EC2" w:rsidP="00544EC2">
      <w:pPr>
        <w:pStyle w:val="ActionText"/>
        <w:keepNext w:val="0"/>
        <w:widowControl w:val="0"/>
        <w:tabs>
          <w:tab w:val="right" w:leader="dot" w:pos="2520"/>
        </w:tabs>
      </w:pPr>
      <w:r w:rsidRPr="00544EC2">
        <w:t>H. 4811</w:t>
      </w:r>
      <w:r w:rsidRPr="00544EC2">
        <w:tab/>
        <w:t>6</w:t>
      </w:r>
    </w:p>
    <w:p w:rsidR="00544EC2" w:rsidRPr="00544EC2" w:rsidRDefault="00544EC2" w:rsidP="00544EC2">
      <w:pPr>
        <w:pStyle w:val="ActionText"/>
        <w:keepNext w:val="0"/>
        <w:widowControl w:val="0"/>
        <w:tabs>
          <w:tab w:val="right" w:leader="dot" w:pos="2520"/>
        </w:tabs>
      </w:pPr>
      <w:r w:rsidRPr="00544EC2">
        <w:t>H. 4836</w:t>
      </w:r>
      <w:r w:rsidRPr="00544EC2">
        <w:tab/>
        <w:t>6</w:t>
      </w:r>
    </w:p>
    <w:p w:rsidR="00544EC2" w:rsidRPr="00544EC2" w:rsidRDefault="00544EC2" w:rsidP="00544EC2">
      <w:pPr>
        <w:pStyle w:val="ActionText"/>
        <w:keepNext w:val="0"/>
        <w:widowControl w:val="0"/>
        <w:tabs>
          <w:tab w:val="right" w:leader="dot" w:pos="2520"/>
        </w:tabs>
      </w:pPr>
      <w:r w:rsidRPr="00544EC2">
        <w:t>H. 4875</w:t>
      </w:r>
      <w:r w:rsidRPr="00544EC2">
        <w:tab/>
        <w:t>5</w:t>
      </w:r>
    </w:p>
    <w:p w:rsidR="00544EC2" w:rsidRPr="00544EC2" w:rsidRDefault="00544EC2" w:rsidP="00544EC2">
      <w:pPr>
        <w:pStyle w:val="ActionText"/>
        <w:keepNext w:val="0"/>
        <w:widowControl w:val="0"/>
        <w:tabs>
          <w:tab w:val="right" w:leader="dot" w:pos="2520"/>
        </w:tabs>
      </w:pPr>
      <w:r w:rsidRPr="00544EC2">
        <w:t>H. 4877</w:t>
      </w:r>
      <w:r w:rsidRPr="00544EC2">
        <w:tab/>
        <w:t>5</w:t>
      </w:r>
    </w:p>
    <w:p w:rsidR="00544EC2" w:rsidRPr="00544EC2" w:rsidRDefault="00544EC2" w:rsidP="00544EC2">
      <w:pPr>
        <w:pStyle w:val="ActionText"/>
        <w:keepNext w:val="0"/>
        <w:widowControl w:val="0"/>
        <w:tabs>
          <w:tab w:val="right" w:leader="dot" w:pos="2520"/>
        </w:tabs>
      </w:pPr>
      <w:r w:rsidRPr="00544EC2">
        <w:t>H. 4929</w:t>
      </w:r>
      <w:r w:rsidRPr="00544EC2">
        <w:tab/>
        <w:t>6</w:t>
      </w:r>
    </w:p>
    <w:p w:rsidR="00544EC2" w:rsidRPr="00544EC2" w:rsidRDefault="00544EC2" w:rsidP="00544EC2">
      <w:pPr>
        <w:pStyle w:val="ActionText"/>
        <w:keepNext w:val="0"/>
        <w:widowControl w:val="0"/>
        <w:tabs>
          <w:tab w:val="right" w:leader="dot" w:pos="2520"/>
        </w:tabs>
      </w:pPr>
      <w:r w:rsidRPr="00544EC2">
        <w:t>H. 4946</w:t>
      </w:r>
      <w:r w:rsidRPr="00544EC2">
        <w:tab/>
        <w:t>5</w:t>
      </w:r>
    </w:p>
    <w:p w:rsidR="00544EC2" w:rsidRPr="00544EC2" w:rsidRDefault="00544EC2" w:rsidP="00544EC2">
      <w:pPr>
        <w:pStyle w:val="ActionText"/>
        <w:keepNext w:val="0"/>
        <w:widowControl w:val="0"/>
        <w:tabs>
          <w:tab w:val="right" w:leader="dot" w:pos="2520"/>
        </w:tabs>
      </w:pPr>
      <w:r w:rsidRPr="00544EC2">
        <w:t>H. 4950</w:t>
      </w:r>
      <w:r w:rsidRPr="00544EC2">
        <w:tab/>
        <w:t>2</w:t>
      </w:r>
    </w:p>
    <w:p w:rsidR="00544EC2" w:rsidRPr="00544EC2" w:rsidRDefault="00544EC2" w:rsidP="00544EC2">
      <w:pPr>
        <w:pStyle w:val="ActionText"/>
        <w:keepNext w:val="0"/>
        <w:widowControl w:val="0"/>
        <w:tabs>
          <w:tab w:val="right" w:leader="dot" w:pos="2520"/>
        </w:tabs>
      </w:pPr>
      <w:r w:rsidRPr="00544EC2">
        <w:t>H. 4951</w:t>
      </w:r>
      <w:r w:rsidRPr="00544EC2">
        <w:tab/>
        <w:t>3</w:t>
      </w:r>
    </w:p>
    <w:p w:rsidR="00544EC2" w:rsidRPr="00544EC2" w:rsidRDefault="00544EC2" w:rsidP="00544EC2">
      <w:pPr>
        <w:pStyle w:val="ActionText"/>
        <w:keepNext w:val="0"/>
        <w:widowControl w:val="0"/>
        <w:tabs>
          <w:tab w:val="right" w:leader="dot" w:pos="2520"/>
        </w:tabs>
      </w:pPr>
      <w:r w:rsidRPr="00544EC2">
        <w:t>H. 4962</w:t>
      </w:r>
      <w:r w:rsidRPr="00544EC2">
        <w:tab/>
        <w:t>5</w:t>
      </w:r>
    </w:p>
    <w:p w:rsidR="00544EC2" w:rsidRPr="00544EC2" w:rsidRDefault="00544EC2" w:rsidP="00544EC2">
      <w:pPr>
        <w:pStyle w:val="ActionText"/>
        <w:keepNext w:val="0"/>
        <w:widowControl w:val="0"/>
        <w:tabs>
          <w:tab w:val="right" w:leader="dot" w:pos="2520"/>
        </w:tabs>
      </w:pPr>
      <w:r w:rsidRPr="00544EC2">
        <w:t>H. 4968</w:t>
      </w:r>
      <w:r w:rsidRPr="00544EC2">
        <w:tab/>
        <w:t>4</w:t>
      </w:r>
    </w:p>
    <w:p w:rsidR="00544EC2" w:rsidRPr="00544EC2" w:rsidRDefault="00544EC2" w:rsidP="00544EC2">
      <w:pPr>
        <w:pStyle w:val="ActionText"/>
        <w:keepNext w:val="0"/>
        <w:widowControl w:val="0"/>
        <w:tabs>
          <w:tab w:val="right" w:leader="dot" w:pos="2520"/>
        </w:tabs>
      </w:pPr>
      <w:r w:rsidRPr="00544EC2">
        <w:t>H. 4971</w:t>
      </w:r>
      <w:r w:rsidRPr="00544EC2">
        <w:tab/>
        <w:t>6</w:t>
      </w:r>
    </w:p>
    <w:p w:rsidR="00544EC2" w:rsidRPr="00544EC2" w:rsidRDefault="00544EC2" w:rsidP="00544EC2">
      <w:pPr>
        <w:pStyle w:val="ActionText"/>
        <w:keepNext w:val="0"/>
        <w:widowControl w:val="0"/>
        <w:tabs>
          <w:tab w:val="right" w:leader="dot" w:pos="2520"/>
        </w:tabs>
      </w:pPr>
      <w:r w:rsidRPr="00544EC2">
        <w:t>H. 4989</w:t>
      </w:r>
      <w:r w:rsidRPr="00544EC2">
        <w:tab/>
        <w:t>6</w:t>
      </w:r>
    </w:p>
    <w:p w:rsidR="00544EC2" w:rsidRPr="00544EC2" w:rsidRDefault="00544EC2" w:rsidP="00544EC2">
      <w:pPr>
        <w:pStyle w:val="ActionText"/>
        <w:keepNext w:val="0"/>
        <w:widowControl w:val="0"/>
        <w:tabs>
          <w:tab w:val="right" w:leader="dot" w:pos="2520"/>
        </w:tabs>
      </w:pPr>
      <w:r w:rsidRPr="00544EC2">
        <w:t>H. 4999</w:t>
      </w:r>
      <w:r w:rsidRPr="00544EC2">
        <w:tab/>
        <w:t>6</w:t>
      </w:r>
    </w:p>
    <w:p w:rsidR="00544EC2" w:rsidRPr="00544EC2" w:rsidRDefault="00544EC2" w:rsidP="00544EC2">
      <w:pPr>
        <w:pStyle w:val="ActionText"/>
        <w:keepNext w:val="0"/>
        <w:widowControl w:val="0"/>
        <w:tabs>
          <w:tab w:val="right" w:leader="dot" w:pos="2520"/>
        </w:tabs>
      </w:pPr>
      <w:r w:rsidRPr="00544EC2">
        <w:t>H. 5033</w:t>
      </w:r>
      <w:r w:rsidRPr="00544EC2">
        <w:tab/>
        <w:t>6</w:t>
      </w:r>
    </w:p>
    <w:p w:rsidR="00544EC2" w:rsidRPr="00544EC2" w:rsidRDefault="00544EC2" w:rsidP="00544EC2">
      <w:pPr>
        <w:pStyle w:val="ActionText"/>
        <w:keepNext w:val="0"/>
        <w:widowControl w:val="0"/>
        <w:tabs>
          <w:tab w:val="right" w:leader="dot" w:pos="2520"/>
        </w:tabs>
      </w:pPr>
      <w:r w:rsidRPr="00544EC2">
        <w:t>H. 5038</w:t>
      </w:r>
      <w:r w:rsidRPr="00544EC2">
        <w:tab/>
        <w:t>5</w:t>
      </w:r>
    </w:p>
    <w:p w:rsidR="00544EC2" w:rsidRPr="00544EC2" w:rsidRDefault="00544EC2" w:rsidP="00544EC2">
      <w:pPr>
        <w:pStyle w:val="ActionText"/>
        <w:keepNext w:val="0"/>
        <w:widowControl w:val="0"/>
        <w:tabs>
          <w:tab w:val="right" w:leader="dot" w:pos="2520"/>
        </w:tabs>
      </w:pPr>
      <w:r w:rsidRPr="00544EC2">
        <w:t>H. 5045</w:t>
      </w:r>
      <w:r w:rsidRPr="00544EC2">
        <w:tab/>
        <w:t>6</w:t>
      </w:r>
    </w:p>
    <w:p w:rsidR="00544EC2" w:rsidRPr="00544EC2" w:rsidRDefault="00544EC2" w:rsidP="00544EC2">
      <w:pPr>
        <w:pStyle w:val="ActionText"/>
        <w:keepNext w:val="0"/>
        <w:widowControl w:val="0"/>
        <w:tabs>
          <w:tab w:val="right" w:leader="dot" w:pos="2520"/>
        </w:tabs>
      </w:pPr>
    </w:p>
    <w:p w:rsidR="00544EC2" w:rsidRPr="00544EC2" w:rsidRDefault="00544EC2" w:rsidP="00544EC2">
      <w:pPr>
        <w:pStyle w:val="ActionText"/>
        <w:keepNext w:val="0"/>
        <w:widowControl w:val="0"/>
        <w:tabs>
          <w:tab w:val="right" w:leader="dot" w:pos="2520"/>
        </w:tabs>
      </w:pPr>
      <w:r w:rsidRPr="00544EC2">
        <w:t>S. 6</w:t>
      </w:r>
    </w:p>
    <w:p w:rsidR="00544EC2" w:rsidRPr="00544EC2" w:rsidRDefault="00544EC2" w:rsidP="00544EC2">
      <w:pPr>
        <w:pStyle w:val="ActionText"/>
        <w:keepNext w:val="0"/>
        <w:widowControl w:val="0"/>
        <w:tabs>
          <w:tab w:val="right" w:leader="dot" w:pos="2520"/>
        </w:tabs>
      </w:pPr>
    </w:p>
    <w:p w:rsidR="00544EC2" w:rsidRPr="00544EC2" w:rsidRDefault="00544EC2" w:rsidP="00544EC2">
      <w:pPr>
        <w:pStyle w:val="ActionText"/>
        <w:keepNext w:val="0"/>
        <w:widowControl w:val="0"/>
        <w:tabs>
          <w:tab w:val="right" w:leader="dot" w:pos="2520"/>
        </w:tabs>
      </w:pPr>
      <w:r w:rsidRPr="00544EC2">
        <w:tab/>
        <w:t>6</w:t>
      </w:r>
    </w:p>
    <w:p w:rsidR="00544EC2" w:rsidRPr="00544EC2" w:rsidRDefault="00544EC2" w:rsidP="00544EC2">
      <w:pPr>
        <w:pStyle w:val="ActionText"/>
        <w:keepNext w:val="0"/>
        <w:widowControl w:val="0"/>
        <w:tabs>
          <w:tab w:val="right" w:leader="dot" w:pos="2520"/>
        </w:tabs>
      </w:pPr>
      <w:r w:rsidRPr="00544EC2">
        <w:t>S. 340</w:t>
      </w:r>
      <w:r w:rsidRPr="00544EC2">
        <w:tab/>
        <w:t>5</w:t>
      </w:r>
    </w:p>
    <w:p w:rsidR="00544EC2" w:rsidRPr="00544EC2" w:rsidRDefault="00544EC2" w:rsidP="00544EC2">
      <w:pPr>
        <w:pStyle w:val="ActionText"/>
        <w:keepNext w:val="0"/>
        <w:widowControl w:val="0"/>
        <w:tabs>
          <w:tab w:val="right" w:leader="dot" w:pos="2520"/>
        </w:tabs>
      </w:pPr>
      <w:r w:rsidRPr="00544EC2">
        <w:t>S. 367</w:t>
      </w:r>
      <w:r w:rsidRPr="00544EC2">
        <w:tab/>
        <w:t>6</w:t>
      </w:r>
    </w:p>
    <w:p w:rsidR="00544EC2" w:rsidRPr="00544EC2" w:rsidRDefault="00544EC2" w:rsidP="00544EC2">
      <w:pPr>
        <w:pStyle w:val="ActionText"/>
        <w:keepNext w:val="0"/>
        <w:widowControl w:val="0"/>
        <w:tabs>
          <w:tab w:val="right" w:leader="dot" w:pos="2520"/>
        </w:tabs>
      </w:pPr>
      <w:r w:rsidRPr="00544EC2">
        <w:t>S. 499</w:t>
      </w:r>
      <w:r w:rsidRPr="00544EC2">
        <w:tab/>
        <w:t>4</w:t>
      </w:r>
    </w:p>
    <w:p w:rsidR="00544EC2" w:rsidRDefault="00544EC2" w:rsidP="00544EC2">
      <w:pPr>
        <w:pStyle w:val="ActionText"/>
        <w:keepNext w:val="0"/>
        <w:widowControl w:val="0"/>
        <w:tabs>
          <w:tab w:val="right" w:leader="dot" w:pos="2520"/>
        </w:tabs>
      </w:pPr>
      <w:r w:rsidRPr="00544EC2">
        <w:t>S. 796</w:t>
      </w:r>
      <w:r w:rsidRPr="00544EC2">
        <w:tab/>
        <w:t>5</w:t>
      </w:r>
    </w:p>
    <w:p w:rsidR="00544EC2" w:rsidRDefault="00544EC2" w:rsidP="00544EC2">
      <w:pPr>
        <w:pStyle w:val="ActionText"/>
        <w:keepNext w:val="0"/>
        <w:widowControl w:val="0"/>
        <w:tabs>
          <w:tab w:val="right" w:leader="dot" w:pos="2520"/>
        </w:tabs>
        <w:sectPr w:rsidR="00544EC2" w:rsidSect="00544EC2">
          <w:type w:val="continuous"/>
          <w:pgSz w:w="12240" w:h="15840" w:code="1"/>
          <w:pgMar w:top="1008" w:right="4694" w:bottom="3499" w:left="1224" w:header="1008" w:footer="3499" w:gutter="0"/>
          <w:cols w:num="2" w:space="720"/>
        </w:sectPr>
      </w:pPr>
    </w:p>
    <w:p w:rsidR="00544EC2" w:rsidRPr="00544EC2" w:rsidRDefault="00544EC2" w:rsidP="00544EC2">
      <w:pPr>
        <w:pStyle w:val="ActionText"/>
        <w:keepNext w:val="0"/>
        <w:widowControl w:val="0"/>
        <w:tabs>
          <w:tab w:val="right" w:leader="dot" w:pos="2520"/>
        </w:tabs>
      </w:pPr>
    </w:p>
    <w:sectPr w:rsidR="00544EC2" w:rsidRPr="00544EC2" w:rsidSect="00544EC2">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537D" w:rsidRDefault="00E4537D">
      <w:r>
        <w:separator/>
      </w:r>
    </w:p>
  </w:endnote>
  <w:endnote w:type="continuationSeparator" w:id="0">
    <w:p w:rsidR="00E4537D" w:rsidRDefault="00E45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37D" w:rsidRDefault="00E453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4537D" w:rsidRDefault="00E453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37D" w:rsidRDefault="00E4537D">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A513DA">
      <w:rPr>
        <w:rStyle w:val="PageNumber"/>
        <w:noProof/>
      </w:rPr>
      <w:t>1</w:t>
    </w:r>
    <w:r>
      <w:rPr>
        <w:rStyle w:val="PageNumber"/>
      </w:rPr>
      <w:fldChar w:fldCharType="end"/>
    </w:r>
  </w:p>
  <w:p w:rsidR="00E4537D" w:rsidRDefault="00E4537D">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37D" w:rsidRDefault="00E453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537D" w:rsidRDefault="00E4537D">
      <w:r>
        <w:separator/>
      </w:r>
    </w:p>
  </w:footnote>
  <w:footnote w:type="continuationSeparator" w:id="0">
    <w:p w:rsidR="00E4537D" w:rsidRDefault="00E453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37D" w:rsidRDefault="00E453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37D" w:rsidRDefault="00E4537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37D" w:rsidRDefault="00E4537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37D" w:rsidRDefault="00E453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33C"/>
    <w:rsid w:val="00081179"/>
    <w:rsid w:val="0020382F"/>
    <w:rsid w:val="00391484"/>
    <w:rsid w:val="004E2C92"/>
    <w:rsid w:val="00544EC2"/>
    <w:rsid w:val="008E6F8B"/>
    <w:rsid w:val="008E717D"/>
    <w:rsid w:val="00A513DA"/>
    <w:rsid w:val="00AB233C"/>
    <w:rsid w:val="00AD3E7C"/>
    <w:rsid w:val="00B03505"/>
    <w:rsid w:val="00C36E18"/>
    <w:rsid w:val="00E4537D"/>
    <w:rsid w:val="00F53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48BD9D-ED00-44F4-B7FC-3387B1463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AB233C"/>
    <w:pPr>
      <w:keepNext/>
      <w:ind w:left="0" w:firstLine="0"/>
      <w:outlineLvl w:val="2"/>
    </w:pPr>
    <w:rPr>
      <w:b/>
      <w:sz w:val="20"/>
    </w:rPr>
  </w:style>
  <w:style w:type="paragraph" w:styleId="Heading4">
    <w:name w:val="heading 4"/>
    <w:basedOn w:val="Normal"/>
    <w:next w:val="Normal"/>
    <w:link w:val="Heading4Char"/>
    <w:qFormat/>
    <w:rsid w:val="00AB233C"/>
    <w:pPr>
      <w:keepNext/>
      <w:tabs>
        <w:tab w:val="center" w:pos="3168"/>
      </w:tabs>
      <w:ind w:left="0" w:firstLine="0"/>
      <w:outlineLvl w:val="3"/>
    </w:pPr>
    <w:rPr>
      <w:b/>
      <w:snapToGrid w:val="0"/>
    </w:rPr>
  </w:style>
  <w:style w:type="paragraph" w:styleId="Heading6">
    <w:name w:val="heading 6"/>
    <w:basedOn w:val="Normal"/>
    <w:next w:val="Normal"/>
    <w:link w:val="Heading6Char"/>
    <w:qFormat/>
    <w:rsid w:val="00AB233C"/>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AB233C"/>
    <w:rPr>
      <w:b/>
    </w:rPr>
  </w:style>
  <w:style w:type="character" w:customStyle="1" w:styleId="Heading4Char">
    <w:name w:val="Heading 4 Char"/>
    <w:basedOn w:val="DefaultParagraphFont"/>
    <w:link w:val="Heading4"/>
    <w:rsid w:val="00AB233C"/>
    <w:rPr>
      <w:b/>
      <w:snapToGrid w:val="0"/>
      <w:sz w:val="22"/>
    </w:rPr>
  </w:style>
  <w:style w:type="character" w:customStyle="1" w:styleId="Heading6Char">
    <w:name w:val="Heading 6 Char"/>
    <w:basedOn w:val="DefaultParagraphFont"/>
    <w:link w:val="Heading6"/>
    <w:rsid w:val="00AB233C"/>
    <w:rPr>
      <w:b/>
      <w:snapToGrid w:val="0"/>
      <w:sz w:val="26"/>
    </w:rPr>
  </w:style>
  <w:style w:type="paragraph" w:styleId="BalloonText">
    <w:name w:val="Balloon Text"/>
    <w:basedOn w:val="Normal"/>
    <w:link w:val="BalloonTextChar"/>
    <w:uiPriority w:val="99"/>
    <w:semiHidden/>
    <w:unhideWhenUsed/>
    <w:rsid w:val="003914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1484"/>
    <w:rPr>
      <w:rFonts w:ascii="Segoe UI" w:hAnsi="Segoe UI" w:cs="Segoe UI"/>
      <w:sz w:val="18"/>
      <w:szCs w:val="18"/>
    </w:rPr>
  </w:style>
  <w:style w:type="paragraph" w:styleId="NoSpacing">
    <w:name w:val="No Spacing"/>
    <w:uiPriority w:val="1"/>
    <w:qFormat/>
    <w:rsid w:val="004E2C92"/>
    <w:pPr>
      <w:ind w:left="720" w:hanging="720"/>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netapp4\House_lib\H-CHAMB\Lis_Cal\graphics\hsea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95303-29B9-4D3A-AD0B-D1315CF91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4B2118D.dotm</Template>
  <TotalTime>1</TotalTime>
  <Pages>4</Pages>
  <Words>1185</Words>
  <Characters>5352</Characters>
  <Application>Microsoft Office Word</Application>
  <DocSecurity>0</DocSecurity>
  <Lines>334</Lines>
  <Paragraphs>184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3/14/2018 - South Carolina Legislature Online</dc:title>
  <dc:subject/>
  <dc:creator>DJuana Wilson</dc:creator>
  <cp:keywords/>
  <cp:lastModifiedBy>Olivia Faile</cp:lastModifiedBy>
  <cp:revision>4</cp:revision>
  <cp:lastPrinted>2018-03-13T00:24:00Z</cp:lastPrinted>
  <dcterms:created xsi:type="dcterms:W3CDTF">2018-03-14T03:36:00Z</dcterms:created>
  <dcterms:modified xsi:type="dcterms:W3CDTF">2018-03-14T03:42:00Z</dcterms:modified>
</cp:coreProperties>
</file>