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AB" w:rsidRDefault="003008AB">
      <w:pPr>
        <w:pStyle w:val="Heading6"/>
        <w:jc w:val="center"/>
        <w:rPr>
          <w:sz w:val="22"/>
        </w:rPr>
      </w:pPr>
      <w:bookmarkStart w:id="0" w:name="_GoBack"/>
      <w:bookmarkEnd w:id="0"/>
      <w:r>
        <w:rPr>
          <w:sz w:val="22"/>
        </w:rPr>
        <w:t>HOUSE TO MEET AT 12:00 NOON</w:t>
      </w:r>
    </w:p>
    <w:p w:rsidR="003008AB" w:rsidRDefault="003008AB">
      <w:pPr>
        <w:tabs>
          <w:tab w:val="right" w:pos="6336"/>
        </w:tabs>
        <w:ind w:left="0" w:firstLine="0"/>
        <w:jc w:val="center"/>
      </w:pPr>
    </w:p>
    <w:p w:rsidR="003008AB" w:rsidRDefault="003008AB">
      <w:pPr>
        <w:tabs>
          <w:tab w:val="right" w:pos="6336"/>
        </w:tabs>
        <w:ind w:left="0" w:firstLine="0"/>
        <w:jc w:val="right"/>
        <w:rPr>
          <w:b/>
        </w:rPr>
      </w:pPr>
      <w:r>
        <w:rPr>
          <w:b/>
        </w:rPr>
        <w:t>NO. 38</w:t>
      </w:r>
    </w:p>
    <w:p w:rsidR="003008AB" w:rsidRDefault="003008AB">
      <w:pPr>
        <w:tabs>
          <w:tab w:val="center" w:pos="3168"/>
        </w:tabs>
        <w:ind w:left="0" w:firstLine="0"/>
        <w:jc w:val="center"/>
      </w:pPr>
      <w:r>
        <w:rPr>
          <w:b/>
        </w:rPr>
        <w:t>CALENDAR</w:t>
      </w:r>
    </w:p>
    <w:p w:rsidR="003008AB" w:rsidRDefault="003008AB">
      <w:pPr>
        <w:ind w:left="0" w:firstLine="0"/>
        <w:jc w:val="center"/>
      </w:pPr>
    </w:p>
    <w:p w:rsidR="003008AB" w:rsidRDefault="003008AB">
      <w:pPr>
        <w:tabs>
          <w:tab w:val="center" w:pos="3168"/>
        </w:tabs>
        <w:ind w:left="0" w:firstLine="0"/>
        <w:jc w:val="center"/>
        <w:rPr>
          <w:b/>
        </w:rPr>
      </w:pPr>
      <w:r>
        <w:rPr>
          <w:b/>
        </w:rPr>
        <w:t>OF THE</w:t>
      </w:r>
    </w:p>
    <w:p w:rsidR="003008AB" w:rsidRDefault="003008AB">
      <w:pPr>
        <w:ind w:left="0" w:firstLine="0"/>
        <w:jc w:val="center"/>
      </w:pPr>
    </w:p>
    <w:p w:rsidR="003008AB" w:rsidRDefault="003008AB">
      <w:pPr>
        <w:tabs>
          <w:tab w:val="center" w:pos="3168"/>
        </w:tabs>
        <w:ind w:left="0" w:firstLine="0"/>
        <w:jc w:val="center"/>
      </w:pPr>
      <w:r>
        <w:rPr>
          <w:b/>
        </w:rPr>
        <w:t>HOUSE OF REPRESENTATIVES</w:t>
      </w:r>
    </w:p>
    <w:p w:rsidR="003008AB" w:rsidRDefault="003008AB">
      <w:pPr>
        <w:ind w:left="0" w:firstLine="0"/>
        <w:jc w:val="center"/>
      </w:pPr>
    </w:p>
    <w:p w:rsidR="003008AB" w:rsidRDefault="003008AB">
      <w:pPr>
        <w:pStyle w:val="Heading4"/>
        <w:jc w:val="center"/>
        <w:rPr>
          <w:snapToGrid/>
        </w:rPr>
      </w:pPr>
      <w:r>
        <w:rPr>
          <w:snapToGrid/>
        </w:rPr>
        <w:t>OF THE</w:t>
      </w:r>
    </w:p>
    <w:p w:rsidR="003008AB" w:rsidRDefault="003008AB">
      <w:pPr>
        <w:ind w:left="0" w:firstLine="0"/>
        <w:jc w:val="center"/>
      </w:pPr>
    </w:p>
    <w:p w:rsidR="003008AB" w:rsidRDefault="003008AB">
      <w:pPr>
        <w:tabs>
          <w:tab w:val="center" w:pos="3168"/>
        </w:tabs>
        <w:ind w:left="0" w:firstLine="0"/>
        <w:jc w:val="center"/>
        <w:rPr>
          <w:b/>
        </w:rPr>
      </w:pPr>
      <w:r>
        <w:rPr>
          <w:b/>
        </w:rPr>
        <w:t>STATE OF SOUTH CAROLINA</w:t>
      </w:r>
    </w:p>
    <w:p w:rsidR="003008AB" w:rsidRDefault="003008AB">
      <w:pPr>
        <w:ind w:left="0" w:firstLine="0"/>
        <w:jc w:val="center"/>
        <w:rPr>
          <w:b/>
        </w:rPr>
      </w:pPr>
    </w:p>
    <w:p w:rsidR="003008AB" w:rsidRDefault="003008AB">
      <w:pPr>
        <w:ind w:left="0" w:firstLine="0"/>
        <w:jc w:val="center"/>
        <w:rPr>
          <w:b/>
        </w:rPr>
      </w:pPr>
    </w:p>
    <w:p w:rsidR="003008AB" w:rsidRDefault="003008A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008AB" w:rsidRDefault="003008AB">
      <w:pPr>
        <w:ind w:left="0" w:firstLine="0"/>
        <w:jc w:val="center"/>
        <w:rPr>
          <w:b/>
        </w:rPr>
      </w:pPr>
    </w:p>
    <w:p w:rsidR="003008AB" w:rsidRDefault="003008AB">
      <w:pPr>
        <w:pStyle w:val="Heading3"/>
        <w:jc w:val="center"/>
      </w:pPr>
      <w:r>
        <w:t>REGULAR SESSION BEGINNING TUESDAY, JANUARY 10, 2017</w:t>
      </w:r>
    </w:p>
    <w:p w:rsidR="003008AB" w:rsidRDefault="003008AB">
      <w:pPr>
        <w:ind w:left="0" w:firstLine="0"/>
        <w:jc w:val="center"/>
        <w:rPr>
          <w:b/>
        </w:rPr>
      </w:pPr>
    </w:p>
    <w:p w:rsidR="003008AB" w:rsidRDefault="003008AB">
      <w:pPr>
        <w:ind w:left="0" w:firstLine="0"/>
        <w:jc w:val="center"/>
        <w:rPr>
          <w:b/>
        </w:rPr>
      </w:pPr>
    </w:p>
    <w:p w:rsidR="003008AB" w:rsidRPr="00780734" w:rsidRDefault="003008AB">
      <w:pPr>
        <w:ind w:left="0" w:firstLine="0"/>
        <w:jc w:val="center"/>
        <w:rPr>
          <w:b/>
        </w:rPr>
      </w:pPr>
      <w:r w:rsidRPr="00780734">
        <w:rPr>
          <w:b/>
        </w:rPr>
        <w:t>TUESDAY, MARCH 20, 2018</w:t>
      </w:r>
    </w:p>
    <w:p w:rsidR="003008AB" w:rsidRDefault="003008AB">
      <w:pPr>
        <w:ind w:left="0" w:firstLine="0"/>
        <w:jc w:val="center"/>
        <w:rPr>
          <w:b/>
        </w:rPr>
      </w:pPr>
    </w:p>
    <w:p w:rsidR="003008AB" w:rsidRDefault="003008AB">
      <w:pPr>
        <w:pStyle w:val="ActionText"/>
        <w:sectPr w:rsidR="003008A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008AB" w:rsidRDefault="003008AB">
      <w:pPr>
        <w:pStyle w:val="ActionText"/>
        <w:sectPr w:rsidR="003008AB">
          <w:pgSz w:w="12240" w:h="15840" w:code="1"/>
          <w:pgMar w:top="1008" w:right="4694" w:bottom="3499" w:left="1224" w:header="1008" w:footer="3499" w:gutter="0"/>
          <w:cols w:space="720"/>
          <w:titlePg/>
        </w:sectPr>
      </w:pPr>
    </w:p>
    <w:p w:rsidR="003008AB" w:rsidRPr="003008AB" w:rsidRDefault="003008AB" w:rsidP="003008AB">
      <w:pPr>
        <w:pStyle w:val="ActionText"/>
        <w:jc w:val="center"/>
        <w:rPr>
          <w:b/>
        </w:rPr>
      </w:pPr>
      <w:r w:rsidRPr="003008AB">
        <w:rPr>
          <w:b/>
        </w:rPr>
        <w:lastRenderedPageBreak/>
        <w:t>INVITATIONS</w:t>
      </w:r>
    </w:p>
    <w:p w:rsidR="003008AB" w:rsidRDefault="003008AB" w:rsidP="003008AB">
      <w:pPr>
        <w:pStyle w:val="ActionText"/>
        <w:jc w:val="center"/>
        <w:rPr>
          <w:b/>
        </w:rPr>
      </w:pPr>
    </w:p>
    <w:p w:rsidR="003008AB" w:rsidRDefault="003008AB" w:rsidP="003008AB">
      <w:pPr>
        <w:pStyle w:val="ActionText"/>
        <w:jc w:val="center"/>
        <w:rPr>
          <w:b/>
        </w:rPr>
      </w:pPr>
      <w:r>
        <w:rPr>
          <w:b/>
        </w:rPr>
        <w:t>Tuesday, March 20, 2018, 5:30-8:00 p.m.</w:t>
      </w:r>
    </w:p>
    <w:p w:rsidR="003008AB" w:rsidRDefault="003008AB" w:rsidP="003008AB">
      <w:pPr>
        <w:pStyle w:val="ActionText"/>
        <w:ind w:left="0" w:firstLine="0"/>
      </w:pPr>
      <w:r>
        <w:t>Members of the House and staff, reception, 701 Whaley Street, by the Conservation Voters of South Carolina.</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Tuesday, March 20, 2018, 6:00-8:00 p.m.</w:t>
      </w:r>
    </w:p>
    <w:p w:rsidR="003008AB" w:rsidRDefault="003008AB" w:rsidP="003008AB">
      <w:pPr>
        <w:pStyle w:val="ActionText"/>
        <w:ind w:left="0" w:firstLine="0"/>
      </w:pPr>
      <w:r>
        <w:t>Members of the House, reception, the Capital City Club, by the Governor's School for the Arts Foundation.</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Wednesday, March 21, 2018, 8:00-10:00 a.m.</w:t>
      </w:r>
    </w:p>
    <w:p w:rsidR="003008AB" w:rsidRDefault="003008AB" w:rsidP="003008AB">
      <w:pPr>
        <w:pStyle w:val="ActionText"/>
        <w:ind w:left="0" w:firstLine="0"/>
      </w:pPr>
      <w:r>
        <w:t>Members of the House and staff, breakfast, Room 112, Blatt Bldg., by the South Carolina Association of Municipal Power Systems and PMPA (Piedmont Municipal Power Agency).</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Wednesday, March 21, 2018, 11:30 a.m.-1:00 p.m.</w:t>
      </w:r>
    </w:p>
    <w:p w:rsidR="003008AB" w:rsidRDefault="003008AB" w:rsidP="003008AB">
      <w:pPr>
        <w:pStyle w:val="ActionText"/>
        <w:ind w:left="0" w:firstLine="0"/>
      </w:pPr>
      <w:r>
        <w:t>Members of the House and staff, luncheon, Room 112, Blatt Bldg., by the South Carolina Human Services Provider Association.</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Wednesday, March 21, 2018, 5:30 p.m.</w:t>
      </w:r>
    </w:p>
    <w:p w:rsidR="003008AB" w:rsidRDefault="003008AB" w:rsidP="003008AB">
      <w:pPr>
        <w:pStyle w:val="ActionText"/>
        <w:ind w:left="0" w:firstLine="0"/>
      </w:pPr>
      <w:r>
        <w:t>Members of the House, staff and families, Legislative Ball Game and Picnic, Spirit Communications Ball Park, by BlueCross BlueShield of South Carolina.</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Thursday, March 22, 2018, 8:00-10:00 a.m.</w:t>
      </w:r>
    </w:p>
    <w:p w:rsidR="003008AB" w:rsidRDefault="003008AB" w:rsidP="003008AB">
      <w:pPr>
        <w:pStyle w:val="ActionText"/>
        <w:ind w:left="0" w:firstLine="0"/>
      </w:pPr>
      <w:r>
        <w:t>Members of the House and staff, breakfast, Room 112, Blatt Bldg., by Leadership South Carolina.</w:t>
      </w:r>
    </w:p>
    <w:p w:rsidR="003008AB" w:rsidRDefault="003008AB" w:rsidP="003008AB">
      <w:pPr>
        <w:pStyle w:val="ActionText"/>
        <w:keepNext w:val="0"/>
        <w:ind w:left="0" w:firstLine="0"/>
        <w:jc w:val="center"/>
      </w:pPr>
      <w:r>
        <w:t>(Accepted--February 22,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HOUSE ASSEMBLIES</w:t>
      </w:r>
    </w:p>
    <w:p w:rsidR="003008AB" w:rsidRDefault="003008AB" w:rsidP="003008AB">
      <w:pPr>
        <w:pStyle w:val="ActionText"/>
        <w:ind w:left="0" w:firstLine="0"/>
        <w:jc w:val="center"/>
        <w:rPr>
          <w:b/>
        </w:rPr>
      </w:pPr>
    </w:p>
    <w:p w:rsidR="003008AB" w:rsidRDefault="003008AB" w:rsidP="003008AB">
      <w:pPr>
        <w:pStyle w:val="ActionText"/>
        <w:ind w:left="0" w:firstLine="0"/>
        <w:jc w:val="center"/>
        <w:rPr>
          <w:b/>
        </w:rPr>
      </w:pPr>
      <w:r>
        <w:rPr>
          <w:b/>
        </w:rPr>
        <w:t>Wednesday, March 21, 2018</w:t>
      </w:r>
    </w:p>
    <w:p w:rsidR="003008AB" w:rsidRDefault="003008AB" w:rsidP="003008AB">
      <w:pPr>
        <w:pStyle w:val="ActionText"/>
        <w:ind w:left="0" w:firstLine="0"/>
      </w:pPr>
      <w:r>
        <w:t>To recognize the Ben Lippen School Boys Cross Country Team and the Ben Lippen School Girls Competition Cheer Squad, coaches, and other school officials.</w:t>
      </w:r>
    </w:p>
    <w:p w:rsidR="003008AB" w:rsidRDefault="003008AB" w:rsidP="003008AB">
      <w:pPr>
        <w:pStyle w:val="ActionText"/>
        <w:keepNext w:val="0"/>
        <w:ind w:left="0" w:firstLine="0"/>
        <w:jc w:val="center"/>
      </w:pPr>
      <w:r>
        <w:t>(Under H.5030--Adopted--March 7,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lastRenderedPageBreak/>
        <w:t>Wednesday, March 21, 2018</w:t>
      </w:r>
    </w:p>
    <w:p w:rsidR="003008AB" w:rsidRDefault="003008AB" w:rsidP="003008AB">
      <w:pPr>
        <w:pStyle w:val="ActionText"/>
        <w:ind w:left="0" w:firstLine="0"/>
      </w:pPr>
      <w:r>
        <w:t>To recognize the W. J. Keenan High School Girls Varsity Basketball Team, coaches, and other school officials.</w:t>
      </w:r>
    </w:p>
    <w:p w:rsidR="003008AB" w:rsidRDefault="003008AB" w:rsidP="003008AB">
      <w:pPr>
        <w:pStyle w:val="ActionText"/>
        <w:keepNext w:val="0"/>
        <w:ind w:left="0" w:firstLine="0"/>
        <w:jc w:val="center"/>
      </w:pPr>
      <w:r>
        <w:t>(Under H.5102--Adopted--March 8,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Thursday, March 22, 2018</w:t>
      </w:r>
    </w:p>
    <w:p w:rsidR="003008AB" w:rsidRDefault="003008AB" w:rsidP="003008AB">
      <w:pPr>
        <w:pStyle w:val="ActionText"/>
        <w:ind w:left="0" w:firstLine="0"/>
      </w:pPr>
      <w:r>
        <w:t>To recognize Abbeville High School Varsity Football Team, coaches, and other school officials.</w:t>
      </w:r>
    </w:p>
    <w:p w:rsidR="003008AB" w:rsidRDefault="003008AB" w:rsidP="003008AB">
      <w:pPr>
        <w:pStyle w:val="ActionText"/>
        <w:keepNext w:val="0"/>
        <w:ind w:left="0" w:firstLine="0"/>
        <w:jc w:val="center"/>
      </w:pPr>
      <w:r>
        <w:t>(Under H.4607--Adopted--January 11,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Thursday, March 22, 2018</w:t>
      </w:r>
    </w:p>
    <w:p w:rsidR="003008AB" w:rsidRDefault="003008AB" w:rsidP="003008AB">
      <w:pPr>
        <w:pStyle w:val="ActionText"/>
        <w:ind w:left="0" w:firstLine="0"/>
      </w:pPr>
      <w:r>
        <w:t>To recognize the Latta High School Varsity Softball Team, coaches, and other school officials.</w:t>
      </w:r>
    </w:p>
    <w:p w:rsidR="003008AB" w:rsidRDefault="003008AB" w:rsidP="003008AB">
      <w:pPr>
        <w:pStyle w:val="ActionText"/>
        <w:keepNext w:val="0"/>
        <w:ind w:left="0" w:firstLine="0"/>
        <w:jc w:val="center"/>
      </w:pPr>
      <w:r>
        <w:t>(Under H.4923--Adopted--February 14, 2018)</w:t>
      </w:r>
    </w:p>
    <w:p w:rsidR="003008AB" w:rsidRDefault="003008AB" w:rsidP="003008AB">
      <w:pPr>
        <w:pStyle w:val="ActionText"/>
        <w:keepNext w:val="0"/>
        <w:ind w:left="0" w:firstLine="0"/>
        <w:jc w:val="center"/>
      </w:pPr>
    </w:p>
    <w:p w:rsidR="003008AB" w:rsidRDefault="003008AB" w:rsidP="003008AB">
      <w:pPr>
        <w:pStyle w:val="ActionText"/>
        <w:ind w:left="0" w:firstLine="0"/>
        <w:jc w:val="center"/>
        <w:rPr>
          <w:b/>
        </w:rPr>
      </w:pPr>
      <w:r>
        <w:rPr>
          <w:b/>
        </w:rPr>
        <w:t>SECOND READING LOCAL UNCONTESTED BILL</w:t>
      </w:r>
    </w:p>
    <w:p w:rsidR="003008AB" w:rsidRDefault="003008AB" w:rsidP="003008AB">
      <w:pPr>
        <w:pStyle w:val="ActionText"/>
        <w:ind w:left="0" w:firstLine="0"/>
        <w:jc w:val="center"/>
        <w:rPr>
          <w:b/>
        </w:rPr>
      </w:pPr>
    </w:p>
    <w:p w:rsidR="003008AB" w:rsidRPr="003008AB" w:rsidRDefault="003008AB" w:rsidP="003008AB">
      <w:pPr>
        <w:pStyle w:val="ActionText"/>
      </w:pPr>
      <w:r w:rsidRPr="003008AB">
        <w:rPr>
          <w:b/>
        </w:rPr>
        <w:t>H. 4968--</w:t>
      </w:r>
      <w:r w:rsidRPr="003008AB">
        <w:t xml:space="preserve">Reps. Hiott, Clary and Collins: </w:t>
      </w:r>
      <w:r w:rsidRPr="003008AB">
        <w:rPr>
          <w:b/>
        </w:rPr>
        <w:t>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3008AB" w:rsidRDefault="003008AB" w:rsidP="003008AB">
      <w:pPr>
        <w:pStyle w:val="ActionText"/>
        <w:ind w:left="648" w:firstLine="0"/>
      </w:pPr>
      <w:r>
        <w:t>(Pickens Delegation Com.--February 21, 2018)</w:t>
      </w:r>
    </w:p>
    <w:p w:rsidR="003008AB" w:rsidRPr="003008AB" w:rsidRDefault="003008AB" w:rsidP="003008AB">
      <w:pPr>
        <w:pStyle w:val="ActionText"/>
        <w:keepNext w:val="0"/>
        <w:ind w:left="648" w:firstLine="0"/>
      </w:pPr>
      <w:r w:rsidRPr="003008AB">
        <w:t>(Favorable--March 07, 2018)</w:t>
      </w:r>
    </w:p>
    <w:p w:rsidR="003008AB" w:rsidRDefault="003008AB" w:rsidP="003008AB">
      <w:pPr>
        <w:pStyle w:val="ActionText"/>
        <w:keepNext w:val="0"/>
        <w:ind w:left="0" w:firstLine="0"/>
      </w:pPr>
    </w:p>
    <w:p w:rsidR="003008AB" w:rsidRDefault="003008AB" w:rsidP="003008AB">
      <w:pPr>
        <w:pStyle w:val="ActionText"/>
        <w:ind w:left="0" w:firstLine="0"/>
        <w:jc w:val="center"/>
        <w:rPr>
          <w:b/>
        </w:rPr>
      </w:pPr>
      <w:r>
        <w:rPr>
          <w:b/>
        </w:rPr>
        <w:lastRenderedPageBreak/>
        <w:t>SPECIAL INTRODUCTIONS/ RECOGNITIONS/ANNOUNCEMENTS</w:t>
      </w:r>
    </w:p>
    <w:p w:rsidR="003008AB" w:rsidRDefault="003008AB" w:rsidP="003008AB">
      <w:pPr>
        <w:pStyle w:val="ActionText"/>
        <w:ind w:left="0" w:firstLine="0"/>
        <w:jc w:val="center"/>
        <w:rPr>
          <w:b/>
        </w:rPr>
      </w:pPr>
    </w:p>
    <w:p w:rsidR="003008AB" w:rsidRDefault="003008AB" w:rsidP="003008AB">
      <w:pPr>
        <w:pStyle w:val="ActionText"/>
        <w:ind w:left="0" w:firstLine="0"/>
        <w:jc w:val="center"/>
        <w:rPr>
          <w:b/>
        </w:rPr>
      </w:pPr>
      <w:r>
        <w:rPr>
          <w:b/>
        </w:rPr>
        <w:t>THIRD READING STATEWIDE UNCONTESTED BILL</w:t>
      </w:r>
    </w:p>
    <w:p w:rsidR="003008AB" w:rsidRDefault="003008AB" w:rsidP="003008AB">
      <w:pPr>
        <w:pStyle w:val="ActionText"/>
        <w:ind w:left="0" w:firstLine="0"/>
        <w:jc w:val="center"/>
        <w:rPr>
          <w:b/>
        </w:rPr>
      </w:pPr>
    </w:p>
    <w:p w:rsidR="003008AB" w:rsidRPr="003008AB" w:rsidRDefault="003008AB" w:rsidP="003008AB">
      <w:pPr>
        <w:pStyle w:val="ActionText"/>
      </w:pPr>
      <w:r w:rsidRPr="003008AB">
        <w:rPr>
          <w:b/>
        </w:rPr>
        <w:t>H. 4628--</w:t>
      </w:r>
      <w:r w:rsidRPr="003008AB">
        <w:t xml:space="preserve">Reps. Martin, B. Newton, Daning, Lucas, D. C. Moss, Willis, Caskey, Bennett, Arrington, Spires, Young, Bryant, Delleney, Magnuson, Norrell, Pope, Sandifer, Simrill, Davis, Toole, Henderson, Elliott and Duckworth: </w:t>
      </w:r>
      <w:r w:rsidRPr="003008AB">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3008AB" w:rsidRDefault="003008AB" w:rsidP="003008AB">
      <w:pPr>
        <w:pStyle w:val="ActionText"/>
        <w:ind w:left="648" w:firstLine="0"/>
      </w:pPr>
      <w:r>
        <w:t>(Labor, Com. &amp; Ind. Com.--January 16, 2018)</w:t>
      </w:r>
    </w:p>
    <w:p w:rsidR="003008AB" w:rsidRDefault="003008AB" w:rsidP="003008AB">
      <w:pPr>
        <w:pStyle w:val="ActionText"/>
        <w:ind w:left="648" w:firstLine="0"/>
      </w:pPr>
      <w:r>
        <w:t>(Fav. With Amdt.--March 01, 2018)</w:t>
      </w:r>
    </w:p>
    <w:p w:rsidR="003008AB" w:rsidRPr="003008AB" w:rsidRDefault="003008AB" w:rsidP="003008AB">
      <w:pPr>
        <w:pStyle w:val="ActionText"/>
        <w:keepNext w:val="0"/>
        <w:ind w:left="648" w:firstLine="0"/>
      </w:pPr>
      <w:r w:rsidRPr="003008AB">
        <w:t>(Amended and read second time--March 08, 2018)</w:t>
      </w:r>
    </w:p>
    <w:p w:rsidR="003008AB" w:rsidRDefault="003008AB" w:rsidP="003008AB">
      <w:pPr>
        <w:pStyle w:val="ActionText"/>
        <w:keepNext w:val="0"/>
        <w:ind w:left="0" w:firstLine="0"/>
      </w:pPr>
    </w:p>
    <w:p w:rsidR="003008AB" w:rsidRDefault="003008AB" w:rsidP="003008AB">
      <w:pPr>
        <w:pStyle w:val="ActionText"/>
        <w:ind w:left="0" w:firstLine="0"/>
        <w:jc w:val="center"/>
        <w:rPr>
          <w:b/>
        </w:rPr>
      </w:pPr>
      <w:r>
        <w:rPr>
          <w:b/>
        </w:rPr>
        <w:t>SECOND READING STATEWIDE UNCONTESTED BILLS</w:t>
      </w:r>
    </w:p>
    <w:p w:rsidR="003008AB" w:rsidRDefault="003008AB" w:rsidP="003008AB">
      <w:pPr>
        <w:pStyle w:val="ActionText"/>
        <w:ind w:left="0" w:firstLine="0"/>
        <w:jc w:val="center"/>
        <w:rPr>
          <w:b/>
        </w:rPr>
      </w:pPr>
    </w:p>
    <w:p w:rsidR="003008AB" w:rsidRPr="003008AB" w:rsidRDefault="003008AB" w:rsidP="003008AB">
      <w:pPr>
        <w:pStyle w:val="ActionText"/>
      </w:pPr>
      <w:r w:rsidRPr="003008AB">
        <w:rPr>
          <w:b/>
        </w:rPr>
        <w:t>H. 4795--</w:t>
      </w:r>
      <w:r w:rsidRPr="003008AB">
        <w:t xml:space="preserve">Reps. Herbkersman, Simrill and W. Newton: </w:t>
      </w:r>
      <w:r w:rsidRPr="003008AB">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3008AB" w:rsidRDefault="003008AB" w:rsidP="003008AB">
      <w:pPr>
        <w:pStyle w:val="ActionText"/>
        <w:ind w:left="648" w:firstLine="0"/>
      </w:pPr>
      <w:r>
        <w:t>(Ways and Means Com.--January 31, 2018)</w:t>
      </w:r>
    </w:p>
    <w:p w:rsidR="003008AB" w:rsidRDefault="003008AB" w:rsidP="003008AB">
      <w:pPr>
        <w:pStyle w:val="ActionText"/>
        <w:ind w:left="648" w:firstLine="0"/>
      </w:pPr>
      <w:r>
        <w:t>(Recalled--February 01, 2018)</w:t>
      </w:r>
    </w:p>
    <w:p w:rsidR="003008AB" w:rsidRPr="003008AB" w:rsidRDefault="003008AB" w:rsidP="003008AB">
      <w:pPr>
        <w:pStyle w:val="ActionText"/>
        <w:keepNext w:val="0"/>
        <w:ind w:left="648" w:firstLine="0"/>
      </w:pPr>
      <w:r w:rsidRPr="003008AB">
        <w:t>(Debate adjourned until Tue., Mar. 13, 2018--February 27,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4710--</w:t>
      </w:r>
      <w:r w:rsidRPr="003008AB">
        <w:t xml:space="preserve">Reps. Hill, Williams, McKnight, Yow, West, Gagnon, McCravy, Wheeler, Parks, Henegan, Caskey, Gilliard, Brown, </w:t>
      </w:r>
      <w:r w:rsidRPr="003008AB">
        <w:lastRenderedPageBreak/>
        <w:t xml:space="preserve">B. Newton, Allison, Chumley, Long, Elliott, Henderson and Blackwell: </w:t>
      </w:r>
      <w:r w:rsidRPr="003008AB">
        <w:rPr>
          <w:b/>
        </w:rPr>
        <w:t>A BILL TO AMEND THE CODE OF LAWS OF SOUTH CAROLINA, 1976, BY ADDING ARTICLE 147 TO CHAPTER 3, TITLE 56 SO AS TO PROVIDE THAT THE DEPARTMENT OF MOTOR VEHICLES MAY ISSUE PERSIAN GULF WAR VETERAN SPECIAL LICENSE PLATES.</w:t>
      </w:r>
    </w:p>
    <w:p w:rsidR="003008AB" w:rsidRDefault="003008AB" w:rsidP="003008AB">
      <w:pPr>
        <w:pStyle w:val="ActionText"/>
        <w:ind w:left="648" w:firstLine="0"/>
      </w:pPr>
      <w:r>
        <w:t>(Educ. &amp; Pub. Wks. Com.--January 24, 2018)</w:t>
      </w:r>
    </w:p>
    <w:p w:rsidR="003008AB" w:rsidRDefault="003008AB" w:rsidP="003008AB">
      <w:pPr>
        <w:pStyle w:val="ActionText"/>
        <w:ind w:left="648" w:firstLine="0"/>
      </w:pPr>
      <w:r>
        <w:t>(Fav. With Amdt.--March 06, 2018)</w:t>
      </w:r>
    </w:p>
    <w:p w:rsidR="003008AB" w:rsidRPr="003008AB" w:rsidRDefault="003008AB" w:rsidP="003008AB">
      <w:pPr>
        <w:pStyle w:val="ActionText"/>
        <w:keepNext w:val="0"/>
        <w:ind w:left="648" w:firstLine="0"/>
      </w:pPr>
      <w:r w:rsidRPr="003008AB">
        <w:t>(Debate adjourned until Tue., Mar. 12, 2018--March 08, 2018)</w:t>
      </w:r>
    </w:p>
    <w:p w:rsidR="003008AB" w:rsidRDefault="003008AB" w:rsidP="003008AB">
      <w:pPr>
        <w:pStyle w:val="ActionText"/>
        <w:keepNext w:val="0"/>
        <w:ind w:left="0" w:firstLine="0"/>
      </w:pPr>
    </w:p>
    <w:p w:rsidR="003008AB" w:rsidRPr="003008AB" w:rsidRDefault="003008AB" w:rsidP="003008AB">
      <w:pPr>
        <w:pStyle w:val="ActionText"/>
        <w:keepNext w:val="0"/>
      </w:pPr>
      <w:r w:rsidRPr="003008AB">
        <w:rPr>
          <w:b/>
        </w:rPr>
        <w:t>S. 499--</w:t>
      </w:r>
      <w:r w:rsidRPr="003008AB">
        <w:t>(Debate adjourned until Thu., Mar. 22, 2018--March 08, 2018)</w:t>
      </w:r>
    </w:p>
    <w:p w:rsidR="003008AB" w:rsidRDefault="003008AB" w:rsidP="003008AB">
      <w:pPr>
        <w:pStyle w:val="ActionText"/>
        <w:keepNext w:val="0"/>
        <w:ind w:left="0"/>
      </w:pPr>
    </w:p>
    <w:p w:rsidR="003008AB" w:rsidRPr="003008AB" w:rsidRDefault="003008AB" w:rsidP="003008AB">
      <w:pPr>
        <w:pStyle w:val="ActionText"/>
      </w:pPr>
      <w:r w:rsidRPr="003008AB">
        <w:rPr>
          <w:b/>
        </w:rPr>
        <w:t>H. 3825--</w:t>
      </w:r>
      <w:r w:rsidRPr="003008AB">
        <w:t xml:space="preserve">Reps. Huggins, Bedingfield, Fry, Henderson, Johnson, Hewitt, Crawford, Duckworth, Arrington, Allison, Tallon, Elliott, Hamilton, G. R. Smith, Jordan, B. Newton, Martin, Erickson, Long, Bradley, Weeks, Taylor, Putnam and Cogswell: </w:t>
      </w:r>
      <w:r w:rsidRPr="003008AB">
        <w:rPr>
          <w:b/>
        </w:rPr>
        <w:t>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3008AB" w:rsidRDefault="003008AB" w:rsidP="003008AB">
      <w:pPr>
        <w:pStyle w:val="ActionText"/>
        <w:ind w:left="648" w:firstLine="0"/>
      </w:pPr>
      <w:r>
        <w:t>(Med., Mil., Pub. &amp; Mun. Affrs. Com.--February 22, 2017)</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3826--</w:t>
      </w:r>
      <w:r w:rsidRPr="003008AB">
        <w:t xml:space="preserve">Reps. Huggins, Bedingfield, Fry, Henderson, Johnson, Hewitt, Crawford, Duckworth, Allison, Forrester, Tallon, Hamilton, Felder, Elliott, B. Newton, Martin, Erickson, Dillard, G. R. Smith, Robinson-Simpson, Long, Taylor, Hixon, Arrington, Bennett, W. Newton, Putnam and Cogswell: </w:t>
      </w:r>
      <w:r w:rsidRPr="003008AB">
        <w:rPr>
          <w:b/>
        </w:rPr>
        <w:t>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3008AB" w:rsidRDefault="003008AB" w:rsidP="003008AB">
      <w:pPr>
        <w:pStyle w:val="ActionText"/>
        <w:ind w:left="648" w:firstLine="0"/>
      </w:pPr>
      <w:r>
        <w:t>(Educ. &amp; Pub. Wks. Com.--February 22, 2017)</w:t>
      </w:r>
    </w:p>
    <w:p w:rsidR="003008AB" w:rsidRDefault="003008AB" w:rsidP="003008AB">
      <w:pPr>
        <w:pStyle w:val="ActionText"/>
        <w:ind w:left="648" w:firstLine="0"/>
      </w:pPr>
      <w:r>
        <w:t>(Recalled and referred to Med., Mil., Pub. &amp; Mun. Affrs. Com.--March 02, 2017)</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4112--</w:t>
      </w:r>
      <w:r w:rsidRPr="003008AB">
        <w:t xml:space="preserve">Reps. Bedingfield, Fry, Henderson, Huggins, Rutherford and Stringer: </w:t>
      </w:r>
      <w:r w:rsidRPr="003008AB">
        <w:rPr>
          <w:b/>
        </w:rPr>
        <w:t>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3008AB" w:rsidRDefault="003008AB" w:rsidP="003008AB">
      <w:pPr>
        <w:pStyle w:val="ActionText"/>
        <w:ind w:left="648" w:firstLine="0"/>
      </w:pPr>
      <w:r>
        <w:t>(Med., Mil., Pub. &amp; Mun. Affrs. Com.--April 06, 2017)</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4117--</w:t>
      </w:r>
      <w:r w:rsidRPr="003008AB">
        <w:t xml:space="preserve">Reps. Henderson, Bedingfield and Fry: </w:t>
      </w:r>
      <w:r w:rsidRPr="003008AB">
        <w:rPr>
          <w:b/>
        </w:rPr>
        <w:t>A BILL TO AMEND SECTION 44-53-1650, AS AMENDED, CODE OF LAWS OF SOUTH CAROLINA, 1976, RELATING TO EXCEPTIONS TO CONFIDENTIALITY OF DATA IN THE PRESCRIPTION MONITORING PROGRAM, SO AS TO ADD AN EXCEPTION FOR THE PROVISION OF DATA TO DRUG COURTS.</w:t>
      </w:r>
    </w:p>
    <w:p w:rsidR="003008AB" w:rsidRDefault="003008AB" w:rsidP="003008AB">
      <w:pPr>
        <w:pStyle w:val="ActionText"/>
        <w:ind w:left="648" w:firstLine="0"/>
      </w:pPr>
      <w:r>
        <w:t>(Med., Mil., Pub. &amp; Mun. Affrs. Com.--April 06, 2017)</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4487--</w:t>
      </w:r>
      <w:r w:rsidRPr="003008AB">
        <w:t xml:space="preserve">Reps. Henderson, Hewitt, Robinson-Simpson, Fry, West, Atwater, Erickson, Norrell, Weeks, Douglas, Ridgeway, Dillard, Huggins and W. Newton: </w:t>
      </w:r>
      <w:r w:rsidRPr="003008AB">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3008AB" w:rsidRDefault="003008AB" w:rsidP="003008AB">
      <w:pPr>
        <w:pStyle w:val="ActionText"/>
        <w:ind w:left="648" w:firstLine="0"/>
      </w:pPr>
      <w:r>
        <w:t>(Prefiled--Wednesday, December 13,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4600--</w:t>
      </w:r>
      <w:r w:rsidRPr="003008AB">
        <w:t xml:space="preserve">Reps. Huggins, Bedingfield, Alexander, Dillard, Douglas, Erickson, Fry, Henderson, Hewitt, Ridgeway, Spires, West, Norrell, Weeks, Rutherford and Atwater: </w:t>
      </w:r>
      <w:r w:rsidRPr="003008AB">
        <w:rPr>
          <w:b/>
        </w:rPr>
        <w:t>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3008AB" w:rsidRDefault="003008AB" w:rsidP="003008AB">
      <w:pPr>
        <w:pStyle w:val="ActionText"/>
        <w:ind w:left="648" w:firstLine="0"/>
      </w:pPr>
      <w:r>
        <w:t>(Med., Mil., Pub. &amp; Mun. Affrs. Com.--January 10, 2018)</w:t>
      </w:r>
    </w:p>
    <w:p w:rsidR="003008AB" w:rsidRPr="003008AB" w:rsidRDefault="003008AB" w:rsidP="003008AB">
      <w:pPr>
        <w:pStyle w:val="ActionText"/>
        <w:keepNext w:val="0"/>
        <w:ind w:left="648" w:firstLine="0"/>
      </w:pPr>
      <w:r w:rsidRPr="003008AB">
        <w:t>(Fav. With Amdt.--March 08, 2018)</w:t>
      </w:r>
    </w:p>
    <w:p w:rsidR="003008AB" w:rsidRPr="003008AB" w:rsidRDefault="003008AB" w:rsidP="003008AB">
      <w:pPr>
        <w:pStyle w:val="ActionText"/>
      </w:pPr>
      <w:r w:rsidRPr="003008AB">
        <w:rPr>
          <w:b/>
        </w:rPr>
        <w:t>H. 4601--</w:t>
      </w:r>
      <w:r w:rsidRPr="003008AB">
        <w:t xml:space="preserve">Reps. Fry, Bedingfield, Alexander, Dillard, Douglas, Erickson, Henderson, Hewitt, Huggins, Ridgeway, Spires, West, Norrell, Weeks, Rutherford and Atwater: </w:t>
      </w:r>
      <w:r w:rsidRPr="003008AB">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3008AB" w:rsidRDefault="003008AB" w:rsidP="003008AB">
      <w:pPr>
        <w:pStyle w:val="ActionText"/>
        <w:ind w:left="648" w:firstLine="0"/>
      </w:pPr>
      <w:r>
        <w:t>(Med., Mil., Pub. &amp; Mun. Affrs. Com.--January 10,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4602--</w:t>
      </w:r>
      <w:r w:rsidRPr="003008AB">
        <w:t xml:space="preserve">Reps. Henderson, Bedingfield, Alexander, Dillard, Douglas, Erickson, Fry, Hewitt, Huggins, Ridgeway, West, Norrell, Weeks, Rutherford and Atwater: </w:t>
      </w:r>
      <w:r w:rsidRPr="003008AB">
        <w:rPr>
          <w:b/>
        </w:rPr>
        <w:t>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3008AB" w:rsidRDefault="003008AB" w:rsidP="003008AB">
      <w:pPr>
        <w:pStyle w:val="ActionText"/>
        <w:ind w:left="648" w:firstLine="0"/>
      </w:pPr>
      <w:r>
        <w:t>(Med., Mil., Pub. &amp; Mun. Affrs. Com.--January 10,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4603--</w:t>
      </w:r>
      <w:r w:rsidRPr="003008AB">
        <w:t xml:space="preserve">Reps. Bedingfield, Alexander, Dillard, Douglas, Erickson, Fry, Henderson, Hewitt, Huggins, Spires, West, Norrell, Weeks, Rutherford and Atwater: </w:t>
      </w:r>
      <w:r w:rsidRPr="003008AB">
        <w:rPr>
          <w:b/>
        </w:rPr>
        <w:t>A BILL TO AMEND SECTION 44-53-360, CODE OF LAWS OF SOUTH CAROLINA, 1976, RELATING TO PRESCRIBING LIMITATIONS, SO AS TO LIMIT INITIAL PRESCRIPTIONS OF AN OPIOID MEDICATION FOR ACUTE PAIN MANAGEMENT OR POSTOPERATIVE PAIN MANAGEMENT TO A FIVE-DAY SUPPLY, WITH EXCEPTIONS.</w:t>
      </w:r>
    </w:p>
    <w:p w:rsidR="003008AB" w:rsidRDefault="003008AB" w:rsidP="003008AB">
      <w:pPr>
        <w:pStyle w:val="ActionText"/>
        <w:ind w:left="648" w:firstLine="0"/>
      </w:pPr>
      <w:r>
        <w:t>(Med., Mil., Pub. &amp; Mun. Affrs. Com.--January 10,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4410--</w:t>
      </w:r>
      <w:r w:rsidRPr="003008AB">
        <w:t xml:space="preserve">Reps. Henderson, Henegan and W. Newton: </w:t>
      </w:r>
      <w:r w:rsidRPr="003008AB">
        <w:rPr>
          <w:b/>
        </w:rPr>
        <w:t>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4412--</w:t>
      </w:r>
      <w:r w:rsidRPr="003008AB">
        <w:t xml:space="preserve">Rep. Henderson: </w:t>
      </w:r>
      <w:r w:rsidRPr="003008AB">
        <w:rPr>
          <w:b/>
        </w:rPr>
        <w:t>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4426--</w:t>
      </w:r>
      <w:r w:rsidRPr="003008AB">
        <w:t xml:space="preserve">Reps. Henderson, Henegan and W. Newton: </w:t>
      </w:r>
      <w:r w:rsidRPr="003008AB">
        <w:rPr>
          <w:b/>
        </w:rPr>
        <w:t>A BILL TO AMEND SECTION 44-32-80, CODE OF LAWS OF SOUTH CAROLINA, 1976, RELATING TO THE LICENSING OF BODY PIERCING FACILITIES, SO AS TO AUTHORIZE THE DEPARTMENT OF HEALTH AND ENVIRONMENTAL CONTROL TO IMPOSE MONETARY PENALTIES.</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4438--</w:t>
      </w:r>
      <w:r w:rsidRPr="003008AB">
        <w:t xml:space="preserve">Reps. Henderson and W. Newton: </w:t>
      </w:r>
      <w:r w:rsidRPr="003008AB">
        <w:rPr>
          <w:b/>
        </w:rPr>
        <w:t>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3008AB" w:rsidRDefault="003008AB" w:rsidP="003008AB">
      <w:pPr>
        <w:pStyle w:val="ActionText"/>
        <w:ind w:left="648" w:firstLine="0"/>
      </w:pPr>
      <w:r>
        <w:t>(Prefiled--Wednesday, December 13,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4485--</w:t>
      </w:r>
      <w:r w:rsidRPr="003008AB">
        <w:t xml:space="preserve">Reps. Henderson and W. Newton: </w:t>
      </w:r>
      <w:r w:rsidRPr="003008AB">
        <w:rPr>
          <w:b/>
        </w:rPr>
        <w:t>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3008AB" w:rsidRDefault="003008AB" w:rsidP="003008AB">
      <w:pPr>
        <w:pStyle w:val="ActionText"/>
        <w:ind w:left="648" w:firstLine="0"/>
      </w:pPr>
      <w:r>
        <w:t>(Prefiled--Wednesday, December 13, 2017)</w:t>
      </w:r>
    </w:p>
    <w:p w:rsidR="003008AB" w:rsidRDefault="003008AB" w:rsidP="003008AB">
      <w:pPr>
        <w:pStyle w:val="ActionText"/>
        <w:ind w:left="648" w:firstLine="0"/>
      </w:pPr>
      <w:r>
        <w:t>(Med., Mil., Pub. &amp; Mun. Affrs. Com.--January 09,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4946--</w:t>
      </w:r>
      <w:r w:rsidRPr="003008AB">
        <w:t xml:space="preserve">Reps. Erickson, Bradley, Bowers and M. Rivers: </w:t>
      </w:r>
      <w:r w:rsidRPr="003008AB">
        <w:rPr>
          <w:b/>
        </w:rPr>
        <w:t>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3008AB" w:rsidRDefault="003008AB" w:rsidP="003008AB">
      <w:pPr>
        <w:pStyle w:val="ActionText"/>
        <w:ind w:left="648" w:firstLine="0"/>
      </w:pPr>
      <w:r>
        <w:t>(Agri., Natl. Res. and Environ. Affrs. Com.--February 15, 2018)</w:t>
      </w:r>
    </w:p>
    <w:p w:rsidR="003008AB" w:rsidRPr="003008AB" w:rsidRDefault="003008AB" w:rsidP="003008AB">
      <w:pPr>
        <w:pStyle w:val="ActionText"/>
        <w:keepNext w:val="0"/>
        <w:ind w:left="648" w:firstLine="0"/>
      </w:pPr>
      <w:r w:rsidRPr="003008AB">
        <w:t>(Recalled--March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S. 796--</w:t>
      </w:r>
      <w:r w:rsidRPr="003008AB">
        <w:t xml:space="preserve">Senator Sheheen: </w:t>
      </w:r>
      <w:r w:rsidRPr="003008AB">
        <w:rPr>
          <w:b/>
        </w:rPr>
        <w:t>A JOINT RESOLUTION TO PROVIDE FOR THE OBSERVANCE OF THE SESTERCENTENNIAL OF THE AMERICAN REVOLUTION IN SOUTH CAROLINA AND TO ESTABLISH THE AMERICAN REVOLUTION SESTERCENTENNIAL COMMISSION OF SOUTH CAROLINA.</w:t>
      </w:r>
    </w:p>
    <w:p w:rsidR="003008AB" w:rsidRDefault="003008AB" w:rsidP="003008AB">
      <w:pPr>
        <w:pStyle w:val="ActionText"/>
        <w:ind w:left="648" w:firstLine="0"/>
      </w:pPr>
      <w:r>
        <w:t>(Invitations and Memorial Resolutions Com.--February 22,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4877--</w:t>
      </w:r>
      <w:r w:rsidRPr="003008AB">
        <w:t xml:space="preserve">Reps. Clemmons and Bales: </w:t>
      </w:r>
      <w:r w:rsidRPr="003008AB">
        <w:rPr>
          <w:b/>
        </w:rPr>
        <w:t>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3008AB" w:rsidRDefault="003008AB" w:rsidP="003008AB">
      <w:pPr>
        <w:pStyle w:val="ActionText"/>
        <w:ind w:left="648" w:firstLine="0"/>
      </w:pPr>
      <w:r>
        <w:t>(Labor, Com. &amp; Ind. Com.--February 07,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4591--</w:t>
      </w:r>
      <w:r w:rsidRPr="003008AB">
        <w:t xml:space="preserve">Reps. D. C. Moss, Bryant, Delleney, McCravy, Spires, Felder, Johnson, Martin, Murphy, Blackwell, Hixon, Pitts, Pope and G. M. Smith: </w:t>
      </w:r>
      <w:r w:rsidRPr="003008AB">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3008AB" w:rsidRDefault="003008AB" w:rsidP="003008AB">
      <w:pPr>
        <w:pStyle w:val="ActionText"/>
        <w:ind w:left="648" w:firstLine="0"/>
      </w:pPr>
      <w:r>
        <w:t>(Labor, Com. &amp; Ind. Com.--January 10,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4962--</w:t>
      </w:r>
      <w:r w:rsidRPr="003008AB">
        <w:t xml:space="preserve">Reps. Sandifer and Spires: </w:t>
      </w:r>
      <w:r w:rsidRPr="003008AB">
        <w:rPr>
          <w:b/>
        </w:rPr>
        <w:t>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3008AB" w:rsidRDefault="003008AB" w:rsidP="003008AB">
      <w:pPr>
        <w:pStyle w:val="ActionText"/>
        <w:ind w:left="648" w:firstLine="0"/>
      </w:pPr>
      <w:r>
        <w:t>(Labor, Com. &amp; Ind. Com.--February 20,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6E2C58">
      <w:pPr>
        <w:pStyle w:val="ActionText"/>
        <w:tabs>
          <w:tab w:val="left" w:pos="720"/>
        </w:tabs>
      </w:pPr>
      <w:r w:rsidRPr="003008AB">
        <w:rPr>
          <w:b/>
        </w:rPr>
        <w:t>H. 5038--</w:t>
      </w:r>
      <w:r w:rsidRPr="003008AB">
        <w:t xml:space="preserve">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w:t>
      </w:r>
      <w:r w:rsidRPr="003008AB">
        <w:rPr>
          <w:b/>
        </w:rPr>
        <w:t>A BILL TO AMEND SECTION 38-71-2130, CODE OF LAWS OF SOUTH CAROLINA, 1976, RELATING TO THE DUTIES OF A PHARMACY BENEFIT MANAGER, SO AS TO ESTABLISH PROHIBITED ACTS FOR A PHARMACY BENEFIT MANAGER.</w:t>
      </w:r>
    </w:p>
    <w:p w:rsidR="003008AB" w:rsidRDefault="003008AB" w:rsidP="003008AB">
      <w:pPr>
        <w:pStyle w:val="ActionText"/>
        <w:ind w:left="648" w:firstLine="0"/>
      </w:pPr>
      <w:r>
        <w:t>(Labor, Com. &amp; Ind. Com.--March 01, 2018)</w:t>
      </w:r>
    </w:p>
    <w:p w:rsidR="003008AB" w:rsidRPr="003008AB" w:rsidRDefault="003008AB" w:rsidP="003008AB">
      <w:pPr>
        <w:pStyle w:val="ActionText"/>
        <w:keepNext w:val="0"/>
        <w:ind w:left="648" w:firstLine="0"/>
      </w:pPr>
      <w:r w:rsidRPr="003008AB">
        <w:t>(Fav. With Amdt.--March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4875--</w:t>
      </w:r>
      <w:r w:rsidRPr="003008AB">
        <w:t xml:space="preserve">Reps. Ott and Clary: </w:t>
      </w:r>
      <w:r w:rsidRPr="003008AB">
        <w:rPr>
          <w:b/>
        </w:rPr>
        <w:t>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3008AB" w:rsidRDefault="003008AB" w:rsidP="003008AB">
      <w:pPr>
        <w:pStyle w:val="ActionText"/>
        <w:ind w:left="648" w:firstLine="0"/>
      </w:pPr>
      <w:r>
        <w:t>(Labor, Com. &amp; Ind. Com.--February 07,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Default="003008AB" w:rsidP="003008AB">
      <w:pPr>
        <w:pStyle w:val="ActionText"/>
        <w:ind w:left="0" w:firstLine="0"/>
        <w:jc w:val="center"/>
        <w:rPr>
          <w:b/>
        </w:rPr>
      </w:pPr>
      <w:r>
        <w:rPr>
          <w:b/>
        </w:rPr>
        <w:t>WITHDRAWAL OF OBJECTIONS/REQUEST FOR DEBATE</w:t>
      </w:r>
    </w:p>
    <w:p w:rsidR="003008AB" w:rsidRDefault="003008AB" w:rsidP="003008AB">
      <w:pPr>
        <w:pStyle w:val="ActionText"/>
        <w:ind w:left="0" w:firstLine="0"/>
        <w:jc w:val="center"/>
        <w:rPr>
          <w:b/>
        </w:rPr>
      </w:pPr>
    </w:p>
    <w:p w:rsidR="003008AB" w:rsidRDefault="006E2C58" w:rsidP="003008AB">
      <w:pPr>
        <w:pStyle w:val="ActionText"/>
        <w:ind w:left="0" w:firstLine="0"/>
        <w:jc w:val="center"/>
        <w:rPr>
          <w:b/>
        </w:rPr>
      </w:pPr>
      <w:r>
        <w:rPr>
          <w:b/>
        </w:rPr>
        <w:br w:type="column"/>
      </w:r>
      <w:r w:rsidR="003008AB">
        <w:rPr>
          <w:b/>
        </w:rPr>
        <w:t>MOTION TO RECONSIDER</w:t>
      </w:r>
    </w:p>
    <w:p w:rsidR="003008AB" w:rsidRDefault="003008AB" w:rsidP="006E2C58">
      <w:pPr>
        <w:ind w:left="0" w:firstLine="0"/>
      </w:pPr>
      <w:r>
        <w:t>Rep. Simrill made a motion to reconsider whereby S. 340 was</w:t>
      </w:r>
      <w:r w:rsidR="006E2C58">
        <w:br/>
      </w:r>
      <w:r>
        <w:t xml:space="preserve"> rejected--March 7, 2018</w:t>
      </w:r>
    </w:p>
    <w:p w:rsidR="003008AB" w:rsidRDefault="003008AB" w:rsidP="006E2C58">
      <w:pPr>
        <w:ind w:hanging="90"/>
      </w:pPr>
      <w:r>
        <w:t>(Motion noted--March 7, 2018)</w:t>
      </w:r>
    </w:p>
    <w:p w:rsidR="003008AB" w:rsidRDefault="003008AB" w:rsidP="006E2C58">
      <w:pPr>
        <w:ind w:hanging="90"/>
      </w:pPr>
      <w:r>
        <w:t>(Debate adjourned until Tue., Mar. 20, 2018--March 8, 2018)</w:t>
      </w:r>
    </w:p>
    <w:p w:rsidR="003008AB" w:rsidRDefault="003008AB" w:rsidP="003008AB"/>
    <w:p w:rsidR="003008AB" w:rsidRDefault="003008AB" w:rsidP="003008AB">
      <w:pPr>
        <w:pStyle w:val="ActionText"/>
        <w:ind w:left="0" w:firstLine="0"/>
        <w:jc w:val="center"/>
        <w:rPr>
          <w:b/>
        </w:rPr>
      </w:pPr>
      <w:r>
        <w:rPr>
          <w:b/>
        </w:rPr>
        <w:t>UNANIMOUS CONSENT REQUESTS</w:t>
      </w:r>
    </w:p>
    <w:p w:rsidR="003008AB" w:rsidRDefault="003008AB" w:rsidP="003008AB">
      <w:pPr>
        <w:pStyle w:val="ActionText"/>
        <w:ind w:left="0" w:firstLine="0"/>
        <w:jc w:val="center"/>
        <w:rPr>
          <w:b/>
        </w:rPr>
      </w:pPr>
    </w:p>
    <w:p w:rsidR="003008AB" w:rsidRDefault="003008AB" w:rsidP="003008AB">
      <w:pPr>
        <w:pStyle w:val="ActionText"/>
        <w:ind w:left="0" w:firstLine="0"/>
        <w:jc w:val="center"/>
        <w:rPr>
          <w:b/>
        </w:rPr>
      </w:pPr>
      <w:r>
        <w:rPr>
          <w:b/>
        </w:rPr>
        <w:t>VETO ON:</w:t>
      </w:r>
    </w:p>
    <w:p w:rsidR="003008AB" w:rsidRDefault="003008AB" w:rsidP="003008AB">
      <w:pPr>
        <w:pStyle w:val="ActionText"/>
        <w:ind w:left="0" w:firstLine="0"/>
        <w:jc w:val="center"/>
        <w:rPr>
          <w:b/>
        </w:rPr>
      </w:pPr>
    </w:p>
    <w:p w:rsidR="003008AB" w:rsidRPr="003008AB" w:rsidRDefault="003008AB" w:rsidP="003008AB">
      <w:pPr>
        <w:pStyle w:val="ActionText"/>
        <w:keepNext w:val="0"/>
      </w:pPr>
      <w:r w:rsidRPr="003008AB">
        <w:rPr>
          <w:b/>
        </w:rPr>
        <w:t>H. 3462--</w:t>
      </w:r>
      <w:r w:rsidRPr="003008AB">
        <w:t>(Debate adjourned until Tue., Jan. 8, 2019--March 22, 2017)</w:t>
      </w:r>
    </w:p>
    <w:p w:rsidR="003008AB" w:rsidRDefault="003008AB" w:rsidP="003008AB">
      <w:pPr>
        <w:pStyle w:val="ActionText"/>
        <w:keepNext w:val="0"/>
        <w:ind w:left="0"/>
      </w:pPr>
    </w:p>
    <w:p w:rsidR="003008AB" w:rsidRDefault="003008AB" w:rsidP="003008AB">
      <w:pPr>
        <w:pStyle w:val="ActionText"/>
        <w:ind w:left="0"/>
        <w:jc w:val="center"/>
        <w:rPr>
          <w:b/>
        </w:rPr>
      </w:pPr>
      <w:r>
        <w:rPr>
          <w:b/>
        </w:rPr>
        <w:t>THIRD READING STATEWIDE CONTESTED BILL</w:t>
      </w:r>
    </w:p>
    <w:p w:rsidR="003008AB" w:rsidRDefault="003008AB" w:rsidP="003008AB">
      <w:pPr>
        <w:pStyle w:val="ActionText"/>
        <w:ind w:left="0"/>
        <w:jc w:val="center"/>
        <w:rPr>
          <w:b/>
        </w:rPr>
      </w:pPr>
    </w:p>
    <w:p w:rsidR="006E2C58" w:rsidRDefault="003008AB" w:rsidP="003008AB">
      <w:pPr>
        <w:pStyle w:val="ActionText"/>
        <w:rPr>
          <w:b/>
        </w:rPr>
      </w:pPr>
      <w:r w:rsidRPr="003008AB">
        <w:rPr>
          <w:b/>
        </w:rPr>
        <w:t>H. 3064--</w:t>
      </w:r>
      <w:r w:rsidRPr="003008AB">
        <w:t xml:space="preserve">Reps. Rutherford, Gilliard, Williams and Jefferson: </w:t>
      </w:r>
      <w:r w:rsidRPr="003008AB">
        <w:rPr>
          <w:b/>
        </w:rPr>
        <w:t xml:space="preserve">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w:t>
      </w:r>
      <w:r w:rsidR="006E2C58">
        <w:rPr>
          <w:b/>
        </w:rPr>
        <w:br/>
      </w:r>
    </w:p>
    <w:p w:rsidR="003008AB" w:rsidRPr="003008AB" w:rsidRDefault="006E2C58" w:rsidP="003008AB">
      <w:pPr>
        <w:pStyle w:val="ActionText"/>
      </w:pPr>
      <w:r>
        <w:rPr>
          <w:b/>
        </w:rPr>
        <w:br w:type="column"/>
      </w:r>
      <w:r>
        <w:rPr>
          <w:b/>
        </w:rPr>
        <w:tab/>
      </w:r>
      <w:r w:rsidR="003008AB" w:rsidRPr="003008AB">
        <w:rPr>
          <w:b/>
        </w:rPr>
        <w:t>CONTRACEPTIVES PRESCRIBED AND DISPENSED PURSUANT TO THIS ACT.</w:t>
      </w:r>
    </w:p>
    <w:p w:rsidR="003008AB" w:rsidRDefault="003008AB" w:rsidP="003008AB">
      <w:pPr>
        <w:pStyle w:val="ActionText"/>
        <w:ind w:left="648" w:firstLine="0"/>
      </w:pPr>
      <w:r>
        <w:t>(Prefiled--Thursday, December 15, 2016)</w:t>
      </w:r>
    </w:p>
    <w:p w:rsidR="003008AB" w:rsidRDefault="003008AB" w:rsidP="003008AB">
      <w:pPr>
        <w:pStyle w:val="ActionText"/>
        <w:ind w:left="648" w:firstLine="0"/>
      </w:pPr>
      <w:r>
        <w:t>(Med., Mil., Pub. &amp; Mun. Affrs. Com.--January 10, 2017)</w:t>
      </w:r>
    </w:p>
    <w:p w:rsidR="003008AB" w:rsidRDefault="003008AB" w:rsidP="003008AB">
      <w:pPr>
        <w:pStyle w:val="ActionText"/>
        <w:ind w:left="648" w:firstLine="0"/>
      </w:pPr>
      <w:r>
        <w:t>(Fav. With Amdt.--March 22, 2017)</w:t>
      </w:r>
    </w:p>
    <w:p w:rsidR="003008AB" w:rsidRDefault="003008AB" w:rsidP="003008AB">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3008AB" w:rsidRDefault="003008AB" w:rsidP="003008AB">
      <w:pPr>
        <w:pStyle w:val="ActionText"/>
        <w:ind w:left="648" w:firstLine="0"/>
      </w:pPr>
      <w:r>
        <w:t>(Amended--February 27, 2018)</w:t>
      </w:r>
    </w:p>
    <w:p w:rsidR="003008AB" w:rsidRDefault="003008AB" w:rsidP="003008AB">
      <w:pPr>
        <w:pStyle w:val="ActionText"/>
        <w:ind w:left="648" w:firstLine="0"/>
      </w:pPr>
      <w:r>
        <w:t>(Rejected--February 27, 2018)</w:t>
      </w:r>
    </w:p>
    <w:p w:rsidR="003008AB" w:rsidRDefault="003008AB" w:rsidP="003008AB">
      <w:pPr>
        <w:pStyle w:val="ActionText"/>
        <w:ind w:left="648" w:firstLine="0"/>
      </w:pPr>
      <w:r>
        <w:t>(Motion noted--February 27, 2018)</w:t>
      </w:r>
    </w:p>
    <w:p w:rsidR="003008AB" w:rsidRDefault="003008AB" w:rsidP="003008AB">
      <w:pPr>
        <w:pStyle w:val="ActionText"/>
        <w:ind w:left="648" w:firstLine="0"/>
      </w:pPr>
      <w:r>
        <w:t>(Reconsidered--February 28, 2018)</w:t>
      </w:r>
    </w:p>
    <w:p w:rsidR="003008AB" w:rsidRPr="003008AB" w:rsidRDefault="003008AB" w:rsidP="003008AB">
      <w:pPr>
        <w:pStyle w:val="ActionText"/>
        <w:keepNext w:val="0"/>
        <w:ind w:left="648" w:firstLine="0"/>
      </w:pPr>
      <w:r w:rsidRPr="003008AB">
        <w:t>(Amended and read second time--March 08, 2018)</w:t>
      </w:r>
    </w:p>
    <w:p w:rsidR="003008AB" w:rsidRDefault="003008AB" w:rsidP="003008AB">
      <w:pPr>
        <w:pStyle w:val="ActionText"/>
        <w:keepNext w:val="0"/>
        <w:ind w:left="0" w:firstLine="0"/>
      </w:pPr>
    </w:p>
    <w:p w:rsidR="003008AB" w:rsidRDefault="003008AB" w:rsidP="003008AB">
      <w:pPr>
        <w:pStyle w:val="ActionText"/>
        <w:ind w:left="0" w:firstLine="0"/>
        <w:jc w:val="center"/>
        <w:rPr>
          <w:b/>
        </w:rPr>
      </w:pPr>
      <w:r>
        <w:rPr>
          <w:b/>
        </w:rPr>
        <w:t>CONCURRENT RESOLUTIONS</w:t>
      </w:r>
    </w:p>
    <w:p w:rsidR="003008AB" w:rsidRDefault="003008AB" w:rsidP="003008AB">
      <w:pPr>
        <w:pStyle w:val="ActionText"/>
        <w:ind w:left="0" w:firstLine="0"/>
        <w:jc w:val="center"/>
        <w:rPr>
          <w:b/>
        </w:rPr>
      </w:pPr>
    </w:p>
    <w:p w:rsidR="003008AB" w:rsidRPr="003008AB" w:rsidRDefault="003008AB" w:rsidP="003008AB">
      <w:pPr>
        <w:pStyle w:val="ActionText"/>
      </w:pPr>
      <w:r w:rsidRPr="003008AB">
        <w:rPr>
          <w:b/>
        </w:rPr>
        <w:t>H. 4929--</w:t>
      </w:r>
      <w:r w:rsidRPr="003008AB">
        <w:t xml:space="preserve">Rep. Alexander: </w:t>
      </w:r>
      <w:r w:rsidRPr="003008AB">
        <w:rPr>
          <w:b/>
        </w:rPr>
        <w:t>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3008AB" w:rsidRDefault="003008AB" w:rsidP="003008AB">
      <w:pPr>
        <w:pStyle w:val="ActionText"/>
        <w:ind w:left="648" w:firstLine="0"/>
      </w:pPr>
      <w:r>
        <w:t>(Invitations and Memorial Resolutions--February 14,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4989--</w:t>
      </w:r>
      <w:r w:rsidRPr="003008AB">
        <w:t xml:space="preserve">Reps. Willis, G. R. Smith, Hamilton, Pitts and Trantham: </w:t>
      </w:r>
      <w:r w:rsidRPr="003008AB">
        <w:rPr>
          <w:b/>
        </w:rPr>
        <w:t>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3008AB" w:rsidRDefault="003008AB" w:rsidP="003008AB">
      <w:pPr>
        <w:pStyle w:val="ActionText"/>
        <w:ind w:left="648" w:firstLine="0"/>
      </w:pPr>
      <w:r>
        <w:t>(Invitations and Memorial Resolutions--February 21,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4999--</w:t>
      </w:r>
      <w:r w:rsidRPr="003008AB">
        <w:t xml:space="preserve">Rep. Parks: </w:t>
      </w:r>
      <w:r w:rsidRPr="003008AB">
        <w:rPr>
          <w:b/>
        </w:rPr>
        <w:t>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3008AB" w:rsidRDefault="003008AB" w:rsidP="003008AB">
      <w:pPr>
        <w:pStyle w:val="ActionText"/>
        <w:ind w:left="648" w:firstLine="0"/>
      </w:pPr>
      <w:r>
        <w:t>(Invitations and Memorial Resolutions--February 22,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5033--</w:t>
      </w:r>
      <w:r w:rsidRPr="003008AB">
        <w:t xml:space="preserve">Reps. Hewitt and Anderson: </w:t>
      </w:r>
      <w:r w:rsidRPr="003008AB">
        <w:rPr>
          <w:b/>
        </w:rPr>
        <w:t>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3008AB" w:rsidRDefault="003008AB" w:rsidP="003008AB">
      <w:pPr>
        <w:pStyle w:val="ActionText"/>
        <w:ind w:left="648" w:firstLine="0"/>
      </w:pPr>
      <w:r>
        <w:t>(Invitations and Memorial Resolutions--March 01, 2018)</w:t>
      </w:r>
    </w:p>
    <w:p w:rsidR="003008AB" w:rsidRPr="003008AB" w:rsidRDefault="003008AB" w:rsidP="003008AB">
      <w:pPr>
        <w:pStyle w:val="ActionText"/>
        <w:keepNext w:val="0"/>
        <w:ind w:left="648" w:firstLine="0"/>
      </w:pPr>
      <w:r w:rsidRPr="003008AB">
        <w:t>(Favorable--March 08, 2018)</w:t>
      </w:r>
    </w:p>
    <w:p w:rsidR="003008AB" w:rsidRDefault="003008AB" w:rsidP="003008AB">
      <w:pPr>
        <w:pStyle w:val="ActionText"/>
        <w:keepNext w:val="0"/>
        <w:ind w:left="0" w:firstLine="0"/>
      </w:pPr>
    </w:p>
    <w:p w:rsidR="003008AB" w:rsidRDefault="003008AB" w:rsidP="003008AB">
      <w:pPr>
        <w:pStyle w:val="ActionText"/>
        <w:ind w:left="0" w:firstLine="0"/>
        <w:jc w:val="center"/>
        <w:rPr>
          <w:b/>
        </w:rPr>
      </w:pPr>
      <w:r>
        <w:rPr>
          <w:b/>
        </w:rPr>
        <w:t>MOTION PERIOD</w:t>
      </w:r>
    </w:p>
    <w:p w:rsidR="003008AB" w:rsidRDefault="003008AB" w:rsidP="003008AB">
      <w:pPr>
        <w:pStyle w:val="ActionText"/>
        <w:ind w:left="0" w:firstLine="0"/>
        <w:jc w:val="center"/>
        <w:rPr>
          <w:b/>
        </w:rPr>
      </w:pPr>
    </w:p>
    <w:p w:rsidR="003008AB" w:rsidRDefault="003008AB" w:rsidP="003008AB">
      <w:pPr>
        <w:pStyle w:val="ActionText"/>
        <w:ind w:left="0" w:firstLine="0"/>
        <w:jc w:val="center"/>
        <w:rPr>
          <w:b/>
        </w:rPr>
      </w:pPr>
      <w:r>
        <w:rPr>
          <w:b/>
        </w:rPr>
        <w:t>SECOND READING STATEWIDE CONTESTED BILLS</w:t>
      </w:r>
    </w:p>
    <w:p w:rsidR="003008AB" w:rsidRDefault="003008AB" w:rsidP="003008AB">
      <w:pPr>
        <w:pStyle w:val="ActionText"/>
        <w:ind w:left="0" w:firstLine="0"/>
        <w:jc w:val="center"/>
        <w:rPr>
          <w:b/>
        </w:rPr>
      </w:pPr>
    </w:p>
    <w:p w:rsidR="003008AB" w:rsidRPr="003008AB" w:rsidRDefault="003008AB" w:rsidP="003008AB">
      <w:pPr>
        <w:pStyle w:val="ActionText"/>
      </w:pPr>
      <w:r w:rsidRPr="003008AB">
        <w:rPr>
          <w:b/>
        </w:rPr>
        <w:t>H. 3722--</w:t>
      </w:r>
      <w:r w:rsidRPr="003008AB">
        <w:t xml:space="preserve">Ways and Means Committee: </w:t>
      </w:r>
      <w:r w:rsidRPr="003008AB">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3008AB" w:rsidRDefault="003008AB" w:rsidP="003008AB">
      <w:pPr>
        <w:pStyle w:val="ActionText"/>
        <w:ind w:left="648" w:firstLine="0"/>
      </w:pPr>
      <w:r>
        <w:t>(Without Reference--March 29, 2017)</w:t>
      </w:r>
    </w:p>
    <w:p w:rsidR="003008AB" w:rsidRDefault="003008AB" w:rsidP="003008AB">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3008AB">
      <w:pPr>
        <w:pStyle w:val="ActionText"/>
        <w:keepNext w:val="0"/>
      </w:pPr>
      <w:r w:rsidRPr="003008AB">
        <w:rPr>
          <w:b/>
        </w:rPr>
        <w:t>S. 367--</w:t>
      </w:r>
      <w:r w:rsidRPr="003008AB">
        <w:t>(Debate adjourned until Thu., Apr. 26, 2018--February 27, 2018)</w:t>
      </w:r>
    </w:p>
    <w:p w:rsidR="003008AB" w:rsidRDefault="003008AB" w:rsidP="003008AB">
      <w:pPr>
        <w:pStyle w:val="ActionText"/>
        <w:keepNext w:val="0"/>
        <w:ind w:left="0"/>
      </w:pPr>
    </w:p>
    <w:p w:rsidR="006F3ECB" w:rsidRDefault="003008AB" w:rsidP="003008AB">
      <w:pPr>
        <w:pStyle w:val="ActionText"/>
        <w:rPr>
          <w:b/>
        </w:rPr>
      </w:pPr>
      <w:r w:rsidRPr="003008AB">
        <w:rPr>
          <w:b/>
        </w:rPr>
        <w:t>H. 4380--</w:t>
      </w:r>
      <w:r w:rsidRPr="003008AB">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3008AB">
        <w:rPr>
          <w:b/>
        </w:rPr>
        <w:t xml:space="preserve">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w:t>
      </w:r>
      <w:r w:rsidR="006F3ECB">
        <w:rPr>
          <w:b/>
        </w:rPr>
        <w:br/>
      </w:r>
    </w:p>
    <w:p w:rsidR="003008AB" w:rsidRPr="003008AB" w:rsidRDefault="006F3ECB" w:rsidP="003008AB">
      <w:pPr>
        <w:pStyle w:val="ActionText"/>
      </w:pPr>
      <w:r>
        <w:rPr>
          <w:b/>
        </w:rPr>
        <w:br w:type="column"/>
      </w:r>
      <w:r>
        <w:rPr>
          <w:b/>
        </w:rPr>
        <w:tab/>
      </w:r>
      <w:r w:rsidR="003008AB" w:rsidRPr="003008AB">
        <w:rPr>
          <w:b/>
        </w:rPr>
        <w:t>OVER PERIODS OF TIME AND UNDER CONDITIONS THAT ARE JUST AND REASONABLE.</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(Judiciary Com.--January 09, 2018)</w:t>
      </w:r>
    </w:p>
    <w:p w:rsidR="003008AB" w:rsidRDefault="003008AB" w:rsidP="003008AB">
      <w:pPr>
        <w:pStyle w:val="ActionText"/>
        <w:ind w:left="648" w:firstLine="0"/>
      </w:pPr>
      <w:r>
        <w:t>(Favorable--January 10, 2018)</w:t>
      </w:r>
    </w:p>
    <w:p w:rsidR="003008AB" w:rsidRDefault="003008AB" w:rsidP="003008AB">
      <w:pPr>
        <w:pStyle w:val="ActionText"/>
        <w:ind w:left="648" w:firstLine="0"/>
      </w:pPr>
      <w:r>
        <w:t>(Requests for debate by Reps. Anderson, Blackwell, Bryant, Caskey, Clary, Davis, Delleney, Hardee, Hart, Herbkersman, Jefferson, McCoy, B. Newton, Ott, Pope and West--February 01,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4376--</w:t>
      </w:r>
      <w:r w:rsidRPr="003008AB">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3008AB">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(Judiciary Com.--January 09, 2018)</w:t>
      </w:r>
    </w:p>
    <w:p w:rsidR="003008AB" w:rsidRDefault="003008AB" w:rsidP="003008AB">
      <w:pPr>
        <w:pStyle w:val="ActionText"/>
        <w:ind w:left="648" w:firstLine="0"/>
      </w:pPr>
      <w:r>
        <w:t>(Favorable--January 10, 2018)</w:t>
      </w:r>
    </w:p>
    <w:p w:rsidR="003008AB" w:rsidRDefault="003008AB" w:rsidP="003008AB">
      <w:pPr>
        <w:pStyle w:val="ActionText"/>
        <w:ind w:left="648" w:firstLine="0"/>
      </w:pPr>
      <w:r>
        <w:t>(Requests for debate by Reps. Anderson, Blackwell, Brown, Bryant, Clary, Delleney, Elliott, Hart, Hiott, Hixon, Jefferson, Murphy, B. Newton, Ott, Sandifer and Young--February 06,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6F3ECB" w:rsidRDefault="003008AB" w:rsidP="003008AB">
      <w:pPr>
        <w:pStyle w:val="ActionText"/>
        <w:rPr>
          <w:b/>
        </w:rPr>
      </w:pPr>
      <w:r w:rsidRPr="003008AB">
        <w:rPr>
          <w:b/>
        </w:rPr>
        <w:t>H. 4618--</w:t>
      </w:r>
      <w:r w:rsidRPr="003008AB">
        <w:t xml:space="preserve">Reps. Willis, Elliott and Allison: </w:t>
      </w:r>
      <w:r w:rsidRPr="003008AB">
        <w:rPr>
          <w:b/>
        </w:rPr>
        <w:t xml:space="preserve">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w:t>
      </w:r>
      <w:r w:rsidR="006F3ECB">
        <w:rPr>
          <w:b/>
        </w:rPr>
        <w:br/>
      </w:r>
    </w:p>
    <w:p w:rsidR="003008AB" w:rsidRPr="003008AB" w:rsidRDefault="006F3ECB" w:rsidP="003008AB">
      <w:pPr>
        <w:pStyle w:val="ActionText"/>
      </w:pPr>
      <w:r>
        <w:rPr>
          <w:b/>
        </w:rPr>
        <w:br w:type="column"/>
      </w:r>
      <w:r>
        <w:rPr>
          <w:b/>
        </w:rPr>
        <w:tab/>
      </w:r>
      <w:r w:rsidR="003008AB" w:rsidRPr="003008AB">
        <w:rPr>
          <w:b/>
        </w:rPr>
        <w:t>MANUFACTURER PROGRAM TO OBTAIN ADDITIONAL PLATES.</w:t>
      </w:r>
    </w:p>
    <w:p w:rsidR="003008AB" w:rsidRDefault="003008AB" w:rsidP="003008AB">
      <w:pPr>
        <w:pStyle w:val="ActionText"/>
        <w:ind w:left="648" w:firstLine="0"/>
      </w:pPr>
      <w:r>
        <w:t>(Educ. &amp; Pub. Wks. Com.--January 16, 2018)</w:t>
      </w:r>
    </w:p>
    <w:p w:rsidR="003008AB" w:rsidRDefault="003008AB" w:rsidP="003008AB">
      <w:pPr>
        <w:pStyle w:val="ActionText"/>
        <w:ind w:left="648" w:firstLine="0"/>
      </w:pPr>
      <w:r>
        <w:t>(Favorable--February 14, 2018)</w:t>
      </w:r>
    </w:p>
    <w:p w:rsidR="003008AB" w:rsidRDefault="003008AB" w:rsidP="003008AB">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S. 6--</w:t>
      </w:r>
      <w:r w:rsidRPr="003008AB">
        <w:t xml:space="preserve">Senators Bryant, Hembree, Campbell and Senn: </w:t>
      </w:r>
      <w:r w:rsidRPr="003008AB">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3008AB" w:rsidRDefault="003008AB" w:rsidP="003008AB">
      <w:pPr>
        <w:pStyle w:val="ActionText"/>
        <w:ind w:left="648" w:firstLine="0"/>
      </w:pPr>
      <w:r>
        <w:t>(Judiciary Com.--February 14, 2017)</w:t>
      </w:r>
    </w:p>
    <w:p w:rsidR="003008AB" w:rsidRDefault="003008AB" w:rsidP="003008AB">
      <w:pPr>
        <w:pStyle w:val="ActionText"/>
        <w:ind w:left="648" w:firstLine="0"/>
      </w:pPr>
      <w:r>
        <w:t>(Favorable--February 14, 2018)</w:t>
      </w:r>
    </w:p>
    <w:p w:rsidR="003008AB" w:rsidRDefault="003008AB" w:rsidP="003008AB">
      <w:pPr>
        <w:pStyle w:val="ActionText"/>
        <w:ind w:left="648" w:firstLine="0"/>
      </w:pPr>
      <w:r>
        <w:t>(Amended--February 21, 2018)</w:t>
      </w:r>
    </w:p>
    <w:p w:rsidR="003008AB" w:rsidRDefault="003008AB" w:rsidP="003008AB">
      <w:pPr>
        <w:pStyle w:val="ActionText"/>
        <w:ind w:left="648" w:firstLine="0"/>
      </w:pPr>
      <w:r>
        <w:t>(Requests for debate by Reps. Bennett, Brown, Clyburn, Henderson, King, McKnight, Robinson-Simpson, Rutherford, Toole and Williams--February 21,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3595--</w:t>
      </w:r>
      <w:r w:rsidRPr="003008AB">
        <w:t xml:space="preserve">Reps. Thayer, Hardee, Ryhal, Hewitt, Clary, Hiott, V. S. Moss, Williams, Taylor, Hixon, Young and Bales: </w:t>
      </w:r>
      <w:r w:rsidRPr="003008AB">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3008AB" w:rsidRDefault="003008AB" w:rsidP="003008AB">
      <w:pPr>
        <w:pStyle w:val="ActionText"/>
        <w:ind w:left="648" w:firstLine="0"/>
      </w:pPr>
      <w:r>
        <w:t>(Educ. &amp; Pub. Wks. Com.--January 25, 2017)</w:t>
      </w:r>
    </w:p>
    <w:p w:rsidR="003008AB" w:rsidRDefault="003008AB" w:rsidP="003008AB">
      <w:pPr>
        <w:pStyle w:val="ActionText"/>
        <w:ind w:left="648" w:firstLine="0"/>
      </w:pPr>
      <w:r>
        <w:t>(Fav. With Amdt.--February 15, 2018)</w:t>
      </w:r>
    </w:p>
    <w:p w:rsidR="003008AB" w:rsidRDefault="003008AB" w:rsidP="003008AB">
      <w:pPr>
        <w:pStyle w:val="ActionText"/>
        <w:ind w:left="648" w:firstLine="0"/>
      </w:pPr>
      <w:r>
        <w:t>(Requests for debate by Reps. Bernstein, Bryant, Delleney, Hart, Hill, Kirby, Magnuson, Norrell, M. Rivers, Rutherford, J.E. Smith, Stavrinakis, Thigpen, Weeks and Wheeler--February 21,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6F3ECB">
      <w:pPr>
        <w:pStyle w:val="ActionText"/>
        <w:keepNext w:val="0"/>
      </w:pPr>
      <w:r w:rsidRPr="003008AB">
        <w:rPr>
          <w:b/>
        </w:rPr>
        <w:t>H. 4836--</w:t>
      </w:r>
      <w:r w:rsidRPr="003008AB">
        <w:t xml:space="preserve">Reps. Ott, Atwater and Williams: </w:t>
      </w:r>
      <w:r w:rsidRPr="003008AB">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3008AB" w:rsidRDefault="003008AB" w:rsidP="003008AB">
      <w:pPr>
        <w:pStyle w:val="ActionText"/>
        <w:ind w:left="648" w:firstLine="0"/>
      </w:pPr>
      <w:r>
        <w:t>(Agri., Natl. Res. and Environ. Affrs. Com.--February 06, 2018)</w:t>
      </w:r>
    </w:p>
    <w:p w:rsidR="003008AB" w:rsidRDefault="003008AB" w:rsidP="003008AB">
      <w:pPr>
        <w:pStyle w:val="ActionText"/>
        <w:ind w:left="648" w:firstLine="0"/>
      </w:pPr>
      <w:r>
        <w:t>(Favorable--February 15, 2018)</w:t>
      </w:r>
    </w:p>
    <w:p w:rsidR="003008AB" w:rsidRDefault="003008AB" w:rsidP="003008AB">
      <w:pPr>
        <w:pStyle w:val="ActionText"/>
        <w:ind w:left="648" w:firstLine="0"/>
      </w:pPr>
      <w:r>
        <w:t>(Requests for debate by Reps. Gagnon, Ott, J.E. Smith, Thayer, Thigpen, Toole, White and Whitmire--February 22, 2018)</w:t>
      </w:r>
    </w:p>
    <w:p w:rsidR="003008AB" w:rsidRPr="003008AB" w:rsidRDefault="003008AB" w:rsidP="003008AB">
      <w:pPr>
        <w:pStyle w:val="ActionText"/>
        <w:keepNext w:val="0"/>
        <w:ind w:left="648" w:firstLine="0"/>
      </w:pPr>
      <w:r w:rsidRPr="003008AB">
        <w:t>(Debate adjourned until Tue., Mar. 06, 2018--March 01,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3622--</w:t>
      </w:r>
      <w:r w:rsidRPr="003008AB">
        <w:t xml:space="preserve">Reps. Ryhal, Atkinson, Burns, Duckworth, Gagnon, Henegan, Herbkersman, Hill, Hixon, Johnson, V. S. Moss, Ridgeway, Spires, Taylor, Thayer, Yow, Robinson-Simpson, Magnuson, Long and Thigpen: </w:t>
      </w:r>
      <w:r w:rsidRPr="003008AB">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3008AB" w:rsidRDefault="003008AB" w:rsidP="003008AB">
      <w:pPr>
        <w:pStyle w:val="ActionText"/>
        <w:ind w:left="648" w:firstLine="0"/>
      </w:pPr>
      <w:r>
        <w:t>(Med., Mil., Pub. &amp; Mun. Affrs. Com.--February 1, 2018)</w:t>
      </w:r>
    </w:p>
    <w:p w:rsidR="003008AB" w:rsidRDefault="003008AB" w:rsidP="003008AB">
      <w:pPr>
        <w:pStyle w:val="ActionText"/>
        <w:ind w:left="648" w:firstLine="0"/>
      </w:pPr>
      <w:r>
        <w:t>(Favorable--February 15, 2018)</w:t>
      </w:r>
    </w:p>
    <w:p w:rsidR="003008AB" w:rsidRPr="003008AB" w:rsidRDefault="003008AB" w:rsidP="003008AB">
      <w:pPr>
        <w:pStyle w:val="ActionText"/>
        <w:keepNext w:val="0"/>
        <w:ind w:left="648" w:firstLine="0"/>
      </w:pPr>
      <w:r w:rsidRPr="003008AB">
        <w:t>(Requests for debate by Reps. Bannister, Bennett, Cole, Fry, Henderson, Mace, McCoy, and Stavrinakis--February 22,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3739--</w:t>
      </w:r>
      <w:r w:rsidRPr="003008AB">
        <w:t xml:space="preserve">Reps. Loftis, Burns, Williams and Jefferson: </w:t>
      </w:r>
      <w:r w:rsidRPr="003008AB">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3008AB" w:rsidRDefault="003008AB" w:rsidP="003008AB">
      <w:pPr>
        <w:pStyle w:val="ActionText"/>
        <w:ind w:left="648" w:firstLine="0"/>
      </w:pPr>
      <w:r>
        <w:t>(Educ. &amp; Pub. Wks. Com.--February 14, 2017)</w:t>
      </w:r>
    </w:p>
    <w:p w:rsidR="003008AB" w:rsidRDefault="003008AB" w:rsidP="003008AB">
      <w:pPr>
        <w:pStyle w:val="ActionText"/>
        <w:ind w:left="648" w:firstLine="0"/>
      </w:pPr>
      <w:r>
        <w:t>(Fav. With Amdt.--February 20, 2018)</w:t>
      </w:r>
    </w:p>
    <w:p w:rsidR="003008AB" w:rsidRPr="003008AB" w:rsidRDefault="003008AB" w:rsidP="003008AB">
      <w:pPr>
        <w:pStyle w:val="ActionText"/>
        <w:keepNext w:val="0"/>
        <w:ind w:left="648" w:firstLine="0"/>
      </w:pPr>
      <w:r w:rsidRPr="003008AB">
        <w:t>(Requests for debate by Reps. Caskey, Clemmons, Cogswell, Crosby, Davis, Douglas, Erickson, Finlay, Fry, Hewitt, Hosey, Kirby, Knight, McEachern, B. Newton, M. Rivers, G.M. Smith, G.R. Smith, Thayer and White--February 22,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4811--</w:t>
      </w:r>
      <w:r w:rsidRPr="003008AB">
        <w:t xml:space="preserve">Reps. S. Rivers, G. M. Smith, Elliott, Davis, Stavrinakis, Murphy, Jordan, Caskey, Fry, W. Newton, Bannister, Clemmons, Cole and Lowe: </w:t>
      </w:r>
      <w:r w:rsidRPr="003008AB">
        <w:rPr>
          <w:b/>
        </w:rPr>
        <w:t>A BILL TO AMEND SECTION 22-1-10, AS AMENDED, CODE OF LAWS OF SOUTH CAROLINA, 1976, RELATING TO THE APPOINTMENT OF MAGISTRATES, SO AS TO REQUIRE THAT A MAGISTRATE MUST BE A LICENSED ATTORNEY AND TO PROVIDE EXCEPTIONS UNDER CERTAIN CIRCUMSTANCES.</w:t>
      </w:r>
    </w:p>
    <w:p w:rsidR="003008AB" w:rsidRDefault="003008AB" w:rsidP="003008AB">
      <w:pPr>
        <w:pStyle w:val="ActionText"/>
        <w:ind w:left="648" w:firstLine="0"/>
      </w:pPr>
      <w:r>
        <w:t>(Judiciary Com.--January 31, 2018)</w:t>
      </w:r>
    </w:p>
    <w:p w:rsidR="003008AB" w:rsidRPr="003008AB" w:rsidRDefault="003008AB" w:rsidP="003008AB">
      <w:pPr>
        <w:pStyle w:val="ActionText"/>
        <w:keepNext w:val="0"/>
        <w:ind w:left="648" w:firstLine="0"/>
      </w:pPr>
      <w:r w:rsidRPr="003008AB">
        <w:t>(Maj. Fav. with Amdt., Min. Unfav.--March 07, 2018)</w:t>
      </w:r>
    </w:p>
    <w:p w:rsidR="003008AB" w:rsidRDefault="003008AB" w:rsidP="003008AB">
      <w:pPr>
        <w:pStyle w:val="ActionText"/>
        <w:keepNext w:val="0"/>
        <w:ind w:left="0" w:firstLine="0"/>
      </w:pPr>
    </w:p>
    <w:p w:rsidR="003008AB" w:rsidRPr="003008AB" w:rsidRDefault="003008AB" w:rsidP="006F3ECB">
      <w:pPr>
        <w:pStyle w:val="ActionText"/>
        <w:keepNext w:val="0"/>
      </w:pPr>
      <w:r w:rsidRPr="003008AB">
        <w:rPr>
          <w:b/>
        </w:rPr>
        <w:t>H. 4971--</w:t>
      </w:r>
      <w:r w:rsidRPr="003008AB">
        <w:t xml:space="preserve">Reps. Hixon, McCoy, Hewitt, Kirby, Forrest, Yow and Blackwell: </w:t>
      </w:r>
      <w:r w:rsidRPr="003008AB">
        <w:rPr>
          <w:b/>
        </w:rPr>
        <w:t>A BILL TO AMEND SECTION 50-5-1705, CODE OF LAWS OF SOUTH CAROLINA, 1976, RELATING TO CATCH LIMITS FOR ESTUARINE AND SALTWATER FINFISH, SO AS TO REDUCE THE CATCH LIMIT FOR RED DRUM.</w:t>
      </w:r>
    </w:p>
    <w:p w:rsidR="003008AB" w:rsidRDefault="003008AB" w:rsidP="003008AB">
      <w:pPr>
        <w:pStyle w:val="ActionText"/>
        <w:ind w:left="648" w:firstLine="0"/>
      </w:pPr>
      <w:r>
        <w:t>(Agri., Natl. Res. and Environ. Affrs. Com.--February 21, 2018)</w:t>
      </w:r>
    </w:p>
    <w:p w:rsidR="003008AB" w:rsidRDefault="003008AB" w:rsidP="003008AB">
      <w:pPr>
        <w:pStyle w:val="ActionText"/>
        <w:ind w:left="648" w:firstLine="0"/>
      </w:pPr>
      <w:r>
        <w:t>(Fav. With Amdt.--March 01, 2018)</w:t>
      </w:r>
    </w:p>
    <w:p w:rsidR="003008AB" w:rsidRPr="003008AB" w:rsidRDefault="003008AB" w:rsidP="003008AB">
      <w:pPr>
        <w:pStyle w:val="ActionText"/>
        <w:keepNext w:val="0"/>
        <w:ind w:left="648" w:firstLine="0"/>
      </w:pPr>
      <w:r w:rsidRPr="003008AB">
        <w:t>(Requests for debate by Reps. Brown, Caskey, Fry, Hart, Hiott, Hixon, Kirby, Loftis, Mack, Ott and M. Rivers--March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4701--</w:t>
      </w:r>
      <w:r w:rsidRPr="003008AB">
        <w:t xml:space="preserve">Reps. S. Rivers, King, Allison, Gilliard and Henderson-Myers: </w:t>
      </w:r>
      <w:r w:rsidRPr="003008AB">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3008AB" w:rsidRDefault="003008AB" w:rsidP="003008AB">
      <w:pPr>
        <w:pStyle w:val="ActionText"/>
        <w:ind w:left="648" w:firstLine="0"/>
      </w:pPr>
      <w:r>
        <w:t>(Educ. &amp; Pub. Wks. Com.--January 24, 2018)</w:t>
      </w:r>
    </w:p>
    <w:p w:rsidR="003008AB" w:rsidRDefault="003008AB" w:rsidP="003008AB">
      <w:pPr>
        <w:pStyle w:val="ActionText"/>
        <w:ind w:left="648" w:firstLine="0"/>
      </w:pPr>
      <w:r>
        <w:t>(Fav. With Amdt.--March 06, 2018)</w:t>
      </w:r>
    </w:p>
    <w:p w:rsidR="003008AB" w:rsidRPr="003008AB" w:rsidRDefault="003008AB" w:rsidP="003008AB">
      <w:pPr>
        <w:pStyle w:val="ActionText"/>
        <w:keepNext w:val="0"/>
        <w:ind w:left="648" w:firstLine="0"/>
      </w:pPr>
      <w:r w:rsidRPr="003008AB">
        <w:t>(Requests for debate by Reps. Atwater, Fry, Gagnon, Hill, Magnuson, McCravy, Pitts, Thayer, Toole, White and Williams--March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5045--</w:t>
      </w:r>
      <w:r w:rsidRPr="003008AB">
        <w:t xml:space="preserve">Reps. Sandifer, White and Forrester: </w:t>
      </w:r>
      <w:r w:rsidRPr="003008AB">
        <w:rPr>
          <w:b/>
        </w:rPr>
        <w:t>A BILL TO AMEND THE CODE OF LAWS OF SOUTH CAROLINA, 1976, BY REPEALING CHAPTERS 39 AND 40 OF TITLE 58 RELATING TO THE SOUTH CAROLINA DISTRIBUTED ENERGY RESOURCE PROGRAM AND NET ENERGY METERING, RESPECTIVELY.</w:t>
      </w:r>
    </w:p>
    <w:p w:rsidR="003008AB" w:rsidRDefault="003008AB" w:rsidP="003008AB">
      <w:pPr>
        <w:pStyle w:val="ActionText"/>
        <w:ind w:left="648" w:firstLine="0"/>
      </w:pPr>
      <w:r>
        <w:t>(Labor, Com. &amp; Ind. Com.--March 01, 2018)</w:t>
      </w:r>
    </w:p>
    <w:p w:rsidR="003008AB" w:rsidRDefault="003008AB" w:rsidP="003008AB">
      <w:pPr>
        <w:pStyle w:val="ActionText"/>
        <w:ind w:left="648" w:firstLine="0"/>
      </w:pPr>
      <w:r>
        <w:t>(Fav. With Amdt.--March 06, 2018)</w:t>
      </w:r>
    </w:p>
    <w:p w:rsidR="003008AB" w:rsidRPr="003008AB" w:rsidRDefault="003008AB" w:rsidP="003008AB">
      <w:pPr>
        <w:pStyle w:val="ActionText"/>
        <w:keepNext w:val="0"/>
        <w:ind w:left="648" w:firstLine="0"/>
      </w:pPr>
      <w:r w:rsidRPr="003008AB">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4403--</w:t>
      </w:r>
      <w:r w:rsidRPr="003008AB">
        <w:t xml:space="preserve">Reps. Pope, Clyburn and Bryant: </w:t>
      </w:r>
      <w:r w:rsidRPr="003008AB">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(Judiciary Com.--January 09, 2018)</w:t>
      </w:r>
    </w:p>
    <w:p w:rsidR="003008AB" w:rsidRDefault="003008AB" w:rsidP="003008AB">
      <w:pPr>
        <w:pStyle w:val="ActionText"/>
        <w:ind w:left="648" w:firstLine="0"/>
      </w:pPr>
      <w:r>
        <w:t>(Fav. With Amdt.--March 07, 2018)</w:t>
      </w:r>
    </w:p>
    <w:p w:rsidR="003008AB" w:rsidRPr="003008AB" w:rsidRDefault="003008AB" w:rsidP="003008AB">
      <w:pPr>
        <w:pStyle w:val="ActionText"/>
        <w:keepNext w:val="0"/>
        <w:ind w:left="648" w:firstLine="0"/>
      </w:pPr>
      <w:r w:rsidRPr="003008AB">
        <w:t>(Requests for debate by Reps. Blackwell, Burns, Chumley, Clary, Felder, Forrest, Forrester, Hamilton, Hiott, Hixon, Kirby, Loftis, Magnuson, Martin, Pope, Sandifer, G.R. Smith, Tallon, Taylor, Young and Yow--March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3448--</w:t>
      </w:r>
      <w:r w:rsidRPr="003008AB">
        <w:t xml:space="preserve">Reps. Funderburk, Lucas, W. Newton, Bernstein, Norrell, Pope, Wheeler, Clary and J. E. Smith: </w:t>
      </w:r>
      <w:r w:rsidRPr="003008AB">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3008AB" w:rsidRDefault="003008AB" w:rsidP="003008AB">
      <w:pPr>
        <w:pStyle w:val="ActionText"/>
        <w:ind w:left="648" w:firstLine="0"/>
      </w:pPr>
      <w:r>
        <w:t>(Judiciary Com.--January 12, 2017)</w:t>
      </w:r>
    </w:p>
    <w:p w:rsidR="003008AB" w:rsidRDefault="003008AB" w:rsidP="003008AB">
      <w:pPr>
        <w:pStyle w:val="ActionText"/>
        <w:ind w:left="648" w:firstLine="0"/>
      </w:pPr>
      <w:r>
        <w:t>(Favorable--March 07, 2018)</w:t>
      </w:r>
    </w:p>
    <w:p w:rsidR="003008AB" w:rsidRPr="003008AB" w:rsidRDefault="003008AB" w:rsidP="003008AB">
      <w:pPr>
        <w:pStyle w:val="ActionText"/>
        <w:keepNext w:val="0"/>
        <w:ind w:left="648" w:firstLine="0"/>
      </w:pPr>
      <w:r w:rsidRPr="003008AB">
        <w:t>(Requests for debate by Reps. Clary, Crawford, Crosby, Forrester, Hiott, Jefferson, B. Newton, Sandifer, J.E. Smith, Toole and Whitmire--March 08, 2018)</w:t>
      </w:r>
    </w:p>
    <w:p w:rsidR="003008AB" w:rsidRDefault="003008AB" w:rsidP="003008AB">
      <w:pPr>
        <w:pStyle w:val="ActionText"/>
        <w:keepNext w:val="0"/>
        <w:ind w:left="0" w:firstLine="0"/>
      </w:pPr>
    </w:p>
    <w:p w:rsidR="003008AB" w:rsidRPr="003008AB" w:rsidRDefault="003008AB" w:rsidP="003008AB">
      <w:pPr>
        <w:pStyle w:val="ActionText"/>
      </w:pPr>
      <w:r w:rsidRPr="003008AB">
        <w:rPr>
          <w:b/>
        </w:rPr>
        <w:t>H. 4421--</w:t>
      </w:r>
      <w:r w:rsidRPr="003008AB">
        <w:t xml:space="preserve">Reps. J. E. Smith, McCoy, Ott, G. M. Smith, Ballentine, W. Newton, Bales, McEachern, Brown, Henegan, Clary, Arrington, Stavrinakis, Caskey and Norrell: </w:t>
      </w:r>
      <w:r w:rsidRPr="003008AB">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3008AB" w:rsidRDefault="003008AB" w:rsidP="003008AB">
      <w:pPr>
        <w:pStyle w:val="ActionText"/>
        <w:ind w:left="648" w:firstLine="0"/>
      </w:pPr>
      <w:r>
        <w:t>(Prefiled--Thursday, November 09, 2017)</w:t>
      </w:r>
    </w:p>
    <w:p w:rsidR="003008AB" w:rsidRDefault="003008AB" w:rsidP="003008AB">
      <w:pPr>
        <w:pStyle w:val="ActionText"/>
        <w:ind w:left="648" w:firstLine="0"/>
      </w:pPr>
      <w:r>
        <w:t>(Judiciary Com.--January 09, 2018)</w:t>
      </w:r>
    </w:p>
    <w:p w:rsidR="003008AB" w:rsidRDefault="003008AB" w:rsidP="003008AB">
      <w:pPr>
        <w:pStyle w:val="ActionText"/>
        <w:ind w:left="648" w:firstLine="0"/>
      </w:pPr>
      <w:r>
        <w:t>(Fav. With Amdt.--March 07, 2018)</w:t>
      </w:r>
    </w:p>
    <w:p w:rsidR="003008AB" w:rsidRDefault="003008AB" w:rsidP="003008AB">
      <w:pPr>
        <w:pStyle w:val="ActionText"/>
        <w:keepNext w:val="0"/>
        <w:ind w:left="648" w:firstLine="0"/>
      </w:pPr>
      <w:r w:rsidRPr="003008AB">
        <w:t>(Requests for debate by Reps. Atwater, Ballentine, Bernstein, Bryant, Crawford, Crosby, Dillard, Douglas, Forrester, Fry, Henegan, Jefferson, McCoy, McCravy, V.S. Moss, Murphy, B. Newton, Sandifer, J.E. Smith, Toole, Weeks and Williams--March 08, 2018)</w:t>
      </w:r>
    </w:p>
    <w:p w:rsidR="003008AB" w:rsidRDefault="003008AB" w:rsidP="003008AB">
      <w:pPr>
        <w:pStyle w:val="ActionText"/>
        <w:keepNext w:val="0"/>
        <w:ind w:left="648" w:firstLine="0"/>
      </w:pPr>
    </w:p>
    <w:p w:rsidR="003008AB" w:rsidRDefault="003008AB" w:rsidP="003008AB">
      <w:pPr>
        <w:pStyle w:val="ActionText"/>
        <w:keepNext w:val="0"/>
        <w:ind w:left="0" w:firstLine="0"/>
      </w:pPr>
    </w:p>
    <w:p w:rsidR="00971500" w:rsidRDefault="00971500" w:rsidP="003008AB">
      <w:pPr>
        <w:pStyle w:val="ActionText"/>
        <w:keepNext w:val="0"/>
        <w:ind w:left="0" w:firstLine="0"/>
      </w:pPr>
    </w:p>
    <w:p w:rsidR="00971500" w:rsidRDefault="00971500" w:rsidP="003008AB">
      <w:pPr>
        <w:pStyle w:val="ActionText"/>
        <w:keepNext w:val="0"/>
        <w:ind w:left="0" w:firstLine="0"/>
        <w:sectPr w:rsidR="00971500" w:rsidSect="003008AB">
          <w:headerReference w:type="default" r:id="rId14"/>
          <w:pgSz w:w="12240" w:h="15840" w:code="1"/>
          <w:pgMar w:top="1008" w:right="4694" w:bottom="3499" w:left="1224" w:header="1008" w:footer="3499" w:gutter="0"/>
          <w:pgNumType w:start="1"/>
          <w:cols w:space="720"/>
        </w:sectPr>
      </w:pPr>
    </w:p>
    <w:p w:rsidR="00971500" w:rsidRDefault="00971500" w:rsidP="00971500">
      <w:pPr>
        <w:pStyle w:val="ActionText"/>
        <w:keepNext w:val="0"/>
        <w:ind w:left="0" w:firstLine="0"/>
        <w:jc w:val="center"/>
        <w:rPr>
          <w:b/>
        </w:rPr>
      </w:pPr>
      <w:r w:rsidRPr="00971500">
        <w:rPr>
          <w:b/>
        </w:rPr>
        <w:t>HOUSE CALENDAR INDEX</w:t>
      </w:r>
    </w:p>
    <w:p w:rsidR="00971500" w:rsidRDefault="00971500" w:rsidP="00971500">
      <w:pPr>
        <w:pStyle w:val="ActionText"/>
        <w:keepNext w:val="0"/>
        <w:ind w:left="0" w:firstLine="0"/>
        <w:rPr>
          <w:b/>
        </w:rPr>
      </w:pPr>
    </w:p>
    <w:p w:rsidR="00971500" w:rsidRDefault="00971500" w:rsidP="00971500">
      <w:pPr>
        <w:pStyle w:val="ActionText"/>
        <w:keepNext w:val="0"/>
        <w:ind w:left="0" w:firstLine="0"/>
        <w:rPr>
          <w:b/>
        </w:rPr>
        <w:sectPr w:rsidR="00971500" w:rsidSect="00971500">
          <w:pgSz w:w="12240" w:h="15840" w:code="1"/>
          <w:pgMar w:top="1008" w:right="4694" w:bottom="3499" w:left="1224" w:header="1008" w:footer="3499" w:gutter="0"/>
          <w:cols w:space="720"/>
        </w:sectPr>
      </w:pPr>
    </w:p>
    <w:p w:rsidR="00971500" w:rsidRPr="00971500" w:rsidRDefault="00971500" w:rsidP="00971500">
      <w:pPr>
        <w:pStyle w:val="ActionText"/>
        <w:keepNext w:val="0"/>
        <w:tabs>
          <w:tab w:val="right" w:leader="dot" w:pos="2520"/>
        </w:tabs>
        <w:ind w:left="0" w:firstLine="0"/>
      </w:pPr>
      <w:bookmarkStart w:id="1" w:name="index_start"/>
      <w:bookmarkEnd w:id="1"/>
      <w:r w:rsidRPr="00971500">
        <w:t>H. 3064</w:t>
      </w:r>
      <w:r w:rsidRPr="00971500">
        <w:tab/>
        <w:t>14</w:t>
      </w:r>
    </w:p>
    <w:p w:rsidR="00971500" w:rsidRPr="00971500" w:rsidRDefault="00971500" w:rsidP="00971500">
      <w:pPr>
        <w:pStyle w:val="ActionText"/>
        <w:keepNext w:val="0"/>
        <w:tabs>
          <w:tab w:val="right" w:leader="dot" w:pos="2520"/>
        </w:tabs>
        <w:ind w:left="0" w:firstLine="0"/>
      </w:pPr>
      <w:r w:rsidRPr="00971500">
        <w:t>H. 3448</w:t>
      </w:r>
      <w:r w:rsidRPr="00971500">
        <w:tab/>
        <w:t>24</w:t>
      </w:r>
    </w:p>
    <w:p w:rsidR="00971500" w:rsidRPr="00971500" w:rsidRDefault="00971500" w:rsidP="00971500">
      <w:pPr>
        <w:pStyle w:val="ActionText"/>
        <w:keepNext w:val="0"/>
        <w:tabs>
          <w:tab w:val="right" w:leader="dot" w:pos="2520"/>
        </w:tabs>
        <w:ind w:left="0" w:firstLine="0"/>
      </w:pPr>
      <w:r w:rsidRPr="00971500">
        <w:t>H. 3462</w:t>
      </w:r>
      <w:r w:rsidRPr="00971500">
        <w:tab/>
        <w:t>14</w:t>
      </w:r>
    </w:p>
    <w:p w:rsidR="00971500" w:rsidRPr="00971500" w:rsidRDefault="00971500" w:rsidP="00971500">
      <w:pPr>
        <w:pStyle w:val="ActionText"/>
        <w:keepNext w:val="0"/>
        <w:tabs>
          <w:tab w:val="right" w:leader="dot" w:pos="2520"/>
        </w:tabs>
        <w:ind w:left="0" w:firstLine="0"/>
      </w:pPr>
      <w:r w:rsidRPr="00971500">
        <w:t>H. 3595</w:t>
      </w:r>
      <w:r w:rsidRPr="00971500">
        <w:tab/>
        <w:t>20</w:t>
      </w:r>
    </w:p>
    <w:p w:rsidR="00971500" w:rsidRPr="00971500" w:rsidRDefault="00971500" w:rsidP="00971500">
      <w:pPr>
        <w:pStyle w:val="ActionText"/>
        <w:keepNext w:val="0"/>
        <w:tabs>
          <w:tab w:val="right" w:leader="dot" w:pos="2520"/>
        </w:tabs>
        <w:ind w:left="0" w:firstLine="0"/>
      </w:pPr>
      <w:r w:rsidRPr="00971500">
        <w:t>H. 3622</w:t>
      </w:r>
      <w:r w:rsidRPr="00971500">
        <w:tab/>
        <w:t>21</w:t>
      </w:r>
    </w:p>
    <w:p w:rsidR="00971500" w:rsidRPr="00971500" w:rsidRDefault="00971500" w:rsidP="00971500">
      <w:pPr>
        <w:pStyle w:val="ActionText"/>
        <w:keepNext w:val="0"/>
        <w:tabs>
          <w:tab w:val="right" w:leader="dot" w:pos="2520"/>
        </w:tabs>
        <w:ind w:left="0" w:firstLine="0"/>
      </w:pPr>
      <w:r w:rsidRPr="00971500">
        <w:t>H. 3722</w:t>
      </w:r>
      <w:r w:rsidRPr="00971500">
        <w:tab/>
        <w:t>16</w:t>
      </w:r>
    </w:p>
    <w:p w:rsidR="00971500" w:rsidRPr="00971500" w:rsidRDefault="00971500" w:rsidP="00971500">
      <w:pPr>
        <w:pStyle w:val="ActionText"/>
        <w:keepNext w:val="0"/>
        <w:tabs>
          <w:tab w:val="right" w:leader="dot" w:pos="2520"/>
        </w:tabs>
        <w:ind w:left="0" w:firstLine="0"/>
      </w:pPr>
      <w:r w:rsidRPr="00971500">
        <w:t>H. 3739</w:t>
      </w:r>
      <w:r w:rsidRPr="00971500">
        <w:tab/>
        <w:t>22</w:t>
      </w:r>
    </w:p>
    <w:p w:rsidR="00971500" w:rsidRPr="00971500" w:rsidRDefault="00971500" w:rsidP="00971500">
      <w:pPr>
        <w:pStyle w:val="ActionText"/>
        <w:keepNext w:val="0"/>
        <w:tabs>
          <w:tab w:val="right" w:leader="dot" w:pos="2520"/>
        </w:tabs>
        <w:ind w:left="0" w:firstLine="0"/>
      </w:pPr>
      <w:r w:rsidRPr="00971500">
        <w:t>H. 3825</w:t>
      </w:r>
      <w:r w:rsidRPr="00971500">
        <w:tab/>
        <w:t>4</w:t>
      </w:r>
    </w:p>
    <w:p w:rsidR="00971500" w:rsidRPr="00971500" w:rsidRDefault="00971500" w:rsidP="00971500">
      <w:pPr>
        <w:pStyle w:val="ActionText"/>
        <w:keepNext w:val="0"/>
        <w:tabs>
          <w:tab w:val="right" w:leader="dot" w:pos="2520"/>
        </w:tabs>
        <w:ind w:left="0" w:firstLine="0"/>
      </w:pPr>
      <w:r w:rsidRPr="00971500">
        <w:t>H. 3826</w:t>
      </w:r>
      <w:r w:rsidRPr="00971500">
        <w:tab/>
        <w:t>4</w:t>
      </w:r>
    </w:p>
    <w:p w:rsidR="00971500" w:rsidRPr="00971500" w:rsidRDefault="00971500" w:rsidP="00971500">
      <w:pPr>
        <w:pStyle w:val="ActionText"/>
        <w:keepNext w:val="0"/>
        <w:tabs>
          <w:tab w:val="right" w:leader="dot" w:pos="2520"/>
        </w:tabs>
        <w:ind w:left="0" w:firstLine="0"/>
      </w:pPr>
      <w:r w:rsidRPr="00971500">
        <w:t>H. 4112</w:t>
      </w:r>
      <w:r w:rsidRPr="00971500">
        <w:tab/>
        <w:t>5</w:t>
      </w:r>
    </w:p>
    <w:p w:rsidR="00971500" w:rsidRPr="00971500" w:rsidRDefault="00971500" w:rsidP="00971500">
      <w:pPr>
        <w:pStyle w:val="ActionText"/>
        <w:keepNext w:val="0"/>
        <w:tabs>
          <w:tab w:val="right" w:leader="dot" w:pos="2520"/>
        </w:tabs>
        <w:ind w:left="0" w:firstLine="0"/>
      </w:pPr>
      <w:r w:rsidRPr="00971500">
        <w:t>H. 4117</w:t>
      </w:r>
      <w:r w:rsidRPr="00971500">
        <w:tab/>
        <w:t>5</w:t>
      </w:r>
    </w:p>
    <w:p w:rsidR="00971500" w:rsidRPr="00971500" w:rsidRDefault="00971500" w:rsidP="00971500">
      <w:pPr>
        <w:pStyle w:val="ActionText"/>
        <w:keepNext w:val="0"/>
        <w:tabs>
          <w:tab w:val="right" w:leader="dot" w:pos="2520"/>
        </w:tabs>
        <w:ind w:left="0" w:firstLine="0"/>
      </w:pPr>
      <w:r w:rsidRPr="00971500">
        <w:t>H. 4376</w:t>
      </w:r>
      <w:r w:rsidRPr="00971500">
        <w:tab/>
        <w:t>18</w:t>
      </w:r>
    </w:p>
    <w:p w:rsidR="00971500" w:rsidRPr="00971500" w:rsidRDefault="00971500" w:rsidP="00971500">
      <w:pPr>
        <w:pStyle w:val="ActionText"/>
        <w:keepNext w:val="0"/>
        <w:tabs>
          <w:tab w:val="right" w:leader="dot" w:pos="2520"/>
        </w:tabs>
        <w:ind w:left="0" w:firstLine="0"/>
      </w:pPr>
      <w:r w:rsidRPr="00971500">
        <w:t>H. 4380</w:t>
      </w:r>
      <w:r w:rsidRPr="00971500">
        <w:tab/>
        <w:t>17</w:t>
      </w:r>
    </w:p>
    <w:p w:rsidR="00971500" w:rsidRPr="00971500" w:rsidRDefault="00971500" w:rsidP="00971500">
      <w:pPr>
        <w:pStyle w:val="ActionText"/>
        <w:keepNext w:val="0"/>
        <w:tabs>
          <w:tab w:val="right" w:leader="dot" w:pos="2520"/>
        </w:tabs>
        <w:ind w:left="0" w:firstLine="0"/>
      </w:pPr>
      <w:r w:rsidRPr="00971500">
        <w:t>H. 4403</w:t>
      </w:r>
      <w:r w:rsidRPr="00971500">
        <w:tab/>
        <w:t>24</w:t>
      </w:r>
    </w:p>
    <w:p w:rsidR="00971500" w:rsidRPr="00971500" w:rsidRDefault="00971500" w:rsidP="00971500">
      <w:pPr>
        <w:pStyle w:val="ActionText"/>
        <w:keepNext w:val="0"/>
        <w:tabs>
          <w:tab w:val="right" w:leader="dot" w:pos="2520"/>
        </w:tabs>
        <w:ind w:left="0" w:firstLine="0"/>
      </w:pPr>
      <w:r w:rsidRPr="00971500">
        <w:t>H. 4410</w:t>
      </w:r>
      <w:r w:rsidRPr="00971500">
        <w:tab/>
        <w:t>9</w:t>
      </w:r>
    </w:p>
    <w:p w:rsidR="00971500" w:rsidRPr="00971500" w:rsidRDefault="00971500" w:rsidP="00971500">
      <w:pPr>
        <w:pStyle w:val="ActionText"/>
        <w:keepNext w:val="0"/>
        <w:tabs>
          <w:tab w:val="right" w:leader="dot" w:pos="2520"/>
        </w:tabs>
        <w:ind w:left="0" w:firstLine="0"/>
      </w:pPr>
      <w:r w:rsidRPr="00971500">
        <w:t>H. 4412</w:t>
      </w:r>
      <w:r w:rsidRPr="00971500">
        <w:tab/>
        <w:t>9</w:t>
      </w:r>
    </w:p>
    <w:p w:rsidR="00971500" w:rsidRPr="00971500" w:rsidRDefault="00971500" w:rsidP="00971500">
      <w:pPr>
        <w:pStyle w:val="ActionText"/>
        <w:keepNext w:val="0"/>
        <w:tabs>
          <w:tab w:val="right" w:leader="dot" w:pos="2520"/>
        </w:tabs>
        <w:ind w:left="0" w:firstLine="0"/>
      </w:pPr>
      <w:r w:rsidRPr="00971500">
        <w:t>H. 4421</w:t>
      </w:r>
      <w:r w:rsidRPr="00971500">
        <w:tab/>
        <w:t>25</w:t>
      </w:r>
    </w:p>
    <w:p w:rsidR="00971500" w:rsidRPr="00971500" w:rsidRDefault="00971500" w:rsidP="00971500">
      <w:pPr>
        <w:pStyle w:val="ActionText"/>
        <w:keepNext w:val="0"/>
        <w:tabs>
          <w:tab w:val="right" w:leader="dot" w:pos="2520"/>
        </w:tabs>
        <w:ind w:left="0" w:firstLine="0"/>
      </w:pPr>
      <w:r w:rsidRPr="00971500">
        <w:t>H. 4426</w:t>
      </w:r>
      <w:r w:rsidRPr="00971500">
        <w:tab/>
        <w:t>10</w:t>
      </w:r>
    </w:p>
    <w:p w:rsidR="00971500" w:rsidRPr="00971500" w:rsidRDefault="00971500" w:rsidP="00971500">
      <w:pPr>
        <w:pStyle w:val="ActionText"/>
        <w:keepNext w:val="0"/>
        <w:tabs>
          <w:tab w:val="right" w:leader="dot" w:pos="2520"/>
        </w:tabs>
        <w:ind w:left="0" w:firstLine="0"/>
      </w:pPr>
      <w:r w:rsidRPr="00971500">
        <w:t>H. 4438</w:t>
      </w:r>
      <w:r w:rsidRPr="00971500">
        <w:tab/>
        <w:t>10</w:t>
      </w:r>
    </w:p>
    <w:p w:rsidR="00971500" w:rsidRPr="00971500" w:rsidRDefault="00971500" w:rsidP="00971500">
      <w:pPr>
        <w:pStyle w:val="ActionText"/>
        <w:keepNext w:val="0"/>
        <w:tabs>
          <w:tab w:val="right" w:leader="dot" w:pos="2520"/>
        </w:tabs>
        <w:ind w:left="0" w:firstLine="0"/>
      </w:pPr>
      <w:r w:rsidRPr="00971500">
        <w:t>H. 4485</w:t>
      </w:r>
      <w:r w:rsidRPr="00971500">
        <w:tab/>
        <w:t>11</w:t>
      </w:r>
    </w:p>
    <w:p w:rsidR="00971500" w:rsidRPr="00971500" w:rsidRDefault="00971500" w:rsidP="00971500">
      <w:pPr>
        <w:pStyle w:val="ActionText"/>
        <w:keepNext w:val="0"/>
        <w:tabs>
          <w:tab w:val="right" w:leader="dot" w:pos="2520"/>
        </w:tabs>
        <w:ind w:left="0" w:firstLine="0"/>
      </w:pPr>
      <w:r w:rsidRPr="00971500">
        <w:t>H. 4487</w:t>
      </w:r>
      <w:r w:rsidRPr="00971500">
        <w:tab/>
        <w:t>5</w:t>
      </w:r>
    </w:p>
    <w:p w:rsidR="00971500" w:rsidRPr="00971500" w:rsidRDefault="00971500" w:rsidP="00971500">
      <w:pPr>
        <w:pStyle w:val="ActionText"/>
        <w:keepNext w:val="0"/>
        <w:tabs>
          <w:tab w:val="right" w:leader="dot" w:pos="2520"/>
        </w:tabs>
        <w:ind w:left="0" w:firstLine="0"/>
      </w:pPr>
      <w:r w:rsidRPr="00971500">
        <w:t>H. 4591</w:t>
      </w:r>
      <w:r w:rsidRPr="00971500">
        <w:tab/>
        <w:t>12</w:t>
      </w:r>
    </w:p>
    <w:p w:rsidR="00971500" w:rsidRPr="00971500" w:rsidRDefault="00971500" w:rsidP="00971500">
      <w:pPr>
        <w:pStyle w:val="ActionText"/>
        <w:keepNext w:val="0"/>
        <w:tabs>
          <w:tab w:val="right" w:leader="dot" w:pos="2520"/>
        </w:tabs>
        <w:ind w:left="0" w:firstLine="0"/>
      </w:pPr>
      <w:r w:rsidRPr="00971500">
        <w:t>H. 4600</w:t>
      </w:r>
      <w:r w:rsidRPr="00971500">
        <w:tab/>
        <w:t>6</w:t>
      </w:r>
    </w:p>
    <w:p w:rsidR="00971500" w:rsidRPr="00971500" w:rsidRDefault="00971500" w:rsidP="00971500">
      <w:pPr>
        <w:pStyle w:val="ActionText"/>
        <w:keepNext w:val="0"/>
        <w:tabs>
          <w:tab w:val="right" w:leader="dot" w:pos="2520"/>
        </w:tabs>
        <w:ind w:left="0" w:firstLine="0"/>
      </w:pPr>
      <w:r w:rsidRPr="00971500">
        <w:t>H. 4601</w:t>
      </w:r>
      <w:r w:rsidRPr="00971500">
        <w:tab/>
        <w:t>7</w:t>
      </w:r>
    </w:p>
    <w:p w:rsidR="00971500" w:rsidRPr="00971500" w:rsidRDefault="00971500" w:rsidP="00971500">
      <w:pPr>
        <w:pStyle w:val="ActionText"/>
        <w:keepNext w:val="0"/>
        <w:tabs>
          <w:tab w:val="right" w:leader="dot" w:pos="2520"/>
        </w:tabs>
        <w:ind w:left="0" w:firstLine="0"/>
      </w:pPr>
      <w:r w:rsidRPr="00971500">
        <w:t>H. 4602</w:t>
      </w:r>
      <w:r w:rsidRPr="00971500">
        <w:tab/>
        <w:t>8</w:t>
      </w:r>
    </w:p>
    <w:p w:rsidR="00971500" w:rsidRPr="00971500" w:rsidRDefault="00971500" w:rsidP="00971500">
      <w:pPr>
        <w:pStyle w:val="ActionText"/>
        <w:keepNext w:val="0"/>
        <w:tabs>
          <w:tab w:val="right" w:leader="dot" w:pos="2520"/>
        </w:tabs>
        <w:ind w:left="0" w:firstLine="0"/>
      </w:pPr>
      <w:r w:rsidRPr="00971500">
        <w:t>H. 4603</w:t>
      </w:r>
      <w:r w:rsidRPr="00971500">
        <w:tab/>
        <w:t>9</w:t>
      </w:r>
    </w:p>
    <w:p w:rsidR="00971500" w:rsidRPr="00971500" w:rsidRDefault="00971500" w:rsidP="00971500">
      <w:pPr>
        <w:pStyle w:val="ActionText"/>
        <w:keepNext w:val="0"/>
        <w:tabs>
          <w:tab w:val="right" w:leader="dot" w:pos="2520"/>
        </w:tabs>
        <w:ind w:left="0" w:firstLine="0"/>
      </w:pPr>
      <w:r>
        <w:br w:type="column"/>
      </w:r>
      <w:r w:rsidRPr="00971500">
        <w:t>H. 4618</w:t>
      </w:r>
      <w:r w:rsidRPr="00971500">
        <w:tab/>
        <w:t>19</w:t>
      </w:r>
    </w:p>
    <w:p w:rsidR="00971500" w:rsidRPr="00971500" w:rsidRDefault="00971500" w:rsidP="00971500">
      <w:pPr>
        <w:pStyle w:val="ActionText"/>
        <w:keepNext w:val="0"/>
        <w:tabs>
          <w:tab w:val="right" w:leader="dot" w:pos="2520"/>
        </w:tabs>
        <w:ind w:left="0" w:firstLine="0"/>
      </w:pPr>
      <w:r w:rsidRPr="00971500">
        <w:t>H. 4628</w:t>
      </w:r>
      <w:r w:rsidRPr="00971500">
        <w:tab/>
        <w:t>3</w:t>
      </w:r>
    </w:p>
    <w:p w:rsidR="00971500" w:rsidRPr="00971500" w:rsidRDefault="00971500" w:rsidP="00971500">
      <w:pPr>
        <w:pStyle w:val="ActionText"/>
        <w:keepNext w:val="0"/>
        <w:tabs>
          <w:tab w:val="right" w:leader="dot" w:pos="2520"/>
        </w:tabs>
        <w:ind w:left="0" w:firstLine="0"/>
      </w:pPr>
      <w:r w:rsidRPr="00971500">
        <w:t>H. 4701</w:t>
      </w:r>
      <w:r w:rsidRPr="00971500">
        <w:tab/>
        <w:t>23</w:t>
      </w:r>
    </w:p>
    <w:p w:rsidR="00971500" w:rsidRPr="00971500" w:rsidRDefault="00971500" w:rsidP="00971500">
      <w:pPr>
        <w:pStyle w:val="ActionText"/>
        <w:keepNext w:val="0"/>
        <w:tabs>
          <w:tab w:val="right" w:leader="dot" w:pos="2520"/>
        </w:tabs>
        <w:ind w:left="0" w:firstLine="0"/>
      </w:pPr>
      <w:r w:rsidRPr="00971500">
        <w:t>H. 4710</w:t>
      </w:r>
      <w:r w:rsidRPr="00971500">
        <w:tab/>
        <w:t>3</w:t>
      </w:r>
    </w:p>
    <w:p w:rsidR="00971500" w:rsidRPr="00971500" w:rsidRDefault="00971500" w:rsidP="00971500">
      <w:pPr>
        <w:pStyle w:val="ActionText"/>
        <w:keepNext w:val="0"/>
        <w:tabs>
          <w:tab w:val="right" w:leader="dot" w:pos="2520"/>
        </w:tabs>
        <w:ind w:left="0" w:firstLine="0"/>
      </w:pPr>
      <w:r w:rsidRPr="00971500">
        <w:t>H. 4795</w:t>
      </w:r>
      <w:r w:rsidRPr="00971500">
        <w:tab/>
        <w:t>3</w:t>
      </w:r>
    </w:p>
    <w:p w:rsidR="00971500" w:rsidRPr="00971500" w:rsidRDefault="00971500" w:rsidP="00971500">
      <w:pPr>
        <w:pStyle w:val="ActionText"/>
        <w:keepNext w:val="0"/>
        <w:tabs>
          <w:tab w:val="right" w:leader="dot" w:pos="2520"/>
        </w:tabs>
        <w:ind w:left="0" w:firstLine="0"/>
      </w:pPr>
      <w:r w:rsidRPr="00971500">
        <w:t>H. 4811</w:t>
      </w:r>
      <w:r w:rsidRPr="00971500">
        <w:tab/>
        <w:t>23</w:t>
      </w:r>
    </w:p>
    <w:p w:rsidR="00971500" w:rsidRPr="00971500" w:rsidRDefault="00971500" w:rsidP="00971500">
      <w:pPr>
        <w:pStyle w:val="ActionText"/>
        <w:keepNext w:val="0"/>
        <w:tabs>
          <w:tab w:val="right" w:leader="dot" w:pos="2520"/>
        </w:tabs>
        <w:ind w:left="0" w:firstLine="0"/>
      </w:pPr>
      <w:r w:rsidRPr="00971500">
        <w:t>H. 4836</w:t>
      </w:r>
      <w:r w:rsidRPr="00971500">
        <w:tab/>
        <w:t>21</w:t>
      </w:r>
    </w:p>
    <w:p w:rsidR="00971500" w:rsidRPr="00971500" w:rsidRDefault="00971500" w:rsidP="00971500">
      <w:pPr>
        <w:pStyle w:val="ActionText"/>
        <w:keepNext w:val="0"/>
        <w:tabs>
          <w:tab w:val="right" w:leader="dot" w:pos="2520"/>
        </w:tabs>
        <w:ind w:left="0" w:firstLine="0"/>
      </w:pPr>
      <w:r w:rsidRPr="00971500">
        <w:t>H. 4875</w:t>
      </w:r>
      <w:r w:rsidRPr="00971500">
        <w:tab/>
        <w:t>13</w:t>
      </w:r>
    </w:p>
    <w:p w:rsidR="00971500" w:rsidRPr="00971500" w:rsidRDefault="00971500" w:rsidP="00971500">
      <w:pPr>
        <w:pStyle w:val="ActionText"/>
        <w:keepNext w:val="0"/>
        <w:tabs>
          <w:tab w:val="right" w:leader="dot" w:pos="2520"/>
        </w:tabs>
        <w:ind w:left="0" w:firstLine="0"/>
      </w:pPr>
      <w:r w:rsidRPr="00971500">
        <w:t>H. 4877</w:t>
      </w:r>
      <w:r w:rsidRPr="00971500">
        <w:tab/>
        <w:t>12</w:t>
      </w:r>
    </w:p>
    <w:p w:rsidR="00971500" w:rsidRPr="00971500" w:rsidRDefault="00971500" w:rsidP="00971500">
      <w:pPr>
        <w:pStyle w:val="ActionText"/>
        <w:keepNext w:val="0"/>
        <w:tabs>
          <w:tab w:val="right" w:leader="dot" w:pos="2520"/>
        </w:tabs>
        <w:ind w:left="0" w:firstLine="0"/>
      </w:pPr>
      <w:r w:rsidRPr="00971500">
        <w:t>H. 4929</w:t>
      </w:r>
      <w:r w:rsidRPr="00971500">
        <w:tab/>
        <w:t>15</w:t>
      </w:r>
    </w:p>
    <w:p w:rsidR="00971500" w:rsidRPr="00971500" w:rsidRDefault="00971500" w:rsidP="00971500">
      <w:pPr>
        <w:pStyle w:val="ActionText"/>
        <w:keepNext w:val="0"/>
        <w:tabs>
          <w:tab w:val="right" w:leader="dot" w:pos="2520"/>
        </w:tabs>
        <w:ind w:left="0" w:firstLine="0"/>
      </w:pPr>
      <w:r w:rsidRPr="00971500">
        <w:t>H. 4946</w:t>
      </w:r>
      <w:r w:rsidRPr="00971500">
        <w:tab/>
        <w:t>11</w:t>
      </w:r>
    </w:p>
    <w:p w:rsidR="00971500" w:rsidRPr="00971500" w:rsidRDefault="00971500" w:rsidP="00971500">
      <w:pPr>
        <w:pStyle w:val="ActionText"/>
        <w:keepNext w:val="0"/>
        <w:tabs>
          <w:tab w:val="right" w:leader="dot" w:pos="2520"/>
        </w:tabs>
        <w:ind w:left="0" w:firstLine="0"/>
      </w:pPr>
      <w:r w:rsidRPr="00971500">
        <w:t>H. 4962</w:t>
      </w:r>
      <w:r w:rsidRPr="00971500">
        <w:tab/>
        <w:t>12</w:t>
      </w:r>
    </w:p>
    <w:p w:rsidR="00971500" w:rsidRPr="00971500" w:rsidRDefault="00971500" w:rsidP="00971500">
      <w:pPr>
        <w:pStyle w:val="ActionText"/>
        <w:keepNext w:val="0"/>
        <w:tabs>
          <w:tab w:val="right" w:leader="dot" w:pos="2520"/>
        </w:tabs>
        <w:ind w:left="0" w:firstLine="0"/>
      </w:pPr>
      <w:r w:rsidRPr="00971500">
        <w:t>H. 4968</w:t>
      </w:r>
      <w:r w:rsidRPr="00971500">
        <w:tab/>
        <w:t>2</w:t>
      </w:r>
    </w:p>
    <w:p w:rsidR="00971500" w:rsidRPr="00971500" w:rsidRDefault="00971500" w:rsidP="00971500">
      <w:pPr>
        <w:pStyle w:val="ActionText"/>
        <w:keepNext w:val="0"/>
        <w:tabs>
          <w:tab w:val="right" w:leader="dot" w:pos="2520"/>
        </w:tabs>
        <w:ind w:left="0" w:firstLine="0"/>
      </w:pPr>
      <w:r w:rsidRPr="00971500">
        <w:t>H. 4971</w:t>
      </w:r>
      <w:r w:rsidRPr="00971500">
        <w:tab/>
        <w:t>23</w:t>
      </w:r>
    </w:p>
    <w:p w:rsidR="00971500" w:rsidRPr="00971500" w:rsidRDefault="00971500" w:rsidP="00971500">
      <w:pPr>
        <w:pStyle w:val="ActionText"/>
        <w:keepNext w:val="0"/>
        <w:tabs>
          <w:tab w:val="right" w:leader="dot" w:pos="2520"/>
        </w:tabs>
        <w:ind w:left="0" w:firstLine="0"/>
      </w:pPr>
      <w:r w:rsidRPr="00971500">
        <w:t>H. 4989</w:t>
      </w:r>
      <w:r w:rsidRPr="00971500">
        <w:tab/>
        <w:t>15</w:t>
      </w:r>
    </w:p>
    <w:p w:rsidR="00971500" w:rsidRPr="00971500" w:rsidRDefault="00971500" w:rsidP="00971500">
      <w:pPr>
        <w:pStyle w:val="ActionText"/>
        <w:keepNext w:val="0"/>
        <w:tabs>
          <w:tab w:val="right" w:leader="dot" w:pos="2520"/>
        </w:tabs>
        <w:ind w:left="0" w:firstLine="0"/>
      </w:pPr>
      <w:r w:rsidRPr="00971500">
        <w:t>H. 4999</w:t>
      </w:r>
      <w:r w:rsidRPr="00971500">
        <w:tab/>
        <w:t>16</w:t>
      </w:r>
    </w:p>
    <w:p w:rsidR="00971500" w:rsidRPr="00971500" w:rsidRDefault="00971500" w:rsidP="00971500">
      <w:pPr>
        <w:pStyle w:val="ActionText"/>
        <w:keepNext w:val="0"/>
        <w:tabs>
          <w:tab w:val="right" w:leader="dot" w:pos="2520"/>
        </w:tabs>
        <w:ind w:left="0" w:firstLine="0"/>
      </w:pPr>
      <w:r w:rsidRPr="00971500">
        <w:t>H. 5033</w:t>
      </w:r>
      <w:r w:rsidRPr="00971500">
        <w:tab/>
        <w:t>16</w:t>
      </w:r>
    </w:p>
    <w:p w:rsidR="00971500" w:rsidRPr="00971500" w:rsidRDefault="00971500" w:rsidP="00971500">
      <w:pPr>
        <w:pStyle w:val="ActionText"/>
        <w:keepNext w:val="0"/>
        <w:tabs>
          <w:tab w:val="right" w:leader="dot" w:pos="2520"/>
        </w:tabs>
        <w:ind w:left="0" w:firstLine="0"/>
      </w:pPr>
      <w:r w:rsidRPr="00971500">
        <w:t>H. 5038</w:t>
      </w:r>
      <w:r w:rsidRPr="00971500">
        <w:tab/>
        <w:t>13</w:t>
      </w:r>
    </w:p>
    <w:p w:rsidR="00971500" w:rsidRPr="00971500" w:rsidRDefault="00971500" w:rsidP="00971500">
      <w:pPr>
        <w:pStyle w:val="ActionText"/>
        <w:keepNext w:val="0"/>
        <w:tabs>
          <w:tab w:val="right" w:leader="dot" w:pos="2520"/>
        </w:tabs>
        <w:ind w:left="0" w:firstLine="0"/>
      </w:pPr>
      <w:r w:rsidRPr="00971500">
        <w:t>H. 5045</w:t>
      </w:r>
      <w:r w:rsidRPr="00971500">
        <w:tab/>
        <w:t>24</w:t>
      </w:r>
    </w:p>
    <w:p w:rsidR="00971500" w:rsidRPr="00971500" w:rsidRDefault="00971500" w:rsidP="00971500">
      <w:pPr>
        <w:pStyle w:val="ActionText"/>
        <w:keepNext w:val="0"/>
        <w:tabs>
          <w:tab w:val="right" w:leader="dot" w:pos="2520"/>
        </w:tabs>
        <w:ind w:left="0" w:firstLine="0"/>
      </w:pPr>
    </w:p>
    <w:p w:rsidR="00971500" w:rsidRPr="00971500" w:rsidRDefault="00971500" w:rsidP="00971500">
      <w:pPr>
        <w:pStyle w:val="ActionText"/>
        <w:keepNext w:val="0"/>
        <w:tabs>
          <w:tab w:val="right" w:leader="dot" w:pos="2520"/>
        </w:tabs>
        <w:ind w:left="0" w:firstLine="0"/>
      </w:pPr>
      <w:r w:rsidRPr="00971500">
        <w:t>S. 6</w:t>
      </w:r>
      <w:r w:rsidRPr="00971500">
        <w:tab/>
        <w:t>20</w:t>
      </w:r>
    </w:p>
    <w:p w:rsidR="00971500" w:rsidRPr="00971500" w:rsidRDefault="00971500" w:rsidP="00971500">
      <w:pPr>
        <w:pStyle w:val="ActionText"/>
        <w:keepNext w:val="0"/>
        <w:tabs>
          <w:tab w:val="right" w:leader="dot" w:pos="2520"/>
        </w:tabs>
        <w:ind w:left="0" w:firstLine="0"/>
      </w:pPr>
      <w:r w:rsidRPr="00971500">
        <w:t>S. 340</w:t>
      </w:r>
      <w:r w:rsidRPr="00971500">
        <w:tab/>
        <w:t>14</w:t>
      </w:r>
    </w:p>
    <w:p w:rsidR="00971500" w:rsidRPr="00971500" w:rsidRDefault="00971500" w:rsidP="00971500">
      <w:pPr>
        <w:pStyle w:val="ActionText"/>
        <w:keepNext w:val="0"/>
        <w:tabs>
          <w:tab w:val="right" w:leader="dot" w:pos="2520"/>
        </w:tabs>
        <w:ind w:left="0" w:firstLine="0"/>
      </w:pPr>
      <w:r w:rsidRPr="00971500">
        <w:t>S. 367</w:t>
      </w:r>
      <w:r w:rsidRPr="00971500">
        <w:tab/>
        <w:t>17</w:t>
      </w:r>
    </w:p>
    <w:p w:rsidR="00971500" w:rsidRPr="00971500" w:rsidRDefault="00971500" w:rsidP="00971500">
      <w:pPr>
        <w:pStyle w:val="ActionText"/>
        <w:keepNext w:val="0"/>
        <w:tabs>
          <w:tab w:val="right" w:leader="dot" w:pos="2520"/>
        </w:tabs>
        <w:ind w:left="0" w:firstLine="0"/>
      </w:pPr>
      <w:r w:rsidRPr="00971500">
        <w:t>S. 499</w:t>
      </w:r>
      <w:r w:rsidRPr="00971500">
        <w:tab/>
        <w:t>4</w:t>
      </w:r>
    </w:p>
    <w:p w:rsidR="00971500" w:rsidRDefault="00971500" w:rsidP="00971500">
      <w:pPr>
        <w:pStyle w:val="ActionText"/>
        <w:keepNext w:val="0"/>
        <w:tabs>
          <w:tab w:val="right" w:leader="dot" w:pos="2520"/>
        </w:tabs>
        <w:ind w:left="0" w:firstLine="0"/>
      </w:pPr>
      <w:r w:rsidRPr="00971500">
        <w:t>S. 796</w:t>
      </w:r>
      <w:r w:rsidRPr="00971500">
        <w:tab/>
        <w:t>11</w:t>
      </w:r>
    </w:p>
    <w:p w:rsidR="00971500" w:rsidRDefault="00971500" w:rsidP="00971500">
      <w:pPr>
        <w:pStyle w:val="ActionText"/>
        <w:keepNext w:val="0"/>
        <w:tabs>
          <w:tab w:val="right" w:leader="dot" w:pos="2520"/>
        </w:tabs>
        <w:ind w:left="0" w:firstLine="0"/>
        <w:sectPr w:rsidR="00971500" w:rsidSect="00971500">
          <w:type w:val="continuous"/>
          <w:pgSz w:w="12240" w:h="15840" w:code="1"/>
          <w:pgMar w:top="1008" w:right="4694" w:bottom="3499" w:left="1224" w:header="1008" w:footer="3499" w:gutter="0"/>
          <w:cols w:num="2" w:space="720"/>
        </w:sectPr>
      </w:pPr>
    </w:p>
    <w:p w:rsidR="00971500" w:rsidRPr="00971500" w:rsidRDefault="00971500" w:rsidP="00971500">
      <w:pPr>
        <w:pStyle w:val="ActionText"/>
        <w:keepNext w:val="0"/>
        <w:tabs>
          <w:tab w:val="right" w:leader="dot" w:pos="2520"/>
        </w:tabs>
        <w:ind w:left="0" w:firstLine="0"/>
      </w:pPr>
    </w:p>
    <w:sectPr w:rsidR="00971500" w:rsidRPr="00971500" w:rsidSect="0097150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58" w:rsidRDefault="006E2C58">
      <w:r>
        <w:separator/>
      </w:r>
    </w:p>
  </w:endnote>
  <w:endnote w:type="continuationSeparator" w:id="0">
    <w:p w:rsidR="006E2C58" w:rsidRDefault="006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C58" w:rsidRDefault="006E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D0A33">
      <w:rPr>
        <w:rStyle w:val="PageNumber"/>
        <w:noProof/>
      </w:rPr>
      <w:t>3</w:t>
    </w:r>
    <w:r>
      <w:rPr>
        <w:rStyle w:val="PageNumber"/>
      </w:rPr>
      <w:fldChar w:fldCharType="end"/>
    </w:r>
  </w:p>
  <w:p w:rsidR="006E2C58" w:rsidRDefault="006E2C5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58" w:rsidRDefault="006E2C58">
      <w:r>
        <w:separator/>
      </w:r>
    </w:p>
  </w:footnote>
  <w:footnote w:type="continuationSeparator" w:id="0">
    <w:p w:rsidR="006E2C58" w:rsidRDefault="006E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AB"/>
    <w:rsid w:val="003008AB"/>
    <w:rsid w:val="006E2C58"/>
    <w:rsid w:val="006F3ECB"/>
    <w:rsid w:val="00971500"/>
    <w:rsid w:val="00A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30345-D70D-4682-A8F0-073A4E59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008AB"/>
    <w:pPr>
      <w:keepNext/>
      <w:ind w:left="0" w:firstLine="0"/>
      <w:outlineLvl w:val="2"/>
    </w:pPr>
    <w:rPr>
      <w:b/>
      <w:sz w:val="20"/>
    </w:rPr>
  </w:style>
  <w:style w:type="paragraph" w:styleId="Heading4">
    <w:name w:val="heading 4"/>
    <w:basedOn w:val="Normal"/>
    <w:next w:val="Normal"/>
    <w:link w:val="Heading4Char"/>
    <w:qFormat/>
    <w:rsid w:val="003008A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008A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008AB"/>
    <w:rPr>
      <w:b/>
    </w:rPr>
  </w:style>
  <w:style w:type="character" w:customStyle="1" w:styleId="Heading4Char">
    <w:name w:val="Heading 4 Char"/>
    <w:basedOn w:val="DefaultParagraphFont"/>
    <w:link w:val="Heading4"/>
    <w:rsid w:val="003008AB"/>
    <w:rPr>
      <w:b/>
      <w:snapToGrid w:val="0"/>
      <w:sz w:val="22"/>
    </w:rPr>
  </w:style>
  <w:style w:type="character" w:customStyle="1" w:styleId="Heading6Char">
    <w:name w:val="Heading 6 Char"/>
    <w:basedOn w:val="DefaultParagraphFont"/>
    <w:link w:val="Heading6"/>
    <w:rsid w:val="003008A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E6175B75.dotm</Template>
  <TotalTime>0</TotalTime>
  <Pages>6</Pages>
  <Words>7041</Words>
  <Characters>38880</Characters>
  <Application>Microsoft Office Word</Application>
  <DocSecurity>0</DocSecurity>
  <Lines>1173</Lines>
  <Paragraphs>294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3/20/2018 - South Carolina Legislature Online</dc:title>
  <dc:subject/>
  <dc:creator>%USERNAME%</dc:creator>
  <cp:keywords/>
  <cp:lastModifiedBy>Olivia Faile</cp:lastModifiedBy>
  <cp:revision>3</cp:revision>
  <dcterms:created xsi:type="dcterms:W3CDTF">2018-03-14T06:04:00Z</dcterms:created>
  <dcterms:modified xsi:type="dcterms:W3CDTF">2018-03-14T06:24:00Z</dcterms:modified>
</cp:coreProperties>
</file>