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A3" w:rsidRDefault="00FE50A3">
      <w:pPr>
        <w:pStyle w:val="Heading6"/>
        <w:jc w:val="center"/>
        <w:rPr>
          <w:sz w:val="22"/>
        </w:rPr>
      </w:pPr>
      <w:bookmarkStart w:id="0" w:name="_GoBack"/>
      <w:bookmarkEnd w:id="0"/>
      <w:r>
        <w:rPr>
          <w:sz w:val="22"/>
        </w:rPr>
        <w:t>HOUSE TO MEET AT 12:00 NOON</w:t>
      </w:r>
    </w:p>
    <w:p w:rsidR="00FE50A3" w:rsidRDefault="00FE50A3">
      <w:pPr>
        <w:tabs>
          <w:tab w:val="right" w:pos="6336"/>
        </w:tabs>
        <w:ind w:left="0" w:firstLine="0"/>
        <w:jc w:val="center"/>
      </w:pPr>
    </w:p>
    <w:p w:rsidR="00FE50A3" w:rsidRDefault="00FE50A3">
      <w:pPr>
        <w:tabs>
          <w:tab w:val="right" w:pos="6336"/>
        </w:tabs>
        <w:ind w:left="0" w:firstLine="0"/>
        <w:jc w:val="right"/>
        <w:rPr>
          <w:b/>
        </w:rPr>
      </w:pPr>
      <w:r>
        <w:rPr>
          <w:b/>
        </w:rPr>
        <w:t>NO. 42</w:t>
      </w:r>
    </w:p>
    <w:p w:rsidR="00FE50A3" w:rsidRDefault="00FE50A3">
      <w:pPr>
        <w:tabs>
          <w:tab w:val="center" w:pos="3168"/>
        </w:tabs>
        <w:ind w:left="0" w:firstLine="0"/>
        <w:jc w:val="center"/>
      </w:pPr>
      <w:r>
        <w:rPr>
          <w:b/>
        </w:rPr>
        <w:t>CALENDAR</w:t>
      </w:r>
    </w:p>
    <w:p w:rsidR="00FE50A3" w:rsidRDefault="00FE50A3">
      <w:pPr>
        <w:ind w:left="0" w:firstLine="0"/>
        <w:jc w:val="center"/>
      </w:pPr>
    </w:p>
    <w:p w:rsidR="00FE50A3" w:rsidRDefault="00FE50A3">
      <w:pPr>
        <w:tabs>
          <w:tab w:val="center" w:pos="3168"/>
        </w:tabs>
        <w:ind w:left="0" w:firstLine="0"/>
        <w:jc w:val="center"/>
        <w:rPr>
          <w:b/>
        </w:rPr>
      </w:pPr>
      <w:r>
        <w:rPr>
          <w:b/>
        </w:rPr>
        <w:t>OF THE</w:t>
      </w:r>
    </w:p>
    <w:p w:rsidR="00FE50A3" w:rsidRDefault="00FE50A3">
      <w:pPr>
        <w:ind w:left="0" w:firstLine="0"/>
        <w:jc w:val="center"/>
      </w:pPr>
    </w:p>
    <w:p w:rsidR="00FE50A3" w:rsidRDefault="00FE50A3">
      <w:pPr>
        <w:tabs>
          <w:tab w:val="center" w:pos="3168"/>
        </w:tabs>
        <w:ind w:left="0" w:firstLine="0"/>
        <w:jc w:val="center"/>
      </w:pPr>
      <w:r>
        <w:rPr>
          <w:b/>
        </w:rPr>
        <w:t>HOUSE OF REPRESENTATIVES</w:t>
      </w:r>
    </w:p>
    <w:p w:rsidR="00FE50A3" w:rsidRDefault="00FE50A3">
      <w:pPr>
        <w:ind w:left="0" w:firstLine="0"/>
        <w:jc w:val="center"/>
      </w:pPr>
    </w:p>
    <w:p w:rsidR="00FE50A3" w:rsidRDefault="00FE50A3">
      <w:pPr>
        <w:pStyle w:val="Heading4"/>
        <w:jc w:val="center"/>
        <w:rPr>
          <w:snapToGrid/>
        </w:rPr>
      </w:pPr>
      <w:r>
        <w:rPr>
          <w:snapToGrid/>
        </w:rPr>
        <w:t>OF THE</w:t>
      </w:r>
    </w:p>
    <w:p w:rsidR="00FE50A3" w:rsidRDefault="00FE50A3">
      <w:pPr>
        <w:ind w:left="0" w:firstLine="0"/>
        <w:jc w:val="center"/>
      </w:pPr>
    </w:p>
    <w:p w:rsidR="00FE50A3" w:rsidRDefault="00FE50A3">
      <w:pPr>
        <w:tabs>
          <w:tab w:val="center" w:pos="3168"/>
        </w:tabs>
        <w:ind w:left="0" w:firstLine="0"/>
        <w:jc w:val="center"/>
        <w:rPr>
          <w:b/>
        </w:rPr>
      </w:pPr>
      <w:r>
        <w:rPr>
          <w:b/>
        </w:rPr>
        <w:t>STATE OF SOUTH CAROLINA</w:t>
      </w:r>
    </w:p>
    <w:p w:rsidR="00FE50A3" w:rsidRDefault="00FE50A3">
      <w:pPr>
        <w:ind w:left="0" w:firstLine="0"/>
        <w:jc w:val="center"/>
        <w:rPr>
          <w:b/>
        </w:rPr>
      </w:pPr>
    </w:p>
    <w:p w:rsidR="00FE50A3" w:rsidRDefault="00FE50A3">
      <w:pPr>
        <w:ind w:left="0" w:firstLine="0"/>
        <w:jc w:val="center"/>
        <w:rPr>
          <w:b/>
        </w:rPr>
      </w:pPr>
    </w:p>
    <w:p w:rsidR="00FE50A3" w:rsidRDefault="00FE50A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E50A3" w:rsidRDefault="00FE50A3">
      <w:pPr>
        <w:ind w:left="0" w:firstLine="0"/>
        <w:jc w:val="center"/>
        <w:rPr>
          <w:b/>
        </w:rPr>
      </w:pPr>
    </w:p>
    <w:p w:rsidR="00FE50A3" w:rsidRDefault="00FE50A3">
      <w:pPr>
        <w:pStyle w:val="Heading3"/>
        <w:jc w:val="center"/>
      </w:pPr>
      <w:r>
        <w:t>REGULAR SESSION BEGINNING TUESDAY, JANUARY 10, 2017</w:t>
      </w:r>
    </w:p>
    <w:p w:rsidR="00FE50A3" w:rsidRDefault="00FE50A3">
      <w:pPr>
        <w:ind w:left="0" w:firstLine="0"/>
        <w:jc w:val="center"/>
        <w:rPr>
          <w:b/>
        </w:rPr>
      </w:pPr>
    </w:p>
    <w:p w:rsidR="00FE50A3" w:rsidRDefault="00FE50A3">
      <w:pPr>
        <w:ind w:left="0" w:firstLine="0"/>
        <w:jc w:val="center"/>
        <w:rPr>
          <w:b/>
        </w:rPr>
      </w:pPr>
    </w:p>
    <w:p w:rsidR="00FE50A3" w:rsidRPr="002C6B70" w:rsidRDefault="00FE50A3">
      <w:pPr>
        <w:ind w:left="0" w:firstLine="0"/>
        <w:jc w:val="center"/>
        <w:rPr>
          <w:b/>
        </w:rPr>
      </w:pPr>
      <w:r w:rsidRPr="002C6B70">
        <w:rPr>
          <w:b/>
        </w:rPr>
        <w:t>TUESDAY, APRIL 3, 2018</w:t>
      </w:r>
    </w:p>
    <w:p w:rsidR="00FE50A3" w:rsidRDefault="00FE50A3">
      <w:pPr>
        <w:ind w:left="0" w:firstLine="0"/>
        <w:jc w:val="center"/>
        <w:rPr>
          <w:b/>
        </w:rPr>
      </w:pPr>
    </w:p>
    <w:p w:rsidR="00FE50A3" w:rsidRDefault="00FE50A3">
      <w:pPr>
        <w:pStyle w:val="ActionText"/>
        <w:sectPr w:rsidR="00FE50A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FE50A3" w:rsidRDefault="00FE50A3">
      <w:pPr>
        <w:pStyle w:val="ActionText"/>
        <w:sectPr w:rsidR="00FE50A3">
          <w:pgSz w:w="12240" w:h="15840" w:code="1"/>
          <w:pgMar w:top="1008" w:right="4694" w:bottom="3499" w:left="1224" w:header="1008" w:footer="3499" w:gutter="0"/>
          <w:cols w:space="720"/>
          <w:titlePg/>
        </w:sectPr>
      </w:pPr>
    </w:p>
    <w:p w:rsidR="00FE50A3" w:rsidRDefault="00FE50A3" w:rsidP="00FE50A3">
      <w:pPr>
        <w:pStyle w:val="ActionText"/>
        <w:jc w:val="center"/>
        <w:rPr>
          <w:b/>
        </w:rPr>
      </w:pPr>
      <w:r>
        <w:rPr>
          <w:b/>
        </w:rPr>
        <w:lastRenderedPageBreak/>
        <w:t>JOINT ASSEMBLY</w:t>
      </w:r>
    </w:p>
    <w:p w:rsidR="00FE50A3" w:rsidRDefault="00FE50A3" w:rsidP="00FE50A3">
      <w:pPr>
        <w:pStyle w:val="ActionText"/>
        <w:jc w:val="center"/>
        <w:rPr>
          <w:b/>
        </w:rPr>
      </w:pPr>
    </w:p>
    <w:p w:rsidR="00FE50A3" w:rsidRPr="008C41CC" w:rsidRDefault="00FE50A3" w:rsidP="00FE50A3">
      <w:pPr>
        <w:jc w:val="center"/>
        <w:rPr>
          <w:b/>
        </w:rPr>
      </w:pPr>
      <w:r>
        <w:rPr>
          <w:b/>
        </w:rPr>
        <w:t>Wednesday, April 11, 2018, 12:00 Noon</w:t>
      </w:r>
    </w:p>
    <w:p w:rsidR="00FE50A3" w:rsidRPr="00BF01F7" w:rsidRDefault="00FE50A3" w:rsidP="00196EB7">
      <w:pPr>
        <w:ind w:left="0" w:firstLine="0"/>
        <w:rPr>
          <w:color w:val="000000"/>
          <w:shd w:val="clear" w:color="auto" w:fill="FFFFFF"/>
        </w:rPr>
      </w:pPr>
      <w:r>
        <w:rPr>
          <w:color w:val="000000"/>
          <w:shd w:val="clear" w:color="auto" w:fill="FFFFFF"/>
        </w:rPr>
        <w:t xml:space="preserve">TO ELECT </w:t>
      </w:r>
      <w:r w:rsidRPr="00BF01F7">
        <w:rPr>
          <w:color w:val="000000"/>
          <w:shd w:val="clear" w:color="auto" w:fill="FFFFFF"/>
        </w:rPr>
        <w:t>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FE50A3" w:rsidRDefault="00FE50A3" w:rsidP="00FE50A3">
      <w:r>
        <w:tab/>
      </w:r>
      <w:r>
        <w:tab/>
      </w:r>
      <w:r>
        <w:tab/>
        <w:t>(Under S.1055--Adopted--February 28, 2018)</w:t>
      </w:r>
    </w:p>
    <w:p w:rsidR="00FE50A3" w:rsidRDefault="00FE50A3" w:rsidP="00FE50A3">
      <w:pPr>
        <w:pStyle w:val="ActionText"/>
        <w:keepNext w:val="0"/>
      </w:pPr>
    </w:p>
    <w:p w:rsidR="00FE50A3" w:rsidRDefault="00FE50A3" w:rsidP="00FE50A3">
      <w:pPr>
        <w:pStyle w:val="ActionText"/>
        <w:jc w:val="center"/>
        <w:rPr>
          <w:b/>
        </w:rPr>
      </w:pPr>
      <w:r>
        <w:rPr>
          <w:b/>
        </w:rPr>
        <w:t>HOUSE ASSEMBLIES</w:t>
      </w:r>
    </w:p>
    <w:p w:rsidR="00FE50A3" w:rsidRDefault="00FE50A3" w:rsidP="00FE50A3">
      <w:pPr>
        <w:pStyle w:val="ActionText"/>
        <w:jc w:val="center"/>
        <w:rPr>
          <w:b/>
        </w:rPr>
      </w:pPr>
    </w:p>
    <w:p w:rsidR="00FE50A3" w:rsidRDefault="00FE50A3" w:rsidP="00FE50A3">
      <w:pPr>
        <w:pStyle w:val="ActionText"/>
        <w:jc w:val="center"/>
        <w:rPr>
          <w:b/>
        </w:rPr>
      </w:pPr>
      <w:r>
        <w:rPr>
          <w:b/>
        </w:rPr>
        <w:t>Wednesday, April 11, 2018</w:t>
      </w:r>
    </w:p>
    <w:p w:rsidR="00FE50A3" w:rsidRDefault="00FE50A3" w:rsidP="00FE50A3">
      <w:pPr>
        <w:pStyle w:val="ActionText"/>
        <w:ind w:left="0" w:firstLine="0"/>
      </w:pPr>
      <w:r>
        <w:t>To recognize the South Aiken High School Boys Tennis Team, coaches</w:t>
      </w:r>
      <w:r w:rsidR="008B7CE0">
        <w:t>,</w:t>
      </w:r>
      <w:r>
        <w:t xml:space="preserve"> and other school officials.</w:t>
      </w:r>
    </w:p>
    <w:p w:rsidR="00FE50A3" w:rsidRDefault="00FE50A3" w:rsidP="00FE50A3">
      <w:pPr>
        <w:pStyle w:val="ActionText"/>
        <w:keepNext w:val="0"/>
        <w:ind w:left="0" w:firstLine="0"/>
        <w:jc w:val="center"/>
      </w:pPr>
      <w:r>
        <w:t>(Under H.4651--Adopted--January 23, 2018)</w:t>
      </w:r>
    </w:p>
    <w:p w:rsidR="00FE50A3" w:rsidRDefault="00FE50A3" w:rsidP="00FE50A3">
      <w:pPr>
        <w:pStyle w:val="ActionText"/>
        <w:keepNext w:val="0"/>
        <w:ind w:left="0" w:firstLine="0"/>
        <w:jc w:val="center"/>
      </w:pPr>
    </w:p>
    <w:p w:rsidR="00FE50A3" w:rsidRDefault="00FE50A3" w:rsidP="00FE50A3">
      <w:pPr>
        <w:pStyle w:val="ActionText"/>
        <w:ind w:left="0" w:firstLine="0"/>
        <w:jc w:val="center"/>
        <w:rPr>
          <w:b/>
        </w:rPr>
      </w:pPr>
      <w:r>
        <w:rPr>
          <w:b/>
        </w:rPr>
        <w:t>Wednesday, April 11, 2018</w:t>
      </w:r>
    </w:p>
    <w:p w:rsidR="00FE50A3" w:rsidRDefault="00FE50A3" w:rsidP="00FE50A3">
      <w:pPr>
        <w:pStyle w:val="ActionText"/>
        <w:ind w:left="0" w:firstLine="0"/>
      </w:pPr>
      <w:r>
        <w:t>To recognize the South Aiken High School Girls Varsity Soccer Team, coaches</w:t>
      </w:r>
      <w:r w:rsidR="008B7CE0">
        <w:t>,</w:t>
      </w:r>
      <w:r>
        <w:t xml:space="preserve"> and other school officials.</w:t>
      </w:r>
    </w:p>
    <w:p w:rsidR="00FE50A3" w:rsidRDefault="00FE50A3" w:rsidP="00FE50A3">
      <w:pPr>
        <w:pStyle w:val="ActionText"/>
        <w:keepNext w:val="0"/>
        <w:ind w:left="0" w:firstLine="0"/>
        <w:jc w:val="center"/>
      </w:pPr>
      <w:r>
        <w:t>(Under H.4652--Adopted--January 23, 2018)</w:t>
      </w:r>
    </w:p>
    <w:p w:rsidR="00FE50A3" w:rsidRDefault="00FE50A3" w:rsidP="00FE50A3">
      <w:pPr>
        <w:pStyle w:val="ActionText"/>
        <w:keepNext w:val="0"/>
        <w:ind w:left="0" w:firstLine="0"/>
        <w:jc w:val="center"/>
      </w:pPr>
    </w:p>
    <w:p w:rsidR="00FE50A3" w:rsidRDefault="00FE50A3" w:rsidP="00FE50A3">
      <w:pPr>
        <w:pStyle w:val="ActionText"/>
        <w:ind w:left="0" w:firstLine="0"/>
        <w:jc w:val="center"/>
        <w:rPr>
          <w:b/>
        </w:rPr>
      </w:pPr>
      <w:r>
        <w:rPr>
          <w:b/>
        </w:rPr>
        <w:lastRenderedPageBreak/>
        <w:t>Wednesday, April 11, 2018</w:t>
      </w:r>
    </w:p>
    <w:p w:rsidR="00FE50A3" w:rsidRDefault="00FE50A3" w:rsidP="00FE50A3">
      <w:pPr>
        <w:pStyle w:val="ActionText"/>
        <w:ind w:left="0" w:firstLine="0"/>
      </w:pPr>
      <w:r>
        <w:t>To recognize the Rock Hill High School Varsity Wrestling Team, coaches, and other school officials.</w:t>
      </w:r>
    </w:p>
    <w:p w:rsidR="00FE50A3" w:rsidRDefault="00FE50A3" w:rsidP="00FE50A3">
      <w:pPr>
        <w:pStyle w:val="ActionText"/>
        <w:keepNext w:val="0"/>
        <w:ind w:left="0" w:firstLine="0"/>
        <w:jc w:val="center"/>
      </w:pPr>
      <w:r>
        <w:t>(Under H.5120--Adopted--March 20, 2018)</w:t>
      </w:r>
    </w:p>
    <w:p w:rsidR="00FE50A3" w:rsidRDefault="00FE50A3" w:rsidP="00FE50A3">
      <w:pPr>
        <w:pStyle w:val="ActionText"/>
        <w:keepNext w:val="0"/>
        <w:ind w:left="0" w:firstLine="0"/>
        <w:jc w:val="center"/>
      </w:pPr>
    </w:p>
    <w:p w:rsidR="00FE50A3" w:rsidRDefault="00FE50A3" w:rsidP="00FE50A3">
      <w:pPr>
        <w:pStyle w:val="ActionText"/>
        <w:ind w:left="0" w:firstLine="0"/>
        <w:jc w:val="center"/>
        <w:rPr>
          <w:b/>
        </w:rPr>
      </w:pPr>
      <w:r>
        <w:rPr>
          <w:b/>
        </w:rPr>
        <w:t>Thursday, April 12, 2018</w:t>
      </w:r>
    </w:p>
    <w:p w:rsidR="00FE50A3" w:rsidRDefault="00FE50A3" w:rsidP="00FE50A3">
      <w:pPr>
        <w:pStyle w:val="ActionText"/>
        <w:ind w:left="0" w:firstLine="0"/>
      </w:pPr>
      <w:r>
        <w:t>To recognize the Waccamaw High School Championship Teams, coaches</w:t>
      </w:r>
      <w:r w:rsidR="008B7CE0">
        <w:t>,</w:t>
      </w:r>
      <w:r>
        <w:t xml:space="preserve"> and other school officials.</w:t>
      </w:r>
    </w:p>
    <w:p w:rsidR="00FE50A3" w:rsidRDefault="00FE50A3" w:rsidP="00FE50A3">
      <w:pPr>
        <w:pStyle w:val="ActionText"/>
        <w:keepNext w:val="0"/>
        <w:ind w:left="0" w:firstLine="0"/>
        <w:jc w:val="center"/>
      </w:pPr>
      <w:r>
        <w:t>(Under H.4993--Adopted--February 22, 2018)</w:t>
      </w:r>
    </w:p>
    <w:p w:rsidR="00FE50A3" w:rsidRDefault="00FE50A3" w:rsidP="00FE50A3">
      <w:pPr>
        <w:pStyle w:val="ActionText"/>
        <w:keepNext w:val="0"/>
        <w:ind w:left="0" w:firstLine="0"/>
        <w:jc w:val="center"/>
      </w:pPr>
    </w:p>
    <w:p w:rsidR="00FE50A3" w:rsidRDefault="00FE50A3" w:rsidP="00FE50A3">
      <w:pPr>
        <w:pStyle w:val="ActionText"/>
        <w:ind w:left="0" w:firstLine="0"/>
        <w:jc w:val="center"/>
        <w:rPr>
          <w:b/>
        </w:rPr>
      </w:pPr>
      <w:r>
        <w:rPr>
          <w:b/>
        </w:rPr>
        <w:t>Thursday, April 12, 2018</w:t>
      </w:r>
    </w:p>
    <w:p w:rsidR="00FE50A3" w:rsidRDefault="00FE50A3" w:rsidP="00FE50A3">
      <w:pPr>
        <w:pStyle w:val="ActionText"/>
        <w:ind w:left="0" w:firstLine="0"/>
      </w:pPr>
      <w:r>
        <w:t>To recognize the Spring Valley High School Girls Varsity Basketball Team, coaches</w:t>
      </w:r>
      <w:r w:rsidR="008B7CE0">
        <w:t>,</w:t>
      </w:r>
      <w:r>
        <w:t xml:space="preserve"> and other school officials.</w:t>
      </w:r>
    </w:p>
    <w:p w:rsidR="00FE50A3" w:rsidRDefault="00FE50A3" w:rsidP="00FE50A3">
      <w:pPr>
        <w:pStyle w:val="ActionText"/>
        <w:keepNext w:val="0"/>
        <w:ind w:left="0" w:firstLine="0"/>
        <w:jc w:val="center"/>
      </w:pPr>
      <w:r>
        <w:t>(Under H.5067--Adopted--March 6, 2018)</w:t>
      </w:r>
    </w:p>
    <w:p w:rsidR="00FE50A3" w:rsidRDefault="00FE50A3" w:rsidP="00FE50A3">
      <w:pPr>
        <w:pStyle w:val="ActionText"/>
        <w:keepNext w:val="0"/>
        <w:ind w:left="0" w:firstLine="0"/>
        <w:jc w:val="center"/>
      </w:pPr>
    </w:p>
    <w:p w:rsidR="00FE50A3" w:rsidRDefault="00FE50A3" w:rsidP="00FE50A3">
      <w:pPr>
        <w:pStyle w:val="ActionText"/>
        <w:ind w:left="0" w:firstLine="0"/>
        <w:jc w:val="center"/>
        <w:rPr>
          <w:b/>
        </w:rPr>
      </w:pPr>
      <w:r>
        <w:rPr>
          <w:b/>
        </w:rPr>
        <w:t>SPECIAL INTRODUCTIONS/ RECOGNITIONS/ANNOUNCEMENTS</w:t>
      </w:r>
    </w:p>
    <w:p w:rsidR="00FE50A3" w:rsidRDefault="00FE50A3" w:rsidP="00FE50A3">
      <w:pPr>
        <w:pStyle w:val="ActionText"/>
        <w:ind w:left="0" w:firstLine="0"/>
        <w:jc w:val="center"/>
        <w:rPr>
          <w:b/>
        </w:rPr>
      </w:pPr>
    </w:p>
    <w:p w:rsidR="00FE50A3" w:rsidRDefault="00FE50A3" w:rsidP="00FE50A3">
      <w:pPr>
        <w:pStyle w:val="ActionText"/>
        <w:ind w:left="0" w:firstLine="0"/>
        <w:jc w:val="center"/>
        <w:rPr>
          <w:b/>
        </w:rPr>
      </w:pPr>
      <w:r>
        <w:rPr>
          <w:b/>
        </w:rPr>
        <w:t>SECOND READING STATEWIDE UNCONTESTED BILLS</w:t>
      </w:r>
    </w:p>
    <w:p w:rsidR="00FE50A3" w:rsidRDefault="00FE50A3" w:rsidP="00FE50A3">
      <w:pPr>
        <w:pStyle w:val="ActionText"/>
        <w:ind w:left="0" w:firstLine="0"/>
        <w:jc w:val="center"/>
        <w:rPr>
          <w:b/>
        </w:rPr>
      </w:pPr>
    </w:p>
    <w:p w:rsidR="00FE50A3" w:rsidRPr="00FE50A3" w:rsidRDefault="00FE50A3" w:rsidP="00FE50A3">
      <w:pPr>
        <w:pStyle w:val="ActionText"/>
        <w:keepNext w:val="0"/>
      </w:pPr>
      <w:r w:rsidRPr="00FE50A3">
        <w:rPr>
          <w:b/>
        </w:rPr>
        <w:t>S. 499--</w:t>
      </w:r>
      <w:r w:rsidRPr="00FE50A3">
        <w:t>(Debate adjourned until Tue., Apr. 17, 2018--March 22, 2018)</w:t>
      </w:r>
    </w:p>
    <w:p w:rsidR="00FE50A3" w:rsidRDefault="00FE50A3" w:rsidP="00FE50A3">
      <w:pPr>
        <w:pStyle w:val="ActionText"/>
        <w:keepNext w:val="0"/>
        <w:ind w:left="0"/>
      </w:pPr>
    </w:p>
    <w:p w:rsidR="00FE50A3" w:rsidRPr="00FE50A3" w:rsidRDefault="00FE50A3" w:rsidP="00FE50A3">
      <w:pPr>
        <w:pStyle w:val="ActionText"/>
      </w:pPr>
      <w:r w:rsidRPr="00FE50A3">
        <w:rPr>
          <w:b/>
        </w:rPr>
        <w:t>H. 4412--</w:t>
      </w:r>
      <w:r w:rsidRPr="00FE50A3">
        <w:t xml:space="preserve">Rep. Henderson: </w:t>
      </w:r>
      <w:r w:rsidRPr="00FE50A3">
        <w:rPr>
          <w:b/>
        </w:rPr>
        <w:t>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FE50A3" w:rsidRDefault="00FE50A3" w:rsidP="00FE50A3">
      <w:pPr>
        <w:pStyle w:val="ActionText"/>
        <w:ind w:left="648" w:firstLine="0"/>
      </w:pPr>
      <w:r>
        <w:t>(Prefiled--Thursday, November 09, 2017)</w:t>
      </w:r>
    </w:p>
    <w:p w:rsidR="00FE50A3" w:rsidRDefault="00FE50A3" w:rsidP="00FE50A3">
      <w:pPr>
        <w:pStyle w:val="ActionText"/>
        <w:ind w:left="648" w:firstLine="0"/>
      </w:pPr>
      <w:r>
        <w:t>(Med., Mil., Pub. &amp; Mun. Affrs. Com.--January 09, 2018)</w:t>
      </w:r>
    </w:p>
    <w:p w:rsidR="00FE50A3" w:rsidRDefault="00FE50A3" w:rsidP="00FE50A3">
      <w:pPr>
        <w:pStyle w:val="ActionText"/>
        <w:ind w:left="648" w:firstLine="0"/>
      </w:pPr>
      <w:r>
        <w:t>(Fav. With Amdt.--March 08, 2018)</w:t>
      </w:r>
    </w:p>
    <w:p w:rsidR="00FE50A3" w:rsidRPr="00FE50A3" w:rsidRDefault="00FE50A3" w:rsidP="00FE50A3">
      <w:pPr>
        <w:pStyle w:val="ActionText"/>
        <w:keepNext w:val="0"/>
        <w:ind w:left="648" w:firstLine="0"/>
      </w:pPr>
      <w:r w:rsidRPr="00FE50A3">
        <w:t>(Debate adjourned until Tue., Apr. 03, 2018--March 21, 2018)</w:t>
      </w:r>
    </w:p>
    <w:p w:rsidR="00FE50A3" w:rsidRDefault="00FE50A3" w:rsidP="00FE50A3">
      <w:pPr>
        <w:pStyle w:val="ActionText"/>
        <w:keepNext w:val="0"/>
        <w:ind w:left="0" w:firstLine="0"/>
      </w:pPr>
    </w:p>
    <w:p w:rsidR="00FE50A3" w:rsidRPr="00FE50A3" w:rsidRDefault="00FE50A3" w:rsidP="00FE50A3">
      <w:pPr>
        <w:pStyle w:val="ActionText"/>
        <w:keepNext w:val="0"/>
      </w:pPr>
      <w:r w:rsidRPr="00FE50A3">
        <w:rPr>
          <w:b/>
        </w:rPr>
        <w:t>S. 796--</w:t>
      </w:r>
      <w:r w:rsidRPr="00FE50A3">
        <w:t>(Debate adjourned until Wed., Apr. 11, 2018--March 21, 2018)</w:t>
      </w:r>
    </w:p>
    <w:p w:rsidR="00FE50A3" w:rsidRDefault="00FE50A3" w:rsidP="00FE50A3">
      <w:pPr>
        <w:pStyle w:val="ActionText"/>
        <w:keepNext w:val="0"/>
        <w:ind w:left="0"/>
      </w:pPr>
    </w:p>
    <w:p w:rsidR="00FE50A3" w:rsidRPr="00FE50A3" w:rsidRDefault="00FE50A3" w:rsidP="00FE50A3">
      <w:pPr>
        <w:pStyle w:val="ActionText"/>
      </w:pPr>
      <w:r w:rsidRPr="00FE50A3">
        <w:rPr>
          <w:b/>
        </w:rPr>
        <w:t>H. 5150--</w:t>
      </w:r>
      <w:r w:rsidRPr="00FE50A3">
        <w:t xml:space="preserve">Reps. Finlay, Bannister and McCoy: </w:t>
      </w:r>
      <w:r w:rsidRPr="00FE50A3">
        <w:rPr>
          <w:b/>
        </w:rPr>
        <w:t>A BILL TO AMEND SECTION 61-6-140, CODE OF LAWS OF SOUTH CAROLINA, 1976, RELATING TO THE SUNSET PROVISION ON THE LIMITATION OF THREE RETAIL DEALER LICENSES HELD BY ONE LICENSEE, SO AS TO CHANGE THE DATE TO JULY 1, 2019.</w:t>
      </w:r>
    </w:p>
    <w:p w:rsidR="00FE50A3" w:rsidRDefault="00FE50A3" w:rsidP="00FE50A3">
      <w:pPr>
        <w:pStyle w:val="ActionText"/>
        <w:ind w:left="648" w:firstLine="0"/>
      </w:pPr>
      <w:r>
        <w:t>(Judiciary Com.--March 20, 2018)</w:t>
      </w:r>
    </w:p>
    <w:p w:rsidR="00FE50A3" w:rsidRDefault="00FE50A3" w:rsidP="00FE50A3">
      <w:pPr>
        <w:pStyle w:val="ActionText"/>
        <w:ind w:left="648" w:firstLine="0"/>
      </w:pPr>
      <w:r>
        <w:t>(Favorable--March 21, 2018)</w:t>
      </w:r>
    </w:p>
    <w:p w:rsidR="00FE50A3" w:rsidRPr="00FE50A3" w:rsidRDefault="00FE50A3" w:rsidP="00FE50A3">
      <w:pPr>
        <w:pStyle w:val="ActionText"/>
        <w:keepNext w:val="0"/>
        <w:ind w:left="648" w:firstLine="0"/>
      </w:pPr>
      <w:r w:rsidRPr="00FE50A3">
        <w:t>(Debate adjourned until Tue., April 3, 2018--March 22, 2018)</w:t>
      </w:r>
    </w:p>
    <w:p w:rsidR="00FE50A3" w:rsidRDefault="00FE50A3" w:rsidP="00FE50A3">
      <w:pPr>
        <w:pStyle w:val="ActionText"/>
        <w:keepNext w:val="0"/>
        <w:ind w:left="0" w:firstLine="0"/>
      </w:pPr>
    </w:p>
    <w:p w:rsidR="00FE50A3" w:rsidRPr="00FE50A3" w:rsidRDefault="00FE50A3" w:rsidP="00196EB7">
      <w:pPr>
        <w:pStyle w:val="ActionText"/>
        <w:keepNext w:val="0"/>
      </w:pPr>
      <w:r w:rsidRPr="00FE50A3">
        <w:rPr>
          <w:b/>
        </w:rPr>
        <w:t>H. 4496--</w:t>
      </w:r>
      <w:r w:rsidRPr="00FE50A3">
        <w:t xml:space="preserve">Reps. Bannister, Burns, Toole, Long, Chumley and Magnuson: </w:t>
      </w:r>
      <w:r w:rsidRPr="00FE50A3">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w:t>
      </w:r>
      <w:r w:rsidR="00196EB7">
        <w:rPr>
          <w:b/>
        </w:rPr>
        <w:t xml:space="preserve"> </w:t>
      </w:r>
      <w:r w:rsidRPr="00FE50A3">
        <w:rPr>
          <w:b/>
        </w:rPr>
        <w:t>ARE IN ADDITION TO OTHER SANCTIONS AND REMEDIES PROVIDED BY LAW.</w:t>
      </w:r>
    </w:p>
    <w:p w:rsidR="00FE50A3" w:rsidRDefault="00FE50A3" w:rsidP="00FE50A3">
      <w:pPr>
        <w:pStyle w:val="ActionText"/>
        <w:ind w:left="648" w:firstLine="0"/>
      </w:pPr>
      <w:r>
        <w:t>(Prefiled--Wednesday, December 13, 2017)</w:t>
      </w:r>
    </w:p>
    <w:p w:rsidR="00FE50A3" w:rsidRDefault="00FE50A3" w:rsidP="00FE50A3">
      <w:pPr>
        <w:pStyle w:val="ActionText"/>
        <w:ind w:left="648" w:firstLine="0"/>
      </w:pPr>
      <w:r>
        <w:t>(Judiciary Com.--January 09, 2018)</w:t>
      </w:r>
    </w:p>
    <w:p w:rsidR="00FE50A3" w:rsidRDefault="00FE50A3" w:rsidP="00FE50A3">
      <w:pPr>
        <w:pStyle w:val="ActionText"/>
        <w:ind w:left="648" w:firstLine="0"/>
      </w:pPr>
      <w:r>
        <w:t>(Fav. With Amdt.--March 21, 2018)</w:t>
      </w:r>
    </w:p>
    <w:p w:rsidR="00FE50A3" w:rsidRPr="00FE50A3" w:rsidRDefault="00FE50A3" w:rsidP="00FE50A3">
      <w:pPr>
        <w:pStyle w:val="ActionText"/>
        <w:keepNext w:val="0"/>
        <w:ind w:left="648" w:firstLine="0"/>
      </w:pPr>
      <w:r w:rsidRPr="00FE50A3">
        <w:t>(Requests for debate by Reps. Bannister, Caskey and Weeks--March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4851--</w:t>
      </w:r>
      <w:r w:rsidRPr="00FE50A3">
        <w:t xml:space="preserve">Reps. Felder, J. E. Smith, Jefferson and W. Newton: </w:t>
      </w:r>
      <w:r w:rsidRPr="00FE50A3">
        <w:rPr>
          <w:b/>
        </w:rPr>
        <w:t>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FE50A3" w:rsidRDefault="00FE50A3" w:rsidP="00FE50A3">
      <w:pPr>
        <w:pStyle w:val="ActionText"/>
        <w:ind w:left="648" w:firstLine="0"/>
      </w:pPr>
      <w:r>
        <w:t>(Judiciary Com.--February 07, 2018)</w:t>
      </w:r>
    </w:p>
    <w:p w:rsidR="00FE50A3" w:rsidRPr="00FE50A3" w:rsidRDefault="00FE50A3" w:rsidP="00FE50A3">
      <w:pPr>
        <w:pStyle w:val="ActionText"/>
        <w:keepNext w:val="0"/>
        <w:ind w:left="648" w:firstLine="0"/>
      </w:pPr>
      <w:r w:rsidRPr="00FE50A3">
        <w:t>(Recalled--March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5063--</w:t>
      </w:r>
      <w:r w:rsidRPr="00FE50A3">
        <w:t xml:space="preserve">Rep. Funderburk: </w:t>
      </w:r>
      <w:r w:rsidRPr="00FE50A3">
        <w:rPr>
          <w:b/>
        </w:rPr>
        <w:t>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FE50A3" w:rsidRDefault="00FE50A3" w:rsidP="00FE50A3">
      <w:pPr>
        <w:pStyle w:val="ActionText"/>
        <w:ind w:left="648" w:firstLine="0"/>
      </w:pPr>
      <w:r>
        <w:t>(Agri., Natl. Res. and Environ. Affrs. Com.--March 06,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5152--</w:t>
      </w:r>
      <w:r w:rsidRPr="00FE50A3">
        <w:t xml:space="preserve">Reps. V. S. Moss and Hixon: </w:t>
      </w:r>
      <w:r w:rsidRPr="00FE50A3">
        <w:rPr>
          <w:b/>
        </w:rPr>
        <w:t>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FE50A3" w:rsidRDefault="00FE50A3" w:rsidP="00FE50A3">
      <w:pPr>
        <w:pStyle w:val="ActionText"/>
        <w:ind w:left="648" w:firstLine="0"/>
      </w:pPr>
      <w:r>
        <w:t>(Agri., Natl. Res. and Environ. Affrs. Com.--March 20,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5090--</w:t>
      </w:r>
      <w:r w:rsidRPr="00FE50A3">
        <w:t xml:space="preserve">Reps. Clemmons and Yow: </w:t>
      </w:r>
      <w:r w:rsidRPr="00FE50A3">
        <w:rPr>
          <w:b/>
        </w:rPr>
        <w:t>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FE50A3" w:rsidRDefault="00FE50A3" w:rsidP="00FE50A3">
      <w:pPr>
        <w:pStyle w:val="ActionText"/>
        <w:ind w:left="648" w:firstLine="0"/>
      </w:pPr>
      <w:r>
        <w:t>(Agri., Natl. Res. and Environ. Affrs. Com.--March 08,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4973--</w:t>
      </w:r>
      <w:r w:rsidRPr="00FE50A3">
        <w:t xml:space="preserve">Reps. Bales, Taylor, Brown, Hosey, Simrill, Hixon, Blackwell and Young: </w:t>
      </w:r>
      <w:r w:rsidRPr="00FE50A3">
        <w:rPr>
          <w:b/>
        </w:rPr>
        <w:t>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FE50A3" w:rsidRDefault="00FE50A3" w:rsidP="00FE50A3">
      <w:pPr>
        <w:pStyle w:val="ActionText"/>
        <w:ind w:left="648" w:firstLine="0"/>
      </w:pPr>
      <w:r>
        <w:t>(Educ. &amp; Pub. Wks. Com.--February 21, 2018)</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3846--</w:t>
      </w:r>
      <w:r w:rsidRPr="00FE50A3">
        <w:t xml:space="preserve">Rep. G. M. Smith: </w:t>
      </w:r>
      <w:r w:rsidRPr="00FE50A3">
        <w:rPr>
          <w:b/>
        </w:rPr>
        <w:t>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FE50A3" w:rsidRDefault="00FE50A3" w:rsidP="00FE50A3">
      <w:pPr>
        <w:pStyle w:val="ActionText"/>
        <w:ind w:left="648" w:firstLine="0"/>
      </w:pPr>
      <w:r>
        <w:t>(Labor, Com. &amp; Ind. Com.--February 23, 2017)</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4093--</w:t>
      </w:r>
      <w:r w:rsidRPr="00FE50A3">
        <w:t xml:space="preserve">Reps. Collins and J. E. Smith: </w:t>
      </w:r>
      <w:r w:rsidRPr="00FE50A3">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FE50A3" w:rsidRDefault="00FE50A3" w:rsidP="00FE50A3">
      <w:pPr>
        <w:pStyle w:val="ActionText"/>
        <w:ind w:left="648" w:firstLine="0"/>
      </w:pPr>
      <w:r>
        <w:t>(Labor, Com. &amp; Ind. Com.--April 04, 2017)</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4304--</w:t>
      </w:r>
      <w:r w:rsidRPr="00FE50A3">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and Ott: </w:t>
      </w:r>
      <w:r w:rsidRPr="00FE50A3">
        <w:rPr>
          <w:b/>
        </w:rPr>
        <w:t>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FE50A3" w:rsidRDefault="00FE50A3" w:rsidP="00FE50A3">
      <w:pPr>
        <w:pStyle w:val="ActionText"/>
        <w:ind w:left="648" w:firstLine="0"/>
      </w:pPr>
      <w:r>
        <w:t>(Labor, Com. &amp; Ind. Com.--May 09, 2017)</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5091--</w:t>
      </w:r>
      <w:r w:rsidRPr="00FE50A3">
        <w:t xml:space="preserve">Reps. White and Sandifer: </w:t>
      </w:r>
      <w:r w:rsidRPr="00FE50A3">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FE50A3" w:rsidRDefault="00FE50A3" w:rsidP="00FE50A3">
      <w:pPr>
        <w:pStyle w:val="ActionText"/>
        <w:ind w:left="648" w:firstLine="0"/>
      </w:pPr>
      <w:r>
        <w:t>(Labor, Com. &amp; Ind. Com.--March 08,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5046--</w:t>
      </w:r>
      <w:r w:rsidRPr="00FE50A3">
        <w:t xml:space="preserve">Reps. Loftis, Crawford, Hewitt, Ballentine, Anderson and Sandifer: </w:t>
      </w:r>
      <w:r w:rsidRPr="00FE50A3">
        <w:rPr>
          <w:b/>
        </w:rPr>
        <w:t>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FE50A3" w:rsidRDefault="00FE50A3" w:rsidP="00FE50A3">
      <w:pPr>
        <w:pStyle w:val="ActionText"/>
        <w:ind w:left="648" w:firstLine="0"/>
      </w:pPr>
      <w:r>
        <w:t>(Labor, Com. &amp; Ind. Com.--March 01,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4009--</w:t>
      </w:r>
      <w:r w:rsidRPr="00FE50A3">
        <w:t xml:space="preserve">Reps. Lucas, Williams, Crawford, Alexander, McCoy, Hiott, Clemmons, Bales, Bedingfield, Ott, G. R. Smith, Herbkersman, Sandifer and S. Rivers: </w:t>
      </w:r>
      <w:r w:rsidRPr="00FE50A3">
        <w:rPr>
          <w:b/>
        </w:rPr>
        <w:t>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FE50A3" w:rsidRDefault="00FE50A3" w:rsidP="00FE50A3">
      <w:pPr>
        <w:pStyle w:val="ActionText"/>
        <w:ind w:left="648" w:firstLine="0"/>
      </w:pPr>
      <w:r>
        <w:t>(Ways and Means Com.--March 21, 2017)</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3684--</w:t>
      </w:r>
      <w:r w:rsidRPr="00FE50A3">
        <w:t xml:space="preserve">Reps. G. R. Smith, Loftis, Hamilton, Elliott, Burns and Bedingfield: </w:t>
      </w:r>
      <w:r w:rsidRPr="00FE50A3">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FE50A3" w:rsidRDefault="00FE50A3" w:rsidP="00FE50A3">
      <w:pPr>
        <w:pStyle w:val="ActionText"/>
        <w:ind w:left="648" w:firstLine="0"/>
      </w:pPr>
      <w:r>
        <w:t>(Ways and Means Com.--February 08, 2017)</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4715--</w:t>
      </w:r>
      <w:r w:rsidRPr="00FE50A3">
        <w:t xml:space="preserve">Reps. Kirby, Ott, Hiott, Hixon, Chumley, Burns, Johnson, Duckworth, Wheeler, Dillard, Forrest and Atkinson: </w:t>
      </w:r>
      <w:r w:rsidRPr="00FE50A3">
        <w:rPr>
          <w:b/>
        </w:rPr>
        <w:t>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FE50A3" w:rsidRDefault="00FE50A3" w:rsidP="00FE50A3">
      <w:pPr>
        <w:pStyle w:val="ActionText"/>
        <w:ind w:left="648" w:firstLine="0"/>
      </w:pPr>
      <w:r>
        <w:t>(Ways and Means Com.--January 25, 2018)</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4182--</w:t>
      </w:r>
      <w:r w:rsidRPr="00FE50A3">
        <w:t xml:space="preserve">Reps. White and Clary: </w:t>
      </w:r>
      <w:r w:rsidRPr="00FE50A3">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FE50A3" w:rsidRDefault="00FE50A3" w:rsidP="00FE50A3">
      <w:pPr>
        <w:pStyle w:val="ActionText"/>
        <w:ind w:left="648" w:firstLine="0"/>
      </w:pPr>
      <w:r>
        <w:t>(Ways and Means Com.--April 25, 2017)</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4021--</w:t>
      </w:r>
      <w:r w:rsidRPr="00FE50A3">
        <w:t xml:space="preserve">Rep. Finlay: </w:t>
      </w:r>
      <w:r w:rsidRPr="00FE50A3">
        <w:rPr>
          <w:b/>
        </w:rPr>
        <w:t>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FE50A3" w:rsidRDefault="00FE50A3" w:rsidP="00FE50A3">
      <w:pPr>
        <w:pStyle w:val="ActionText"/>
        <w:ind w:left="648" w:firstLine="0"/>
      </w:pPr>
      <w:r>
        <w:t>(Ways and Means Com.--March 22, 2017)</w:t>
      </w:r>
    </w:p>
    <w:p w:rsidR="00FE50A3" w:rsidRPr="00FE50A3" w:rsidRDefault="00FE50A3" w:rsidP="00FE50A3">
      <w:pPr>
        <w:pStyle w:val="ActionText"/>
        <w:keepNext w:val="0"/>
        <w:ind w:left="648" w:firstLine="0"/>
      </w:pPr>
      <w:r w:rsidRPr="00FE50A3">
        <w:t>(Fav. With Amdt.--March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5163--</w:t>
      </w:r>
      <w:r w:rsidRPr="00FE50A3">
        <w:t xml:space="preserve">Reps. Loftis, G. R. Smith, Burns, Chumley, Elliott, Stringer and Trantham: </w:t>
      </w:r>
      <w:r w:rsidRPr="00FE50A3">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FE50A3" w:rsidRDefault="00FE50A3" w:rsidP="00FE50A3">
      <w:pPr>
        <w:pStyle w:val="ActionText"/>
        <w:ind w:left="648" w:firstLine="0"/>
      </w:pPr>
      <w:r>
        <w:t>(Greenville Delegation Com.--March 20, 2018)</w:t>
      </w:r>
    </w:p>
    <w:p w:rsidR="00FE50A3" w:rsidRDefault="00FE50A3" w:rsidP="00FE50A3">
      <w:pPr>
        <w:pStyle w:val="ActionText"/>
        <w:keepNext w:val="0"/>
        <w:ind w:left="648" w:firstLine="0"/>
      </w:pPr>
      <w:r w:rsidRPr="00FE50A3">
        <w:t>(Favorable--March 22, 2018)</w:t>
      </w:r>
    </w:p>
    <w:p w:rsidR="00B1464F" w:rsidRPr="00FE50A3" w:rsidRDefault="00B1464F" w:rsidP="00FE50A3">
      <w:pPr>
        <w:pStyle w:val="ActionText"/>
        <w:keepNext w:val="0"/>
        <w:ind w:left="648" w:firstLine="0"/>
      </w:pPr>
    </w:p>
    <w:p w:rsidR="00FE50A3" w:rsidRDefault="00FE50A3" w:rsidP="00FE50A3">
      <w:pPr>
        <w:pStyle w:val="ActionText"/>
        <w:ind w:left="0" w:firstLine="0"/>
        <w:jc w:val="center"/>
        <w:rPr>
          <w:b/>
        </w:rPr>
      </w:pPr>
      <w:r>
        <w:rPr>
          <w:b/>
        </w:rPr>
        <w:t>WITHDRAWAL OF OBJECTIONS/REQUEST FOR DEBATE</w:t>
      </w:r>
    </w:p>
    <w:p w:rsidR="00FE50A3" w:rsidRDefault="00FE50A3" w:rsidP="00FE50A3">
      <w:pPr>
        <w:pStyle w:val="ActionText"/>
        <w:ind w:left="0" w:firstLine="0"/>
        <w:jc w:val="center"/>
        <w:rPr>
          <w:b/>
        </w:rPr>
      </w:pPr>
    </w:p>
    <w:p w:rsidR="00FE50A3" w:rsidRDefault="00FE50A3" w:rsidP="00FE50A3">
      <w:pPr>
        <w:pStyle w:val="ActionText"/>
        <w:ind w:left="0" w:firstLine="0"/>
        <w:jc w:val="center"/>
        <w:rPr>
          <w:b/>
        </w:rPr>
      </w:pPr>
      <w:r>
        <w:rPr>
          <w:b/>
        </w:rPr>
        <w:t>MOTION TO RECONSIDER</w:t>
      </w:r>
    </w:p>
    <w:p w:rsidR="00FE50A3" w:rsidRDefault="00FE50A3" w:rsidP="00FE50A3">
      <w:pPr>
        <w:pStyle w:val="ActionText"/>
        <w:ind w:left="0" w:firstLine="0"/>
        <w:jc w:val="center"/>
        <w:rPr>
          <w:b/>
        </w:rPr>
      </w:pPr>
    </w:p>
    <w:p w:rsidR="00FE50A3" w:rsidRDefault="00FE50A3" w:rsidP="00B1464F">
      <w:pPr>
        <w:ind w:left="0" w:firstLine="0"/>
      </w:pPr>
      <w:r>
        <w:t>Rep. Simrill made a motion to reconsider whereby S. 340 was rejected--March 7, 2018</w:t>
      </w:r>
    </w:p>
    <w:p w:rsidR="00FE50A3" w:rsidRDefault="008B7CE0" w:rsidP="00FE50A3">
      <w:r>
        <w:tab/>
      </w:r>
      <w:r w:rsidR="00FE50A3">
        <w:t>(Motion noted--March 7, 2018)</w:t>
      </w:r>
    </w:p>
    <w:p w:rsidR="00FE50A3" w:rsidRDefault="008B7CE0" w:rsidP="00FE50A3">
      <w:r>
        <w:tab/>
      </w:r>
      <w:r w:rsidR="00FE50A3">
        <w:t>(Debate adjourned until Tue., April 3, 2018--March 22, 2018)</w:t>
      </w:r>
    </w:p>
    <w:p w:rsidR="00FE50A3" w:rsidRDefault="00FE50A3" w:rsidP="00FE50A3"/>
    <w:p w:rsidR="00FE50A3" w:rsidRDefault="00FE50A3" w:rsidP="00FE50A3">
      <w:pPr>
        <w:pStyle w:val="ActionText"/>
        <w:ind w:left="0" w:firstLine="0"/>
        <w:jc w:val="center"/>
        <w:rPr>
          <w:b/>
        </w:rPr>
      </w:pPr>
      <w:r>
        <w:rPr>
          <w:b/>
        </w:rPr>
        <w:t>UNANIMOUS CONSENT REQUESTS</w:t>
      </w:r>
    </w:p>
    <w:p w:rsidR="00FE50A3" w:rsidRDefault="00FE50A3" w:rsidP="00FE50A3">
      <w:pPr>
        <w:pStyle w:val="ActionText"/>
        <w:ind w:left="0" w:firstLine="0"/>
        <w:jc w:val="center"/>
        <w:rPr>
          <w:b/>
        </w:rPr>
      </w:pPr>
    </w:p>
    <w:p w:rsidR="00FE50A3" w:rsidRDefault="00FE50A3" w:rsidP="00FE50A3">
      <w:pPr>
        <w:pStyle w:val="ActionText"/>
        <w:ind w:left="0" w:firstLine="0"/>
        <w:jc w:val="center"/>
        <w:rPr>
          <w:b/>
        </w:rPr>
      </w:pPr>
      <w:r>
        <w:rPr>
          <w:b/>
        </w:rPr>
        <w:t>VETO ON:</w:t>
      </w:r>
    </w:p>
    <w:p w:rsidR="00FE50A3" w:rsidRDefault="00FE50A3" w:rsidP="00FE50A3">
      <w:pPr>
        <w:pStyle w:val="ActionText"/>
        <w:ind w:left="0" w:firstLine="0"/>
        <w:jc w:val="center"/>
        <w:rPr>
          <w:b/>
        </w:rPr>
      </w:pPr>
    </w:p>
    <w:p w:rsidR="00FE50A3" w:rsidRPr="00FE50A3" w:rsidRDefault="00FE50A3" w:rsidP="00FE50A3">
      <w:pPr>
        <w:pStyle w:val="ActionText"/>
        <w:keepNext w:val="0"/>
      </w:pPr>
      <w:r w:rsidRPr="00FE50A3">
        <w:rPr>
          <w:b/>
        </w:rPr>
        <w:t>H. 3462--</w:t>
      </w:r>
      <w:r w:rsidRPr="00FE50A3">
        <w:t>(Debate adjourned until Tue., Jan. 8, 2019--March 22, 2017)</w:t>
      </w:r>
    </w:p>
    <w:p w:rsidR="00FE50A3" w:rsidRDefault="00FE50A3" w:rsidP="00FE50A3">
      <w:pPr>
        <w:pStyle w:val="ActionText"/>
        <w:keepNext w:val="0"/>
        <w:ind w:left="0"/>
      </w:pPr>
    </w:p>
    <w:p w:rsidR="00FE50A3" w:rsidRDefault="00FE50A3" w:rsidP="00FE50A3">
      <w:pPr>
        <w:pStyle w:val="ActionText"/>
        <w:ind w:left="0"/>
        <w:jc w:val="center"/>
        <w:rPr>
          <w:b/>
        </w:rPr>
      </w:pPr>
      <w:r>
        <w:rPr>
          <w:b/>
        </w:rPr>
        <w:t>SENATE AMENDMENTS ON</w:t>
      </w:r>
    </w:p>
    <w:p w:rsidR="00FE50A3" w:rsidRDefault="00FE50A3" w:rsidP="00FE50A3">
      <w:pPr>
        <w:pStyle w:val="ActionText"/>
        <w:ind w:left="0"/>
        <w:jc w:val="center"/>
        <w:rPr>
          <w:b/>
        </w:rPr>
      </w:pPr>
    </w:p>
    <w:p w:rsidR="00FE50A3" w:rsidRPr="00FE50A3" w:rsidRDefault="00FE50A3" w:rsidP="00FE50A3">
      <w:pPr>
        <w:pStyle w:val="ActionText"/>
      </w:pPr>
      <w:r w:rsidRPr="00FE50A3">
        <w:rPr>
          <w:b/>
        </w:rPr>
        <w:t>H. 4729--</w:t>
      </w:r>
      <w:r w:rsidRPr="00FE50A3">
        <w:t xml:space="preserve">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w:t>
      </w:r>
      <w:r w:rsidRPr="00FE50A3">
        <w:rPr>
          <w:b/>
        </w:rPr>
        <w:t>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FE50A3" w:rsidRPr="00FE50A3" w:rsidRDefault="00FE50A3" w:rsidP="00FE50A3">
      <w:pPr>
        <w:pStyle w:val="ActionText"/>
        <w:keepNext w:val="0"/>
        <w:ind w:left="648" w:firstLine="0"/>
      </w:pPr>
      <w:r w:rsidRPr="00FE50A3">
        <w:t>(Pending question: Shall the House concur in the Senate Amendments--March 22, 2018)</w:t>
      </w:r>
    </w:p>
    <w:p w:rsidR="00FE50A3" w:rsidRDefault="00FE50A3" w:rsidP="00FE50A3">
      <w:pPr>
        <w:pStyle w:val="ActionText"/>
        <w:keepNext w:val="0"/>
        <w:ind w:left="0" w:firstLine="0"/>
      </w:pPr>
    </w:p>
    <w:p w:rsidR="00FE50A3" w:rsidRDefault="00FE50A3" w:rsidP="00FE50A3">
      <w:pPr>
        <w:pStyle w:val="ActionText"/>
        <w:ind w:left="0" w:firstLine="0"/>
        <w:jc w:val="center"/>
        <w:rPr>
          <w:b/>
        </w:rPr>
      </w:pPr>
      <w:r>
        <w:rPr>
          <w:b/>
        </w:rPr>
        <w:t>THIRD READING STATEWIDE CONTESTED BILL</w:t>
      </w:r>
    </w:p>
    <w:p w:rsidR="00FE50A3" w:rsidRDefault="00FE50A3" w:rsidP="00FE50A3">
      <w:pPr>
        <w:pStyle w:val="ActionText"/>
        <w:ind w:left="0" w:firstLine="0"/>
        <w:jc w:val="center"/>
        <w:rPr>
          <w:b/>
        </w:rPr>
      </w:pPr>
    </w:p>
    <w:p w:rsidR="00FE50A3" w:rsidRPr="00FE50A3" w:rsidRDefault="00FE50A3" w:rsidP="00FE50A3">
      <w:pPr>
        <w:pStyle w:val="ActionText"/>
        <w:keepNext w:val="0"/>
      </w:pPr>
      <w:r w:rsidRPr="00FE50A3">
        <w:rPr>
          <w:b/>
        </w:rPr>
        <w:t>H. 3064--</w:t>
      </w:r>
      <w:r w:rsidRPr="00FE50A3">
        <w:t>(Continued--March 22, 2018)</w:t>
      </w:r>
    </w:p>
    <w:p w:rsidR="00FE50A3" w:rsidRDefault="00FE50A3" w:rsidP="00FE50A3">
      <w:pPr>
        <w:pStyle w:val="ActionText"/>
        <w:keepNext w:val="0"/>
        <w:ind w:left="0"/>
      </w:pPr>
    </w:p>
    <w:p w:rsidR="00FE50A3" w:rsidRDefault="00FE50A3" w:rsidP="00FE50A3">
      <w:pPr>
        <w:pStyle w:val="ActionText"/>
        <w:ind w:left="0"/>
        <w:jc w:val="center"/>
        <w:rPr>
          <w:b/>
        </w:rPr>
      </w:pPr>
      <w:r>
        <w:rPr>
          <w:b/>
        </w:rPr>
        <w:t>CONCURRENT RESOLUTIONS</w:t>
      </w:r>
    </w:p>
    <w:p w:rsidR="00FE50A3" w:rsidRDefault="00FE50A3" w:rsidP="00FE50A3">
      <w:pPr>
        <w:pStyle w:val="ActionText"/>
        <w:ind w:left="0"/>
        <w:jc w:val="center"/>
        <w:rPr>
          <w:b/>
        </w:rPr>
      </w:pPr>
    </w:p>
    <w:p w:rsidR="00FE50A3" w:rsidRPr="00FE50A3" w:rsidRDefault="00FE50A3" w:rsidP="00FE50A3">
      <w:pPr>
        <w:pStyle w:val="ActionText"/>
      </w:pPr>
      <w:r w:rsidRPr="00FE50A3">
        <w:rPr>
          <w:b/>
        </w:rPr>
        <w:t>H. 5126--</w:t>
      </w:r>
      <w:r w:rsidRPr="00FE50A3">
        <w:t xml:space="preserve">Reps. Hardee, Johnson, Crawford, Fry, Clemmons, Duckworth, McGinnis, Hewitt, Atkinson, Anderson and Hayes: </w:t>
      </w:r>
      <w:r w:rsidRPr="00FE50A3">
        <w:rPr>
          <w:b/>
        </w:rPr>
        <w:t>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FE50A3" w:rsidRDefault="00FE50A3" w:rsidP="00FE50A3">
      <w:pPr>
        <w:pStyle w:val="ActionText"/>
        <w:ind w:left="648" w:firstLine="0"/>
      </w:pPr>
      <w:r>
        <w:t>(Invitations and Memorial Resolutions--March 20,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S. 1109--</w:t>
      </w:r>
      <w:r w:rsidRPr="00FE50A3">
        <w:t xml:space="preserve">Senator Davis: </w:t>
      </w:r>
      <w:r w:rsidRPr="00FE50A3">
        <w:rPr>
          <w:b/>
        </w:rPr>
        <w:t>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FE50A3" w:rsidRDefault="00FE50A3" w:rsidP="00FE50A3">
      <w:pPr>
        <w:pStyle w:val="ActionText"/>
        <w:ind w:left="648" w:firstLine="0"/>
      </w:pPr>
      <w:r>
        <w:t>(Invitations and Memorial Resolutions--March 20,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Pr="00FE50A3" w:rsidRDefault="00FE50A3" w:rsidP="00B1464F">
      <w:pPr>
        <w:pStyle w:val="ActionText"/>
        <w:keepNext w:val="0"/>
      </w:pPr>
      <w:r w:rsidRPr="00FE50A3">
        <w:rPr>
          <w:b/>
        </w:rPr>
        <w:t>S. 654--</w:t>
      </w:r>
      <w:r w:rsidRPr="00FE50A3">
        <w:t xml:space="preserve">Senator Shealy: </w:t>
      </w:r>
      <w:r w:rsidRPr="00FE50A3">
        <w:rPr>
          <w:b/>
        </w:rPr>
        <w:t>A CONCURRENT RESOLUTION TO REQUEST THAT THE DEPARTMENT OF MOTOR VEHICLES NAME THE DEPARTMENT OF MOTOR VEHICLES' FIELD OFFICE LOCATED AT 509 LIBERTY STREET IN BATESBURG-LEESVILLE "CORPORAL KYLE CARPENTER FIELD OFFICE" AND TO ERECTAPPROPRIATE MARKERS OR SIGNS AT THIS LOCATION THAT CONTAIN THE DESIGNATION.</w:t>
      </w:r>
    </w:p>
    <w:p w:rsidR="00FE50A3" w:rsidRDefault="00FE50A3" w:rsidP="00FE50A3">
      <w:pPr>
        <w:pStyle w:val="ActionText"/>
        <w:ind w:left="648" w:firstLine="0"/>
      </w:pPr>
      <w:r>
        <w:t>(Invitations and Memorial Resolutions--March 06, 2018)</w:t>
      </w:r>
    </w:p>
    <w:p w:rsidR="00FE50A3" w:rsidRPr="00FE50A3" w:rsidRDefault="00FE50A3" w:rsidP="00FE50A3">
      <w:pPr>
        <w:pStyle w:val="ActionText"/>
        <w:keepNext w:val="0"/>
        <w:ind w:left="648" w:firstLine="0"/>
      </w:pPr>
      <w:r w:rsidRPr="00FE50A3">
        <w:t>(Favorable--March 22, 2018)</w:t>
      </w:r>
    </w:p>
    <w:p w:rsidR="00FE50A3" w:rsidRDefault="00FE50A3" w:rsidP="00FE50A3">
      <w:pPr>
        <w:pStyle w:val="ActionText"/>
        <w:keepNext w:val="0"/>
        <w:ind w:left="0" w:firstLine="0"/>
      </w:pPr>
    </w:p>
    <w:p w:rsidR="00FE50A3" w:rsidRDefault="00FE50A3" w:rsidP="00FE50A3">
      <w:pPr>
        <w:pStyle w:val="ActionText"/>
        <w:ind w:left="0" w:firstLine="0"/>
        <w:jc w:val="center"/>
        <w:rPr>
          <w:b/>
        </w:rPr>
      </w:pPr>
      <w:r>
        <w:rPr>
          <w:b/>
        </w:rPr>
        <w:t>MOTION PERIOD</w:t>
      </w:r>
    </w:p>
    <w:p w:rsidR="00FE50A3" w:rsidRDefault="00FE50A3" w:rsidP="00FE50A3">
      <w:pPr>
        <w:pStyle w:val="ActionText"/>
        <w:ind w:left="0" w:firstLine="0"/>
        <w:jc w:val="center"/>
        <w:rPr>
          <w:b/>
        </w:rPr>
      </w:pPr>
    </w:p>
    <w:p w:rsidR="00FE50A3" w:rsidRDefault="00FE50A3" w:rsidP="00FE50A3">
      <w:pPr>
        <w:pStyle w:val="ActionText"/>
        <w:ind w:left="0" w:firstLine="0"/>
        <w:jc w:val="center"/>
        <w:rPr>
          <w:b/>
        </w:rPr>
      </w:pPr>
      <w:r>
        <w:rPr>
          <w:b/>
        </w:rPr>
        <w:t>SECOND READING STATEWIDE CONTESTED BILLS</w:t>
      </w:r>
    </w:p>
    <w:p w:rsidR="00FE50A3" w:rsidRDefault="00FE50A3" w:rsidP="00FE50A3">
      <w:pPr>
        <w:pStyle w:val="ActionText"/>
        <w:ind w:left="0" w:firstLine="0"/>
        <w:jc w:val="center"/>
        <w:rPr>
          <w:b/>
        </w:rPr>
      </w:pPr>
    </w:p>
    <w:p w:rsidR="00FE50A3" w:rsidRPr="00FE50A3" w:rsidRDefault="00FE50A3" w:rsidP="00FE50A3">
      <w:pPr>
        <w:pStyle w:val="ActionText"/>
      </w:pPr>
      <w:r w:rsidRPr="00FE50A3">
        <w:rPr>
          <w:b/>
        </w:rPr>
        <w:t>H. 3722--</w:t>
      </w:r>
      <w:r w:rsidRPr="00FE50A3">
        <w:t xml:space="preserve">Ways and Means Committee: </w:t>
      </w:r>
      <w:r w:rsidRPr="00FE50A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FE50A3" w:rsidRDefault="00FE50A3" w:rsidP="00FE50A3">
      <w:pPr>
        <w:pStyle w:val="ActionText"/>
        <w:ind w:left="648" w:firstLine="0"/>
      </w:pPr>
      <w:r>
        <w:t>(Without Reference--March 29, 2017)</w:t>
      </w:r>
    </w:p>
    <w:p w:rsidR="00FE50A3" w:rsidRDefault="00FE50A3" w:rsidP="00FE50A3">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FE50A3" w:rsidRPr="00FE50A3" w:rsidRDefault="00FE50A3" w:rsidP="00FE50A3">
      <w:pPr>
        <w:pStyle w:val="ActionText"/>
        <w:keepNext w:val="0"/>
        <w:ind w:left="648" w:firstLine="0"/>
      </w:pPr>
      <w:r w:rsidRPr="00FE50A3">
        <w:t>(Debate adjourned until Tue., Mar. 06, 2018--March 01, 2018)</w:t>
      </w:r>
    </w:p>
    <w:p w:rsidR="00FE50A3" w:rsidRDefault="00FE50A3" w:rsidP="00FE50A3">
      <w:pPr>
        <w:pStyle w:val="ActionText"/>
        <w:keepNext w:val="0"/>
        <w:ind w:left="0" w:firstLine="0"/>
      </w:pPr>
    </w:p>
    <w:p w:rsidR="00FE50A3" w:rsidRPr="00FE50A3" w:rsidRDefault="00FE50A3" w:rsidP="00FE50A3">
      <w:pPr>
        <w:pStyle w:val="ActionText"/>
        <w:keepNext w:val="0"/>
      </w:pPr>
      <w:r w:rsidRPr="00FE50A3">
        <w:rPr>
          <w:b/>
        </w:rPr>
        <w:t>S. 367--</w:t>
      </w:r>
      <w:r w:rsidRPr="00FE50A3">
        <w:t>(Debate adjourned until Thu., Apr. 26, 2018--February 27, 2018)</w:t>
      </w:r>
    </w:p>
    <w:p w:rsidR="00FE50A3" w:rsidRDefault="00FE50A3" w:rsidP="00FE50A3">
      <w:pPr>
        <w:pStyle w:val="ActionText"/>
        <w:keepNext w:val="0"/>
        <w:ind w:left="0"/>
      </w:pPr>
    </w:p>
    <w:p w:rsidR="00FE50A3" w:rsidRPr="00FE50A3" w:rsidRDefault="00FE50A3" w:rsidP="00FE50A3">
      <w:pPr>
        <w:pStyle w:val="ActionText"/>
      </w:pPr>
      <w:r w:rsidRPr="00FE50A3">
        <w:rPr>
          <w:b/>
        </w:rPr>
        <w:t>H. 4380--</w:t>
      </w:r>
      <w:r w:rsidRPr="00FE50A3">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FE50A3">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FE50A3" w:rsidRDefault="00FE50A3" w:rsidP="00FE50A3">
      <w:pPr>
        <w:pStyle w:val="ActionText"/>
        <w:ind w:left="648" w:firstLine="0"/>
      </w:pPr>
      <w:r>
        <w:t>(Prefiled--Thursday, November 09, 2017)</w:t>
      </w:r>
    </w:p>
    <w:p w:rsidR="00FE50A3" w:rsidRDefault="00FE50A3" w:rsidP="00FE50A3">
      <w:pPr>
        <w:pStyle w:val="ActionText"/>
        <w:ind w:left="648" w:firstLine="0"/>
      </w:pPr>
      <w:r>
        <w:t>(Judiciary Com.--January 09, 2018)</w:t>
      </w:r>
    </w:p>
    <w:p w:rsidR="00FE50A3" w:rsidRDefault="00FE50A3" w:rsidP="00FE50A3">
      <w:pPr>
        <w:pStyle w:val="ActionText"/>
        <w:ind w:left="648" w:firstLine="0"/>
      </w:pPr>
      <w:r>
        <w:t>(Favorable--January 10, 2018)</w:t>
      </w:r>
    </w:p>
    <w:p w:rsidR="00FE50A3" w:rsidRDefault="00FE50A3" w:rsidP="00FE50A3">
      <w:pPr>
        <w:pStyle w:val="ActionText"/>
        <w:ind w:left="648" w:firstLine="0"/>
      </w:pPr>
      <w:r>
        <w:t>(Requests for debate by Reps. Anderson, Blackwell, Bryant, Caskey, Clary, Davis, Delleney, Hardee, Hart, Herbkersman, Jefferson, McCoy, B. Newton, Ott, Pope and West--February 01, 2018)</w:t>
      </w:r>
    </w:p>
    <w:p w:rsidR="00FE50A3" w:rsidRPr="00FE50A3" w:rsidRDefault="00FE50A3" w:rsidP="00FE50A3">
      <w:pPr>
        <w:pStyle w:val="ActionText"/>
        <w:keepNext w:val="0"/>
        <w:ind w:left="648" w:firstLine="0"/>
      </w:pPr>
      <w:r w:rsidRPr="00FE50A3">
        <w:t>(Debate adjourned until Tue., Mar. 06, 2018--March 01,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4376--</w:t>
      </w:r>
      <w:r w:rsidRPr="00FE50A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FE50A3">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FE50A3" w:rsidRDefault="00FE50A3" w:rsidP="00FE50A3">
      <w:pPr>
        <w:pStyle w:val="ActionText"/>
        <w:ind w:left="648" w:firstLine="0"/>
      </w:pPr>
      <w:r>
        <w:t>(Prefiled--Thursday, November 09, 2017)</w:t>
      </w:r>
    </w:p>
    <w:p w:rsidR="00FE50A3" w:rsidRDefault="00FE50A3" w:rsidP="00FE50A3">
      <w:pPr>
        <w:pStyle w:val="ActionText"/>
        <w:ind w:left="648" w:firstLine="0"/>
      </w:pPr>
      <w:r>
        <w:t>(Judiciary Com.--January 09, 2018)</w:t>
      </w:r>
    </w:p>
    <w:p w:rsidR="00FE50A3" w:rsidRDefault="00FE50A3" w:rsidP="00FE50A3">
      <w:pPr>
        <w:pStyle w:val="ActionText"/>
        <w:ind w:left="648" w:firstLine="0"/>
      </w:pPr>
      <w:r>
        <w:t>(Favorable--January 10, 2018)</w:t>
      </w:r>
    </w:p>
    <w:p w:rsidR="00FE50A3" w:rsidRDefault="00FE50A3" w:rsidP="00FE50A3">
      <w:pPr>
        <w:pStyle w:val="ActionText"/>
        <w:ind w:left="648" w:firstLine="0"/>
      </w:pPr>
      <w:r>
        <w:t>(Requests for debate by Reps. Anderson, Blackwell, Brown, Bryant, Clary, Delleney, Elliott, Hart, Hiott, Hixon, Jefferson, Murphy, B. Newton, Ott, Sandifer and Young--February 06, 2018)</w:t>
      </w:r>
    </w:p>
    <w:p w:rsidR="00FE50A3" w:rsidRPr="00FE50A3" w:rsidRDefault="00FE50A3" w:rsidP="00FE50A3">
      <w:pPr>
        <w:pStyle w:val="ActionText"/>
        <w:keepNext w:val="0"/>
        <w:ind w:left="648" w:firstLine="0"/>
      </w:pPr>
      <w:r w:rsidRPr="00FE50A3">
        <w:t>(Debate adjourned until Tue., Mar. 06, 2018--March 01,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4618--</w:t>
      </w:r>
      <w:r w:rsidRPr="00FE50A3">
        <w:t xml:space="preserve">Reps. Willis, Elliott and Allison: </w:t>
      </w:r>
      <w:r w:rsidRPr="00FE50A3">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FE50A3" w:rsidRDefault="00FE50A3" w:rsidP="00FE50A3">
      <w:pPr>
        <w:pStyle w:val="ActionText"/>
        <w:ind w:left="648" w:firstLine="0"/>
      </w:pPr>
      <w:r>
        <w:t>(Educ. &amp; Pub. Wks. Com.--January 16, 2018)</w:t>
      </w:r>
    </w:p>
    <w:p w:rsidR="00FE50A3" w:rsidRDefault="00FE50A3" w:rsidP="00FE50A3">
      <w:pPr>
        <w:pStyle w:val="ActionText"/>
        <w:ind w:left="648" w:firstLine="0"/>
      </w:pPr>
      <w:r>
        <w:t>(Favorable--February 14, 2018)</w:t>
      </w:r>
    </w:p>
    <w:p w:rsidR="00FE50A3" w:rsidRDefault="00FE50A3" w:rsidP="00FE50A3">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FE50A3" w:rsidRPr="00FE50A3" w:rsidRDefault="00FE50A3" w:rsidP="00FE50A3">
      <w:pPr>
        <w:pStyle w:val="ActionText"/>
        <w:keepNext w:val="0"/>
        <w:ind w:left="648" w:firstLine="0"/>
      </w:pPr>
      <w:r w:rsidRPr="00FE50A3">
        <w:t>(Debate adjourned until Tue., Mar. 06, 2018--March 01, 2018)</w:t>
      </w:r>
    </w:p>
    <w:p w:rsidR="00FE50A3" w:rsidRPr="00FE50A3" w:rsidRDefault="00FE50A3" w:rsidP="00FE50A3">
      <w:pPr>
        <w:pStyle w:val="ActionText"/>
      </w:pPr>
      <w:r w:rsidRPr="00FE50A3">
        <w:rPr>
          <w:b/>
        </w:rPr>
        <w:t>S. 6--</w:t>
      </w:r>
      <w:r w:rsidRPr="00FE50A3">
        <w:t xml:space="preserve">Senators Bryant, Hembree, Campbell and Senn: </w:t>
      </w:r>
      <w:r w:rsidRPr="00FE50A3">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FE50A3" w:rsidRDefault="00FE50A3" w:rsidP="00FE50A3">
      <w:pPr>
        <w:pStyle w:val="ActionText"/>
        <w:ind w:left="648" w:firstLine="0"/>
      </w:pPr>
      <w:r>
        <w:t>(Judiciary Com.--February 14, 2017)</w:t>
      </w:r>
    </w:p>
    <w:p w:rsidR="00FE50A3" w:rsidRDefault="00FE50A3" w:rsidP="00FE50A3">
      <w:pPr>
        <w:pStyle w:val="ActionText"/>
        <w:ind w:left="648" w:firstLine="0"/>
      </w:pPr>
      <w:r>
        <w:t>(Favorable--February 14, 2018)</w:t>
      </w:r>
    </w:p>
    <w:p w:rsidR="00FE50A3" w:rsidRDefault="00FE50A3" w:rsidP="00FE50A3">
      <w:pPr>
        <w:pStyle w:val="ActionText"/>
        <w:ind w:left="648" w:firstLine="0"/>
      </w:pPr>
      <w:r>
        <w:t>(Amended--February 21, 2018)</w:t>
      </w:r>
    </w:p>
    <w:p w:rsidR="00FE50A3" w:rsidRDefault="00FE50A3" w:rsidP="00FE50A3">
      <w:pPr>
        <w:pStyle w:val="ActionText"/>
        <w:ind w:left="648" w:firstLine="0"/>
      </w:pPr>
      <w:r>
        <w:t>(Requests for debate by Reps. Bennett, Brown, Clyburn, Henderson, King, McKnight, Robinson-Simpson, Rutherford, Toole and Williams--February 21, 2018)</w:t>
      </w:r>
    </w:p>
    <w:p w:rsidR="00FE50A3" w:rsidRPr="00FE50A3" w:rsidRDefault="00FE50A3" w:rsidP="00FE50A3">
      <w:pPr>
        <w:pStyle w:val="ActionText"/>
        <w:keepNext w:val="0"/>
        <w:ind w:left="648" w:firstLine="0"/>
      </w:pPr>
      <w:r w:rsidRPr="00FE50A3">
        <w:t>(Debate adjourned until Tue., Mar. 06, 2018--March 01,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3595--</w:t>
      </w:r>
      <w:r w:rsidRPr="00FE50A3">
        <w:t xml:space="preserve">Reps. Thayer, Hardee, Ryhal, Hewitt, Clary, Hiott, V. S. Moss, Williams, Taylor, Hixon, Young and Bales: </w:t>
      </w:r>
      <w:r w:rsidRPr="00FE50A3">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FE50A3" w:rsidRDefault="00FE50A3" w:rsidP="00FE50A3">
      <w:pPr>
        <w:pStyle w:val="ActionText"/>
        <w:ind w:left="648" w:firstLine="0"/>
      </w:pPr>
      <w:r>
        <w:t>(Educ. &amp; Pub. Wks. Com.--January 25, 2017)</w:t>
      </w:r>
    </w:p>
    <w:p w:rsidR="00FE50A3" w:rsidRDefault="00FE50A3" w:rsidP="00FE50A3">
      <w:pPr>
        <w:pStyle w:val="ActionText"/>
        <w:ind w:left="648" w:firstLine="0"/>
      </w:pPr>
      <w:r>
        <w:t>(Fav. With Amdt.--February 15, 2018)</w:t>
      </w:r>
    </w:p>
    <w:p w:rsidR="00FE50A3" w:rsidRDefault="00FE50A3" w:rsidP="00FE50A3">
      <w:pPr>
        <w:pStyle w:val="ActionText"/>
        <w:ind w:left="648" w:firstLine="0"/>
      </w:pPr>
      <w:r>
        <w:t>(Requests for debate by Reps. Bernstein, Bryant, Delleney, Hart, Hill, Kirby, Magnuson, Norrell, M. Rivers, Rutherford, J.E. Smith, Stavrinakis, Thigpen, Weeks and Wheeler--February 21, 2018)</w:t>
      </w:r>
    </w:p>
    <w:p w:rsidR="00FE50A3" w:rsidRPr="00FE50A3" w:rsidRDefault="00FE50A3" w:rsidP="00FE50A3">
      <w:pPr>
        <w:pStyle w:val="ActionText"/>
        <w:keepNext w:val="0"/>
        <w:ind w:left="648" w:firstLine="0"/>
      </w:pPr>
      <w:r w:rsidRPr="00FE50A3">
        <w:t>(Debate adjourned until Tue., Mar. 06, 2018--March 01,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4836--</w:t>
      </w:r>
      <w:r w:rsidRPr="00FE50A3">
        <w:t xml:space="preserve">Reps. Ott, Atwater and Williams: </w:t>
      </w:r>
      <w:r w:rsidRPr="00FE50A3">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FE50A3" w:rsidRDefault="00FE50A3" w:rsidP="00FE50A3">
      <w:pPr>
        <w:pStyle w:val="ActionText"/>
        <w:ind w:left="648" w:firstLine="0"/>
      </w:pPr>
      <w:r>
        <w:t>(Agri., Natl. Res. and Environ. Affrs. Com.--February 06, 2018)</w:t>
      </w:r>
    </w:p>
    <w:p w:rsidR="00FE50A3" w:rsidRDefault="00FE50A3" w:rsidP="00FE50A3">
      <w:pPr>
        <w:pStyle w:val="ActionText"/>
        <w:ind w:left="648" w:firstLine="0"/>
      </w:pPr>
      <w:r>
        <w:t>(Favorable--February 15, 2018)</w:t>
      </w:r>
    </w:p>
    <w:p w:rsidR="00FE50A3" w:rsidRDefault="00FE50A3" w:rsidP="00FE50A3">
      <w:pPr>
        <w:pStyle w:val="ActionText"/>
        <w:ind w:left="648" w:firstLine="0"/>
      </w:pPr>
      <w:r>
        <w:t>(Requests for debate by Reps. Gagnon, Ott, J.E. Smith, Thayer, Thigpen, Toole, White and Whitmire--February 22, 2018)</w:t>
      </w:r>
    </w:p>
    <w:p w:rsidR="00FE50A3" w:rsidRPr="00FE50A3" w:rsidRDefault="00FE50A3" w:rsidP="00FE50A3">
      <w:pPr>
        <w:pStyle w:val="ActionText"/>
        <w:keepNext w:val="0"/>
        <w:ind w:left="648" w:firstLine="0"/>
      </w:pPr>
      <w:r w:rsidRPr="00FE50A3">
        <w:t>(Debate adjourned until Tue., Mar. 06, 2018--March 01,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3622--</w:t>
      </w:r>
      <w:r w:rsidRPr="00FE50A3">
        <w:t xml:space="preserve">Reps. Ryhal, Atkinson, Burns, Duckworth, Gagnon, Henegan, Herbkersman, Hill, Hixon, Johnson, V. S. Moss, Ridgeway, Spires, Taylor, Thayer, Yow, Robinson-Simpson, Magnuson, Long and Thigpen: </w:t>
      </w:r>
      <w:r w:rsidRPr="00FE50A3">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FE50A3" w:rsidRDefault="00FE50A3" w:rsidP="00FE50A3">
      <w:pPr>
        <w:pStyle w:val="ActionText"/>
        <w:ind w:left="648" w:firstLine="0"/>
      </w:pPr>
      <w:r>
        <w:t>(Med., Mil., Pub. &amp; Mun. Affrs. Com.--February 1, 2018)</w:t>
      </w:r>
    </w:p>
    <w:p w:rsidR="00FE50A3" w:rsidRDefault="00FE50A3" w:rsidP="00FE50A3">
      <w:pPr>
        <w:pStyle w:val="ActionText"/>
        <w:ind w:left="648" w:firstLine="0"/>
      </w:pPr>
      <w:r>
        <w:t>(Favorable--February 15, 2018)</w:t>
      </w:r>
    </w:p>
    <w:p w:rsidR="00FE50A3" w:rsidRPr="00FE50A3" w:rsidRDefault="00FE50A3" w:rsidP="00FE50A3">
      <w:pPr>
        <w:pStyle w:val="ActionText"/>
        <w:keepNext w:val="0"/>
        <w:ind w:left="648" w:firstLine="0"/>
      </w:pPr>
      <w:r w:rsidRPr="00FE50A3">
        <w:t>(Requests for debate by Reps. Bannister, Bennett, Cole, Fry, Henderson, Mace, McCoy, and Stavrinakis--February 22, 2018)</w:t>
      </w:r>
    </w:p>
    <w:p w:rsidR="00FE50A3" w:rsidRDefault="00FE50A3" w:rsidP="00FE50A3">
      <w:pPr>
        <w:pStyle w:val="ActionText"/>
        <w:keepNext w:val="0"/>
        <w:ind w:left="0" w:firstLine="0"/>
      </w:pPr>
    </w:p>
    <w:p w:rsidR="00FE50A3" w:rsidRPr="003E4844" w:rsidRDefault="00FE50A3" w:rsidP="00FE50A3">
      <w:pPr>
        <w:pStyle w:val="ActionText"/>
        <w:rPr>
          <w:b/>
        </w:rPr>
      </w:pPr>
      <w:r w:rsidRPr="00FE50A3">
        <w:rPr>
          <w:b/>
        </w:rPr>
        <w:t>H. 3739--</w:t>
      </w:r>
      <w:r w:rsidRPr="00FE50A3">
        <w:t xml:space="preserve">Reps. Loftis, Burns, Williams and Jefferson: </w:t>
      </w:r>
      <w:r w:rsidRPr="00FE50A3">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w:t>
      </w:r>
      <w:r w:rsidR="003E4844">
        <w:rPr>
          <w:b/>
        </w:rPr>
        <w:t xml:space="preserve"> </w:t>
      </w:r>
      <w:r w:rsidRPr="00FE50A3">
        <w:rPr>
          <w:b/>
        </w:rPr>
        <w:t>RIGHTS OF WAY CURRENTLY CONTAINED IN THE PUBLIC HIGHWAY SYSTEM.</w:t>
      </w:r>
    </w:p>
    <w:p w:rsidR="00FE50A3" w:rsidRDefault="00FE50A3" w:rsidP="00FE50A3">
      <w:pPr>
        <w:pStyle w:val="ActionText"/>
        <w:ind w:left="648" w:firstLine="0"/>
      </w:pPr>
      <w:r>
        <w:t>(Educ. &amp; Pub. Wks. Com.--February 14, 2017)</w:t>
      </w:r>
    </w:p>
    <w:p w:rsidR="00FE50A3" w:rsidRDefault="00FE50A3" w:rsidP="00FE50A3">
      <w:pPr>
        <w:pStyle w:val="ActionText"/>
        <w:ind w:left="648" w:firstLine="0"/>
      </w:pPr>
      <w:r>
        <w:t>(Fav. With Amdt.--February 20, 2018)</w:t>
      </w:r>
    </w:p>
    <w:p w:rsidR="00FE50A3" w:rsidRPr="00FE50A3" w:rsidRDefault="00FE50A3" w:rsidP="00FE50A3">
      <w:pPr>
        <w:pStyle w:val="ActionText"/>
        <w:keepNext w:val="0"/>
        <w:ind w:left="648" w:firstLine="0"/>
      </w:pPr>
      <w:r w:rsidRPr="00FE50A3">
        <w:t>(Requests for debate by Reps. Caskey, Clemmons, Cogswell, Crosby, Davis, Douglas, Erickson, Finlay, Fry, Hewitt, Hosey, Kirby, Knight, McEachern, B. Newton, M. Rivers, G.M. Smith, G.R. Smith, Thayer and White--February 22, 2018)</w:t>
      </w:r>
    </w:p>
    <w:p w:rsidR="00FE50A3" w:rsidRPr="00FE50A3" w:rsidRDefault="00FE50A3" w:rsidP="00FE50A3">
      <w:pPr>
        <w:pStyle w:val="ActionText"/>
      </w:pPr>
      <w:r w:rsidRPr="00FE50A3">
        <w:rPr>
          <w:b/>
        </w:rPr>
        <w:t>H. 4811--</w:t>
      </w:r>
      <w:r w:rsidRPr="00FE50A3">
        <w:t xml:space="preserve">Reps. S. Rivers, G. M. Smith, Elliott, Davis, Stavrinakis, Murphy, Jordan, Caskey, Fry, W. Newton, Bannister, Clemmons, Cole, Lowe, Pope, Tallon and Clary: </w:t>
      </w:r>
      <w:r w:rsidRPr="00FE50A3">
        <w:rPr>
          <w:b/>
        </w:rPr>
        <w:t>A BILL TO AMEND SECTION 22-1-10, AS AMENDED, CODE OF LAWS OF SOUTH CAROLINA, 1976, RELATING TO THE APPOINTMENT OF MAGISTRATES, SO AS TO REQUIRE THAT A MAGISTRATE MUST BE A LICENSED ATTORNEY AND TO PROVIDE EXCEPTIONS UNDER CERTAIN CIRCUMSTANCES.</w:t>
      </w:r>
    </w:p>
    <w:p w:rsidR="00FE50A3" w:rsidRDefault="00FE50A3" w:rsidP="00FE50A3">
      <w:pPr>
        <w:pStyle w:val="ActionText"/>
        <w:ind w:left="648" w:firstLine="0"/>
      </w:pPr>
      <w:r>
        <w:t>(Judiciary Com.--January 31, 2018)</w:t>
      </w:r>
    </w:p>
    <w:p w:rsidR="00FE50A3" w:rsidRPr="00FE50A3" w:rsidRDefault="00FE50A3" w:rsidP="00FE50A3">
      <w:pPr>
        <w:pStyle w:val="ActionText"/>
        <w:keepNext w:val="0"/>
        <w:ind w:left="648" w:firstLine="0"/>
      </w:pPr>
      <w:r w:rsidRPr="00FE50A3">
        <w:t>(Maj. Fav. with Amdt., Min. Unfav.--March 07,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4971--</w:t>
      </w:r>
      <w:r w:rsidRPr="00FE50A3">
        <w:t xml:space="preserve">Reps. Hixon, McCoy, Hewitt, Kirby, Forrest, Yow and Blackwell: </w:t>
      </w:r>
      <w:r w:rsidRPr="00FE50A3">
        <w:rPr>
          <w:b/>
        </w:rPr>
        <w:t>A BILL TO AMEND SECTION 50-5-1705, CODE OF LAWS OF SOUTH CAROLINA, 1976, RELATING TO CATCH LIMITS FOR ESTUARINE AND SALTWATER FINFISH, SO AS TO REDUCE THE CATCH LIMIT FOR RED DRUM.</w:t>
      </w:r>
    </w:p>
    <w:p w:rsidR="00FE50A3" w:rsidRDefault="00FE50A3" w:rsidP="00FE50A3">
      <w:pPr>
        <w:pStyle w:val="ActionText"/>
        <w:ind w:left="648" w:firstLine="0"/>
      </w:pPr>
      <w:r>
        <w:t>(Agri., Natl. Res. and Environ. Affrs. Com.--February 21, 2018)</w:t>
      </w:r>
    </w:p>
    <w:p w:rsidR="00FE50A3" w:rsidRDefault="00FE50A3" w:rsidP="00FE50A3">
      <w:pPr>
        <w:pStyle w:val="ActionText"/>
        <w:ind w:left="648" w:firstLine="0"/>
      </w:pPr>
      <w:r>
        <w:t>(Fav. With Amdt.--March 01, 2018)</w:t>
      </w:r>
    </w:p>
    <w:p w:rsidR="00FE50A3" w:rsidRPr="00FE50A3" w:rsidRDefault="00FE50A3" w:rsidP="00FE50A3">
      <w:pPr>
        <w:pStyle w:val="ActionText"/>
        <w:keepNext w:val="0"/>
        <w:ind w:left="648" w:firstLine="0"/>
      </w:pPr>
      <w:r w:rsidRPr="00FE50A3">
        <w:t>(Requests for debate by Reps. Brown, Caskey, Fry, Hart, Hiott, Hixon, Kirby, Loftis, Mack, Ott and M. Rivers--March 08,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4701--</w:t>
      </w:r>
      <w:r w:rsidRPr="00FE50A3">
        <w:t xml:space="preserve">Reps. S. Rivers, King, Allison, Gilliard, Henderson-Myers and Henegan: </w:t>
      </w:r>
      <w:r w:rsidRPr="00FE50A3">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FE50A3" w:rsidRDefault="00FE50A3" w:rsidP="00FE50A3">
      <w:pPr>
        <w:pStyle w:val="ActionText"/>
        <w:ind w:left="648" w:firstLine="0"/>
      </w:pPr>
      <w:r>
        <w:t>(Educ. &amp; Pub. Wks. Com.--January 24, 2018)</w:t>
      </w:r>
    </w:p>
    <w:p w:rsidR="00FE50A3" w:rsidRDefault="00FE50A3" w:rsidP="00FE50A3">
      <w:pPr>
        <w:pStyle w:val="ActionText"/>
        <w:ind w:left="648" w:firstLine="0"/>
      </w:pPr>
      <w:r>
        <w:t>(Fav. With Amdt.--March 06, 2018)</w:t>
      </w:r>
    </w:p>
    <w:p w:rsidR="00FE50A3" w:rsidRPr="00FE50A3" w:rsidRDefault="00FE50A3" w:rsidP="00FE50A3">
      <w:pPr>
        <w:pStyle w:val="ActionText"/>
        <w:keepNext w:val="0"/>
        <w:ind w:left="648" w:firstLine="0"/>
      </w:pPr>
      <w:r w:rsidRPr="00FE50A3">
        <w:t>(Requests for debate by Reps. Atwater, Fry, Gagnon, Hill, Magnuson, McCravy, Pitts, Thayer, Toole, White and Williams--March 08,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5045--</w:t>
      </w:r>
      <w:r w:rsidRPr="00FE50A3">
        <w:t xml:space="preserve">Reps. Sandifer, White and Forrester: </w:t>
      </w:r>
      <w:r w:rsidRPr="00FE50A3">
        <w:rPr>
          <w:b/>
        </w:rPr>
        <w:t>A BILL TO AMEND THE CODE OF LAWS OF SOUTH CAROLINA, 1976, BY REPEALING CHAPTERS 39 AND 40 OF TITLE 58 RELATING TO THE SOUTH CAROLINA DISTRIBUTED ENERGY RESOURCE PROGRAM AND NET ENERGY METERING, RESPECTIVELY.</w:t>
      </w:r>
    </w:p>
    <w:p w:rsidR="00FE50A3" w:rsidRDefault="00FE50A3" w:rsidP="00FE50A3">
      <w:pPr>
        <w:pStyle w:val="ActionText"/>
        <w:ind w:left="648" w:firstLine="0"/>
      </w:pPr>
      <w:r>
        <w:t>(Labor, Com. &amp; Ind. Com.--March 01, 2018)</w:t>
      </w:r>
    </w:p>
    <w:p w:rsidR="00FE50A3" w:rsidRDefault="00FE50A3" w:rsidP="00FE50A3">
      <w:pPr>
        <w:pStyle w:val="ActionText"/>
        <w:ind w:left="648" w:firstLine="0"/>
      </w:pPr>
      <w:r>
        <w:t>(Fav. With Amdt.--March 06, 2018)</w:t>
      </w:r>
    </w:p>
    <w:p w:rsidR="00FE50A3" w:rsidRPr="00FE50A3" w:rsidRDefault="00FE50A3" w:rsidP="00FE50A3">
      <w:pPr>
        <w:pStyle w:val="ActionText"/>
        <w:keepNext w:val="0"/>
        <w:ind w:left="648" w:firstLine="0"/>
      </w:pPr>
      <w:r w:rsidRPr="00FE50A3">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4403--</w:t>
      </w:r>
      <w:r w:rsidRPr="00FE50A3">
        <w:t xml:space="preserve">Reps. Pope, Clyburn and Bryant: </w:t>
      </w:r>
      <w:r w:rsidRPr="00FE50A3">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E50A3" w:rsidRDefault="00FE50A3" w:rsidP="00FE50A3">
      <w:pPr>
        <w:pStyle w:val="ActionText"/>
        <w:ind w:left="648" w:firstLine="0"/>
      </w:pPr>
      <w:r>
        <w:t>(Prefiled--Thursday, November 09, 2017)</w:t>
      </w:r>
    </w:p>
    <w:p w:rsidR="00FE50A3" w:rsidRDefault="00FE50A3" w:rsidP="00FE50A3">
      <w:pPr>
        <w:pStyle w:val="ActionText"/>
        <w:ind w:left="648" w:firstLine="0"/>
      </w:pPr>
      <w:r>
        <w:t>(Judiciary Com.--January 09, 2018)</w:t>
      </w:r>
    </w:p>
    <w:p w:rsidR="00FE50A3" w:rsidRDefault="00FE50A3" w:rsidP="00FE50A3">
      <w:pPr>
        <w:pStyle w:val="ActionText"/>
        <w:ind w:left="648" w:firstLine="0"/>
      </w:pPr>
      <w:r>
        <w:t>(Fav. With Amdt.--March 07, 2018)</w:t>
      </w:r>
    </w:p>
    <w:p w:rsidR="00FE50A3" w:rsidRPr="00FE50A3" w:rsidRDefault="00FE50A3" w:rsidP="00FE50A3">
      <w:pPr>
        <w:pStyle w:val="ActionText"/>
        <w:keepNext w:val="0"/>
        <w:ind w:left="648" w:firstLine="0"/>
      </w:pPr>
      <w:r w:rsidRPr="00FE50A3">
        <w:t>(Requests for debate by Reps. Blackwell, Burns, Chumley, Clary, Felder, Forrest, Forrester, Hamilton, Hiott, Hixon, Kirby, Loftis, Magnuson, Martin, Pope, Sandifer, G.R. Smith, Tallon, Taylor, Young and Yow--March 08,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3448--</w:t>
      </w:r>
      <w:r w:rsidRPr="00FE50A3">
        <w:t xml:space="preserve">Reps. Funderburk, Lucas, W. Newton, Bernstein, Norrell, Pope, Wheeler, Clary, J. E. Smith, Stavrinakis and McCoy: </w:t>
      </w:r>
      <w:r w:rsidRPr="00FE50A3">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FE50A3" w:rsidRDefault="00FE50A3" w:rsidP="00FE50A3">
      <w:pPr>
        <w:pStyle w:val="ActionText"/>
        <w:ind w:left="648" w:firstLine="0"/>
      </w:pPr>
      <w:r>
        <w:t>(Judiciary Com.--January 12, 2017)</w:t>
      </w:r>
    </w:p>
    <w:p w:rsidR="00FE50A3" w:rsidRDefault="00FE50A3" w:rsidP="00FE50A3">
      <w:pPr>
        <w:pStyle w:val="ActionText"/>
        <w:ind w:left="648" w:firstLine="0"/>
      </w:pPr>
      <w:r>
        <w:t>(Favorable--March 07, 2018)</w:t>
      </w:r>
    </w:p>
    <w:p w:rsidR="00FE50A3" w:rsidRPr="00FE50A3" w:rsidRDefault="00FE50A3" w:rsidP="00FE50A3">
      <w:pPr>
        <w:pStyle w:val="ActionText"/>
        <w:keepNext w:val="0"/>
        <w:ind w:left="648" w:firstLine="0"/>
      </w:pPr>
      <w:r w:rsidRPr="00FE50A3">
        <w:t>(Requests for debate by Reps. Clary, Crawford, Crosby, Forrester, Hiott, Jefferson, B. Newton, Sandifer, J.E. Smith, Toole and Whitmire--March 08,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4421--</w:t>
      </w:r>
      <w:r w:rsidRPr="00FE50A3">
        <w:t xml:space="preserve">Reps. J. E. Smith, McCoy, Ott, G. M. Smith, Ballentine, W. Newton, Bales, McEachern, Brown, Henegan, Clary, Arrington, Stavrinakis, Caskey, Norrell, Bernstein and Knight: </w:t>
      </w:r>
      <w:r w:rsidRPr="00FE50A3">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FE50A3" w:rsidRDefault="00FE50A3" w:rsidP="00FE50A3">
      <w:pPr>
        <w:pStyle w:val="ActionText"/>
        <w:ind w:left="648" w:firstLine="0"/>
      </w:pPr>
      <w:r>
        <w:t>(Prefiled--Thursday, November 09, 2017)</w:t>
      </w:r>
    </w:p>
    <w:p w:rsidR="00FE50A3" w:rsidRDefault="00FE50A3" w:rsidP="00FE50A3">
      <w:pPr>
        <w:pStyle w:val="ActionText"/>
        <w:ind w:left="648" w:firstLine="0"/>
      </w:pPr>
      <w:r>
        <w:t>(Judiciary Com.--January 09, 2018)</w:t>
      </w:r>
    </w:p>
    <w:p w:rsidR="00FE50A3" w:rsidRDefault="00FE50A3" w:rsidP="00FE50A3">
      <w:pPr>
        <w:pStyle w:val="ActionText"/>
        <w:ind w:left="648" w:firstLine="0"/>
      </w:pPr>
      <w:r>
        <w:t>(Fav. With Amdt.--March 07, 2018)</w:t>
      </w:r>
    </w:p>
    <w:p w:rsidR="00FE50A3" w:rsidRPr="00FE50A3" w:rsidRDefault="00FE50A3" w:rsidP="00FE50A3">
      <w:pPr>
        <w:pStyle w:val="ActionText"/>
        <w:keepNext w:val="0"/>
        <w:ind w:left="648" w:firstLine="0"/>
      </w:pPr>
      <w:r w:rsidRPr="00FE50A3">
        <w:t>(Requests for debate by Reps. Atwater, Ballentine, Bernstein, Bryant, Crawford, Crosby, Dillard, Douglas, Forrester, Fry, Henegan, Jefferson, McCoy, McCravy, V.S. Moss, Murphy, B. Newton, Sandifer, J.E. Smith, Toole, Weeks and Williams--March 08,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4591--</w:t>
      </w:r>
      <w:r w:rsidRPr="00FE50A3">
        <w:t xml:space="preserve">Reps. D. C. Moss, Bryant, Delleney, McCravy, Spires, Felder, Johnson, Martin, Murphy, Blackwell, Hixon, Pitts, Pope and G. M. Smith: </w:t>
      </w:r>
      <w:r w:rsidRPr="00FE50A3">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FE50A3" w:rsidRDefault="00FE50A3" w:rsidP="00FE50A3">
      <w:pPr>
        <w:pStyle w:val="ActionText"/>
        <w:ind w:left="648" w:firstLine="0"/>
      </w:pPr>
      <w:r>
        <w:t>(Labor, Com. &amp; Ind. Com.--January 10, 2018)</w:t>
      </w:r>
    </w:p>
    <w:p w:rsidR="00FE50A3" w:rsidRDefault="00FE50A3" w:rsidP="00FE50A3">
      <w:pPr>
        <w:pStyle w:val="ActionText"/>
        <w:ind w:left="648" w:firstLine="0"/>
      </w:pPr>
      <w:r>
        <w:t>(Fav. With Amdt.--March 08, 2018)</w:t>
      </w:r>
    </w:p>
    <w:p w:rsidR="00FE50A3" w:rsidRPr="00FE50A3" w:rsidRDefault="00FE50A3" w:rsidP="00FE50A3">
      <w:pPr>
        <w:pStyle w:val="ActionText"/>
        <w:keepNext w:val="0"/>
        <w:ind w:left="648" w:firstLine="0"/>
      </w:pPr>
      <w:r w:rsidRPr="00FE50A3">
        <w:t>(Requests for debate by Reps. Anderson, Bernstein, Blackwell, Bradley, Brown, Forrester, Gagnon, Hamilton, Hill, Hiott, King, Loftis, Martin, Ott, Putnam, J.E. Smith, Thayer, Toole, West, White, Whitmire and Young--March 21,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H. 3896--</w:t>
      </w:r>
      <w:r w:rsidRPr="00FE50A3">
        <w:t xml:space="preserve">Reps. Duckworth, Kirby, Johnson, Hardee, Hosey, Crosby, Arrington, Daning, V. S. Moss, Elliott, Bales, Bannister, Bennett, Dillard, Hamilton, Willis, Murphy, Stavrinakis, McCoy, McGinnis, Hewitt, Jefferson, Williams and McEachern: </w:t>
      </w:r>
      <w:r w:rsidRPr="00FE50A3">
        <w:rPr>
          <w:b/>
        </w:rPr>
        <w:t>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FE50A3" w:rsidRDefault="00FE50A3" w:rsidP="00FE50A3">
      <w:pPr>
        <w:pStyle w:val="ActionText"/>
        <w:ind w:left="648" w:firstLine="0"/>
      </w:pPr>
      <w:r>
        <w:t>(Judiciary Com.--March 07, 2017)</w:t>
      </w:r>
    </w:p>
    <w:p w:rsidR="00FE50A3" w:rsidRDefault="00FE50A3" w:rsidP="00FE50A3">
      <w:pPr>
        <w:pStyle w:val="ActionText"/>
        <w:ind w:left="648" w:firstLine="0"/>
      </w:pPr>
      <w:r>
        <w:t>(Fav. With Amdt.--March 21, 2018)</w:t>
      </w:r>
    </w:p>
    <w:p w:rsidR="00FE50A3" w:rsidRPr="00FE50A3" w:rsidRDefault="00FE50A3" w:rsidP="00FE50A3">
      <w:pPr>
        <w:pStyle w:val="ActionText"/>
        <w:keepNext w:val="0"/>
        <w:ind w:left="648" w:firstLine="0"/>
      </w:pPr>
      <w:r w:rsidRPr="00FE50A3">
        <w:t>(Requests for debate by Reps. Bamberg, Crawford, Forrester, Hart, Henegan, Hewitt, Hill, King, Kirby, Long, Mace, Magnuson, Martin, Sandifer, G.M. Smith, G.R. Smith, J.E. Smith, Weeks, Whitmire and Yow--March 22, 2018)</w:t>
      </w:r>
    </w:p>
    <w:p w:rsidR="00FE50A3" w:rsidRDefault="00FE50A3" w:rsidP="00FE50A3">
      <w:pPr>
        <w:pStyle w:val="ActionText"/>
        <w:keepNext w:val="0"/>
        <w:ind w:left="0" w:firstLine="0"/>
      </w:pPr>
    </w:p>
    <w:p w:rsidR="00FE50A3" w:rsidRPr="00FE50A3" w:rsidRDefault="00FE50A3" w:rsidP="00FE50A3">
      <w:pPr>
        <w:pStyle w:val="ActionText"/>
      </w:pPr>
      <w:r w:rsidRPr="00FE50A3">
        <w:rPr>
          <w:b/>
        </w:rPr>
        <w:t>S. 27--</w:t>
      </w:r>
      <w:r w:rsidRPr="00FE50A3">
        <w:t xml:space="preserve">Senators Campsen, Young, Hembree, Climer, Gregory, Scott, J. Matthews, Setzler, Turner and Timmons: </w:t>
      </w:r>
      <w:r w:rsidRPr="00FE50A3">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FE50A3" w:rsidRDefault="00FE50A3" w:rsidP="00FE50A3">
      <w:pPr>
        <w:pStyle w:val="ActionText"/>
        <w:ind w:left="648" w:firstLine="0"/>
      </w:pPr>
      <w:r>
        <w:t>(Judiciary Com.--February 07, 2017)</w:t>
      </w:r>
    </w:p>
    <w:p w:rsidR="00FE50A3" w:rsidRDefault="00FE50A3" w:rsidP="00FE50A3">
      <w:pPr>
        <w:pStyle w:val="ActionText"/>
        <w:ind w:left="648" w:firstLine="0"/>
      </w:pPr>
      <w:r>
        <w:t>(Favorable--March 21, 2018)</w:t>
      </w:r>
    </w:p>
    <w:p w:rsidR="00FE50A3" w:rsidRDefault="00FE50A3" w:rsidP="00FE50A3">
      <w:pPr>
        <w:pStyle w:val="ActionText"/>
        <w:keepNext w:val="0"/>
        <w:ind w:left="648" w:firstLine="0"/>
      </w:pPr>
      <w:r w:rsidRPr="00FE50A3">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FE50A3" w:rsidRDefault="00FE50A3" w:rsidP="00FE50A3">
      <w:pPr>
        <w:pStyle w:val="ActionText"/>
        <w:keepNext w:val="0"/>
        <w:ind w:left="648" w:firstLine="0"/>
      </w:pPr>
    </w:p>
    <w:p w:rsidR="00FE50A3" w:rsidRDefault="00FE50A3" w:rsidP="00FE50A3">
      <w:pPr>
        <w:pStyle w:val="ActionText"/>
        <w:keepNext w:val="0"/>
        <w:ind w:left="0" w:firstLine="0"/>
      </w:pPr>
    </w:p>
    <w:p w:rsidR="00D844B5" w:rsidRDefault="00D844B5" w:rsidP="00FE50A3">
      <w:pPr>
        <w:pStyle w:val="ActionText"/>
        <w:keepNext w:val="0"/>
        <w:ind w:left="0" w:firstLine="0"/>
      </w:pPr>
    </w:p>
    <w:p w:rsidR="00D844B5" w:rsidRDefault="00D844B5" w:rsidP="00FE50A3">
      <w:pPr>
        <w:pStyle w:val="ActionText"/>
        <w:keepNext w:val="0"/>
        <w:ind w:left="0" w:firstLine="0"/>
        <w:sectPr w:rsidR="00D844B5" w:rsidSect="00FE50A3">
          <w:headerReference w:type="default" r:id="rId15"/>
          <w:pgSz w:w="12240" w:h="15840" w:code="1"/>
          <w:pgMar w:top="1008" w:right="4694" w:bottom="3499" w:left="1224" w:header="1008" w:footer="3499" w:gutter="0"/>
          <w:pgNumType w:start="1"/>
          <w:cols w:space="720"/>
        </w:sectPr>
      </w:pPr>
    </w:p>
    <w:p w:rsidR="00D844B5" w:rsidRDefault="00D844B5" w:rsidP="00D844B5">
      <w:pPr>
        <w:pStyle w:val="ActionText"/>
        <w:keepNext w:val="0"/>
        <w:ind w:left="0" w:firstLine="0"/>
        <w:jc w:val="center"/>
        <w:rPr>
          <w:b/>
        </w:rPr>
      </w:pPr>
      <w:r w:rsidRPr="00D844B5">
        <w:rPr>
          <w:b/>
        </w:rPr>
        <w:t>HOUSE CALENDAR INDEX</w:t>
      </w:r>
    </w:p>
    <w:p w:rsidR="00D844B5" w:rsidRDefault="00D844B5" w:rsidP="00D844B5">
      <w:pPr>
        <w:pStyle w:val="ActionText"/>
        <w:keepNext w:val="0"/>
        <w:ind w:left="0" w:firstLine="0"/>
        <w:rPr>
          <w:b/>
        </w:rPr>
      </w:pPr>
    </w:p>
    <w:p w:rsidR="00D844B5" w:rsidRDefault="00D844B5" w:rsidP="00D844B5">
      <w:pPr>
        <w:pStyle w:val="ActionText"/>
        <w:keepNext w:val="0"/>
        <w:ind w:left="0" w:firstLine="0"/>
        <w:rPr>
          <w:b/>
        </w:rPr>
        <w:sectPr w:rsidR="00D844B5" w:rsidSect="00D844B5">
          <w:pgSz w:w="12240" w:h="15840" w:code="1"/>
          <w:pgMar w:top="1008" w:right="4694" w:bottom="3499" w:left="1224" w:header="1008" w:footer="3499" w:gutter="0"/>
          <w:cols w:space="720"/>
        </w:sectPr>
      </w:pPr>
    </w:p>
    <w:p w:rsidR="00D844B5" w:rsidRPr="00D844B5" w:rsidRDefault="00D844B5" w:rsidP="00D844B5">
      <w:pPr>
        <w:pStyle w:val="ActionText"/>
        <w:keepNext w:val="0"/>
        <w:tabs>
          <w:tab w:val="right" w:leader="dot" w:pos="2520"/>
        </w:tabs>
        <w:ind w:left="0" w:firstLine="0"/>
      </w:pPr>
      <w:bookmarkStart w:id="1" w:name="index_start"/>
      <w:bookmarkEnd w:id="1"/>
      <w:r w:rsidRPr="00D844B5">
        <w:t>H. 3064</w:t>
      </w:r>
      <w:r w:rsidRPr="00D844B5">
        <w:tab/>
        <w:t>12</w:t>
      </w:r>
    </w:p>
    <w:p w:rsidR="00D844B5" w:rsidRPr="00D844B5" w:rsidRDefault="00D844B5" w:rsidP="00D844B5">
      <w:pPr>
        <w:pStyle w:val="ActionText"/>
        <w:keepNext w:val="0"/>
        <w:tabs>
          <w:tab w:val="right" w:leader="dot" w:pos="2520"/>
        </w:tabs>
        <w:ind w:left="0" w:firstLine="0"/>
      </w:pPr>
      <w:r w:rsidRPr="00D844B5">
        <w:t>H. 3448</w:t>
      </w:r>
      <w:r w:rsidRPr="00D844B5">
        <w:tab/>
        <w:t>21</w:t>
      </w:r>
    </w:p>
    <w:p w:rsidR="00D844B5" w:rsidRPr="00D844B5" w:rsidRDefault="00D844B5" w:rsidP="00D844B5">
      <w:pPr>
        <w:pStyle w:val="ActionText"/>
        <w:keepNext w:val="0"/>
        <w:tabs>
          <w:tab w:val="right" w:leader="dot" w:pos="2520"/>
        </w:tabs>
        <w:ind w:left="0" w:firstLine="0"/>
      </w:pPr>
      <w:r w:rsidRPr="00D844B5">
        <w:t>H. 3462</w:t>
      </w:r>
      <w:r w:rsidRPr="00D844B5">
        <w:tab/>
        <w:t>12</w:t>
      </w:r>
    </w:p>
    <w:p w:rsidR="00D844B5" w:rsidRPr="00D844B5" w:rsidRDefault="00D844B5" w:rsidP="00D844B5">
      <w:pPr>
        <w:pStyle w:val="ActionText"/>
        <w:keepNext w:val="0"/>
        <w:tabs>
          <w:tab w:val="right" w:leader="dot" w:pos="2520"/>
        </w:tabs>
        <w:ind w:left="0" w:firstLine="0"/>
      </w:pPr>
      <w:r w:rsidRPr="00D844B5">
        <w:t>H. 3595</w:t>
      </w:r>
      <w:r w:rsidRPr="00D844B5">
        <w:tab/>
        <w:t>17</w:t>
      </w:r>
    </w:p>
    <w:p w:rsidR="00D844B5" w:rsidRPr="00D844B5" w:rsidRDefault="00D844B5" w:rsidP="00D844B5">
      <w:pPr>
        <w:pStyle w:val="ActionText"/>
        <w:keepNext w:val="0"/>
        <w:tabs>
          <w:tab w:val="right" w:leader="dot" w:pos="2520"/>
        </w:tabs>
        <w:ind w:left="0" w:firstLine="0"/>
      </w:pPr>
      <w:r w:rsidRPr="00D844B5">
        <w:t>H. 3622</w:t>
      </w:r>
      <w:r w:rsidRPr="00D844B5">
        <w:tab/>
        <w:t>18</w:t>
      </w:r>
    </w:p>
    <w:p w:rsidR="00D844B5" w:rsidRPr="00D844B5" w:rsidRDefault="00D844B5" w:rsidP="00D844B5">
      <w:pPr>
        <w:pStyle w:val="ActionText"/>
        <w:keepNext w:val="0"/>
        <w:tabs>
          <w:tab w:val="right" w:leader="dot" w:pos="2520"/>
        </w:tabs>
        <w:ind w:left="0" w:firstLine="0"/>
      </w:pPr>
      <w:r w:rsidRPr="00D844B5">
        <w:t>H. 3684</w:t>
      </w:r>
      <w:r w:rsidRPr="00D844B5">
        <w:tab/>
        <w:t>8</w:t>
      </w:r>
    </w:p>
    <w:p w:rsidR="00D844B5" w:rsidRPr="00D844B5" w:rsidRDefault="00D844B5" w:rsidP="00D844B5">
      <w:pPr>
        <w:pStyle w:val="ActionText"/>
        <w:keepNext w:val="0"/>
        <w:tabs>
          <w:tab w:val="right" w:leader="dot" w:pos="2520"/>
        </w:tabs>
        <w:ind w:left="0" w:firstLine="0"/>
      </w:pPr>
      <w:r w:rsidRPr="00D844B5">
        <w:t>H. 3722</w:t>
      </w:r>
      <w:r w:rsidRPr="00D844B5">
        <w:tab/>
        <w:t>13</w:t>
      </w:r>
    </w:p>
    <w:p w:rsidR="00D844B5" w:rsidRPr="00D844B5" w:rsidRDefault="00D844B5" w:rsidP="00D844B5">
      <w:pPr>
        <w:pStyle w:val="ActionText"/>
        <w:keepNext w:val="0"/>
        <w:tabs>
          <w:tab w:val="right" w:leader="dot" w:pos="2520"/>
        </w:tabs>
        <w:ind w:left="0" w:firstLine="0"/>
      </w:pPr>
      <w:r w:rsidRPr="00D844B5">
        <w:t>H. 3739</w:t>
      </w:r>
      <w:r w:rsidRPr="00D844B5">
        <w:tab/>
        <w:t>19</w:t>
      </w:r>
    </w:p>
    <w:p w:rsidR="00D844B5" w:rsidRPr="00D844B5" w:rsidRDefault="00D844B5" w:rsidP="00D844B5">
      <w:pPr>
        <w:pStyle w:val="ActionText"/>
        <w:keepNext w:val="0"/>
        <w:tabs>
          <w:tab w:val="right" w:leader="dot" w:pos="2520"/>
        </w:tabs>
        <w:ind w:left="0" w:firstLine="0"/>
      </w:pPr>
      <w:r w:rsidRPr="00D844B5">
        <w:t>H. 3846</w:t>
      </w:r>
      <w:r w:rsidRPr="00D844B5">
        <w:tab/>
        <w:t>5</w:t>
      </w:r>
    </w:p>
    <w:p w:rsidR="00D844B5" w:rsidRPr="00D844B5" w:rsidRDefault="00D844B5" w:rsidP="00D844B5">
      <w:pPr>
        <w:pStyle w:val="ActionText"/>
        <w:keepNext w:val="0"/>
        <w:tabs>
          <w:tab w:val="right" w:leader="dot" w:pos="2520"/>
        </w:tabs>
        <w:ind w:left="0" w:firstLine="0"/>
      </w:pPr>
      <w:r w:rsidRPr="00D844B5">
        <w:t>H. 3896</w:t>
      </w:r>
      <w:r w:rsidRPr="00D844B5">
        <w:tab/>
        <w:t>25</w:t>
      </w:r>
    </w:p>
    <w:p w:rsidR="00D844B5" w:rsidRPr="00D844B5" w:rsidRDefault="00D844B5" w:rsidP="00D844B5">
      <w:pPr>
        <w:pStyle w:val="ActionText"/>
        <w:keepNext w:val="0"/>
        <w:tabs>
          <w:tab w:val="right" w:leader="dot" w:pos="2520"/>
        </w:tabs>
        <w:ind w:left="0" w:firstLine="0"/>
      </w:pPr>
      <w:r w:rsidRPr="00D844B5">
        <w:t>H. 4009</w:t>
      </w:r>
      <w:r w:rsidRPr="00D844B5">
        <w:tab/>
        <w:t>8</w:t>
      </w:r>
    </w:p>
    <w:p w:rsidR="00D844B5" w:rsidRPr="00D844B5" w:rsidRDefault="00D844B5" w:rsidP="00D844B5">
      <w:pPr>
        <w:pStyle w:val="ActionText"/>
        <w:keepNext w:val="0"/>
        <w:tabs>
          <w:tab w:val="right" w:leader="dot" w:pos="2520"/>
        </w:tabs>
        <w:ind w:left="0" w:firstLine="0"/>
      </w:pPr>
      <w:r w:rsidRPr="00D844B5">
        <w:t>H. 4021</w:t>
      </w:r>
      <w:r w:rsidRPr="00D844B5">
        <w:tab/>
        <w:t>11</w:t>
      </w:r>
    </w:p>
    <w:p w:rsidR="00D844B5" w:rsidRPr="00D844B5" w:rsidRDefault="00D844B5" w:rsidP="00D844B5">
      <w:pPr>
        <w:pStyle w:val="ActionText"/>
        <w:keepNext w:val="0"/>
        <w:tabs>
          <w:tab w:val="right" w:leader="dot" w:pos="2520"/>
        </w:tabs>
        <w:ind w:left="0" w:firstLine="0"/>
      </w:pPr>
      <w:r w:rsidRPr="00D844B5">
        <w:t>H. 4093</w:t>
      </w:r>
      <w:r w:rsidRPr="00D844B5">
        <w:tab/>
        <w:t>6</w:t>
      </w:r>
    </w:p>
    <w:p w:rsidR="00D844B5" w:rsidRPr="00D844B5" w:rsidRDefault="00D844B5" w:rsidP="00D844B5">
      <w:pPr>
        <w:pStyle w:val="ActionText"/>
        <w:keepNext w:val="0"/>
        <w:tabs>
          <w:tab w:val="right" w:leader="dot" w:pos="2520"/>
        </w:tabs>
        <w:ind w:left="0" w:firstLine="0"/>
      </w:pPr>
      <w:r w:rsidRPr="00D844B5">
        <w:t>H. 4182</w:t>
      </w:r>
      <w:r w:rsidRPr="00D844B5">
        <w:tab/>
        <w:t>10</w:t>
      </w:r>
    </w:p>
    <w:p w:rsidR="00D844B5" w:rsidRPr="00D844B5" w:rsidRDefault="00D844B5" w:rsidP="00D844B5">
      <w:pPr>
        <w:pStyle w:val="ActionText"/>
        <w:keepNext w:val="0"/>
        <w:tabs>
          <w:tab w:val="right" w:leader="dot" w:pos="2520"/>
        </w:tabs>
        <w:ind w:left="0" w:firstLine="0"/>
      </w:pPr>
      <w:r w:rsidRPr="00D844B5">
        <w:t>H. 4304</w:t>
      </w:r>
      <w:r w:rsidRPr="00D844B5">
        <w:tab/>
        <w:t>6</w:t>
      </w:r>
    </w:p>
    <w:p w:rsidR="00D844B5" w:rsidRPr="00D844B5" w:rsidRDefault="00D844B5" w:rsidP="00D844B5">
      <w:pPr>
        <w:pStyle w:val="ActionText"/>
        <w:keepNext w:val="0"/>
        <w:tabs>
          <w:tab w:val="right" w:leader="dot" w:pos="2520"/>
        </w:tabs>
        <w:ind w:left="0" w:firstLine="0"/>
      </w:pPr>
      <w:r w:rsidRPr="00D844B5">
        <w:t>H. 4376</w:t>
      </w:r>
      <w:r w:rsidRPr="00D844B5">
        <w:tab/>
        <w:t>15</w:t>
      </w:r>
    </w:p>
    <w:p w:rsidR="00D844B5" w:rsidRPr="00D844B5" w:rsidRDefault="00D844B5" w:rsidP="00D844B5">
      <w:pPr>
        <w:pStyle w:val="ActionText"/>
        <w:keepNext w:val="0"/>
        <w:tabs>
          <w:tab w:val="right" w:leader="dot" w:pos="2520"/>
        </w:tabs>
        <w:ind w:left="0" w:firstLine="0"/>
      </w:pPr>
      <w:r w:rsidRPr="00D844B5">
        <w:t>H. 4380</w:t>
      </w:r>
      <w:r w:rsidRPr="00D844B5">
        <w:tab/>
        <w:t>14</w:t>
      </w:r>
    </w:p>
    <w:p w:rsidR="00D844B5" w:rsidRPr="00D844B5" w:rsidRDefault="00D844B5" w:rsidP="00D844B5">
      <w:pPr>
        <w:pStyle w:val="ActionText"/>
        <w:keepNext w:val="0"/>
        <w:tabs>
          <w:tab w:val="right" w:leader="dot" w:pos="2520"/>
        </w:tabs>
        <w:ind w:left="0" w:firstLine="0"/>
      </w:pPr>
      <w:r w:rsidRPr="00D844B5">
        <w:t>H. 4403</w:t>
      </w:r>
      <w:r w:rsidRPr="00D844B5">
        <w:tab/>
        <w:t>21</w:t>
      </w:r>
    </w:p>
    <w:p w:rsidR="00D844B5" w:rsidRPr="00D844B5" w:rsidRDefault="00D844B5" w:rsidP="00D844B5">
      <w:pPr>
        <w:pStyle w:val="ActionText"/>
        <w:keepNext w:val="0"/>
        <w:tabs>
          <w:tab w:val="right" w:leader="dot" w:pos="2520"/>
        </w:tabs>
        <w:ind w:left="0" w:firstLine="0"/>
      </w:pPr>
      <w:r w:rsidRPr="00D844B5">
        <w:t>H. 4412</w:t>
      </w:r>
      <w:r w:rsidRPr="00D844B5">
        <w:tab/>
        <w:t>2</w:t>
      </w:r>
    </w:p>
    <w:p w:rsidR="00D844B5" w:rsidRPr="00D844B5" w:rsidRDefault="00D844B5" w:rsidP="00D844B5">
      <w:pPr>
        <w:pStyle w:val="ActionText"/>
        <w:keepNext w:val="0"/>
        <w:tabs>
          <w:tab w:val="right" w:leader="dot" w:pos="2520"/>
        </w:tabs>
        <w:ind w:left="0" w:firstLine="0"/>
      </w:pPr>
      <w:r w:rsidRPr="00D844B5">
        <w:t>H. 4421</w:t>
      </w:r>
      <w:r w:rsidRPr="00D844B5">
        <w:tab/>
        <w:t>22</w:t>
      </w:r>
    </w:p>
    <w:p w:rsidR="00D844B5" w:rsidRPr="00D844B5" w:rsidRDefault="00D844B5" w:rsidP="00D844B5">
      <w:pPr>
        <w:pStyle w:val="ActionText"/>
        <w:keepNext w:val="0"/>
        <w:tabs>
          <w:tab w:val="right" w:leader="dot" w:pos="2520"/>
        </w:tabs>
        <w:ind w:left="0" w:firstLine="0"/>
      </w:pPr>
      <w:r w:rsidRPr="00D844B5">
        <w:t>H. 4496</w:t>
      </w:r>
      <w:r w:rsidRPr="00D844B5">
        <w:tab/>
        <w:t>3</w:t>
      </w:r>
    </w:p>
    <w:p w:rsidR="00D844B5" w:rsidRPr="00D844B5" w:rsidRDefault="00D844B5" w:rsidP="00D844B5">
      <w:pPr>
        <w:pStyle w:val="ActionText"/>
        <w:keepNext w:val="0"/>
        <w:tabs>
          <w:tab w:val="right" w:leader="dot" w:pos="2520"/>
        </w:tabs>
        <w:ind w:left="0" w:firstLine="0"/>
      </w:pPr>
      <w:r w:rsidRPr="00D844B5">
        <w:t>H. 4591</w:t>
      </w:r>
      <w:r w:rsidRPr="00D844B5">
        <w:tab/>
        <w:t>24</w:t>
      </w:r>
    </w:p>
    <w:p w:rsidR="00D844B5" w:rsidRPr="00D844B5" w:rsidRDefault="00D844B5" w:rsidP="00D844B5">
      <w:pPr>
        <w:pStyle w:val="ActionText"/>
        <w:keepNext w:val="0"/>
        <w:tabs>
          <w:tab w:val="right" w:leader="dot" w:pos="2520"/>
        </w:tabs>
        <w:ind w:left="0" w:firstLine="0"/>
      </w:pPr>
      <w:r w:rsidRPr="00D844B5">
        <w:t>H. 4618</w:t>
      </w:r>
      <w:r w:rsidRPr="00D844B5">
        <w:tab/>
        <w:t>16</w:t>
      </w:r>
    </w:p>
    <w:p w:rsidR="00D844B5" w:rsidRPr="00D844B5" w:rsidRDefault="00D844B5" w:rsidP="00D844B5">
      <w:pPr>
        <w:pStyle w:val="ActionText"/>
        <w:keepNext w:val="0"/>
        <w:tabs>
          <w:tab w:val="right" w:leader="dot" w:pos="2520"/>
        </w:tabs>
        <w:ind w:left="0" w:firstLine="0"/>
      </w:pPr>
      <w:r w:rsidRPr="00D844B5">
        <w:t>H. 4701</w:t>
      </w:r>
      <w:r w:rsidRPr="00D844B5">
        <w:tab/>
        <w:t>20</w:t>
      </w:r>
    </w:p>
    <w:p w:rsidR="00D844B5" w:rsidRPr="00D844B5" w:rsidRDefault="00D844B5" w:rsidP="00D844B5">
      <w:pPr>
        <w:pStyle w:val="ActionText"/>
        <w:keepNext w:val="0"/>
        <w:tabs>
          <w:tab w:val="right" w:leader="dot" w:pos="2520"/>
        </w:tabs>
        <w:ind w:left="0" w:firstLine="0"/>
      </w:pPr>
      <w:r w:rsidRPr="00D844B5">
        <w:t>H. 4715</w:t>
      </w:r>
      <w:r w:rsidRPr="00D844B5">
        <w:tab/>
        <w:t>9</w:t>
      </w:r>
    </w:p>
    <w:p w:rsidR="00D844B5" w:rsidRPr="00D844B5" w:rsidRDefault="00D844B5" w:rsidP="00D844B5">
      <w:pPr>
        <w:pStyle w:val="ActionText"/>
        <w:keepNext w:val="0"/>
        <w:tabs>
          <w:tab w:val="right" w:leader="dot" w:pos="2520"/>
        </w:tabs>
        <w:ind w:left="0" w:firstLine="0"/>
      </w:pPr>
      <w:r>
        <w:br w:type="column"/>
      </w:r>
      <w:r w:rsidRPr="00D844B5">
        <w:t>H. 4729</w:t>
      </w:r>
      <w:r w:rsidRPr="00D844B5">
        <w:tab/>
        <w:t>12</w:t>
      </w:r>
    </w:p>
    <w:p w:rsidR="00D844B5" w:rsidRPr="00D844B5" w:rsidRDefault="00D844B5" w:rsidP="00D844B5">
      <w:pPr>
        <w:pStyle w:val="ActionText"/>
        <w:keepNext w:val="0"/>
        <w:tabs>
          <w:tab w:val="right" w:leader="dot" w:pos="2520"/>
        </w:tabs>
        <w:ind w:left="0" w:firstLine="0"/>
      </w:pPr>
      <w:r w:rsidRPr="00D844B5">
        <w:t>H. 4811</w:t>
      </w:r>
      <w:r w:rsidRPr="00D844B5">
        <w:tab/>
        <w:t>20</w:t>
      </w:r>
    </w:p>
    <w:p w:rsidR="00D844B5" w:rsidRPr="00D844B5" w:rsidRDefault="00D844B5" w:rsidP="00D844B5">
      <w:pPr>
        <w:pStyle w:val="ActionText"/>
        <w:keepNext w:val="0"/>
        <w:tabs>
          <w:tab w:val="right" w:leader="dot" w:pos="2520"/>
        </w:tabs>
        <w:ind w:left="0" w:firstLine="0"/>
      </w:pPr>
      <w:r w:rsidRPr="00D844B5">
        <w:t>H. 4836</w:t>
      </w:r>
      <w:r w:rsidRPr="00D844B5">
        <w:tab/>
        <w:t>18</w:t>
      </w:r>
    </w:p>
    <w:p w:rsidR="00D844B5" w:rsidRPr="00D844B5" w:rsidRDefault="00D844B5" w:rsidP="00D844B5">
      <w:pPr>
        <w:pStyle w:val="ActionText"/>
        <w:keepNext w:val="0"/>
        <w:tabs>
          <w:tab w:val="right" w:leader="dot" w:pos="2520"/>
        </w:tabs>
        <w:ind w:left="0" w:firstLine="0"/>
      </w:pPr>
      <w:r w:rsidRPr="00D844B5">
        <w:t>H. 4851</w:t>
      </w:r>
      <w:r w:rsidRPr="00D844B5">
        <w:tab/>
        <w:t>3</w:t>
      </w:r>
    </w:p>
    <w:p w:rsidR="00D844B5" w:rsidRPr="00D844B5" w:rsidRDefault="00D844B5" w:rsidP="00D844B5">
      <w:pPr>
        <w:pStyle w:val="ActionText"/>
        <w:keepNext w:val="0"/>
        <w:tabs>
          <w:tab w:val="right" w:leader="dot" w:pos="2520"/>
        </w:tabs>
        <w:ind w:left="0" w:firstLine="0"/>
      </w:pPr>
      <w:r w:rsidRPr="00D844B5">
        <w:t>H. 4971</w:t>
      </w:r>
      <w:r w:rsidRPr="00D844B5">
        <w:tab/>
        <w:t>20</w:t>
      </w:r>
    </w:p>
    <w:p w:rsidR="00D844B5" w:rsidRPr="00D844B5" w:rsidRDefault="00D844B5" w:rsidP="00D844B5">
      <w:pPr>
        <w:pStyle w:val="ActionText"/>
        <w:keepNext w:val="0"/>
        <w:tabs>
          <w:tab w:val="right" w:leader="dot" w:pos="2520"/>
        </w:tabs>
        <w:ind w:left="0" w:firstLine="0"/>
      </w:pPr>
      <w:r w:rsidRPr="00D844B5">
        <w:t>H. 4973</w:t>
      </w:r>
      <w:r w:rsidRPr="00D844B5">
        <w:tab/>
        <w:t>5</w:t>
      </w:r>
    </w:p>
    <w:p w:rsidR="00D844B5" w:rsidRPr="00D844B5" w:rsidRDefault="00D844B5" w:rsidP="00D844B5">
      <w:pPr>
        <w:pStyle w:val="ActionText"/>
        <w:keepNext w:val="0"/>
        <w:tabs>
          <w:tab w:val="right" w:leader="dot" w:pos="2520"/>
        </w:tabs>
        <w:ind w:left="0" w:firstLine="0"/>
      </w:pPr>
      <w:r w:rsidRPr="00D844B5">
        <w:t>H. 5045</w:t>
      </w:r>
      <w:r w:rsidRPr="00D844B5">
        <w:tab/>
        <w:t>20</w:t>
      </w:r>
    </w:p>
    <w:p w:rsidR="00D844B5" w:rsidRPr="00D844B5" w:rsidRDefault="00D844B5" w:rsidP="00D844B5">
      <w:pPr>
        <w:pStyle w:val="ActionText"/>
        <w:keepNext w:val="0"/>
        <w:tabs>
          <w:tab w:val="right" w:leader="dot" w:pos="2520"/>
        </w:tabs>
        <w:ind w:left="0" w:firstLine="0"/>
      </w:pPr>
      <w:r w:rsidRPr="00D844B5">
        <w:t>H. 5046</w:t>
      </w:r>
      <w:r w:rsidRPr="00D844B5">
        <w:tab/>
        <w:t>7</w:t>
      </w:r>
    </w:p>
    <w:p w:rsidR="00D844B5" w:rsidRPr="00D844B5" w:rsidRDefault="00D844B5" w:rsidP="00D844B5">
      <w:pPr>
        <w:pStyle w:val="ActionText"/>
        <w:keepNext w:val="0"/>
        <w:tabs>
          <w:tab w:val="right" w:leader="dot" w:pos="2520"/>
        </w:tabs>
        <w:ind w:left="0" w:firstLine="0"/>
      </w:pPr>
      <w:r w:rsidRPr="00D844B5">
        <w:t>H. 5063</w:t>
      </w:r>
      <w:r w:rsidRPr="00D844B5">
        <w:tab/>
        <w:t>4</w:t>
      </w:r>
    </w:p>
    <w:p w:rsidR="00D844B5" w:rsidRPr="00D844B5" w:rsidRDefault="00D844B5" w:rsidP="00D844B5">
      <w:pPr>
        <w:pStyle w:val="ActionText"/>
        <w:keepNext w:val="0"/>
        <w:tabs>
          <w:tab w:val="right" w:leader="dot" w:pos="2520"/>
        </w:tabs>
        <w:ind w:left="0" w:firstLine="0"/>
      </w:pPr>
      <w:r w:rsidRPr="00D844B5">
        <w:t>H. 5090</w:t>
      </w:r>
      <w:r w:rsidRPr="00D844B5">
        <w:tab/>
        <w:t>4</w:t>
      </w:r>
    </w:p>
    <w:p w:rsidR="00D844B5" w:rsidRPr="00D844B5" w:rsidRDefault="00D844B5" w:rsidP="00D844B5">
      <w:pPr>
        <w:pStyle w:val="ActionText"/>
        <w:keepNext w:val="0"/>
        <w:tabs>
          <w:tab w:val="right" w:leader="dot" w:pos="2520"/>
        </w:tabs>
        <w:ind w:left="0" w:firstLine="0"/>
      </w:pPr>
      <w:r w:rsidRPr="00D844B5">
        <w:t>H. 5091</w:t>
      </w:r>
      <w:r w:rsidRPr="00D844B5">
        <w:tab/>
        <w:t>7</w:t>
      </w:r>
    </w:p>
    <w:p w:rsidR="00D844B5" w:rsidRPr="00D844B5" w:rsidRDefault="00D844B5" w:rsidP="00D844B5">
      <w:pPr>
        <w:pStyle w:val="ActionText"/>
        <w:keepNext w:val="0"/>
        <w:tabs>
          <w:tab w:val="right" w:leader="dot" w:pos="2520"/>
        </w:tabs>
        <w:ind w:left="0" w:firstLine="0"/>
      </w:pPr>
      <w:r w:rsidRPr="00D844B5">
        <w:t>H. 5126</w:t>
      </w:r>
      <w:r w:rsidRPr="00D844B5">
        <w:tab/>
        <w:t>12</w:t>
      </w:r>
    </w:p>
    <w:p w:rsidR="00D844B5" w:rsidRPr="00D844B5" w:rsidRDefault="00D844B5" w:rsidP="00D844B5">
      <w:pPr>
        <w:pStyle w:val="ActionText"/>
        <w:keepNext w:val="0"/>
        <w:tabs>
          <w:tab w:val="right" w:leader="dot" w:pos="2520"/>
        </w:tabs>
        <w:ind w:left="0" w:firstLine="0"/>
      </w:pPr>
      <w:r w:rsidRPr="00D844B5">
        <w:t>H. 5150</w:t>
      </w:r>
      <w:r w:rsidRPr="00D844B5">
        <w:tab/>
        <w:t>2</w:t>
      </w:r>
    </w:p>
    <w:p w:rsidR="00D844B5" w:rsidRPr="00D844B5" w:rsidRDefault="00D844B5" w:rsidP="00D844B5">
      <w:pPr>
        <w:pStyle w:val="ActionText"/>
        <w:keepNext w:val="0"/>
        <w:tabs>
          <w:tab w:val="right" w:leader="dot" w:pos="2520"/>
        </w:tabs>
        <w:ind w:left="0" w:firstLine="0"/>
      </w:pPr>
      <w:r w:rsidRPr="00D844B5">
        <w:t>H. 5152</w:t>
      </w:r>
      <w:r w:rsidRPr="00D844B5">
        <w:tab/>
        <w:t>4</w:t>
      </w:r>
    </w:p>
    <w:p w:rsidR="00D844B5" w:rsidRPr="00D844B5" w:rsidRDefault="00D844B5" w:rsidP="00D844B5">
      <w:pPr>
        <w:pStyle w:val="ActionText"/>
        <w:keepNext w:val="0"/>
        <w:tabs>
          <w:tab w:val="right" w:leader="dot" w:pos="2520"/>
        </w:tabs>
        <w:ind w:left="0" w:firstLine="0"/>
      </w:pPr>
      <w:r w:rsidRPr="00D844B5">
        <w:t>H. 5163</w:t>
      </w:r>
      <w:r w:rsidRPr="00D844B5">
        <w:tab/>
        <w:t>11</w:t>
      </w:r>
    </w:p>
    <w:p w:rsidR="00D844B5" w:rsidRPr="00D844B5" w:rsidRDefault="00D844B5" w:rsidP="00D844B5">
      <w:pPr>
        <w:pStyle w:val="ActionText"/>
        <w:keepNext w:val="0"/>
        <w:tabs>
          <w:tab w:val="right" w:leader="dot" w:pos="2520"/>
        </w:tabs>
        <w:ind w:left="0" w:firstLine="0"/>
      </w:pPr>
    </w:p>
    <w:p w:rsidR="00D844B5" w:rsidRPr="00D844B5" w:rsidRDefault="00D844B5" w:rsidP="00D844B5">
      <w:pPr>
        <w:pStyle w:val="ActionText"/>
        <w:keepNext w:val="0"/>
        <w:tabs>
          <w:tab w:val="right" w:leader="dot" w:pos="2520"/>
        </w:tabs>
        <w:ind w:left="0" w:firstLine="0"/>
      </w:pPr>
      <w:r w:rsidRPr="00D844B5">
        <w:t>S. 6</w:t>
      </w:r>
      <w:r w:rsidRPr="00D844B5">
        <w:tab/>
        <w:t>17</w:t>
      </w:r>
    </w:p>
    <w:p w:rsidR="00D844B5" w:rsidRPr="00D844B5" w:rsidRDefault="00D844B5" w:rsidP="00D844B5">
      <w:pPr>
        <w:pStyle w:val="ActionText"/>
        <w:keepNext w:val="0"/>
        <w:tabs>
          <w:tab w:val="right" w:leader="dot" w:pos="2520"/>
        </w:tabs>
        <w:ind w:left="0" w:firstLine="0"/>
      </w:pPr>
      <w:r w:rsidRPr="00D844B5">
        <w:t>S. 27</w:t>
      </w:r>
      <w:r w:rsidRPr="00D844B5">
        <w:tab/>
        <w:t>25</w:t>
      </w:r>
    </w:p>
    <w:p w:rsidR="00D844B5" w:rsidRPr="00D844B5" w:rsidRDefault="00D844B5" w:rsidP="00D844B5">
      <w:pPr>
        <w:pStyle w:val="ActionText"/>
        <w:keepNext w:val="0"/>
        <w:tabs>
          <w:tab w:val="right" w:leader="dot" w:pos="2520"/>
        </w:tabs>
        <w:ind w:left="0" w:firstLine="0"/>
      </w:pPr>
      <w:r w:rsidRPr="00D844B5">
        <w:t>S. 340</w:t>
      </w:r>
      <w:r w:rsidRPr="00D844B5">
        <w:tab/>
        <w:t>11</w:t>
      </w:r>
    </w:p>
    <w:p w:rsidR="00D844B5" w:rsidRPr="00D844B5" w:rsidRDefault="00D844B5" w:rsidP="00D844B5">
      <w:pPr>
        <w:pStyle w:val="ActionText"/>
        <w:keepNext w:val="0"/>
        <w:tabs>
          <w:tab w:val="right" w:leader="dot" w:pos="2520"/>
        </w:tabs>
        <w:ind w:left="0" w:firstLine="0"/>
      </w:pPr>
      <w:r w:rsidRPr="00D844B5">
        <w:t>S. 367</w:t>
      </w:r>
      <w:r w:rsidRPr="00D844B5">
        <w:tab/>
        <w:t>14</w:t>
      </w:r>
    </w:p>
    <w:p w:rsidR="00D844B5" w:rsidRPr="00D844B5" w:rsidRDefault="00D844B5" w:rsidP="00D844B5">
      <w:pPr>
        <w:pStyle w:val="ActionText"/>
        <w:keepNext w:val="0"/>
        <w:tabs>
          <w:tab w:val="right" w:leader="dot" w:pos="2520"/>
        </w:tabs>
        <w:ind w:left="0" w:firstLine="0"/>
      </w:pPr>
      <w:r w:rsidRPr="00D844B5">
        <w:t>S. 499</w:t>
      </w:r>
      <w:r w:rsidRPr="00D844B5">
        <w:tab/>
        <w:t>2</w:t>
      </w:r>
    </w:p>
    <w:p w:rsidR="00D844B5" w:rsidRPr="00D844B5" w:rsidRDefault="00D844B5" w:rsidP="00D844B5">
      <w:pPr>
        <w:pStyle w:val="ActionText"/>
        <w:keepNext w:val="0"/>
        <w:tabs>
          <w:tab w:val="right" w:leader="dot" w:pos="2520"/>
        </w:tabs>
        <w:ind w:left="0" w:firstLine="0"/>
      </w:pPr>
      <w:r w:rsidRPr="00D844B5">
        <w:t>S. 654</w:t>
      </w:r>
      <w:r w:rsidRPr="00D844B5">
        <w:tab/>
        <w:t>13</w:t>
      </w:r>
    </w:p>
    <w:p w:rsidR="00D844B5" w:rsidRPr="00D844B5" w:rsidRDefault="00D844B5" w:rsidP="00D844B5">
      <w:pPr>
        <w:pStyle w:val="ActionText"/>
        <w:keepNext w:val="0"/>
        <w:tabs>
          <w:tab w:val="right" w:leader="dot" w:pos="2520"/>
        </w:tabs>
        <w:ind w:left="0" w:firstLine="0"/>
      </w:pPr>
      <w:r w:rsidRPr="00D844B5">
        <w:t>S. 796</w:t>
      </w:r>
      <w:r w:rsidRPr="00D844B5">
        <w:tab/>
        <w:t>2</w:t>
      </w:r>
    </w:p>
    <w:p w:rsidR="00D844B5" w:rsidRDefault="00D844B5" w:rsidP="00D844B5">
      <w:pPr>
        <w:pStyle w:val="ActionText"/>
        <w:keepNext w:val="0"/>
        <w:tabs>
          <w:tab w:val="right" w:leader="dot" w:pos="2520"/>
        </w:tabs>
        <w:ind w:left="0" w:firstLine="0"/>
      </w:pPr>
      <w:r w:rsidRPr="00D844B5">
        <w:t>S. 1109</w:t>
      </w:r>
      <w:r w:rsidRPr="00D844B5">
        <w:tab/>
        <w:t>13</w:t>
      </w:r>
    </w:p>
    <w:p w:rsidR="00D844B5" w:rsidRDefault="00D844B5" w:rsidP="00D844B5">
      <w:pPr>
        <w:pStyle w:val="ActionText"/>
        <w:keepNext w:val="0"/>
        <w:tabs>
          <w:tab w:val="right" w:leader="dot" w:pos="2520"/>
        </w:tabs>
        <w:ind w:left="0" w:firstLine="0"/>
        <w:sectPr w:rsidR="00D844B5" w:rsidSect="00D844B5">
          <w:type w:val="continuous"/>
          <w:pgSz w:w="12240" w:h="15840" w:code="1"/>
          <w:pgMar w:top="1008" w:right="4694" w:bottom="3499" w:left="1224" w:header="1008" w:footer="3499" w:gutter="0"/>
          <w:cols w:num="2" w:space="720"/>
        </w:sectPr>
      </w:pPr>
    </w:p>
    <w:p w:rsidR="00D844B5" w:rsidRPr="00D844B5" w:rsidRDefault="00D844B5" w:rsidP="00D844B5">
      <w:pPr>
        <w:pStyle w:val="ActionText"/>
        <w:keepNext w:val="0"/>
        <w:tabs>
          <w:tab w:val="right" w:leader="dot" w:pos="2520"/>
        </w:tabs>
        <w:ind w:left="0" w:firstLine="0"/>
      </w:pPr>
    </w:p>
    <w:sectPr w:rsidR="00D844B5" w:rsidRPr="00D844B5" w:rsidSect="00D844B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0A3" w:rsidRDefault="00FE50A3">
      <w:r>
        <w:separator/>
      </w:r>
    </w:p>
  </w:endnote>
  <w:endnote w:type="continuationSeparator" w:id="0">
    <w:p w:rsidR="00FE50A3" w:rsidRDefault="00FE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A6" w:rsidRDefault="00B146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49A6" w:rsidRDefault="00784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A6" w:rsidRDefault="00B1464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449FE">
      <w:rPr>
        <w:rStyle w:val="PageNumber"/>
        <w:noProof/>
      </w:rPr>
      <w:t>1</w:t>
    </w:r>
    <w:r>
      <w:rPr>
        <w:rStyle w:val="PageNumber"/>
      </w:rPr>
      <w:fldChar w:fldCharType="end"/>
    </w:r>
  </w:p>
  <w:p w:rsidR="007849A6" w:rsidRDefault="00B1464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A6" w:rsidRDefault="00784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0A3" w:rsidRDefault="00FE50A3">
      <w:r>
        <w:separator/>
      </w:r>
    </w:p>
  </w:footnote>
  <w:footnote w:type="continuationSeparator" w:id="0">
    <w:p w:rsidR="00FE50A3" w:rsidRDefault="00FE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A6" w:rsidRDefault="00784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A6" w:rsidRDefault="00784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9A6" w:rsidRDefault="007849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A3" w:rsidRDefault="00FE5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A3"/>
    <w:rsid w:val="00196EB7"/>
    <w:rsid w:val="002449FE"/>
    <w:rsid w:val="003E4844"/>
    <w:rsid w:val="007849A6"/>
    <w:rsid w:val="008B7CE0"/>
    <w:rsid w:val="00B1464F"/>
    <w:rsid w:val="00D844B5"/>
    <w:rsid w:val="00FE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82AC7-747B-4034-ADA5-E55B4CA2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E50A3"/>
    <w:pPr>
      <w:keepNext/>
      <w:ind w:left="0" w:firstLine="0"/>
      <w:outlineLvl w:val="2"/>
    </w:pPr>
    <w:rPr>
      <w:b/>
      <w:sz w:val="20"/>
    </w:rPr>
  </w:style>
  <w:style w:type="paragraph" w:styleId="Heading4">
    <w:name w:val="heading 4"/>
    <w:basedOn w:val="Normal"/>
    <w:next w:val="Normal"/>
    <w:link w:val="Heading4Char"/>
    <w:qFormat/>
    <w:rsid w:val="00FE50A3"/>
    <w:pPr>
      <w:keepNext/>
      <w:tabs>
        <w:tab w:val="center" w:pos="3168"/>
      </w:tabs>
      <w:ind w:left="0" w:firstLine="0"/>
      <w:outlineLvl w:val="3"/>
    </w:pPr>
    <w:rPr>
      <w:b/>
      <w:snapToGrid w:val="0"/>
    </w:rPr>
  </w:style>
  <w:style w:type="paragraph" w:styleId="Heading6">
    <w:name w:val="heading 6"/>
    <w:basedOn w:val="Normal"/>
    <w:next w:val="Normal"/>
    <w:link w:val="Heading6Char"/>
    <w:qFormat/>
    <w:rsid w:val="00FE50A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E50A3"/>
    <w:rPr>
      <w:b/>
    </w:rPr>
  </w:style>
  <w:style w:type="character" w:customStyle="1" w:styleId="Heading4Char">
    <w:name w:val="Heading 4 Char"/>
    <w:basedOn w:val="DefaultParagraphFont"/>
    <w:link w:val="Heading4"/>
    <w:rsid w:val="00FE50A3"/>
    <w:rPr>
      <w:b/>
      <w:snapToGrid w:val="0"/>
      <w:sz w:val="22"/>
    </w:rPr>
  </w:style>
  <w:style w:type="character" w:customStyle="1" w:styleId="Heading6Char">
    <w:name w:val="Heading 6 Char"/>
    <w:basedOn w:val="DefaultParagraphFont"/>
    <w:link w:val="Heading6"/>
    <w:rsid w:val="00FE50A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E539-C4C8-415C-9AF6-CD656890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8653F2F.dotm</Template>
  <TotalTime>0</TotalTime>
  <Pages>4</Pages>
  <Words>7007</Words>
  <Characters>37427</Characters>
  <Application>Microsoft Office Word</Application>
  <DocSecurity>0</DocSecurity>
  <Lines>1122</Lines>
  <Paragraphs>256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4/3/2018 - South Carolina Legislature Online</dc:title>
  <dc:subject/>
  <dc:creator>DJuana Wilson</dc:creator>
  <cp:keywords/>
  <cp:lastModifiedBy>Olivia Faile</cp:lastModifiedBy>
  <cp:revision>3</cp:revision>
  <dcterms:created xsi:type="dcterms:W3CDTF">2018-03-23T13:56:00Z</dcterms:created>
  <dcterms:modified xsi:type="dcterms:W3CDTF">2018-03-23T13:59:00Z</dcterms:modified>
</cp:coreProperties>
</file>