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10E" w:rsidRDefault="00CE410E">
      <w:pPr>
        <w:pStyle w:val="Heading6"/>
        <w:jc w:val="center"/>
        <w:rPr>
          <w:sz w:val="22"/>
        </w:rPr>
      </w:pPr>
      <w:bookmarkStart w:id="0" w:name="_GoBack"/>
      <w:bookmarkEnd w:id="0"/>
      <w:r>
        <w:rPr>
          <w:sz w:val="22"/>
        </w:rPr>
        <w:t>HOUSE TO MEET AT 12:00 NOON</w:t>
      </w:r>
    </w:p>
    <w:p w:rsidR="00CE410E" w:rsidRDefault="00CE410E">
      <w:pPr>
        <w:tabs>
          <w:tab w:val="right" w:pos="6336"/>
        </w:tabs>
        <w:ind w:left="0" w:firstLine="0"/>
        <w:jc w:val="center"/>
      </w:pPr>
    </w:p>
    <w:p w:rsidR="00CE410E" w:rsidRDefault="00CE410E">
      <w:pPr>
        <w:tabs>
          <w:tab w:val="right" w:pos="6336"/>
        </w:tabs>
        <w:ind w:left="0" w:firstLine="0"/>
        <w:jc w:val="right"/>
        <w:rPr>
          <w:b/>
        </w:rPr>
      </w:pPr>
      <w:r>
        <w:rPr>
          <w:b/>
        </w:rPr>
        <w:t>NO. 62</w:t>
      </w:r>
    </w:p>
    <w:p w:rsidR="00CE410E" w:rsidRDefault="00CE410E">
      <w:pPr>
        <w:tabs>
          <w:tab w:val="center" w:pos="3168"/>
        </w:tabs>
        <w:ind w:left="0" w:firstLine="0"/>
        <w:jc w:val="center"/>
      </w:pPr>
      <w:r>
        <w:rPr>
          <w:b/>
        </w:rPr>
        <w:t>CALENDAR</w:t>
      </w:r>
    </w:p>
    <w:p w:rsidR="00CE410E" w:rsidRDefault="00CE410E">
      <w:pPr>
        <w:ind w:left="0" w:firstLine="0"/>
        <w:jc w:val="center"/>
      </w:pPr>
    </w:p>
    <w:p w:rsidR="00CE410E" w:rsidRDefault="00CE410E">
      <w:pPr>
        <w:tabs>
          <w:tab w:val="center" w:pos="3168"/>
        </w:tabs>
        <w:ind w:left="0" w:firstLine="0"/>
        <w:jc w:val="center"/>
        <w:rPr>
          <w:b/>
        </w:rPr>
      </w:pPr>
      <w:r>
        <w:rPr>
          <w:b/>
        </w:rPr>
        <w:t>OF THE</w:t>
      </w:r>
    </w:p>
    <w:p w:rsidR="00CE410E" w:rsidRDefault="00CE410E">
      <w:pPr>
        <w:ind w:left="0" w:firstLine="0"/>
        <w:jc w:val="center"/>
      </w:pPr>
    </w:p>
    <w:p w:rsidR="00CE410E" w:rsidRDefault="00CE410E">
      <w:pPr>
        <w:tabs>
          <w:tab w:val="center" w:pos="3168"/>
        </w:tabs>
        <w:ind w:left="0" w:firstLine="0"/>
        <w:jc w:val="center"/>
      </w:pPr>
      <w:r>
        <w:rPr>
          <w:b/>
        </w:rPr>
        <w:t>HOUSE OF REPRESENTATIVES</w:t>
      </w:r>
    </w:p>
    <w:p w:rsidR="00CE410E" w:rsidRDefault="00CE410E">
      <w:pPr>
        <w:ind w:left="0" w:firstLine="0"/>
        <w:jc w:val="center"/>
      </w:pPr>
    </w:p>
    <w:p w:rsidR="00CE410E" w:rsidRDefault="00CE410E">
      <w:pPr>
        <w:pStyle w:val="Heading4"/>
        <w:jc w:val="center"/>
        <w:rPr>
          <w:snapToGrid/>
        </w:rPr>
      </w:pPr>
      <w:r>
        <w:rPr>
          <w:snapToGrid/>
        </w:rPr>
        <w:t>OF THE</w:t>
      </w:r>
    </w:p>
    <w:p w:rsidR="00CE410E" w:rsidRDefault="00CE410E">
      <w:pPr>
        <w:ind w:left="0" w:firstLine="0"/>
        <w:jc w:val="center"/>
      </w:pPr>
    </w:p>
    <w:p w:rsidR="00CE410E" w:rsidRDefault="00CE410E">
      <w:pPr>
        <w:tabs>
          <w:tab w:val="center" w:pos="3168"/>
        </w:tabs>
        <w:ind w:left="0" w:firstLine="0"/>
        <w:jc w:val="center"/>
        <w:rPr>
          <w:b/>
        </w:rPr>
      </w:pPr>
      <w:r>
        <w:rPr>
          <w:b/>
        </w:rPr>
        <w:t>STATE OF SOUTH CAROLINA</w:t>
      </w:r>
    </w:p>
    <w:p w:rsidR="00CE410E" w:rsidRDefault="00CE410E">
      <w:pPr>
        <w:ind w:left="0" w:firstLine="0"/>
        <w:jc w:val="center"/>
        <w:rPr>
          <w:b/>
        </w:rPr>
      </w:pPr>
    </w:p>
    <w:p w:rsidR="00CE410E" w:rsidRDefault="00CE410E">
      <w:pPr>
        <w:ind w:left="0" w:firstLine="0"/>
        <w:jc w:val="center"/>
        <w:rPr>
          <w:b/>
        </w:rPr>
      </w:pPr>
    </w:p>
    <w:p w:rsidR="00CE410E" w:rsidRDefault="00CE410E">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E410E" w:rsidRDefault="00CE410E">
      <w:pPr>
        <w:ind w:left="0" w:firstLine="0"/>
        <w:jc w:val="center"/>
        <w:rPr>
          <w:b/>
        </w:rPr>
      </w:pPr>
    </w:p>
    <w:p w:rsidR="00CE410E" w:rsidRDefault="00CE410E">
      <w:pPr>
        <w:pStyle w:val="Heading3"/>
        <w:jc w:val="center"/>
      </w:pPr>
      <w:r>
        <w:t>REGULAR SESSION BEGINNING TUESDAY, JANUARY 10, 2017</w:t>
      </w:r>
    </w:p>
    <w:p w:rsidR="00CE410E" w:rsidRDefault="00CE410E">
      <w:pPr>
        <w:ind w:left="0" w:firstLine="0"/>
        <w:jc w:val="center"/>
        <w:rPr>
          <w:b/>
        </w:rPr>
      </w:pPr>
    </w:p>
    <w:p w:rsidR="00CE410E" w:rsidRDefault="00CE410E">
      <w:pPr>
        <w:ind w:left="0" w:firstLine="0"/>
        <w:jc w:val="center"/>
        <w:rPr>
          <w:b/>
        </w:rPr>
      </w:pPr>
    </w:p>
    <w:p w:rsidR="00CE410E" w:rsidRPr="000763CD" w:rsidRDefault="00CE410E">
      <w:pPr>
        <w:ind w:left="0" w:firstLine="0"/>
        <w:jc w:val="center"/>
        <w:rPr>
          <w:b/>
        </w:rPr>
      </w:pPr>
      <w:r w:rsidRPr="000763CD">
        <w:rPr>
          <w:b/>
        </w:rPr>
        <w:t>TUESDAY, MAY 8, 2018</w:t>
      </w:r>
    </w:p>
    <w:p w:rsidR="00CE410E" w:rsidRDefault="00CE410E">
      <w:pPr>
        <w:ind w:left="0" w:firstLine="0"/>
        <w:jc w:val="center"/>
        <w:rPr>
          <w:b/>
        </w:rPr>
      </w:pPr>
    </w:p>
    <w:p w:rsidR="00CE410E" w:rsidRDefault="00CE410E">
      <w:pPr>
        <w:pStyle w:val="ActionText"/>
        <w:sectPr w:rsidR="00CE410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CE410E" w:rsidRDefault="00CE410E">
      <w:pPr>
        <w:pStyle w:val="ActionText"/>
        <w:sectPr w:rsidR="00CE410E">
          <w:pgSz w:w="12240" w:h="15840" w:code="1"/>
          <w:pgMar w:top="1008" w:right="4694" w:bottom="3499" w:left="1224" w:header="1008" w:footer="3499" w:gutter="0"/>
          <w:cols w:space="720"/>
          <w:titlePg/>
        </w:sectPr>
      </w:pPr>
    </w:p>
    <w:p w:rsidR="00CE410E" w:rsidRPr="00CE410E" w:rsidRDefault="00CE410E" w:rsidP="00CE410E">
      <w:pPr>
        <w:pStyle w:val="ActionText"/>
        <w:jc w:val="center"/>
        <w:rPr>
          <w:b/>
        </w:rPr>
      </w:pPr>
      <w:r w:rsidRPr="00CE410E">
        <w:rPr>
          <w:b/>
        </w:rPr>
        <w:lastRenderedPageBreak/>
        <w:t>INVITATIONS</w:t>
      </w:r>
    </w:p>
    <w:p w:rsidR="00CE410E" w:rsidRDefault="00CE410E" w:rsidP="00CE410E">
      <w:pPr>
        <w:pStyle w:val="ActionText"/>
        <w:jc w:val="center"/>
        <w:rPr>
          <w:b/>
        </w:rPr>
      </w:pPr>
    </w:p>
    <w:p w:rsidR="00CE410E" w:rsidRDefault="00CE410E" w:rsidP="00CE410E">
      <w:pPr>
        <w:pStyle w:val="ActionText"/>
        <w:jc w:val="center"/>
        <w:rPr>
          <w:b/>
        </w:rPr>
      </w:pPr>
      <w:r>
        <w:rPr>
          <w:b/>
        </w:rPr>
        <w:t>Wednesday, May 9, 2018, 8:00-10:00 a.m.</w:t>
      </w:r>
    </w:p>
    <w:p w:rsidR="00CE410E" w:rsidRDefault="00CE410E" w:rsidP="00CE410E">
      <w:pPr>
        <w:pStyle w:val="ActionText"/>
        <w:ind w:left="0" w:firstLine="0"/>
      </w:pPr>
      <w:r>
        <w:t>Members of the House and staff, breakfast, Room 112, Blatt Bldg., by the American Petroleum Institute-South Carolina.</w:t>
      </w:r>
    </w:p>
    <w:p w:rsidR="00CE410E" w:rsidRDefault="00CE410E" w:rsidP="00CE410E">
      <w:pPr>
        <w:pStyle w:val="ActionText"/>
        <w:keepNext w:val="0"/>
        <w:ind w:left="0" w:firstLine="0"/>
        <w:jc w:val="center"/>
      </w:pPr>
      <w:r>
        <w:t>(Accepted--April 25, 2018)</w:t>
      </w:r>
    </w:p>
    <w:p w:rsidR="00CE410E" w:rsidRDefault="00CE410E" w:rsidP="00CE410E">
      <w:pPr>
        <w:pStyle w:val="ActionText"/>
        <w:keepNext w:val="0"/>
        <w:ind w:left="0" w:firstLine="0"/>
        <w:jc w:val="center"/>
      </w:pPr>
    </w:p>
    <w:p w:rsidR="00CE410E" w:rsidRDefault="00CE410E" w:rsidP="00CE410E">
      <w:pPr>
        <w:pStyle w:val="ActionText"/>
        <w:ind w:left="0" w:firstLine="0"/>
        <w:jc w:val="center"/>
        <w:rPr>
          <w:b/>
        </w:rPr>
      </w:pPr>
      <w:r>
        <w:rPr>
          <w:b/>
        </w:rPr>
        <w:t>Wednesday, May 9, 2018, 11:30 a.m.-2:00 p.m.</w:t>
      </w:r>
    </w:p>
    <w:p w:rsidR="00CE410E" w:rsidRDefault="00CE410E" w:rsidP="00CE410E">
      <w:pPr>
        <w:pStyle w:val="ActionText"/>
        <w:ind w:left="0" w:firstLine="0"/>
      </w:pPr>
      <w:r>
        <w:t>Members of the House and staff, luncheon, State House Lawn, by the South Carolina Tire Manufacturers Council.</w:t>
      </w:r>
    </w:p>
    <w:p w:rsidR="00CE410E" w:rsidRDefault="00CE410E" w:rsidP="00CE410E">
      <w:pPr>
        <w:pStyle w:val="ActionText"/>
        <w:keepNext w:val="0"/>
        <w:ind w:left="0" w:firstLine="0"/>
        <w:jc w:val="center"/>
      </w:pPr>
      <w:r>
        <w:t>(Accepted--April 25, 2018)</w:t>
      </w:r>
    </w:p>
    <w:p w:rsidR="00CE410E" w:rsidRDefault="00CE410E" w:rsidP="00CE410E">
      <w:pPr>
        <w:pStyle w:val="ActionText"/>
        <w:keepNext w:val="0"/>
        <w:ind w:left="0" w:firstLine="0"/>
        <w:jc w:val="center"/>
      </w:pPr>
    </w:p>
    <w:p w:rsidR="00CE410E" w:rsidRDefault="00CE410E" w:rsidP="00CE410E">
      <w:pPr>
        <w:pStyle w:val="ActionText"/>
        <w:ind w:left="0" w:firstLine="0"/>
        <w:jc w:val="center"/>
        <w:rPr>
          <w:b/>
        </w:rPr>
      </w:pPr>
      <w:r>
        <w:rPr>
          <w:b/>
        </w:rPr>
        <w:t>JOINT ASSEMBLY</w:t>
      </w:r>
    </w:p>
    <w:p w:rsidR="00CE410E" w:rsidRDefault="00CE410E" w:rsidP="00CE410E">
      <w:pPr>
        <w:pStyle w:val="ActionText"/>
        <w:ind w:left="0" w:firstLine="0"/>
        <w:jc w:val="center"/>
        <w:rPr>
          <w:b/>
        </w:rPr>
      </w:pPr>
    </w:p>
    <w:p w:rsidR="00CE410E" w:rsidRPr="008C41CC" w:rsidRDefault="00CE410E" w:rsidP="00CE410E">
      <w:pPr>
        <w:jc w:val="center"/>
        <w:rPr>
          <w:b/>
        </w:rPr>
      </w:pPr>
      <w:r>
        <w:rPr>
          <w:b/>
        </w:rPr>
        <w:t>Thursday, May 10, 2018, 11:00 A.M.</w:t>
      </w:r>
    </w:p>
    <w:p w:rsidR="00CE410E" w:rsidRPr="007C4D8B" w:rsidRDefault="00CE410E" w:rsidP="007C4D8B">
      <w:pPr>
        <w:ind w:left="0" w:firstLine="0"/>
        <w:rPr>
          <w:color w:val="000000"/>
          <w:szCs w:val="22"/>
          <w:shd w:val="clear" w:color="auto" w:fill="FFFFFF"/>
        </w:rPr>
      </w:pPr>
      <w:r w:rsidRPr="007C4D8B">
        <w:rPr>
          <w:color w:val="000000"/>
          <w:szCs w:val="22"/>
          <w:lang w:val="en"/>
        </w:rPr>
        <w:t>TO ELECT A MEMBER OF THE PUBLIC SERVICE COMMISSION FOR THE SECOND CONGRESSIONAL DISTRICT FOR A TERM EXPIRING ON JUNE 30, 2022; TO ELECT A MEMBER OF THE PUBLIC SERVICE COMMISSION FOR THE FOURTH CONGRESSIONAL DISTRICT FOR A TERM EXPIRING ON JUNE 30, 2022; TO ELECT A MEMBER OF THE PUBLIC SERVICE COMMISSION FOR THE SIXTH CONGRESSIONAL DISTRICT FOR A TERM EXPIRING ON JUNE 30, 2022.</w:t>
      </w:r>
    </w:p>
    <w:p w:rsidR="00CE410E" w:rsidRDefault="00CE410E" w:rsidP="00CE410E">
      <w:r w:rsidRPr="00BF01F7">
        <w:rPr>
          <w:color w:val="000000"/>
          <w:shd w:val="clear" w:color="auto" w:fill="FFFFFF"/>
        </w:rPr>
        <w:t>.</w:t>
      </w:r>
      <w:r>
        <w:tab/>
      </w:r>
      <w:r>
        <w:tab/>
        <w:t>(Under S.1191--Adopted--April 26, 2018)</w:t>
      </w:r>
    </w:p>
    <w:p w:rsidR="00CE410E" w:rsidRDefault="00CE410E" w:rsidP="00CE410E">
      <w:pPr>
        <w:pStyle w:val="ActionText"/>
        <w:keepNext w:val="0"/>
        <w:ind w:left="0" w:firstLine="0"/>
      </w:pPr>
    </w:p>
    <w:p w:rsidR="00CE410E" w:rsidRDefault="00CE410E" w:rsidP="00CE410E">
      <w:pPr>
        <w:pStyle w:val="ActionText"/>
        <w:ind w:left="0" w:firstLine="0"/>
        <w:jc w:val="center"/>
        <w:rPr>
          <w:b/>
        </w:rPr>
      </w:pPr>
      <w:r>
        <w:rPr>
          <w:b/>
        </w:rPr>
        <w:t>SPECIAL INTRODUCTIONS/ RECOGNITIONS/ANNOUNCEMENTS</w:t>
      </w:r>
    </w:p>
    <w:p w:rsidR="00CE410E" w:rsidRDefault="00CE410E" w:rsidP="00CE410E">
      <w:pPr>
        <w:pStyle w:val="ActionText"/>
        <w:ind w:left="0" w:firstLine="0"/>
        <w:jc w:val="center"/>
        <w:rPr>
          <w:b/>
        </w:rPr>
      </w:pPr>
    </w:p>
    <w:p w:rsidR="00CE410E" w:rsidRDefault="00CE410E" w:rsidP="00CE410E">
      <w:pPr>
        <w:pStyle w:val="ActionText"/>
        <w:ind w:left="0" w:firstLine="0"/>
        <w:jc w:val="center"/>
        <w:rPr>
          <w:b/>
        </w:rPr>
      </w:pPr>
      <w:r>
        <w:rPr>
          <w:b/>
        </w:rPr>
        <w:t>THIRD READING STATEWIDE UNCONTESTED BILL</w:t>
      </w:r>
    </w:p>
    <w:p w:rsidR="00CE410E" w:rsidRDefault="00CE410E" w:rsidP="00CE410E">
      <w:pPr>
        <w:pStyle w:val="ActionText"/>
        <w:ind w:left="0" w:firstLine="0"/>
        <w:jc w:val="center"/>
        <w:rPr>
          <w:b/>
        </w:rPr>
      </w:pPr>
    </w:p>
    <w:p w:rsidR="00CE410E" w:rsidRPr="00CE410E" w:rsidRDefault="00CE410E" w:rsidP="00CE410E">
      <w:pPr>
        <w:pStyle w:val="ActionText"/>
      </w:pPr>
      <w:r w:rsidRPr="00CE410E">
        <w:rPr>
          <w:b/>
        </w:rPr>
        <w:t>S. 962--</w:t>
      </w:r>
      <w:r w:rsidRPr="00CE410E">
        <w:t xml:space="preserve">Senator Alexander: </w:t>
      </w:r>
      <w:r w:rsidRPr="00CE410E">
        <w:rPr>
          <w:b/>
        </w:rPr>
        <w:t>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CE410E" w:rsidRDefault="00CE410E" w:rsidP="00CE410E">
      <w:pPr>
        <w:pStyle w:val="ActionText"/>
        <w:ind w:left="648" w:firstLine="0"/>
      </w:pPr>
      <w:r>
        <w:t>(Med., Mil., Pub. &amp; Mun. Affrs. Com.--April 03, 2018)</w:t>
      </w:r>
    </w:p>
    <w:p w:rsidR="00CE410E" w:rsidRDefault="00CE410E" w:rsidP="00CE410E">
      <w:pPr>
        <w:pStyle w:val="ActionText"/>
        <w:ind w:left="648" w:firstLine="0"/>
      </w:pPr>
      <w:r>
        <w:t>(Fav. With Amdt.--April 25, 2018)</w:t>
      </w:r>
    </w:p>
    <w:p w:rsidR="00CE410E" w:rsidRPr="00CE410E" w:rsidRDefault="00CE410E" w:rsidP="00CE410E">
      <w:pPr>
        <w:pStyle w:val="ActionText"/>
        <w:keepNext w:val="0"/>
        <w:ind w:left="648" w:firstLine="0"/>
      </w:pPr>
      <w:r w:rsidRPr="00CE410E">
        <w:t>(Amended and read second time--May 03, 2018)</w:t>
      </w:r>
    </w:p>
    <w:p w:rsidR="00CE410E" w:rsidRDefault="00CE410E" w:rsidP="00CE410E">
      <w:pPr>
        <w:pStyle w:val="ActionText"/>
        <w:keepNext w:val="0"/>
        <w:ind w:left="0" w:firstLine="0"/>
      </w:pPr>
    </w:p>
    <w:p w:rsidR="00CE410E" w:rsidRDefault="00CE410E" w:rsidP="00CE410E">
      <w:pPr>
        <w:pStyle w:val="ActionText"/>
        <w:ind w:left="0" w:firstLine="0"/>
        <w:jc w:val="center"/>
        <w:rPr>
          <w:b/>
        </w:rPr>
      </w:pPr>
      <w:r>
        <w:rPr>
          <w:b/>
        </w:rPr>
        <w:t>SECOND READING STATEWIDE UNCONTESTED BILLS</w:t>
      </w:r>
    </w:p>
    <w:p w:rsidR="00CE410E" w:rsidRDefault="00CE410E" w:rsidP="00CE410E">
      <w:pPr>
        <w:pStyle w:val="ActionText"/>
        <w:ind w:left="0" w:firstLine="0"/>
        <w:jc w:val="center"/>
        <w:rPr>
          <w:b/>
        </w:rPr>
      </w:pPr>
    </w:p>
    <w:p w:rsidR="00CE410E" w:rsidRPr="00CE410E" w:rsidRDefault="00CE410E" w:rsidP="00CE410E">
      <w:pPr>
        <w:pStyle w:val="ActionText"/>
        <w:keepNext w:val="0"/>
      </w:pPr>
      <w:r w:rsidRPr="00CE410E">
        <w:rPr>
          <w:b/>
        </w:rPr>
        <w:t>H. 4590--</w:t>
      </w:r>
      <w:r w:rsidRPr="00CE410E">
        <w:t>(Debate adjourned until Thu., May 10, 2018--April 12, 2018)</w:t>
      </w:r>
    </w:p>
    <w:p w:rsidR="00CE410E" w:rsidRDefault="00CE410E" w:rsidP="00CE410E">
      <w:pPr>
        <w:pStyle w:val="ActionText"/>
        <w:keepNext w:val="0"/>
        <w:ind w:left="0"/>
      </w:pPr>
    </w:p>
    <w:p w:rsidR="00CE410E" w:rsidRPr="00CE410E" w:rsidRDefault="00CE410E" w:rsidP="00CE410E">
      <w:pPr>
        <w:pStyle w:val="ActionText"/>
      </w:pPr>
      <w:r w:rsidRPr="00CE410E">
        <w:rPr>
          <w:b/>
        </w:rPr>
        <w:t>S. 949--</w:t>
      </w:r>
      <w:r w:rsidRPr="00CE410E">
        <w:t xml:space="preserve">Senators M. B. Matthews, Malloy, Rice, Cash, Massey and Senn: </w:t>
      </w:r>
      <w:r w:rsidRPr="00CE410E">
        <w:rPr>
          <w:b/>
        </w:rPr>
        <w:t>A BILL TO AMEND ARTICLE 5, CHAPTER 21, TITLE 24 OF THE 1976 CODE, RELATING TO PROBATION, BY ADDING SECTION 24-21-435, TO PROVIDE THAT PROBATION OFFICERS, COURT PERSONNEL, COUNTY AND MUNICIPAL PERSONNEL, PUBLIC OFFICIALS, AND PRIVATE VOLUNTEERS WHO PARTICIPATE IN COMMUNITY SERVICE PROGRAMS IN WHICH A PROBATIONER IS COMPLETING COMMUNITY SERVICE AS A CONDITION OF PROBATION PURSUANT TO SECTION 24-21-430 ARE NOT LIABLE FOR CIVIL DAMAGES UNLESS AN INJURY OR DAMAGES RESULT FROM THE GROSS NEGLIGENCE, RECKLESSNESS, OR INTENTIONAL MISCONDUCT OF SUCH PERSON.</w:t>
      </w:r>
    </w:p>
    <w:p w:rsidR="00CE410E" w:rsidRDefault="00CE410E" w:rsidP="00CE410E">
      <w:pPr>
        <w:pStyle w:val="ActionText"/>
        <w:ind w:left="648" w:firstLine="0"/>
      </w:pPr>
      <w:r>
        <w:t>(Judiciary Com.--March 20, 2018)</w:t>
      </w:r>
    </w:p>
    <w:p w:rsidR="00CE410E" w:rsidRDefault="00CE410E" w:rsidP="00CE410E">
      <w:pPr>
        <w:pStyle w:val="ActionText"/>
        <w:ind w:left="648" w:firstLine="0"/>
      </w:pPr>
      <w:r>
        <w:t>(Recalled--April 18, 2018)</w:t>
      </w:r>
    </w:p>
    <w:p w:rsidR="00CE410E" w:rsidRPr="00CE410E" w:rsidRDefault="00CE410E" w:rsidP="00CE410E">
      <w:pPr>
        <w:pStyle w:val="ActionText"/>
        <w:keepNext w:val="0"/>
        <w:ind w:left="648" w:firstLine="0"/>
      </w:pPr>
      <w:r w:rsidRPr="00CE410E">
        <w:t>(Debate adjourned until Tue., May 08, 2018--May 02,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S. 190--</w:t>
      </w:r>
      <w:r w:rsidRPr="00CE410E">
        <w:t xml:space="preserve">Senator Goldfinch: </w:t>
      </w:r>
      <w:r w:rsidRPr="00CE410E">
        <w:rPr>
          <w:b/>
        </w:rPr>
        <w:t>A BILL TO AMEND THE CODE OF LAWS OF SOUTH CAROLINA, 1976,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p w:rsidR="00CE410E" w:rsidRDefault="00CE410E" w:rsidP="00CE410E">
      <w:pPr>
        <w:pStyle w:val="ActionText"/>
        <w:ind w:left="648" w:firstLine="0"/>
      </w:pPr>
      <w:r>
        <w:t>(Judiciary Com.--April 03, 2018)</w:t>
      </w:r>
    </w:p>
    <w:p w:rsidR="00CE410E" w:rsidRDefault="00CE410E" w:rsidP="00CE410E">
      <w:pPr>
        <w:pStyle w:val="ActionText"/>
        <w:ind w:left="648" w:firstLine="0"/>
      </w:pPr>
      <w:r>
        <w:t>(Fav. With Amdt.--April 18, 2018)</w:t>
      </w:r>
    </w:p>
    <w:p w:rsidR="00CE410E" w:rsidRPr="00CE410E" w:rsidRDefault="00CE410E" w:rsidP="00CE410E">
      <w:pPr>
        <w:pStyle w:val="ActionText"/>
        <w:keepNext w:val="0"/>
        <w:ind w:left="648" w:firstLine="0"/>
      </w:pPr>
      <w:r w:rsidRPr="00CE410E">
        <w:t>(Debate adjourned until Tue., May 08, 2018--May 01,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S. 506--</w:t>
      </w:r>
      <w:r w:rsidRPr="00CE410E">
        <w:t xml:space="preserve">Senators Shealy and Rankin: </w:t>
      </w:r>
      <w:r w:rsidRPr="00CE410E">
        <w:rPr>
          <w:b/>
        </w:rPr>
        <w:t>A BILL 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CE410E" w:rsidRDefault="00CE410E" w:rsidP="00CE410E">
      <w:pPr>
        <w:pStyle w:val="ActionText"/>
        <w:ind w:left="648" w:firstLine="0"/>
      </w:pPr>
      <w:r>
        <w:t>(Med., Mil., Pub. &amp; Mun. Affrs. Com.--March 20, 2018)</w:t>
      </w:r>
    </w:p>
    <w:p w:rsidR="00CE410E" w:rsidRDefault="00CE410E" w:rsidP="00CE410E">
      <w:pPr>
        <w:pStyle w:val="ActionText"/>
        <w:ind w:left="648" w:firstLine="0"/>
      </w:pPr>
      <w:r>
        <w:t>(Fav. With Amdt.--April 25, 2018)</w:t>
      </w:r>
    </w:p>
    <w:p w:rsidR="00CE410E" w:rsidRPr="00CE410E" w:rsidRDefault="00CE410E" w:rsidP="00CE410E">
      <w:pPr>
        <w:pStyle w:val="ActionText"/>
        <w:keepNext w:val="0"/>
        <w:ind w:left="648" w:firstLine="0"/>
      </w:pPr>
      <w:r w:rsidRPr="00CE410E">
        <w:t>(Debate adjourned until Tues., May 08, 2018--May 03,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S. 302--</w:t>
      </w:r>
      <w:r w:rsidRPr="00CE410E">
        <w:t xml:space="preserve">Senators Sheheen and Bennett: </w:t>
      </w:r>
      <w:r w:rsidRPr="00CE410E">
        <w:rPr>
          <w:b/>
        </w:rPr>
        <w:t>A BILL TO AMEND SECTION 59-29-80(A)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CE410E" w:rsidRDefault="00CE410E" w:rsidP="00CE410E">
      <w:pPr>
        <w:pStyle w:val="ActionText"/>
        <w:ind w:left="648" w:firstLine="0"/>
      </w:pPr>
      <w:r>
        <w:t>(Educ. &amp; Pub. Wks. Com.--April 03, 2018)</w:t>
      </w:r>
    </w:p>
    <w:p w:rsidR="00CE410E" w:rsidRDefault="00CE410E" w:rsidP="00CE410E">
      <w:pPr>
        <w:pStyle w:val="ActionText"/>
        <w:ind w:left="648" w:firstLine="0"/>
      </w:pPr>
      <w:r>
        <w:t>(Favorable--April 25, 2018)</w:t>
      </w:r>
    </w:p>
    <w:p w:rsidR="00CE410E" w:rsidRDefault="00CE410E" w:rsidP="00CE410E">
      <w:pPr>
        <w:pStyle w:val="ActionText"/>
        <w:ind w:left="648" w:firstLine="0"/>
      </w:pPr>
      <w:r>
        <w:t>(Amended--May 02, 2018)</w:t>
      </w:r>
    </w:p>
    <w:p w:rsidR="00CE410E" w:rsidRDefault="00CE410E" w:rsidP="00CE410E">
      <w:pPr>
        <w:pStyle w:val="ActionText"/>
        <w:ind w:left="648" w:firstLine="0"/>
      </w:pPr>
      <w:r>
        <w:t>(Requests for de</w:t>
      </w:r>
      <w:r w:rsidR="009876E4">
        <w:t>bate by Reps. Thigpen, Stringer</w:t>
      </w:r>
      <w:r>
        <w:t xml:space="preserve"> and Fry--May 02, 2018)</w:t>
      </w:r>
    </w:p>
    <w:p w:rsidR="00CE410E" w:rsidRPr="00CE410E" w:rsidRDefault="00CE410E" w:rsidP="00CE410E">
      <w:pPr>
        <w:pStyle w:val="ActionText"/>
        <w:keepNext w:val="0"/>
        <w:ind w:left="648" w:firstLine="0"/>
      </w:pPr>
      <w:r w:rsidRPr="00CE410E">
        <w:t>(Debate adjourned until Tue., May 08, 2018--May 03,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S. 917--</w:t>
      </w:r>
      <w:r w:rsidRPr="00CE410E">
        <w:t xml:space="preserve">Senators Kimpson, Scott and Campsen: </w:t>
      </w:r>
      <w:r w:rsidRPr="00CE410E">
        <w:rPr>
          <w:b/>
        </w:rPr>
        <w:t>A BILL TO AMEND SECTIONS 6-1-530, 6-1-730, AND 6-4-10,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TOURISM-RELATED LANDS OR AREAS.</w:t>
      </w:r>
    </w:p>
    <w:p w:rsidR="00CE410E" w:rsidRDefault="00CE410E" w:rsidP="00CE410E">
      <w:pPr>
        <w:pStyle w:val="ActionText"/>
        <w:ind w:left="648" w:firstLine="0"/>
      </w:pPr>
      <w:r>
        <w:t>(Ways and Means Com.--February 28, 2018)</w:t>
      </w:r>
    </w:p>
    <w:p w:rsidR="00CE410E" w:rsidRPr="00CE410E" w:rsidRDefault="00CE410E" w:rsidP="00CE410E">
      <w:pPr>
        <w:pStyle w:val="ActionText"/>
        <w:keepNext w:val="0"/>
        <w:ind w:left="648" w:firstLine="0"/>
      </w:pPr>
      <w:r w:rsidRPr="00CE410E">
        <w:t>(Recalled--May 03,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S. 67--</w:t>
      </w:r>
      <w:r w:rsidRPr="00CE410E">
        <w:t xml:space="preserve">Senator Hutto: </w:t>
      </w:r>
      <w:r w:rsidRPr="00CE410E">
        <w:rPr>
          <w:b/>
        </w:rPr>
        <w:t>A BILL TO AMEND SECTION 12-10-88, AS AMENDED, CODE OF LAWS OF SOUTH CAROLINA, 1976, RELATING TO REDEVELOPMENT FEES, SO AS TO SPECIFY TO WHOM REDEVELOPMENT FEES MAY BE REMITTED; TO AMEND SECTION 31-12-30, RELATING TO DEFINITIONS FOR PURPOSES OF THE REDEVELOPMENT OF CERTAIN FEDERAL INSTALLATIONS, SO AS TO DEFINE "REDEVELOPMENT PROJECT"; AND BY ADDING SECTION 31-12-70 SO AS TO AUTHORIZE A REDEVELOPMENT AUTHORITY TO USE REDEVELOPMENT FEES ON CERTAIN OPERATING COSTS.</w:t>
      </w:r>
    </w:p>
    <w:p w:rsidR="009876E4" w:rsidRDefault="009876E4" w:rsidP="00CE410E">
      <w:pPr>
        <w:pStyle w:val="ActionText"/>
        <w:keepNext w:val="0"/>
        <w:ind w:left="648" w:firstLine="0"/>
      </w:pPr>
      <w:r>
        <w:t>(Ways and Means Com.--February 01, 2017)</w:t>
      </w:r>
    </w:p>
    <w:p w:rsidR="00CE410E" w:rsidRPr="00CE410E" w:rsidRDefault="00CE410E" w:rsidP="00CE410E">
      <w:pPr>
        <w:pStyle w:val="ActionText"/>
        <w:keepNext w:val="0"/>
        <w:ind w:left="648" w:firstLine="0"/>
      </w:pPr>
      <w:r w:rsidRPr="00CE410E">
        <w:t>(Recalled--May 03,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S. 648--</w:t>
      </w:r>
      <w:r w:rsidRPr="00CE410E">
        <w:t xml:space="preserve">Senators Scott, Setzler, McLeod, Jackson and McElveen: </w:t>
      </w:r>
      <w:r w:rsidRPr="00CE410E">
        <w:rPr>
          <w:b/>
        </w:rPr>
        <w:t>A BILL TO AMEND SECTION 59-53-1784, CODE OF LAWS OF SOUTH CAROLINA, 1976, RELATING TO THE DISPOSAL OF SURPLUS PROPERTY BY THE MIDLANDS TECHNICAL COLLEGE ENTERPRISE CAMPUS AUTHORITY, SO AS TO PROVIDE THAT THE EXEMPTION OF THE AUTHORITY FROM SURPLUS PROPERTY LAWS APPLIES TO REAL, PERSONAL, AND MIXED PROPERTY IN CERTAIN CIRCUMSTANCES.</w:t>
      </w:r>
    </w:p>
    <w:p w:rsidR="00CE410E" w:rsidRDefault="00CE410E" w:rsidP="00CE410E">
      <w:pPr>
        <w:pStyle w:val="ActionText"/>
        <w:ind w:left="648" w:firstLine="0"/>
      </w:pPr>
      <w:r>
        <w:t>(Ways and Means Com.--May 03, 2017)</w:t>
      </w:r>
    </w:p>
    <w:p w:rsidR="00CE410E" w:rsidRPr="00CE410E" w:rsidRDefault="00CE410E" w:rsidP="00CE410E">
      <w:pPr>
        <w:pStyle w:val="ActionText"/>
        <w:keepNext w:val="0"/>
        <w:ind w:left="648" w:firstLine="0"/>
      </w:pPr>
      <w:r w:rsidRPr="00CE410E">
        <w:t>(Recalled--May 03,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S. 596--</w:t>
      </w:r>
      <w:r w:rsidRPr="00CE410E">
        <w:t xml:space="preserve">Senators Peeler, Nicholson, Sheheen and Gambrell: </w:t>
      </w:r>
      <w:r w:rsidRPr="00CE410E">
        <w:rPr>
          <w:b/>
        </w:rPr>
        <w:t>A JOINT RESOLUTION 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CE410E" w:rsidRDefault="00CE410E" w:rsidP="00CE410E">
      <w:pPr>
        <w:pStyle w:val="ActionText"/>
        <w:ind w:left="648" w:firstLine="0"/>
      </w:pPr>
      <w:r>
        <w:t>(Ways and Means Com.--April 18, 2017)</w:t>
      </w:r>
    </w:p>
    <w:p w:rsidR="00CE410E" w:rsidRPr="00CE410E" w:rsidRDefault="00CE410E" w:rsidP="00CE410E">
      <w:pPr>
        <w:pStyle w:val="ActionText"/>
        <w:keepNext w:val="0"/>
        <w:ind w:left="648" w:firstLine="0"/>
      </w:pPr>
      <w:r w:rsidRPr="00CE410E">
        <w:t>(Recalled--May 03,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S. 933--</w:t>
      </w:r>
      <w:r w:rsidRPr="00CE410E">
        <w:t xml:space="preserve">Senator Campsen: </w:t>
      </w:r>
      <w:r w:rsidRPr="00CE410E">
        <w:rPr>
          <w:b/>
        </w:rPr>
        <w:t>A BILL TO AMEND SECTION 50-5-1705(D) OF THE 1976 CODE, RELATING TO CATCH LIMITS FOR ESTUARINE AND SALTWATER FINFISH, TO REDUCE THE CATCH LIMITED FOR RED DRUM.</w:t>
      </w:r>
    </w:p>
    <w:p w:rsidR="00CE410E" w:rsidRDefault="00CE410E" w:rsidP="00CE410E">
      <w:pPr>
        <w:pStyle w:val="ActionText"/>
        <w:ind w:left="648" w:firstLine="0"/>
      </w:pPr>
      <w:r>
        <w:t>(Agri., Natl. Res. and Environ. Affrs. Com.--February 15, 2018)</w:t>
      </w:r>
    </w:p>
    <w:p w:rsidR="00CE410E" w:rsidRPr="00CE410E" w:rsidRDefault="00CE410E" w:rsidP="00CE410E">
      <w:pPr>
        <w:pStyle w:val="ActionText"/>
        <w:keepNext w:val="0"/>
        <w:ind w:left="648" w:firstLine="0"/>
      </w:pPr>
      <w:r w:rsidRPr="00CE410E">
        <w:t>(Favorable with amendment--May 03,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S. 758--</w:t>
      </w:r>
      <w:r w:rsidRPr="00CE410E">
        <w:t xml:space="preserve">Senator Reese: </w:t>
      </w:r>
      <w:r w:rsidRPr="00CE410E">
        <w:rPr>
          <w:b/>
        </w:rPr>
        <w:t>A BILL TO AMEND SECTION 50-25-1330, AS AMENDED, CODE OF LAWS OF SOUTH CAROLINA, 1976, RELATING TO WATERCRAFT RESTRICTIONS ALONG LAKE H. TAYLOR BLALOCK, SO AS TO EXTEND THE PERIOD FOR THE HUNTING OF WATERFOWL ON THE LAKE TO DECEMBER 31, 2023.</w:t>
      </w:r>
    </w:p>
    <w:p w:rsidR="00CE410E" w:rsidRDefault="00CE410E" w:rsidP="00CE410E">
      <w:pPr>
        <w:pStyle w:val="ActionText"/>
        <w:ind w:left="648" w:firstLine="0"/>
      </w:pPr>
      <w:r>
        <w:t>(Agri., Natl. Res. and Environ. Affrs. Com.--February 28, 2018)</w:t>
      </w:r>
    </w:p>
    <w:p w:rsidR="00CE410E" w:rsidRPr="00CE410E" w:rsidRDefault="00CE410E" w:rsidP="00CE410E">
      <w:pPr>
        <w:pStyle w:val="ActionText"/>
        <w:keepNext w:val="0"/>
        <w:ind w:left="648" w:firstLine="0"/>
      </w:pPr>
      <w:r w:rsidRPr="00CE410E">
        <w:t>(Favorable--May 03,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S. 1044--</w:t>
      </w:r>
      <w:r w:rsidRPr="00CE410E">
        <w:t xml:space="preserve">Senator Shealy: </w:t>
      </w:r>
      <w:r w:rsidRPr="00CE410E">
        <w:rPr>
          <w:b/>
        </w:rPr>
        <w:t>A BILL TO AMEND SECTION 50-13-260 OF THE 1976 CODE, RELATING TO THE PROTECTION OF FRESHWATER GAME FISH, TO ESTABLISH A YEAR-ROUND "CATCH AND RELEASE" ZONE ON THE LOWER REACH OF THE SALUDA RIVER.</w:t>
      </w:r>
    </w:p>
    <w:p w:rsidR="00CE410E" w:rsidRDefault="00CE410E" w:rsidP="00CE410E">
      <w:pPr>
        <w:pStyle w:val="ActionText"/>
        <w:ind w:left="648" w:firstLine="0"/>
      </w:pPr>
      <w:r>
        <w:t>(Agri., Natl. Res. and Environ. Affrs. Com.--April 03, 2018)</w:t>
      </w:r>
    </w:p>
    <w:p w:rsidR="00CE410E" w:rsidRPr="00CE410E" w:rsidRDefault="00CE410E" w:rsidP="00CE410E">
      <w:pPr>
        <w:pStyle w:val="ActionText"/>
        <w:keepNext w:val="0"/>
        <w:ind w:left="648" w:firstLine="0"/>
      </w:pPr>
      <w:r w:rsidRPr="00CE410E">
        <w:t>(Favorable--May 03,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S. 1111--</w:t>
      </w:r>
      <w:r w:rsidRPr="00CE410E">
        <w:t xml:space="preserve">Senator Campsen: </w:t>
      </w:r>
      <w:r w:rsidRPr="00CE410E">
        <w:rPr>
          <w:b/>
        </w:rPr>
        <w:t>A BILL TO AMEND SECTION 50-5-2730, CODE OF LAWS OF SOUTH CAROLINA, 1976, RELATING TO FEDERAL FISHING REGULATIONS, SO AS TO PROVIDE A SPECIFIC SIZE AND POSSESSION LIMIT FOR COBIA.</w:t>
      </w:r>
    </w:p>
    <w:p w:rsidR="00CE410E" w:rsidRDefault="00CE410E" w:rsidP="00CE410E">
      <w:pPr>
        <w:pStyle w:val="ActionText"/>
        <w:ind w:left="648" w:firstLine="0"/>
      </w:pPr>
      <w:r>
        <w:t>(Agri., Natl. Res. and Environ. Affrs. Com.--April 03, 2018)</w:t>
      </w:r>
    </w:p>
    <w:p w:rsidR="00CE410E" w:rsidRPr="00CE410E" w:rsidRDefault="00CE410E" w:rsidP="00CE410E">
      <w:pPr>
        <w:pStyle w:val="ActionText"/>
        <w:keepNext w:val="0"/>
        <w:ind w:left="648" w:firstLine="0"/>
      </w:pPr>
      <w:r w:rsidRPr="00CE410E">
        <w:t>(Favorable--May 03,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S. 913--</w:t>
      </w:r>
      <w:r w:rsidRPr="00CE410E">
        <w:t xml:space="preserve">Senator Campsen: </w:t>
      </w:r>
      <w:r w:rsidRPr="00CE410E">
        <w:rPr>
          <w:b/>
        </w:rPr>
        <w:t>A BILL TO AMEND SECTION 50-9-740(B) OF THE 1976 CODE, RELATING TO YOUTH HUNTING DAYS, TO PROVIDE THAT A LICENSE OR TAG REQUIRED PURSUANT TO CHAPTER 9, TITLE 50 IS WAIVED FOR A YOUTH HUNTER ON A YOUTH HUNTING DAY.</w:t>
      </w:r>
    </w:p>
    <w:p w:rsidR="00CE410E" w:rsidRDefault="00CE410E" w:rsidP="00CE410E">
      <w:pPr>
        <w:pStyle w:val="ActionText"/>
        <w:ind w:left="648" w:firstLine="0"/>
      </w:pPr>
      <w:r>
        <w:t>(Agri., Natl. Res. and Environ. Affrs. Com.--February 20, 2018)</w:t>
      </w:r>
    </w:p>
    <w:p w:rsidR="00CE410E" w:rsidRPr="00CE410E" w:rsidRDefault="00CE410E" w:rsidP="00CE410E">
      <w:pPr>
        <w:pStyle w:val="ActionText"/>
        <w:keepNext w:val="0"/>
        <w:ind w:left="648" w:firstLine="0"/>
      </w:pPr>
      <w:r w:rsidRPr="00CE410E">
        <w:t>(Fav. With Amdt.--May 03,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S. 862--</w:t>
      </w:r>
      <w:r w:rsidRPr="00CE410E">
        <w:t xml:space="preserve">Senator Young: </w:t>
      </w:r>
      <w:r w:rsidRPr="00CE410E">
        <w:rPr>
          <w:b/>
        </w:rPr>
        <w:t>A BILL TO AMEND SECTION 35-1-602(D) OF THE 1976 CODE, RELATING TO SECURITIES COMMISSIONERS' INVESTIGATIONS AND SUBPOENAS, TO PROVIDE THAT THIS SECTION DOES NOT PRECLUDE A PERSON FROM APPLYING TO THE RICHLAND COUNTY COURT OF COMMON PLEAS FOR RELIEF.</w:t>
      </w:r>
    </w:p>
    <w:p w:rsidR="00CE410E" w:rsidRDefault="00CE410E" w:rsidP="00CE410E">
      <w:pPr>
        <w:pStyle w:val="ActionText"/>
        <w:ind w:left="648" w:firstLine="0"/>
      </w:pPr>
      <w:r>
        <w:t>(Judiciary Com.--March 20, 2018)</w:t>
      </w:r>
    </w:p>
    <w:p w:rsidR="00CE410E" w:rsidRPr="00CE410E" w:rsidRDefault="00CE410E" w:rsidP="00CE410E">
      <w:pPr>
        <w:pStyle w:val="ActionText"/>
        <w:keepNext w:val="0"/>
        <w:ind w:left="648" w:firstLine="0"/>
      </w:pPr>
      <w:r w:rsidRPr="00CE410E">
        <w:t>(Favorable--May 03,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S. 1033--</w:t>
      </w:r>
      <w:r w:rsidRPr="00CE410E">
        <w:t xml:space="preserve">Senators Shealy, Hutto, McElveen, Jackson, Hembree, Climer, Young, Turner, Campbell, Goldfinch, Gregory, Bennett, Verdin and M. B. Matthews: </w:t>
      </w:r>
      <w:r w:rsidRPr="00CE410E">
        <w:rPr>
          <w:b/>
        </w:rPr>
        <w:t>A BILL TO AMEND SECTION 63-7-1640 OF THE 1976 CODE, RELATING TO FAMILY PRESERVATION AND REUNIFICATION, TO ALLOW THE DEPARTMENT OF SOCIAL SERVICES TO FOREGO REASONABLE EFFORTS TO REUNIFY A FAMILY IN THE CASE OF TORTURE; TO AMEND SECTION 63-7-2570, RELATING TO GROUNDS FOR TERMINATION OF PARENTAL RIGHTS, TO ADD TORTURE, OR CONSPIRING TO COMMIT TORTURE, AS A GROUND FOR TERMINATING A PARENT'S RIGHTS; TO AMEND SECTION 16-3-85, RELATING TO HOMICIDE BY CHILD ABUSE, TO ADD DEATH OF A CHILD BY TORTURE, OR BY CONSPIRING TO TORTURE, AS ACTIONS CONSTITUTING THE OFFENSE, AND TO ESTABLISH CRIMINAL PENALTIES; TO AMEND ARTICLE 1, CHAPTER 3, TITLE 16 OF THE 1976, RELATING TO HOMICIDE, BY ADDING SECTION 16-3-100 TO PROVIDE THAT TORTURING A CHILD, OR ALLOWING ANOTHER TO TORTURE A CHILD, IS A CRIMINAL OFFENSE, AND TO ESTABLISH PENALTIES; AND TO DEFINE NECESSARY TERMS.</w:t>
      </w:r>
    </w:p>
    <w:p w:rsidR="00CE410E" w:rsidRDefault="00CE410E" w:rsidP="00CE410E">
      <w:pPr>
        <w:pStyle w:val="ActionText"/>
        <w:ind w:left="648" w:firstLine="0"/>
      </w:pPr>
      <w:r>
        <w:t>(Judiciary Com.--April 03, 2018)</w:t>
      </w:r>
    </w:p>
    <w:p w:rsidR="00CE410E" w:rsidRPr="00CE410E" w:rsidRDefault="00CE410E" w:rsidP="00CE410E">
      <w:pPr>
        <w:pStyle w:val="ActionText"/>
        <w:keepNext w:val="0"/>
        <w:ind w:left="648" w:firstLine="0"/>
      </w:pPr>
      <w:r w:rsidRPr="00CE410E">
        <w:t>(Fav. With Amdt.--May 03,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S. 820--</w:t>
      </w:r>
      <w:r w:rsidRPr="00CE410E">
        <w:t xml:space="preserve">Senators Fanning, Climer and Peeler: </w:t>
      </w:r>
      <w:r w:rsidRPr="00CE410E">
        <w:rPr>
          <w:b/>
        </w:rPr>
        <w:t>A BILL TO AMEND SECTION 61-6-2010, AS AMENDED, CODE OF LAWS OF SOUTH CAROLINA, 1976, RELATING TO TEMPORARY PERMITS UPON A REFERENDUM VOTE, SO AS TO DELETE A PRIOR REFERENCE TO A DATE.</w:t>
      </w:r>
    </w:p>
    <w:p w:rsidR="00CE410E" w:rsidRDefault="00CE410E" w:rsidP="00CE410E">
      <w:pPr>
        <w:pStyle w:val="ActionText"/>
        <w:ind w:left="648" w:firstLine="0"/>
      </w:pPr>
      <w:r>
        <w:t>(Judiciary Com.--April 10, 2018)</w:t>
      </w:r>
    </w:p>
    <w:p w:rsidR="00CE410E" w:rsidRPr="00CE410E" w:rsidRDefault="00CE410E" w:rsidP="00CE410E">
      <w:pPr>
        <w:pStyle w:val="ActionText"/>
        <w:keepNext w:val="0"/>
        <w:ind w:left="648" w:firstLine="0"/>
      </w:pPr>
      <w:r w:rsidRPr="00CE410E">
        <w:t>(Fav. With Amdt.--May 03,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S. 115--</w:t>
      </w:r>
      <w:r w:rsidRPr="00CE410E">
        <w:t xml:space="preserve">Senators Rankin and Hutto: </w:t>
      </w:r>
      <w:r w:rsidRPr="00CE410E">
        <w:rPr>
          <w:b/>
        </w:rPr>
        <w:t>A BILL 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 TO PROMULGATE REGULATIONS NECESSARY TO ESTABLISH, IMPLEMENT, AND ENFORCE THESE PROVISIONS.</w:t>
      </w:r>
    </w:p>
    <w:p w:rsidR="00CE410E" w:rsidRDefault="00CE410E" w:rsidP="00CE410E">
      <w:pPr>
        <w:pStyle w:val="ActionText"/>
        <w:ind w:left="648" w:firstLine="0"/>
      </w:pPr>
      <w:r>
        <w:t>(Judiciary Com.--March 28, 2017)</w:t>
      </w:r>
    </w:p>
    <w:p w:rsidR="00CE410E" w:rsidRPr="00CE410E" w:rsidRDefault="00CE410E" w:rsidP="00CE410E">
      <w:pPr>
        <w:pStyle w:val="ActionText"/>
        <w:keepNext w:val="0"/>
        <w:ind w:left="648" w:firstLine="0"/>
      </w:pPr>
      <w:r w:rsidRPr="00CE410E">
        <w:t>(Fav. With Amdt.--May 03,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S. 959--</w:t>
      </w:r>
      <w:r w:rsidRPr="00CE410E">
        <w:t xml:space="preserve">Senators Corbin, Hembree and Timmons: </w:t>
      </w:r>
      <w:r w:rsidRPr="00CE410E">
        <w:rPr>
          <w:b/>
        </w:rPr>
        <w:t>A BILL TO AMEND SECTION 16-11-770 OF THE 1976 CODE, RELATING TO ILLEGAL GRAFFITI VANDALISM, TO PROVIDE THAT, NOTWITHSTANDING THE PROVISIONS OF SECTIONS 22-3-540, 22-3-545, 22-3-550, AND 14-25-65, A FIRST OFFENSE MAY BE TRIED IN MAGISTRATES OR MUNICIPAL COURT.</w:t>
      </w:r>
    </w:p>
    <w:p w:rsidR="00CE410E" w:rsidRDefault="00CE410E" w:rsidP="00CE410E">
      <w:pPr>
        <w:pStyle w:val="ActionText"/>
        <w:ind w:left="648" w:firstLine="0"/>
      </w:pPr>
      <w:r>
        <w:t>(Judiciary Com.--April 05, 2018)</w:t>
      </w:r>
    </w:p>
    <w:p w:rsidR="00CE410E" w:rsidRPr="00CE410E" w:rsidRDefault="00CE410E" w:rsidP="00CE410E">
      <w:pPr>
        <w:pStyle w:val="ActionText"/>
        <w:keepNext w:val="0"/>
        <w:ind w:left="648" w:firstLine="0"/>
      </w:pPr>
      <w:r w:rsidRPr="00CE410E">
        <w:t>(Favorable--May 03,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S. 176--</w:t>
      </w:r>
      <w:r w:rsidRPr="00CE410E">
        <w:t xml:space="preserve">Senator Sheheen: </w:t>
      </w:r>
      <w:r w:rsidRPr="00CE410E">
        <w:rPr>
          <w:b/>
        </w:rPr>
        <w:t>A BILL 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CE410E" w:rsidRDefault="00CE410E" w:rsidP="00CE410E">
      <w:pPr>
        <w:pStyle w:val="ActionText"/>
        <w:ind w:left="648" w:firstLine="0"/>
      </w:pPr>
      <w:r>
        <w:t>(Judiciary Com.--February 14, 2017)</w:t>
      </w:r>
    </w:p>
    <w:p w:rsidR="00CE410E" w:rsidRPr="00CE410E" w:rsidRDefault="00CE410E" w:rsidP="00CE410E">
      <w:pPr>
        <w:pStyle w:val="ActionText"/>
        <w:keepNext w:val="0"/>
        <w:ind w:left="648" w:firstLine="0"/>
      </w:pPr>
      <w:r w:rsidRPr="00CE410E">
        <w:t>(Fav. With Amdt.--May 03,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S. 109--</w:t>
      </w:r>
      <w:r w:rsidRPr="00CE410E">
        <w:t xml:space="preserve">Senator McElveen: </w:t>
      </w:r>
      <w:r w:rsidRPr="00CE410E">
        <w:rPr>
          <w:b/>
        </w:rPr>
        <w:t>A BILL 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CE410E" w:rsidRDefault="00CE410E" w:rsidP="00CE410E">
      <w:pPr>
        <w:pStyle w:val="ActionText"/>
        <w:ind w:left="648" w:firstLine="0"/>
      </w:pPr>
      <w:r>
        <w:t>(Judiciary Com.--May 09, 2017)</w:t>
      </w:r>
    </w:p>
    <w:p w:rsidR="00CE410E" w:rsidRDefault="00CE410E" w:rsidP="00CE410E">
      <w:pPr>
        <w:pStyle w:val="ActionText"/>
        <w:keepNext w:val="0"/>
        <w:ind w:left="648" w:firstLine="0"/>
      </w:pPr>
      <w:r w:rsidRPr="00CE410E">
        <w:t>(Fav. With Amdt.--May 03, 2018)</w:t>
      </w:r>
    </w:p>
    <w:p w:rsidR="00CA76BE" w:rsidRPr="00CE410E" w:rsidRDefault="00CA76BE" w:rsidP="00CE410E">
      <w:pPr>
        <w:pStyle w:val="ActionText"/>
        <w:keepNext w:val="0"/>
        <w:ind w:left="648" w:firstLine="0"/>
      </w:pPr>
    </w:p>
    <w:p w:rsidR="00CE410E" w:rsidRPr="00CE410E" w:rsidRDefault="00CE410E" w:rsidP="00CE410E">
      <w:pPr>
        <w:pStyle w:val="ActionText"/>
      </w:pPr>
      <w:r w:rsidRPr="00CE410E">
        <w:rPr>
          <w:b/>
        </w:rPr>
        <w:t>S. 131--</w:t>
      </w:r>
      <w:r w:rsidRPr="00CE410E">
        <w:t xml:space="preserve">Senators McLeod, Hutto, Jackson, Kimpson, M. B. Matthews, Fanning, Shealy, Senn and Malloy: </w:t>
      </w:r>
      <w:r w:rsidRPr="00CE410E">
        <w:rPr>
          <w:b/>
        </w:rPr>
        <w:t>TO AMEND SECTION 16 17 420, CODE OF LAWS OF SOUTH CAROLINA, 1976, RELATING TO OFFENSES INVOLVING DISTURBING SCHOOLS, SO AS TO RESTRUCTURE THE OFFENSES TO PROVIDE A DELINEATED LIST OF THOSE ACTIONS WHICH INVOLVE DISTURBING SCHOOLS, TO REVISE THE PENALTY FOR A VIOLATION OF A DISTURBING SCHOOLS OFFENSE, AND TO PROVIDE AN EXCEPTION FOR SCHOOL SPONSORED ATHLETIC EVENTS.</w:t>
      </w:r>
    </w:p>
    <w:p w:rsidR="00CE410E" w:rsidRDefault="00CE410E" w:rsidP="00CE410E">
      <w:pPr>
        <w:pStyle w:val="ActionText"/>
        <w:ind w:left="648" w:firstLine="0"/>
      </w:pPr>
      <w:r>
        <w:t>(Judiciary Com.--April 18, 2017)</w:t>
      </w:r>
    </w:p>
    <w:p w:rsidR="00CE410E" w:rsidRPr="00CE410E" w:rsidRDefault="00CE410E" w:rsidP="00CE410E">
      <w:pPr>
        <w:pStyle w:val="ActionText"/>
        <w:keepNext w:val="0"/>
        <w:ind w:left="648" w:firstLine="0"/>
      </w:pPr>
      <w:r w:rsidRPr="00CE410E">
        <w:t>(Favorable--May 03,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S. 928--</w:t>
      </w:r>
      <w:r w:rsidRPr="00CE410E">
        <w:t xml:space="preserve">Senators Scott, Jackson, McLeod, Campbell and Johnson: </w:t>
      </w:r>
      <w:r w:rsidRPr="00CE410E">
        <w:rPr>
          <w:b/>
        </w:rPr>
        <w:t>A BILL TO AMEND THE CODE OF LAWS OF SOUTH CAROLINA, 1976, BY ADDING SECTION 6-1-180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CE410E" w:rsidRDefault="00CE410E" w:rsidP="00CE410E">
      <w:pPr>
        <w:pStyle w:val="ActionText"/>
        <w:ind w:left="648" w:firstLine="0"/>
      </w:pPr>
      <w:r>
        <w:t>(Judiciary Com.--March 22, 2018)</w:t>
      </w:r>
    </w:p>
    <w:p w:rsidR="00CE410E" w:rsidRPr="00CE410E" w:rsidRDefault="00CE410E" w:rsidP="00CE410E">
      <w:pPr>
        <w:pStyle w:val="ActionText"/>
        <w:keepNext w:val="0"/>
        <w:ind w:left="648" w:firstLine="0"/>
      </w:pPr>
      <w:r w:rsidRPr="00CE410E">
        <w:t>(Fav. With Amdt.--May 03,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S. 1190--</w:t>
      </w:r>
      <w:r w:rsidRPr="00CE410E">
        <w:t xml:space="preserve">Senators Sheheen, Campsen, Verdin and Campbell: </w:t>
      </w:r>
      <w:r w:rsidRPr="00CE410E">
        <w:rPr>
          <w:b/>
        </w:rPr>
        <w:t>A JOINT RESOLUTION TO DIRECT THE DEPARTMENT OF HEALTH AND ENVIRONMENTAL CONTROL TO FOCUS THE RESOURCES OF THE DEPARTMENT'S DAMS AND RESERVOIRS SAFETY PROGRAM ON REGULATING THE STATE'S HIGH AND SIGNIFICANT HAZARD DAMS.</w:t>
      </w:r>
    </w:p>
    <w:p w:rsidR="00CE410E" w:rsidRPr="00CE410E" w:rsidRDefault="00CE410E" w:rsidP="00CE410E">
      <w:pPr>
        <w:pStyle w:val="ActionText"/>
        <w:keepNext w:val="0"/>
        <w:ind w:left="648" w:firstLine="0"/>
      </w:pPr>
      <w:r w:rsidRPr="00CE410E">
        <w:t>(Without reference--May 03,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S. 671--</w:t>
      </w:r>
      <w:r w:rsidRPr="00CE410E">
        <w:t xml:space="preserve">Senator Leatherman: </w:t>
      </w:r>
      <w:r w:rsidRPr="00CE410E">
        <w:rPr>
          <w:b/>
        </w:rPr>
        <w:t>A JOINT RESOLUTION TO PROVIDE FOR THE CONTINUING AUTHORITY TO PAY THE EXPENSES OF STATE GOVERNMENT IF THE 2017-2018 FISCAL YEAR BEGINS WITHOUT A GENERAL APPROPRIATIONS ACT FOR THAT YEAR IN EFFECT, AND TO PROVIDE EXCEPTIONS.</w:t>
      </w:r>
    </w:p>
    <w:p w:rsidR="00CE410E" w:rsidRDefault="00CE410E" w:rsidP="00CE410E">
      <w:pPr>
        <w:pStyle w:val="ActionText"/>
        <w:ind w:left="648" w:firstLine="0"/>
      </w:pPr>
      <w:r>
        <w:t>(Without reference--June 06, 2017)</w:t>
      </w:r>
    </w:p>
    <w:p w:rsidR="009876E4" w:rsidRDefault="009876E4" w:rsidP="00CE410E">
      <w:pPr>
        <w:pStyle w:val="ActionText"/>
        <w:ind w:left="648" w:firstLine="0"/>
      </w:pPr>
      <w:r>
        <w:t>(</w:t>
      </w:r>
      <w:r w:rsidR="008B4FFE">
        <w:t xml:space="preserve">Committed to </w:t>
      </w:r>
      <w:r>
        <w:t>Ways and Means Com.--January 10, 2018)</w:t>
      </w:r>
    </w:p>
    <w:p w:rsidR="00CE410E" w:rsidRPr="00CE410E" w:rsidRDefault="00CE410E" w:rsidP="00CE410E">
      <w:pPr>
        <w:pStyle w:val="ActionText"/>
        <w:keepNext w:val="0"/>
        <w:ind w:left="648" w:firstLine="0"/>
      </w:pPr>
      <w:r w:rsidRPr="00CE410E">
        <w:t>(Recalled--May 03, 2018)</w:t>
      </w:r>
    </w:p>
    <w:p w:rsidR="00CE410E" w:rsidRDefault="00CE410E" w:rsidP="00CE410E">
      <w:pPr>
        <w:pStyle w:val="ActionText"/>
        <w:ind w:left="0" w:firstLine="0"/>
        <w:jc w:val="center"/>
        <w:rPr>
          <w:b/>
        </w:rPr>
      </w:pPr>
      <w:r>
        <w:rPr>
          <w:b/>
        </w:rPr>
        <w:t>WITHDRAWAL OF OBJECTIONS/REQUEST FOR DEBATE</w:t>
      </w:r>
    </w:p>
    <w:p w:rsidR="00CE410E" w:rsidRDefault="00CE410E" w:rsidP="00CE410E">
      <w:pPr>
        <w:pStyle w:val="ActionText"/>
        <w:ind w:left="0" w:firstLine="0"/>
        <w:jc w:val="center"/>
        <w:rPr>
          <w:b/>
        </w:rPr>
      </w:pPr>
    </w:p>
    <w:p w:rsidR="00CE410E" w:rsidRDefault="00CE410E" w:rsidP="00CE410E">
      <w:pPr>
        <w:pStyle w:val="ActionText"/>
        <w:ind w:left="0" w:firstLine="0"/>
        <w:jc w:val="center"/>
        <w:rPr>
          <w:b/>
        </w:rPr>
      </w:pPr>
      <w:r>
        <w:rPr>
          <w:b/>
        </w:rPr>
        <w:t>UNANIMOUS CONSENT REQUESTS</w:t>
      </w:r>
    </w:p>
    <w:p w:rsidR="00CE410E" w:rsidRDefault="00CE410E" w:rsidP="00CE410E">
      <w:pPr>
        <w:pStyle w:val="ActionText"/>
        <w:ind w:left="0" w:firstLine="0"/>
        <w:jc w:val="center"/>
        <w:rPr>
          <w:b/>
        </w:rPr>
      </w:pPr>
    </w:p>
    <w:p w:rsidR="00CE410E" w:rsidRDefault="00CE410E" w:rsidP="00CE410E">
      <w:pPr>
        <w:pStyle w:val="ActionText"/>
        <w:ind w:left="0" w:firstLine="0"/>
        <w:jc w:val="center"/>
        <w:rPr>
          <w:b/>
        </w:rPr>
      </w:pPr>
      <w:r>
        <w:rPr>
          <w:b/>
        </w:rPr>
        <w:t>VETO ON:</w:t>
      </w:r>
    </w:p>
    <w:p w:rsidR="00CE410E" w:rsidRDefault="00CE410E" w:rsidP="00CE410E">
      <w:pPr>
        <w:pStyle w:val="ActionText"/>
        <w:ind w:left="0" w:firstLine="0"/>
        <w:jc w:val="center"/>
        <w:rPr>
          <w:b/>
        </w:rPr>
      </w:pPr>
    </w:p>
    <w:p w:rsidR="00CE410E" w:rsidRPr="00CE410E" w:rsidRDefault="00CE410E" w:rsidP="00CE410E">
      <w:pPr>
        <w:pStyle w:val="ActionText"/>
        <w:keepNext w:val="0"/>
      </w:pPr>
      <w:r w:rsidRPr="00CE410E">
        <w:rPr>
          <w:b/>
        </w:rPr>
        <w:t>H. 3462--</w:t>
      </w:r>
      <w:r w:rsidRPr="00CE410E">
        <w:t>(Debate adjourned until Tue., Jan. 8, 2019--March 22, 2017)</w:t>
      </w:r>
    </w:p>
    <w:p w:rsidR="00CE410E" w:rsidRDefault="00CE410E" w:rsidP="00CE410E">
      <w:pPr>
        <w:pStyle w:val="ActionText"/>
        <w:keepNext w:val="0"/>
        <w:ind w:left="0"/>
      </w:pPr>
    </w:p>
    <w:p w:rsidR="00CE410E" w:rsidRDefault="00CE410E" w:rsidP="00CE410E">
      <w:pPr>
        <w:pStyle w:val="ActionText"/>
        <w:ind w:left="0"/>
        <w:jc w:val="center"/>
        <w:rPr>
          <w:b/>
        </w:rPr>
      </w:pPr>
      <w:r>
        <w:rPr>
          <w:b/>
        </w:rPr>
        <w:t>SENATE AMENDMENTS ON</w:t>
      </w:r>
    </w:p>
    <w:p w:rsidR="00CE410E" w:rsidRDefault="00CE410E" w:rsidP="00CE410E">
      <w:pPr>
        <w:pStyle w:val="ActionText"/>
        <w:ind w:left="0"/>
        <w:jc w:val="center"/>
        <w:rPr>
          <w:b/>
        </w:rPr>
      </w:pPr>
    </w:p>
    <w:p w:rsidR="00CE410E" w:rsidRPr="00CE410E" w:rsidRDefault="00CE410E" w:rsidP="00CE410E">
      <w:pPr>
        <w:pStyle w:val="ActionText"/>
      </w:pPr>
      <w:r w:rsidRPr="00CE410E">
        <w:rPr>
          <w:b/>
        </w:rPr>
        <w:t>H. 5154--</w:t>
      </w:r>
      <w:r w:rsidRPr="00CE410E">
        <w:t xml:space="preserve">Reps. Fry and Hewitt: </w:t>
      </w:r>
      <w:r w:rsidRPr="00CE410E">
        <w:rPr>
          <w:b/>
        </w:rPr>
        <w:t>A JOINT RESOLUTION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CE410E" w:rsidRDefault="00CE410E" w:rsidP="00CE410E">
      <w:pPr>
        <w:pStyle w:val="ActionText"/>
        <w:ind w:left="648" w:firstLine="0"/>
      </w:pPr>
      <w:r>
        <w:t>(Pending question: Shall the House concur in the Senate Amendments--April 18, 2018)</w:t>
      </w:r>
    </w:p>
    <w:p w:rsidR="00CE410E" w:rsidRPr="00CE410E" w:rsidRDefault="00CE410E" w:rsidP="00CE410E">
      <w:pPr>
        <w:pStyle w:val="ActionText"/>
        <w:keepNext w:val="0"/>
        <w:ind w:left="648" w:firstLine="0"/>
      </w:pPr>
      <w:r w:rsidRPr="00CE410E">
        <w:t>(Debate adjourned until Tue., May 08, 2018--May 03,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H. 5272--</w:t>
      </w:r>
      <w:r w:rsidRPr="00CE410E">
        <w:t xml:space="preserve">Rep. Parks: </w:t>
      </w:r>
      <w:r w:rsidRPr="00CE410E">
        <w:rPr>
          <w:b/>
        </w:rPr>
        <w:t>A BILL TO AMEND ACT 185 OF 1997, AS AMENDED, RELATING TO THE BOARD OF TRUSTEES OF SCHOOL DISTRICT NO. 4 OF MCCORMICK COUNTY, SO AS TO REVISE THE FILING PERIOD FOR STATEMENTS OF CANDIDACY.</w:t>
      </w:r>
    </w:p>
    <w:p w:rsidR="00CE410E" w:rsidRPr="00CE410E" w:rsidRDefault="00CE410E" w:rsidP="00CE410E">
      <w:pPr>
        <w:pStyle w:val="ActionText"/>
        <w:keepNext w:val="0"/>
        <w:ind w:left="648" w:firstLine="0"/>
      </w:pPr>
      <w:r w:rsidRPr="00CE410E">
        <w:t>(Pending question:  Shall the House concur in the Senate Amendments--May 03, 2018)</w:t>
      </w:r>
    </w:p>
    <w:p w:rsidR="00CE410E" w:rsidRDefault="00CE410E" w:rsidP="00CE410E">
      <w:pPr>
        <w:pStyle w:val="ActionText"/>
        <w:keepNext w:val="0"/>
        <w:ind w:left="0" w:firstLine="0"/>
      </w:pPr>
    </w:p>
    <w:p w:rsidR="00CE410E" w:rsidRDefault="00CE410E" w:rsidP="00CE410E">
      <w:pPr>
        <w:pStyle w:val="ActionText"/>
        <w:ind w:left="0" w:firstLine="0"/>
        <w:jc w:val="center"/>
        <w:rPr>
          <w:b/>
        </w:rPr>
      </w:pPr>
      <w:r>
        <w:rPr>
          <w:b/>
        </w:rPr>
        <w:t>THIRD READING STATEWIDE CONTESTED BILL</w:t>
      </w:r>
    </w:p>
    <w:p w:rsidR="00CE410E" w:rsidRDefault="00CE410E" w:rsidP="00CE410E">
      <w:pPr>
        <w:pStyle w:val="ActionText"/>
        <w:ind w:left="0" w:firstLine="0"/>
        <w:jc w:val="center"/>
        <w:rPr>
          <w:b/>
        </w:rPr>
      </w:pPr>
    </w:p>
    <w:p w:rsidR="00CE410E" w:rsidRPr="00CE410E" w:rsidRDefault="00CE410E" w:rsidP="00CE410E">
      <w:pPr>
        <w:pStyle w:val="ActionText"/>
        <w:keepNext w:val="0"/>
      </w:pPr>
      <w:r w:rsidRPr="00CE410E">
        <w:rPr>
          <w:b/>
        </w:rPr>
        <w:t>H. 3064--</w:t>
      </w:r>
      <w:r w:rsidRPr="00CE410E">
        <w:t>(Continued--March 22, 2018)</w:t>
      </w:r>
    </w:p>
    <w:p w:rsidR="00CE410E" w:rsidRDefault="00CE410E" w:rsidP="00CE410E">
      <w:pPr>
        <w:pStyle w:val="ActionText"/>
        <w:keepNext w:val="0"/>
        <w:ind w:left="0"/>
      </w:pPr>
    </w:p>
    <w:p w:rsidR="00CE410E" w:rsidRDefault="00CE410E" w:rsidP="00CE410E">
      <w:pPr>
        <w:pStyle w:val="ActionText"/>
        <w:ind w:left="0"/>
        <w:jc w:val="center"/>
        <w:rPr>
          <w:b/>
        </w:rPr>
      </w:pPr>
      <w:r>
        <w:rPr>
          <w:b/>
        </w:rPr>
        <w:t>CONCURRENT RESOLUTIONS</w:t>
      </w:r>
    </w:p>
    <w:p w:rsidR="00CE410E" w:rsidRDefault="00CE410E" w:rsidP="00CE410E">
      <w:pPr>
        <w:pStyle w:val="ActionText"/>
        <w:ind w:left="0"/>
        <w:jc w:val="center"/>
        <w:rPr>
          <w:b/>
        </w:rPr>
      </w:pPr>
    </w:p>
    <w:p w:rsidR="00CE410E" w:rsidRPr="00CE410E" w:rsidRDefault="00CE410E" w:rsidP="00CE410E">
      <w:pPr>
        <w:pStyle w:val="ActionText"/>
      </w:pPr>
      <w:r w:rsidRPr="00CE410E">
        <w:rPr>
          <w:b/>
        </w:rPr>
        <w:t>H. 5302--</w:t>
      </w:r>
      <w:r w:rsidRPr="00CE410E">
        <w:t xml:space="preserve">Reps. Johnson, Duckworth, McGinnis, Hewitt, Hardee, Crawford, Clemmons and Fry: </w:t>
      </w:r>
      <w:r w:rsidRPr="00CE410E">
        <w:rPr>
          <w:b/>
        </w:rPr>
        <w:t>A CONCURRENT RESOLUTION TO REQUEST THE DEPARTMENT OF TRANSPORTATION NAME THE INTERSECTION LOCATED AT THE JUNCTION OF SOUTH CAROLINA HIGHWAY 135 (CATES BAY HIGHWAY) AND FIREHOUSE ROAD IN HORRY COUNTY "JAMES RONALD HUCKS MEMORIAL INTERSECTION" AND ERECT APPROPRIATE MARKERS OR SIGNS AT THIS LOCATION CONTAINING THIS DESIGNATION.</w:t>
      </w:r>
    </w:p>
    <w:p w:rsidR="00CE410E" w:rsidRDefault="00CE410E" w:rsidP="00CE410E">
      <w:pPr>
        <w:pStyle w:val="ActionText"/>
        <w:ind w:left="648" w:firstLine="0"/>
      </w:pPr>
      <w:r>
        <w:t>(Invitations and Memorial Resolutions--April 25, 2018)</w:t>
      </w:r>
    </w:p>
    <w:p w:rsidR="00CE410E" w:rsidRPr="00CE410E" w:rsidRDefault="00CE410E" w:rsidP="00CE410E">
      <w:pPr>
        <w:pStyle w:val="ActionText"/>
        <w:keepNext w:val="0"/>
        <w:ind w:left="648" w:firstLine="0"/>
      </w:pPr>
      <w:r w:rsidRPr="00CE410E">
        <w:t>(Favorable--May 03,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S. 1192--</w:t>
      </w:r>
      <w:r w:rsidRPr="00CE410E">
        <w:t xml:space="preserve">Senators Gambrell, Nicholson and Campsen: </w:t>
      </w:r>
      <w:r w:rsidRPr="00CE410E">
        <w:rPr>
          <w:b/>
        </w:rPr>
        <w:t>A CONCURRENT RESOLUTION TO REQUEST THE DEPARTMENT OF TRANSPORTATION NAME THE PORTION OF UNITED STATES HIGHWAY 221/SOUTH CAROLINA HIGHWAY 72 IN GREENWOOD COUNTY, FROM ITS INTERSECTION WITH UNITED STATES HIGHWAY 25 TO ITS INTERSECTION WITH SOUTH CAROLINA HIGHWAY 246, "EMMETT I. DAVIS, JR. MEMORIAL HIGHWAY" AND ERECT APPROPRIATE MARKERS ALONG THIS PORTION OF HIGHWAY CONTAINING THIS DESIGNATION.</w:t>
      </w:r>
    </w:p>
    <w:p w:rsidR="00CE410E" w:rsidRDefault="00CE410E" w:rsidP="00CE410E">
      <w:pPr>
        <w:pStyle w:val="ActionText"/>
        <w:ind w:left="648" w:firstLine="0"/>
      </w:pPr>
      <w:r>
        <w:t>(Invitations and Memorial Resolutions--April 26, 2018)</w:t>
      </w:r>
    </w:p>
    <w:p w:rsidR="00CE410E" w:rsidRPr="00CE410E" w:rsidRDefault="00CE410E" w:rsidP="00CE410E">
      <w:pPr>
        <w:pStyle w:val="ActionText"/>
        <w:keepNext w:val="0"/>
        <w:ind w:left="648" w:firstLine="0"/>
      </w:pPr>
      <w:r w:rsidRPr="00CE410E">
        <w:t>(Favorable--May 03, 2018)</w:t>
      </w:r>
    </w:p>
    <w:p w:rsidR="00CE410E" w:rsidRDefault="00CE410E" w:rsidP="00CE410E">
      <w:pPr>
        <w:pStyle w:val="ActionText"/>
        <w:keepNext w:val="0"/>
        <w:ind w:left="0" w:firstLine="0"/>
      </w:pPr>
    </w:p>
    <w:p w:rsidR="00CE410E" w:rsidRDefault="00CE410E" w:rsidP="00CE410E">
      <w:pPr>
        <w:pStyle w:val="ActionText"/>
        <w:ind w:left="0" w:firstLine="0"/>
        <w:jc w:val="center"/>
        <w:rPr>
          <w:b/>
        </w:rPr>
      </w:pPr>
      <w:r>
        <w:rPr>
          <w:b/>
        </w:rPr>
        <w:t>MOTION PERIOD</w:t>
      </w:r>
    </w:p>
    <w:p w:rsidR="00CE410E" w:rsidRDefault="00CE410E" w:rsidP="00CE410E">
      <w:pPr>
        <w:pStyle w:val="ActionText"/>
        <w:ind w:left="0" w:firstLine="0"/>
        <w:jc w:val="center"/>
        <w:rPr>
          <w:b/>
        </w:rPr>
      </w:pPr>
    </w:p>
    <w:p w:rsidR="00CE410E" w:rsidRDefault="00CE410E" w:rsidP="00CE410E">
      <w:pPr>
        <w:pStyle w:val="ActionText"/>
        <w:ind w:left="0" w:firstLine="0"/>
        <w:jc w:val="center"/>
        <w:rPr>
          <w:b/>
        </w:rPr>
      </w:pPr>
      <w:r>
        <w:rPr>
          <w:b/>
        </w:rPr>
        <w:t>SECOND READING STATEWIDE CONTESTED BILLS</w:t>
      </w:r>
    </w:p>
    <w:p w:rsidR="00CE410E" w:rsidRDefault="00CE410E" w:rsidP="00CE410E">
      <w:pPr>
        <w:pStyle w:val="ActionText"/>
        <w:ind w:left="0" w:firstLine="0"/>
        <w:jc w:val="center"/>
        <w:rPr>
          <w:b/>
        </w:rPr>
      </w:pPr>
    </w:p>
    <w:p w:rsidR="00CE410E" w:rsidRPr="00CE410E" w:rsidRDefault="00CE410E" w:rsidP="00CE410E">
      <w:pPr>
        <w:pStyle w:val="ActionText"/>
      </w:pPr>
      <w:r w:rsidRPr="00CE410E">
        <w:rPr>
          <w:b/>
        </w:rPr>
        <w:t>H. 3722--</w:t>
      </w:r>
      <w:r w:rsidRPr="00CE410E">
        <w:t xml:space="preserve">Ways and Means Committee: </w:t>
      </w:r>
      <w:r w:rsidRPr="00CE410E">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CE410E" w:rsidRDefault="00CE410E" w:rsidP="00CE410E">
      <w:pPr>
        <w:pStyle w:val="ActionText"/>
        <w:ind w:left="648" w:firstLine="0"/>
      </w:pPr>
      <w:r>
        <w:t>(Without Reference--March 29, 2017)</w:t>
      </w:r>
    </w:p>
    <w:p w:rsidR="00CE410E" w:rsidRDefault="00CE410E" w:rsidP="00CE410E">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CE410E" w:rsidRPr="00CE410E" w:rsidRDefault="00CE410E" w:rsidP="00CE410E">
      <w:pPr>
        <w:pStyle w:val="ActionText"/>
        <w:keepNext w:val="0"/>
        <w:ind w:left="648" w:firstLine="0"/>
      </w:pPr>
      <w:r w:rsidRPr="00CE410E">
        <w:t>(Debate adjourned until Tue., May 08, 2018--May 03, 2018)</w:t>
      </w:r>
    </w:p>
    <w:p w:rsidR="00CE410E" w:rsidRDefault="00CE410E" w:rsidP="00CE410E">
      <w:pPr>
        <w:pStyle w:val="ActionText"/>
        <w:keepNext w:val="0"/>
        <w:ind w:left="0" w:firstLine="0"/>
      </w:pPr>
    </w:p>
    <w:p w:rsidR="00CE410E" w:rsidRPr="00CE410E" w:rsidRDefault="00CE410E" w:rsidP="00CE410E">
      <w:pPr>
        <w:pStyle w:val="ActionText"/>
        <w:keepNext w:val="0"/>
      </w:pPr>
      <w:r w:rsidRPr="00CE410E">
        <w:rPr>
          <w:b/>
        </w:rPr>
        <w:t>S. 367--</w:t>
      </w:r>
      <w:r w:rsidRPr="00CE410E">
        <w:t>(Continued--May 03, 2018)</w:t>
      </w:r>
    </w:p>
    <w:p w:rsidR="00CE410E" w:rsidRDefault="00CE410E" w:rsidP="00CE410E">
      <w:pPr>
        <w:pStyle w:val="ActionText"/>
        <w:keepNext w:val="0"/>
        <w:ind w:left="0"/>
      </w:pPr>
    </w:p>
    <w:p w:rsidR="00CE410E" w:rsidRPr="00CE410E" w:rsidRDefault="00CE410E" w:rsidP="00CE410E">
      <w:pPr>
        <w:pStyle w:val="ActionText"/>
        <w:keepNext w:val="0"/>
      </w:pPr>
      <w:r w:rsidRPr="00CE410E">
        <w:rPr>
          <w:b/>
        </w:rPr>
        <w:t>H. 5045--</w:t>
      </w:r>
      <w:r w:rsidRPr="00CE410E">
        <w:t>(Continued--April 05, 2018)</w:t>
      </w:r>
    </w:p>
    <w:p w:rsidR="00CE410E" w:rsidRDefault="00CE410E" w:rsidP="00CE410E">
      <w:pPr>
        <w:pStyle w:val="ActionText"/>
        <w:keepNext w:val="0"/>
        <w:ind w:left="0"/>
      </w:pPr>
    </w:p>
    <w:p w:rsidR="00CE410E" w:rsidRPr="00CE410E" w:rsidRDefault="00CE410E" w:rsidP="00CE410E">
      <w:pPr>
        <w:pStyle w:val="ActionText"/>
        <w:keepNext w:val="0"/>
      </w:pPr>
      <w:r w:rsidRPr="00CE410E">
        <w:rPr>
          <w:b/>
        </w:rPr>
        <w:t>H. 5163--</w:t>
      </w:r>
      <w:r w:rsidRPr="00CE410E">
        <w:t>(Continued--April 12, 2018)</w:t>
      </w:r>
    </w:p>
    <w:p w:rsidR="00CE410E" w:rsidRDefault="00CE410E" w:rsidP="00CE410E">
      <w:pPr>
        <w:pStyle w:val="ActionText"/>
        <w:keepNext w:val="0"/>
        <w:ind w:left="0"/>
      </w:pPr>
    </w:p>
    <w:p w:rsidR="00CE410E" w:rsidRPr="00CE410E" w:rsidRDefault="00CE410E" w:rsidP="00CE410E">
      <w:pPr>
        <w:pStyle w:val="ActionText"/>
      </w:pPr>
      <w:r w:rsidRPr="00CE410E">
        <w:rPr>
          <w:b/>
        </w:rPr>
        <w:t>H. 4480--</w:t>
      </w:r>
      <w:r w:rsidRPr="00CE410E">
        <w:t xml:space="preserve">Reps. Taylor, Allison, Jefferson, Cogswell, McCravy, Henderson-Myers, Clary, Tallon, Spires, Toole, Knight, Henegan and Henderson: </w:t>
      </w:r>
      <w:r w:rsidRPr="00CE410E">
        <w:rPr>
          <w:b/>
        </w:rPr>
        <w:t>A BILL TO AMEND SECTION 56-5-3890, CODE OF LAWS OF SOUTH CAROLINA, 1976, RELATING TO THE UNLAWFUL USE OF A WIRELESS COMMUNICATIONS DEVICE WHILE OPERATING A MOTOR VEHICLE, SO AS TO REVISE THE DEFINITION OF CERTAIN TERMS, TO REVISE THE CIRCUMSTANCES WHEN IT IS UNLAWFUL TO USE A WIRELESS DEVICE, TO REVISE THE PENALTIES, TO CREATE THE OFFENSE OF DRIVING UNDER THE INFLUENCE OF AN ELECTRONIC DEVICE, TO DELETE THE PROVISION THAT PROHIBITS A LAW ENFORCEMENT OFFICER FROM STOPPING A PERSON FOR A VIOLATION OF THIS SECTION UNDER CERTAIN CIRCUMSTANCES, AND TO PROVIDE THAT THE DEPARTMENT OF MOTOR VEHICLES SHALL MAINTAIN STATISTICAL INFORMATION REGARDING CITATIONS ISSUED  PURSUANT TO THIS SECTION;  AND TO AMEND SECTION 56-1-720, AS AMENDED, RELATING TO THE POINT SYSTEM ESTABLISHED FOR THE EVALUATION OF THE DRIVING RECORD OF PERSONS OPERATING MOTOR VEHICLES, SO AS TO PROVIDE THAT DRIVING UNDER THE INFLUENCE OF AN ELECTRONIC DEVICE SECOND OR SUBSEQUENT OFFENSE IS A TWO-POINT VIOLATION.</w:t>
      </w:r>
    </w:p>
    <w:p w:rsidR="00CE410E" w:rsidRDefault="00CE410E" w:rsidP="00CE410E">
      <w:pPr>
        <w:pStyle w:val="ActionText"/>
        <w:ind w:left="648" w:firstLine="0"/>
      </w:pPr>
      <w:r>
        <w:t>(Prefiled--Wednesday, December 13, 2017)</w:t>
      </w:r>
    </w:p>
    <w:p w:rsidR="00CE410E" w:rsidRDefault="00CE410E" w:rsidP="00CE410E">
      <w:pPr>
        <w:pStyle w:val="ActionText"/>
        <w:ind w:left="648" w:firstLine="0"/>
      </w:pPr>
      <w:r>
        <w:t>(Educ. &amp; Pub. Wks. Com.--January 09, 2018)</w:t>
      </w:r>
    </w:p>
    <w:p w:rsidR="00CE410E" w:rsidRDefault="00CE410E" w:rsidP="00CE410E">
      <w:pPr>
        <w:pStyle w:val="ActionText"/>
        <w:ind w:left="648" w:firstLine="0"/>
      </w:pPr>
      <w:r>
        <w:t>(Fav. With Amdt.--April 03, 2018)</w:t>
      </w:r>
    </w:p>
    <w:p w:rsidR="00CE410E" w:rsidRDefault="00CE410E" w:rsidP="00CE410E">
      <w:pPr>
        <w:pStyle w:val="ActionText"/>
        <w:ind w:left="648" w:firstLine="0"/>
      </w:pPr>
      <w:r>
        <w:t>(Requests for debate by Reps. Anderson, Bamberg, Brown, Burns, Caskey, Crawford, Henderson, Hill, Jefferson, King, Loftis, Long, McCoy, McKnight, D.C. Moss, Murphy, Stavrinakis, Taylor, Weeks, Williams and Young--April 05, 2018)</w:t>
      </w:r>
    </w:p>
    <w:p w:rsidR="00CE410E" w:rsidRPr="00CE410E" w:rsidRDefault="00CE410E" w:rsidP="00CE410E">
      <w:pPr>
        <w:pStyle w:val="ActionText"/>
        <w:keepNext w:val="0"/>
        <w:ind w:left="648" w:firstLine="0"/>
      </w:pPr>
      <w:r w:rsidRPr="00CE410E">
        <w:t>(Debate adjourned until Tue., May 08, 2018--May 03,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H. 3521--</w:t>
      </w:r>
      <w:r w:rsidRPr="00CE410E">
        <w:t xml:space="preserve">Reps. McCoy, Bedingfield, Herbkersman, Hill, Long, Norrell, Putnam, Rutherford, J. E. Smith, Stavrinakis, Wheeler, Bernstein, Magnuson, King, Henegan, Taylor, Erickson, Gilliard, Govan, McKnight, Cobb-Hunter, Bennett, Mace and Alexander: </w:t>
      </w:r>
      <w:r w:rsidRPr="00CE410E">
        <w:rPr>
          <w:b/>
        </w:rPr>
        <w:t>A BILL TO AMEND THE CODE OF LAWS OF SOUTH CAROLINA, 1976, TO ENACT THE "SOUTH CAROLINA COMPASSIONATE CARE ACT" BY ADDING ARTICLE 20 TO CHAPTER 53, TITLE 44 SO AS TO AUTHORIZE THE MEDICAL USE OF CANNABIS BY CERTAIN INDIVIDUALS WITH CERTAIN DISEASES AND MEDICAL CONDITIONS; TO AUTHORIZE CERTAIN INDIVIDUALS TO ACT AS DESIGNATED CAREGIVERS IN ORDER TO ASSIST QUALIFYING PATIENTS WITH THE MEDICAL USE OF CANNABIS; TO AUTHORIZE PHYSICIANS TO RECOMMEND THE MEDICAL USE OF CANNABIS UNDER CERTAIN CONDITIONS; TO CREATE A CONFIDENTIAL REGISTRY OF APPLICANTS AND HOLDERS OF REGISTRY CARDS; TO REQUIRE THE DEVELOPMENT OF A VERIFICATION SYSTEM FOR USE BY LAW ENFORCEMENT AND MEDICAL CANNABIS ESTABLISHMENTS; TO PROVIDE CERTAIN DEFENSES AND OTHER PROTECTIONS TO, AMONG OTHERS, QUALIFYING PATIENTS, DESIGNATED CAREGIVERS, PHYSICIANS, AND LICENSED MEDICAL CANNABIS ESTABLISHMENT PRINCIPALS AND AGENTS; TO PROVIDE FOR THE OPERATION AND REGULATION OF MEDICAL CANNABIS ESTABLISHMENTS, INCLUDING CULTIVATION FACILITIES, DISPENSARIES, INDEPENDENT TESTING LABORATORIES, AND PROCESSING FACILITIES; TO PROVIDE FOR THE DEVELOPMENT OF A SEED-TO-SALE ELECTRONIC MONITORING SYSTEM TO TRACK CANNABIS COMPONENTS FROM CULTIVATION TO POINT OF SALE; TO ESTABLISH FEES AND CRIMINAL PENALTIES; TO REQUIRE THE DEPARTMENT OF HEALTH AND ENVIRONMENTAL CONTROL TO PROMULGATE REGULATIONS; TO CREATE A MEDICAL CANNABIS PROGRAM FUND; AND TO ESTABLISH A MEDICAL CANNABIS ADVISORY BOARD AND TO PROVIDE FOR MEMBERSHIP AND RESPONSIBILITIES; AND TO AMEND SECTION 12-36-2120, AS AMENDED, RELATING TO SALES TAX EXEMPTIONS, SO AS TO EXEMPT THE SALE OF CANNABIS BY DISPENSARIES FROM STATE SALES TAX; AND FOR OTHER PURPOSES.</w:t>
      </w:r>
    </w:p>
    <w:p w:rsidR="00CE410E" w:rsidRDefault="00CE410E" w:rsidP="00CE410E">
      <w:pPr>
        <w:pStyle w:val="ActionText"/>
        <w:ind w:left="648" w:firstLine="0"/>
      </w:pPr>
      <w:r>
        <w:t>(Med., Mil., Pub. &amp; Mun. Affrs. Com.--January 18, 2017)</w:t>
      </w:r>
    </w:p>
    <w:p w:rsidR="00CE410E" w:rsidRPr="00CE410E" w:rsidRDefault="00CE410E" w:rsidP="00CE410E">
      <w:pPr>
        <w:pStyle w:val="ActionText"/>
        <w:keepNext w:val="0"/>
        <w:ind w:left="648" w:firstLine="0"/>
      </w:pPr>
      <w:r w:rsidRPr="00CE410E">
        <w:t>(Maj. Fav., Min. Unfav.--May 01, 2018)</w:t>
      </w:r>
    </w:p>
    <w:p w:rsidR="00CE410E" w:rsidRDefault="00CE410E" w:rsidP="00CE410E">
      <w:pPr>
        <w:pStyle w:val="ActionText"/>
        <w:keepNext w:val="0"/>
        <w:ind w:left="0" w:firstLine="0"/>
      </w:pPr>
    </w:p>
    <w:p w:rsidR="00CE410E" w:rsidRPr="00CE410E" w:rsidRDefault="00CE410E" w:rsidP="00CA76BE">
      <w:pPr>
        <w:pStyle w:val="ActionText"/>
        <w:keepNext w:val="0"/>
      </w:pPr>
      <w:r w:rsidRPr="00CE410E">
        <w:rPr>
          <w:b/>
        </w:rPr>
        <w:t>H. 5040--</w:t>
      </w:r>
      <w:r w:rsidRPr="00CE410E">
        <w:t xml:space="preserve">Reps. King and Atwater: </w:t>
      </w:r>
      <w:r w:rsidRPr="00CE410E">
        <w:rPr>
          <w:b/>
        </w:rPr>
        <w:t>A BILL TO AMEND THE CODE OF LAWS OF SOUTH CAROLINA, 1976, BY ADDING SECTION 53-5-110 SO AS TO REQUIRE CERTAIN BUILDINGS AND OFFICES TO BE CLOSED ON MARTIN LUTHER KING, JR. DAY.</w:t>
      </w:r>
    </w:p>
    <w:p w:rsidR="00CE410E" w:rsidRDefault="00CE410E" w:rsidP="00CE410E">
      <w:pPr>
        <w:pStyle w:val="ActionText"/>
        <w:ind w:left="648" w:firstLine="0"/>
      </w:pPr>
      <w:r>
        <w:t>(Med., Mil., Pub. &amp; Mun. Affrs. Com.--March 01, 2018)</w:t>
      </w:r>
    </w:p>
    <w:p w:rsidR="00CE410E" w:rsidRDefault="00CE410E" w:rsidP="00CE410E">
      <w:pPr>
        <w:pStyle w:val="ActionText"/>
        <w:ind w:left="648" w:firstLine="0"/>
      </w:pPr>
      <w:r>
        <w:t>(Fav. With Amdt.--April 25, 2018)</w:t>
      </w:r>
    </w:p>
    <w:p w:rsidR="00CE410E" w:rsidRPr="00CE410E" w:rsidRDefault="00CE410E" w:rsidP="00CE410E">
      <w:pPr>
        <w:pStyle w:val="ActionText"/>
        <w:keepNext w:val="0"/>
        <w:ind w:left="648" w:firstLine="0"/>
      </w:pPr>
      <w:r w:rsidRPr="00CE410E">
        <w:t>(Requests for debate by Reps. Allison, Bryant, Collins, Felder, Hiott, Magnuson, B. Newton and Whitmire--May 02,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S. 170--</w:t>
      </w:r>
      <w:r w:rsidRPr="00CE410E">
        <w:t xml:space="preserve">Senators Shealy and Hutto: </w:t>
      </w:r>
      <w:r w:rsidRPr="00CE410E">
        <w:rPr>
          <w:b/>
        </w:rPr>
        <w:t>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FULL-TIME CORONER OR OTHER RELATED PERSONNEL OR EQUIPMENT AND TO PROVIDE THAT EXCESS FUNDS MUST BE USED BY THE CORONERS TRAINING ADVISORY COMMITTEE TO PERFORM ITS DUTIES; AND TO AMEND SECTION 17-5-130, RELATING TO THE CORONERS TRAINING ADVISORY COMMITTEE, SO AS TO PROVIDE ADDITIONAL DUTIES.</w:t>
      </w:r>
    </w:p>
    <w:p w:rsidR="00CE410E" w:rsidRDefault="00CE410E" w:rsidP="00CE410E">
      <w:pPr>
        <w:pStyle w:val="ActionText"/>
        <w:ind w:left="648" w:firstLine="0"/>
      </w:pPr>
      <w:r>
        <w:t>(Med., Mil., Pub. &amp; Mun. Affrs. Com.--April 18, 2017)</w:t>
      </w:r>
    </w:p>
    <w:p w:rsidR="00CE410E" w:rsidRDefault="00CE410E" w:rsidP="00CE410E">
      <w:pPr>
        <w:pStyle w:val="ActionText"/>
        <w:ind w:left="648" w:firstLine="0"/>
      </w:pPr>
      <w:r>
        <w:t>(Fav. With Amdt.--April 25, 2018)</w:t>
      </w:r>
    </w:p>
    <w:p w:rsidR="00CE410E" w:rsidRPr="00CE410E" w:rsidRDefault="00CE410E" w:rsidP="00CE410E">
      <w:pPr>
        <w:pStyle w:val="ActionText"/>
        <w:keepNext w:val="0"/>
        <w:ind w:left="648" w:firstLine="0"/>
      </w:pPr>
      <w:r w:rsidRPr="00CE410E">
        <w:t>(Requests for debate by Reps. Allison, Anthony, Bryant, Crosby, Daning, Felder, Forrest, Long, Ott and S. Rivers--May 02,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H. 4978--</w:t>
      </w:r>
      <w:r w:rsidRPr="00CE410E">
        <w:t xml:space="preserve">Rep. V. S. Moss: </w:t>
      </w:r>
      <w:r w:rsidRPr="00CE410E">
        <w:rPr>
          <w:b/>
        </w:rPr>
        <w:t>A BILL TO AMEND SECTION 44-75-20, CODE OF LAWS OF SOUTH CAROLINA, 1976, RELATING TO TERMS DEFINED IN THE ATHLETIC TRAINERS' ACT OF SOUTH CAROLINA, SO AS TO CHANGE THE DEFINITION OF "ATHLETIC TRAINER"; TO AMEND SECTION 44-75-40, RELATING TO SUSPENSION OR REVOCATION OF AN ATHLETIC TRAINER'S CERTIFICATE TO PRACTICE, SO AS TO AUTHORIZE THE DEPARTMENT OF HEALTH AND ENVIRONMENTAL CONTROL TO TAKE CERTAIN DISCIPLINARY ACTIONS, INCLUDING IMPOSITION OF MONETARY PENALTIES; AND TO AMEND SECTION 44-75-50, RELATING TO CERTIFICATION OF ATHLETIC TRAINERS, SO AS TO REVISE THE NAME OF THE REQUIRED EXAMINATION.</w:t>
      </w:r>
    </w:p>
    <w:p w:rsidR="00CE410E" w:rsidRDefault="00CE410E" w:rsidP="00CE410E">
      <w:pPr>
        <w:pStyle w:val="ActionText"/>
        <w:ind w:left="648" w:firstLine="0"/>
      </w:pPr>
      <w:r>
        <w:t>(Med., Mil., Pub. &amp; Mun. Affrs. Com.--February 21, 2018)</w:t>
      </w:r>
    </w:p>
    <w:p w:rsidR="00CE410E" w:rsidRDefault="00CE410E" w:rsidP="00CE410E">
      <w:pPr>
        <w:pStyle w:val="ActionText"/>
        <w:ind w:left="648" w:firstLine="0"/>
      </w:pPr>
      <w:r>
        <w:t>(Favorable--April 25, 2018)</w:t>
      </w:r>
    </w:p>
    <w:p w:rsidR="00CE410E" w:rsidRPr="00CE410E" w:rsidRDefault="00CE410E" w:rsidP="00CE410E">
      <w:pPr>
        <w:pStyle w:val="ActionText"/>
        <w:keepNext w:val="0"/>
        <w:ind w:left="648" w:firstLine="0"/>
      </w:pPr>
      <w:r w:rsidRPr="00CE410E">
        <w:t>(Requests for debate by Reps. Allison, Bales, Bryant, Crosby, Daning, Felder, Martin, B. Newton and Tallon--May 02, 2018)</w:t>
      </w:r>
    </w:p>
    <w:p w:rsidR="00CE410E" w:rsidRPr="00CE410E" w:rsidRDefault="00CE410E" w:rsidP="00CE410E">
      <w:pPr>
        <w:pStyle w:val="ActionText"/>
      </w:pPr>
      <w:r w:rsidRPr="00CE410E">
        <w:rPr>
          <w:b/>
        </w:rPr>
        <w:t>H. 5002--</w:t>
      </w:r>
      <w:r w:rsidRPr="00CE410E">
        <w:t xml:space="preserve">Reps. Parks, McCravy, King, Cobb-Hunter, Gilliard, Spires, Mack, Felder, Knight, Jefferson, Thigpen, Dillard and Thayer: </w:t>
      </w:r>
      <w:r w:rsidRPr="00CE410E">
        <w:rPr>
          <w:b/>
        </w:rPr>
        <w:t>A BILL TO AMEND THE CODE OF LAWS OF SOUTH CAROLINA, 1976, BY ADDING SECTION 40-13-40 SO AS TO PROVIDE THAT A REGISTERED BARBER MAY PRACTICE BARBERING IN A BEAUTY SALON; AND TO AMEND SECTION 40-13-20, RELATING TO THE DEFINITION OF "BEAUTY SALON", SO AS INCLUDE BARBERING WITHIN THE SCOPE OF PROFESSIONAL SERVICES THAT MAY BE PERFORMED IN A BEAUTY SALON IN ADDITION TO COSMETOLOGY.</w:t>
      </w:r>
    </w:p>
    <w:p w:rsidR="00CE410E" w:rsidRDefault="00CE410E" w:rsidP="00CE410E">
      <w:pPr>
        <w:pStyle w:val="ActionText"/>
        <w:ind w:left="648" w:firstLine="0"/>
      </w:pPr>
      <w:r>
        <w:t>(Med., Mil., Pub. &amp; Mun. Affrs. Com.--February 22, 2018)</w:t>
      </w:r>
    </w:p>
    <w:p w:rsidR="00CE410E" w:rsidRDefault="00CE410E" w:rsidP="00CE410E">
      <w:pPr>
        <w:pStyle w:val="ActionText"/>
        <w:ind w:left="648" w:firstLine="0"/>
      </w:pPr>
      <w:r>
        <w:t>(Fav. With Amdt.--April 25, 2018)</w:t>
      </w:r>
    </w:p>
    <w:p w:rsidR="00CE410E" w:rsidRPr="00CE410E" w:rsidRDefault="00CE410E" w:rsidP="00CE410E">
      <w:pPr>
        <w:pStyle w:val="ActionText"/>
        <w:keepNext w:val="0"/>
        <w:ind w:left="648" w:firstLine="0"/>
      </w:pPr>
      <w:r w:rsidRPr="00CE410E">
        <w:t>(Requests for debate by Reps. Bennett, Clemmons, Crawford, Crosby, Daning, Erickson, Felder, Forrester, Fry, Sandifer, Stringer and Whitmire--May 02,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H. 5061--</w:t>
      </w:r>
      <w:r w:rsidRPr="00CE410E">
        <w:t xml:space="preserve">Reps. Daning and Gilliard: </w:t>
      </w:r>
      <w:r w:rsidRPr="00CE410E">
        <w:rPr>
          <w:b/>
        </w:rPr>
        <w:t>A BILL TO AMEND THE CODE OF LAWS OF SOUTH CAROLINA, 1976, TO ENACT THE "PHARMACIST SAFETY ACT" BY ADDING SECTION 40-43-120 SO AS TO PROVIDE CERTAIN MANDATORY THIRTY-MINUTE REST BREAKS FOR PHARMACISTS AND PHARMACY TECHNICIANS WORKING TWELVE-HOUR SHIFTS.</w:t>
      </w:r>
    </w:p>
    <w:p w:rsidR="00CE410E" w:rsidRDefault="00CE410E" w:rsidP="00CE410E">
      <w:pPr>
        <w:pStyle w:val="ActionText"/>
        <w:ind w:left="648" w:firstLine="0"/>
      </w:pPr>
      <w:r>
        <w:t>(Med., Mil., Pub. &amp; Mun. Affrs. Com.--March 06, 2018)</w:t>
      </w:r>
    </w:p>
    <w:p w:rsidR="00CE410E" w:rsidRDefault="00CE410E" w:rsidP="00CE410E">
      <w:pPr>
        <w:pStyle w:val="ActionText"/>
        <w:ind w:left="648" w:firstLine="0"/>
      </w:pPr>
      <w:r>
        <w:t>(Fav. With Amdt.--April 25, 2018)</w:t>
      </w:r>
    </w:p>
    <w:p w:rsidR="00CE410E" w:rsidRDefault="00CE410E" w:rsidP="00CE410E">
      <w:pPr>
        <w:pStyle w:val="ActionText"/>
        <w:keepNext w:val="0"/>
        <w:ind w:left="648" w:firstLine="0"/>
      </w:pPr>
      <w:r w:rsidRPr="00CE410E">
        <w:t>(Requests for debate by Reps. Bryant, Crawford, Daning, Erickson, Felder, Forrester, Fry, Mace, Martin, Sandifer and Whitmire--May 02, 2018)</w:t>
      </w:r>
    </w:p>
    <w:p w:rsidR="0095123A" w:rsidRPr="00CE410E" w:rsidRDefault="0095123A" w:rsidP="00CE410E">
      <w:pPr>
        <w:pStyle w:val="ActionText"/>
        <w:keepNext w:val="0"/>
        <w:ind w:left="648" w:firstLine="0"/>
      </w:pPr>
    </w:p>
    <w:p w:rsidR="00CE410E" w:rsidRPr="00CE410E" w:rsidRDefault="00CE410E" w:rsidP="00CE410E">
      <w:pPr>
        <w:pStyle w:val="ActionText"/>
      </w:pPr>
      <w:r w:rsidRPr="00CE410E">
        <w:rPr>
          <w:b/>
        </w:rPr>
        <w:t>H. 4947--</w:t>
      </w:r>
      <w:r w:rsidRPr="00CE410E">
        <w:t xml:space="preserve">Reps. Howard, Cobb-Hunter, Gilliard and M. Rivers: </w:t>
      </w:r>
      <w:r w:rsidRPr="00CE410E">
        <w:rPr>
          <w:b/>
        </w:rPr>
        <w:t>A BILL TO AMEND THE CODE OF LAWS OF SOUTH CAROLINA, 1976, BY ADDING SECTION 8-11-735 SO AS TO PROVIDE THAT IN THE EVENT OF A MEDICAL EMERGENCY, A STATE EMPLOYEE MAY MAKE A WRITTEN REQUEST TO HIS EMPLOYING AGENCY THAT A SPECIFIED NUMBER OF HOURS OF HIS ACCRUED ANNUAL OR SICK LEAVE ACCOUNT, OR BOTH, BE TRANSFERRED FROM HIS ANNUAL OR SICK LEAVE ACCOUNT, OR BOTH, TO A SPECIFIC LEAVE RECIPIENT RATHER THAN TO A LEAVE POOL ACCOUNT, SUBJECT TO THE APPROVAL OF THE AGENCY DIRECTOR, AND TO PROVIDE DEFINITIONS, REQUIREMENTS, AND PROCEDURES IN REGARD TO THIS PROVISION.</w:t>
      </w:r>
    </w:p>
    <w:p w:rsidR="00CE410E" w:rsidRDefault="00CE410E" w:rsidP="00CE410E">
      <w:pPr>
        <w:pStyle w:val="ActionText"/>
        <w:ind w:left="648" w:firstLine="0"/>
      </w:pPr>
      <w:r>
        <w:t>(Med., Mil., Pub. &amp; Mun. Affrs. Com.--February 15, 2018)</w:t>
      </w:r>
    </w:p>
    <w:p w:rsidR="00CE410E" w:rsidRDefault="00CE410E" w:rsidP="00CE410E">
      <w:pPr>
        <w:pStyle w:val="ActionText"/>
        <w:ind w:left="648" w:firstLine="0"/>
      </w:pPr>
      <w:r>
        <w:t>(Favorable--April 25, 2018)</w:t>
      </w:r>
    </w:p>
    <w:p w:rsidR="00CE410E" w:rsidRPr="00CE410E" w:rsidRDefault="00CE410E" w:rsidP="00CE410E">
      <w:pPr>
        <w:pStyle w:val="ActionText"/>
        <w:keepNext w:val="0"/>
        <w:ind w:left="648" w:firstLine="0"/>
      </w:pPr>
      <w:r w:rsidRPr="00CE410E">
        <w:t>(Requests for debate by Reps. Bennett, Blackwell, Bryant, Clemmons, Crawford, Crosby, Forrester, Fry, Hewitt, Long, Martin, B. Newton, Sandifer, Thayer, Toole and Whitmire--May 02,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S. 1027--</w:t>
      </w:r>
      <w:r w:rsidRPr="00CE410E">
        <w:t xml:space="preserve">Senator Young: </w:t>
      </w:r>
      <w:r w:rsidRPr="00CE410E">
        <w:rPr>
          <w:b/>
        </w:rPr>
        <w:t>A BILL TO AMEND SECTION 41-27-370(4) OF THE 1976 CODE, RELATING TO UNEMPLOYMENT, TO PROVIDE THAT THE FILING PROVISIONS IMPOSED PURSUANT TO A REGULATION OR PROCEDURE OF THE DEPARTMENT DO NOT APPLY TO EMPLOYERS IN THIS STATE WITH FEWER THAN FIFTY EMPLOYEES.</w:t>
      </w:r>
    </w:p>
    <w:p w:rsidR="00CE410E" w:rsidRDefault="00CE410E" w:rsidP="00CE410E">
      <w:pPr>
        <w:pStyle w:val="ActionText"/>
        <w:ind w:left="648" w:firstLine="0"/>
      </w:pPr>
      <w:r>
        <w:t>(Labor, Com. &amp; Ind. Com.--April 03, 2018)</w:t>
      </w:r>
    </w:p>
    <w:p w:rsidR="00CE410E" w:rsidRDefault="00CE410E" w:rsidP="00CE410E">
      <w:pPr>
        <w:pStyle w:val="ActionText"/>
        <w:ind w:left="648" w:firstLine="0"/>
      </w:pPr>
      <w:r>
        <w:t>(Favorable--April 26, 2018)</w:t>
      </w:r>
    </w:p>
    <w:p w:rsidR="00CE410E" w:rsidRPr="00CE410E" w:rsidRDefault="00CE410E" w:rsidP="00CE410E">
      <w:pPr>
        <w:pStyle w:val="ActionText"/>
        <w:keepNext w:val="0"/>
        <w:ind w:left="648" w:firstLine="0"/>
      </w:pPr>
      <w:r w:rsidRPr="00CE410E">
        <w:t>(Requests for debate by Reps. Brawley, Gilliard, King, Pendarvis and Williams--May 02, 2018)</w:t>
      </w:r>
    </w:p>
    <w:p w:rsidR="00CE410E" w:rsidRDefault="00CE410E" w:rsidP="00CE410E">
      <w:pPr>
        <w:pStyle w:val="ActionText"/>
        <w:keepNext w:val="0"/>
        <w:ind w:left="0" w:firstLine="0"/>
      </w:pPr>
    </w:p>
    <w:p w:rsidR="00CE410E" w:rsidRPr="00CE410E" w:rsidRDefault="00CE410E" w:rsidP="00CE410E">
      <w:pPr>
        <w:pStyle w:val="ActionText"/>
      </w:pPr>
      <w:r w:rsidRPr="00CE410E">
        <w:rPr>
          <w:b/>
        </w:rPr>
        <w:t>S. 810--</w:t>
      </w:r>
      <w:r w:rsidRPr="00CE410E">
        <w:t xml:space="preserve">Senator Hembree: </w:t>
      </w:r>
      <w:r w:rsidRPr="00CE410E">
        <w:rPr>
          <w:b/>
        </w:rPr>
        <w:t>A BILL TO AMEND THE CODE OF LAWS OF SOUTH CAROLINA, 1976, BY ADDING SECTION 40-39-165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40-39-40, AS AMENDED, RELATING TO THE PROHIBITION ON AUTHORIZED PAWNBROKER FEES, SO AS TO REMOVE THE PROHIBITION; TO AMEND SECTION 40-39-70, AS AMENDED, RELATING TO RECORDKEEPING AND MISCELLANEOUS REQUIREMENTS OF PAWNBROKERS, SO AS TO REQUIRE CERTAIN DIGITAL RECORDS AND TO PROVIDE ALL PLEDGED ITEMS MUST BE HELD FOR TWENTY-ONE DAYS; TO AMEND SECTION 40-39-90, RELATING TO RECORDS PAWNBROKERS SHALL MAINTAIN FOR INSPECTION BY CERTAIN PUBLIC OFFICIALS, SO AS TO PROVIDE MUNICIPALITIES OR COUNTY GOVERNMENTS MAY ENACT LOCAL REGULATIONS REQUIRING THE PAWNSHOPS TO PROVIDE OR TRANSFER THE PAWN RECORDS BY ELECTRONIC DATA TRANSFER TO A LAW ENFORCEMENT DATABASE; TO AMEND SECTION 40-39-145,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40-39-160, RELATING TO PENALTIES FOR VIOLATIONS, SO AS TO PROVIDE CRIMINAL PENALTIES FOR CERTAIN VIOLATIONS CONCERNING PAWN TICKETS; AND TO REPEAL SECTION 15 OF ACT 262 OF 2016 RELATING TO CERTAIN AUTHORITY OF COUNTIES AND MUNICIPALITIES REGARDING PAWNBROKERS.</w:t>
      </w:r>
    </w:p>
    <w:p w:rsidR="00CE410E" w:rsidRDefault="00CE410E" w:rsidP="00CE410E">
      <w:pPr>
        <w:pStyle w:val="ActionText"/>
        <w:ind w:left="648" w:firstLine="0"/>
      </w:pPr>
      <w:r>
        <w:t>(Labor, Com. &amp; Ind. Com.--April 05, 2018)</w:t>
      </w:r>
    </w:p>
    <w:p w:rsidR="00CE410E" w:rsidRDefault="00CE410E" w:rsidP="00CE410E">
      <w:pPr>
        <w:pStyle w:val="ActionText"/>
        <w:ind w:left="648" w:firstLine="0"/>
      </w:pPr>
      <w:r>
        <w:t>(Fav. With Amdt.--April 26, 2018)</w:t>
      </w:r>
    </w:p>
    <w:p w:rsidR="00CE410E" w:rsidRDefault="00CE410E" w:rsidP="00CE410E">
      <w:pPr>
        <w:pStyle w:val="ActionText"/>
        <w:keepNext w:val="0"/>
        <w:ind w:left="648" w:firstLine="0"/>
      </w:pPr>
      <w:r w:rsidRPr="00CE410E">
        <w:t>(Requests for debate by Reps. Anderson, Brawley, Brown, Clemmons, Crawford, Duckworth, Elliott, Fry, Gilliard, Hewitt, Johnson, King, Magnuson, McGinnis, Pendarvis, West and Yow--May 02, 2018)</w:t>
      </w:r>
    </w:p>
    <w:p w:rsidR="00CE410E" w:rsidRDefault="00CE410E" w:rsidP="00CE410E">
      <w:pPr>
        <w:pStyle w:val="ActionText"/>
        <w:keepNext w:val="0"/>
        <w:ind w:left="648" w:firstLine="0"/>
      </w:pPr>
    </w:p>
    <w:p w:rsidR="00CE410E" w:rsidRDefault="00CE410E" w:rsidP="00CE410E">
      <w:pPr>
        <w:pStyle w:val="ActionText"/>
        <w:keepNext w:val="0"/>
        <w:ind w:left="0" w:firstLine="0"/>
      </w:pPr>
    </w:p>
    <w:p w:rsidR="00BA112D" w:rsidRDefault="00BA112D" w:rsidP="00CE410E">
      <w:pPr>
        <w:pStyle w:val="ActionText"/>
        <w:keepNext w:val="0"/>
        <w:ind w:left="0" w:firstLine="0"/>
      </w:pPr>
    </w:p>
    <w:p w:rsidR="00BA112D" w:rsidRDefault="00BA112D" w:rsidP="00CE410E">
      <w:pPr>
        <w:pStyle w:val="ActionText"/>
        <w:keepNext w:val="0"/>
        <w:ind w:left="0" w:firstLine="0"/>
        <w:sectPr w:rsidR="00BA112D" w:rsidSect="00CE410E">
          <w:headerReference w:type="default" r:id="rId14"/>
          <w:pgSz w:w="12240" w:h="15840" w:code="1"/>
          <w:pgMar w:top="1008" w:right="4694" w:bottom="3499" w:left="1224" w:header="1008" w:footer="3499" w:gutter="0"/>
          <w:pgNumType w:start="1"/>
          <w:cols w:space="720"/>
        </w:sectPr>
      </w:pPr>
    </w:p>
    <w:p w:rsidR="00BA112D" w:rsidRDefault="00BA112D" w:rsidP="00BA112D">
      <w:pPr>
        <w:pStyle w:val="ActionText"/>
        <w:keepNext w:val="0"/>
        <w:ind w:left="0" w:firstLine="0"/>
        <w:jc w:val="center"/>
        <w:rPr>
          <w:b/>
        </w:rPr>
      </w:pPr>
      <w:r w:rsidRPr="00BA112D">
        <w:rPr>
          <w:b/>
        </w:rPr>
        <w:t>HOUSE CALENDAR INDEX</w:t>
      </w:r>
    </w:p>
    <w:p w:rsidR="00BA112D" w:rsidRDefault="00BA112D" w:rsidP="00BA112D">
      <w:pPr>
        <w:pStyle w:val="ActionText"/>
        <w:keepNext w:val="0"/>
        <w:ind w:left="0" w:firstLine="0"/>
        <w:rPr>
          <w:b/>
        </w:rPr>
      </w:pPr>
    </w:p>
    <w:p w:rsidR="00BA112D" w:rsidRDefault="00BA112D" w:rsidP="00BA112D">
      <w:pPr>
        <w:pStyle w:val="ActionText"/>
        <w:keepNext w:val="0"/>
        <w:ind w:left="0" w:firstLine="0"/>
        <w:rPr>
          <w:b/>
        </w:rPr>
        <w:sectPr w:rsidR="00BA112D" w:rsidSect="00BA112D">
          <w:pgSz w:w="12240" w:h="15840" w:code="1"/>
          <w:pgMar w:top="1008" w:right="4694" w:bottom="3499" w:left="1224" w:header="1008" w:footer="3499" w:gutter="0"/>
          <w:cols w:space="720"/>
        </w:sectPr>
      </w:pPr>
    </w:p>
    <w:p w:rsidR="00BA112D" w:rsidRPr="00BA112D" w:rsidRDefault="00BA112D" w:rsidP="00BA112D">
      <w:pPr>
        <w:pStyle w:val="ActionText"/>
        <w:keepNext w:val="0"/>
        <w:tabs>
          <w:tab w:val="right" w:leader="dot" w:pos="2520"/>
        </w:tabs>
        <w:ind w:left="0" w:firstLine="0"/>
      </w:pPr>
      <w:bookmarkStart w:id="1" w:name="index_start"/>
      <w:bookmarkEnd w:id="1"/>
      <w:r w:rsidRPr="00BA112D">
        <w:t>H. 3064</w:t>
      </w:r>
      <w:r w:rsidRPr="00BA112D">
        <w:tab/>
        <w:t>12</w:t>
      </w:r>
    </w:p>
    <w:p w:rsidR="00BA112D" w:rsidRPr="00BA112D" w:rsidRDefault="00BA112D" w:rsidP="00BA112D">
      <w:pPr>
        <w:pStyle w:val="ActionText"/>
        <w:keepNext w:val="0"/>
        <w:tabs>
          <w:tab w:val="right" w:leader="dot" w:pos="2520"/>
        </w:tabs>
        <w:ind w:left="0" w:firstLine="0"/>
      </w:pPr>
      <w:r w:rsidRPr="00BA112D">
        <w:t>H. 3462</w:t>
      </w:r>
      <w:r w:rsidRPr="00BA112D">
        <w:tab/>
        <w:t>11</w:t>
      </w:r>
    </w:p>
    <w:p w:rsidR="00BA112D" w:rsidRPr="00BA112D" w:rsidRDefault="00BA112D" w:rsidP="00BA112D">
      <w:pPr>
        <w:pStyle w:val="ActionText"/>
        <w:keepNext w:val="0"/>
        <w:tabs>
          <w:tab w:val="right" w:leader="dot" w:pos="2520"/>
        </w:tabs>
        <w:ind w:left="0" w:firstLine="0"/>
      </w:pPr>
      <w:r w:rsidRPr="00BA112D">
        <w:t>H. 3521</w:t>
      </w:r>
      <w:r w:rsidRPr="00BA112D">
        <w:tab/>
        <w:t>14</w:t>
      </w:r>
    </w:p>
    <w:p w:rsidR="00BA112D" w:rsidRPr="00BA112D" w:rsidRDefault="00BA112D" w:rsidP="00BA112D">
      <w:pPr>
        <w:pStyle w:val="ActionText"/>
        <w:keepNext w:val="0"/>
        <w:tabs>
          <w:tab w:val="right" w:leader="dot" w:pos="2520"/>
        </w:tabs>
        <w:ind w:left="0" w:firstLine="0"/>
      </w:pPr>
      <w:r w:rsidRPr="00BA112D">
        <w:t>H. 3722</w:t>
      </w:r>
      <w:r w:rsidRPr="00BA112D">
        <w:tab/>
        <w:t>13</w:t>
      </w:r>
    </w:p>
    <w:p w:rsidR="00BA112D" w:rsidRPr="00BA112D" w:rsidRDefault="00BA112D" w:rsidP="00BA112D">
      <w:pPr>
        <w:pStyle w:val="ActionText"/>
        <w:keepNext w:val="0"/>
        <w:tabs>
          <w:tab w:val="right" w:leader="dot" w:pos="2520"/>
        </w:tabs>
        <w:ind w:left="0" w:firstLine="0"/>
      </w:pPr>
      <w:r w:rsidRPr="00BA112D">
        <w:t>H. 4480</w:t>
      </w:r>
      <w:r w:rsidRPr="00BA112D">
        <w:tab/>
        <w:t>13</w:t>
      </w:r>
    </w:p>
    <w:p w:rsidR="00BA112D" w:rsidRPr="00BA112D" w:rsidRDefault="00BA112D" w:rsidP="00BA112D">
      <w:pPr>
        <w:pStyle w:val="ActionText"/>
        <w:keepNext w:val="0"/>
        <w:tabs>
          <w:tab w:val="right" w:leader="dot" w:pos="2520"/>
        </w:tabs>
        <w:ind w:left="0" w:firstLine="0"/>
      </w:pPr>
      <w:r w:rsidRPr="00BA112D">
        <w:t>H. 4590</w:t>
      </w:r>
      <w:r w:rsidRPr="00BA112D">
        <w:tab/>
        <w:t>3</w:t>
      </w:r>
    </w:p>
    <w:p w:rsidR="00BA112D" w:rsidRPr="00BA112D" w:rsidRDefault="00BA112D" w:rsidP="00BA112D">
      <w:pPr>
        <w:pStyle w:val="ActionText"/>
        <w:keepNext w:val="0"/>
        <w:tabs>
          <w:tab w:val="right" w:leader="dot" w:pos="2520"/>
        </w:tabs>
        <w:ind w:left="0" w:firstLine="0"/>
      </w:pPr>
      <w:r w:rsidRPr="00BA112D">
        <w:t>H. 4947</w:t>
      </w:r>
      <w:r w:rsidRPr="00BA112D">
        <w:tab/>
        <w:t>17</w:t>
      </w:r>
    </w:p>
    <w:p w:rsidR="00BA112D" w:rsidRPr="00BA112D" w:rsidRDefault="00BA112D" w:rsidP="00BA112D">
      <w:pPr>
        <w:pStyle w:val="ActionText"/>
        <w:keepNext w:val="0"/>
        <w:tabs>
          <w:tab w:val="right" w:leader="dot" w:pos="2520"/>
        </w:tabs>
        <w:ind w:left="0" w:firstLine="0"/>
      </w:pPr>
      <w:r w:rsidRPr="00BA112D">
        <w:t>H. 4978</w:t>
      </w:r>
      <w:r w:rsidRPr="00BA112D">
        <w:tab/>
        <w:t>16</w:t>
      </w:r>
    </w:p>
    <w:p w:rsidR="00BA112D" w:rsidRPr="00BA112D" w:rsidRDefault="00BA112D" w:rsidP="00BA112D">
      <w:pPr>
        <w:pStyle w:val="ActionText"/>
        <w:keepNext w:val="0"/>
        <w:tabs>
          <w:tab w:val="right" w:leader="dot" w:pos="2520"/>
        </w:tabs>
        <w:ind w:left="0" w:firstLine="0"/>
      </w:pPr>
      <w:r w:rsidRPr="00BA112D">
        <w:t>H. 5002</w:t>
      </w:r>
      <w:r w:rsidRPr="00BA112D">
        <w:tab/>
        <w:t>17</w:t>
      </w:r>
    </w:p>
    <w:p w:rsidR="00BA112D" w:rsidRPr="00BA112D" w:rsidRDefault="00BA112D" w:rsidP="00BA112D">
      <w:pPr>
        <w:pStyle w:val="ActionText"/>
        <w:keepNext w:val="0"/>
        <w:tabs>
          <w:tab w:val="right" w:leader="dot" w:pos="2520"/>
        </w:tabs>
        <w:ind w:left="0" w:firstLine="0"/>
      </w:pPr>
      <w:r w:rsidRPr="00BA112D">
        <w:t>H. 5040</w:t>
      </w:r>
      <w:r w:rsidRPr="00BA112D">
        <w:tab/>
        <w:t>15</w:t>
      </w:r>
    </w:p>
    <w:p w:rsidR="00BA112D" w:rsidRPr="00BA112D" w:rsidRDefault="00BA112D" w:rsidP="00BA112D">
      <w:pPr>
        <w:pStyle w:val="ActionText"/>
        <w:keepNext w:val="0"/>
        <w:tabs>
          <w:tab w:val="right" w:leader="dot" w:pos="2520"/>
        </w:tabs>
        <w:ind w:left="0" w:firstLine="0"/>
      </w:pPr>
      <w:r w:rsidRPr="00BA112D">
        <w:t>H. 5045</w:t>
      </w:r>
      <w:r w:rsidRPr="00BA112D">
        <w:tab/>
        <w:t>13</w:t>
      </w:r>
    </w:p>
    <w:p w:rsidR="00BA112D" w:rsidRPr="00BA112D" w:rsidRDefault="00BA112D" w:rsidP="00BA112D">
      <w:pPr>
        <w:pStyle w:val="ActionText"/>
        <w:keepNext w:val="0"/>
        <w:tabs>
          <w:tab w:val="right" w:leader="dot" w:pos="2520"/>
        </w:tabs>
        <w:ind w:left="0" w:firstLine="0"/>
      </w:pPr>
      <w:r w:rsidRPr="00BA112D">
        <w:t>H. 5061</w:t>
      </w:r>
      <w:r w:rsidRPr="00BA112D">
        <w:tab/>
        <w:t>17</w:t>
      </w:r>
    </w:p>
    <w:p w:rsidR="00BA112D" w:rsidRPr="00BA112D" w:rsidRDefault="00BA112D" w:rsidP="00BA112D">
      <w:pPr>
        <w:pStyle w:val="ActionText"/>
        <w:keepNext w:val="0"/>
        <w:tabs>
          <w:tab w:val="right" w:leader="dot" w:pos="2520"/>
        </w:tabs>
        <w:ind w:left="0" w:firstLine="0"/>
      </w:pPr>
      <w:r w:rsidRPr="00BA112D">
        <w:t>H. 5154</w:t>
      </w:r>
      <w:r w:rsidRPr="00BA112D">
        <w:tab/>
        <w:t>11</w:t>
      </w:r>
    </w:p>
    <w:p w:rsidR="00BA112D" w:rsidRPr="00BA112D" w:rsidRDefault="00BA112D" w:rsidP="00BA112D">
      <w:pPr>
        <w:pStyle w:val="ActionText"/>
        <w:keepNext w:val="0"/>
        <w:tabs>
          <w:tab w:val="right" w:leader="dot" w:pos="2520"/>
        </w:tabs>
        <w:ind w:left="0" w:firstLine="0"/>
      </w:pPr>
      <w:r w:rsidRPr="00BA112D">
        <w:t>H. 5163</w:t>
      </w:r>
      <w:r w:rsidRPr="00BA112D">
        <w:tab/>
        <w:t>13</w:t>
      </w:r>
    </w:p>
    <w:p w:rsidR="00BA112D" w:rsidRPr="00BA112D" w:rsidRDefault="00BA112D" w:rsidP="00BA112D">
      <w:pPr>
        <w:pStyle w:val="ActionText"/>
        <w:keepNext w:val="0"/>
        <w:tabs>
          <w:tab w:val="right" w:leader="dot" w:pos="2520"/>
        </w:tabs>
        <w:ind w:left="0" w:firstLine="0"/>
      </w:pPr>
      <w:r w:rsidRPr="00BA112D">
        <w:t>H. 5272</w:t>
      </w:r>
      <w:r w:rsidRPr="00BA112D">
        <w:tab/>
        <w:t>12</w:t>
      </w:r>
    </w:p>
    <w:p w:rsidR="00BA112D" w:rsidRPr="00BA112D" w:rsidRDefault="00BA112D" w:rsidP="00BA112D">
      <w:pPr>
        <w:pStyle w:val="ActionText"/>
        <w:keepNext w:val="0"/>
        <w:tabs>
          <w:tab w:val="right" w:leader="dot" w:pos="2520"/>
        </w:tabs>
        <w:ind w:left="0" w:firstLine="0"/>
      </w:pPr>
      <w:r w:rsidRPr="00BA112D">
        <w:t>H. 5302</w:t>
      </w:r>
      <w:r w:rsidRPr="00BA112D">
        <w:tab/>
        <w:t>12</w:t>
      </w:r>
    </w:p>
    <w:p w:rsidR="00BA112D" w:rsidRPr="00BA112D" w:rsidRDefault="00BA112D" w:rsidP="00BA112D">
      <w:pPr>
        <w:pStyle w:val="ActionText"/>
        <w:keepNext w:val="0"/>
        <w:tabs>
          <w:tab w:val="right" w:leader="dot" w:pos="2520"/>
        </w:tabs>
        <w:ind w:left="0" w:firstLine="0"/>
      </w:pPr>
    </w:p>
    <w:p w:rsidR="00BA112D" w:rsidRPr="00BA112D" w:rsidRDefault="00BA112D" w:rsidP="00BA112D">
      <w:pPr>
        <w:pStyle w:val="ActionText"/>
        <w:keepNext w:val="0"/>
        <w:tabs>
          <w:tab w:val="right" w:leader="dot" w:pos="2520"/>
        </w:tabs>
        <w:ind w:left="0" w:firstLine="0"/>
      </w:pPr>
      <w:r w:rsidRPr="00BA112D">
        <w:t>S. 67</w:t>
      </w:r>
      <w:r w:rsidRPr="00BA112D">
        <w:tab/>
        <w:t>5</w:t>
      </w:r>
    </w:p>
    <w:p w:rsidR="00BA112D" w:rsidRPr="00BA112D" w:rsidRDefault="00BA112D" w:rsidP="00BA112D">
      <w:pPr>
        <w:pStyle w:val="ActionText"/>
        <w:keepNext w:val="0"/>
        <w:tabs>
          <w:tab w:val="right" w:leader="dot" w:pos="2520"/>
        </w:tabs>
        <w:ind w:left="0" w:firstLine="0"/>
      </w:pPr>
      <w:r w:rsidRPr="00BA112D">
        <w:t>S. 109</w:t>
      </w:r>
      <w:r w:rsidRPr="00BA112D">
        <w:tab/>
        <w:t>9</w:t>
      </w:r>
    </w:p>
    <w:p w:rsidR="00BA112D" w:rsidRPr="00BA112D" w:rsidRDefault="00BA112D" w:rsidP="00BA112D">
      <w:pPr>
        <w:pStyle w:val="ActionText"/>
        <w:keepNext w:val="0"/>
        <w:tabs>
          <w:tab w:val="right" w:leader="dot" w:pos="2520"/>
        </w:tabs>
        <w:ind w:left="0" w:firstLine="0"/>
      </w:pPr>
      <w:r w:rsidRPr="00BA112D">
        <w:t>S. 115</w:t>
      </w:r>
      <w:r w:rsidRPr="00BA112D">
        <w:tab/>
        <w:t>8</w:t>
      </w:r>
    </w:p>
    <w:p w:rsidR="00BA112D" w:rsidRPr="00BA112D" w:rsidRDefault="00BA112D" w:rsidP="00BA112D">
      <w:pPr>
        <w:pStyle w:val="ActionText"/>
        <w:keepNext w:val="0"/>
        <w:tabs>
          <w:tab w:val="right" w:leader="dot" w:pos="2520"/>
        </w:tabs>
        <w:ind w:left="0" w:firstLine="0"/>
      </w:pPr>
      <w:r w:rsidRPr="00BA112D">
        <w:t>S. 131</w:t>
      </w:r>
      <w:r w:rsidRPr="00BA112D">
        <w:tab/>
        <w:t>9</w:t>
      </w:r>
    </w:p>
    <w:p w:rsidR="00BA112D" w:rsidRPr="00BA112D" w:rsidRDefault="00BA112D" w:rsidP="00BA112D">
      <w:pPr>
        <w:pStyle w:val="ActionText"/>
        <w:keepNext w:val="0"/>
        <w:tabs>
          <w:tab w:val="right" w:leader="dot" w:pos="2520"/>
        </w:tabs>
        <w:ind w:left="0" w:firstLine="0"/>
      </w:pPr>
      <w:r w:rsidRPr="00BA112D">
        <w:t>S. 170</w:t>
      </w:r>
      <w:r w:rsidRPr="00BA112D">
        <w:tab/>
        <w:t>15</w:t>
      </w:r>
    </w:p>
    <w:p w:rsidR="00BA112D" w:rsidRPr="00BA112D" w:rsidRDefault="00BA112D" w:rsidP="00BA112D">
      <w:pPr>
        <w:pStyle w:val="ActionText"/>
        <w:keepNext w:val="0"/>
        <w:tabs>
          <w:tab w:val="right" w:leader="dot" w:pos="2520"/>
        </w:tabs>
        <w:ind w:left="0" w:firstLine="0"/>
      </w:pPr>
      <w:r w:rsidRPr="00BA112D">
        <w:t>S. 176</w:t>
      </w:r>
      <w:r w:rsidRPr="00BA112D">
        <w:tab/>
        <w:t>9</w:t>
      </w:r>
    </w:p>
    <w:p w:rsidR="00BA112D" w:rsidRPr="00BA112D" w:rsidRDefault="00BA112D" w:rsidP="00BA112D">
      <w:pPr>
        <w:pStyle w:val="ActionText"/>
        <w:keepNext w:val="0"/>
        <w:tabs>
          <w:tab w:val="right" w:leader="dot" w:pos="2520"/>
        </w:tabs>
        <w:ind w:left="0" w:firstLine="0"/>
      </w:pPr>
      <w:r w:rsidRPr="00BA112D">
        <w:t>S. 190</w:t>
      </w:r>
      <w:r w:rsidRPr="00BA112D">
        <w:tab/>
        <w:t>3</w:t>
      </w:r>
    </w:p>
    <w:p w:rsidR="00BA112D" w:rsidRPr="00BA112D" w:rsidRDefault="00BA112D" w:rsidP="00BA112D">
      <w:pPr>
        <w:pStyle w:val="ActionText"/>
        <w:keepNext w:val="0"/>
        <w:tabs>
          <w:tab w:val="right" w:leader="dot" w:pos="2520"/>
        </w:tabs>
        <w:ind w:left="0" w:firstLine="0"/>
      </w:pPr>
      <w:r>
        <w:br w:type="column"/>
      </w:r>
      <w:r w:rsidRPr="00BA112D">
        <w:t>S. 302</w:t>
      </w:r>
      <w:r w:rsidRPr="00BA112D">
        <w:tab/>
        <w:t>4</w:t>
      </w:r>
    </w:p>
    <w:p w:rsidR="00BA112D" w:rsidRPr="00BA112D" w:rsidRDefault="00BA112D" w:rsidP="00BA112D">
      <w:pPr>
        <w:pStyle w:val="ActionText"/>
        <w:keepNext w:val="0"/>
        <w:tabs>
          <w:tab w:val="right" w:leader="dot" w:pos="2520"/>
        </w:tabs>
        <w:ind w:left="0" w:firstLine="0"/>
      </w:pPr>
      <w:r w:rsidRPr="00BA112D">
        <w:t>S. 367</w:t>
      </w:r>
      <w:r w:rsidRPr="00BA112D">
        <w:tab/>
        <w:t>13</w:t>
      </w:r>
    </w:p>
    <w:p w:rsidR="00BA112D" w:rsidRPr="00BA112D" w:rsidRDefault="00BA112D" w:rsidP="00BA112D">
      <w:pPr>
        <w:pStyle w:val="ActionText"/>
        <w:keepNext w:val="0"/>
        <w:tabs>
          <w:tab w:val="right" w:leader="dot" w:pos="2520"/>
        </w:tabs>
        <w:ind w:left="0" w:firstLine="0"/>
      </w:pPr>
      <w:r w:rsidRPr="00BA112D">
        <w:t>S. 506</w:t>
      </w:r>
      <w:r w:rsidRPr="00BA112D">
        <w:tab/>
        <w:t>4</w:t>
      </w:r>
    </w:p>
    <w:p w:rsidR="00BA112D" w:rsidRPr="00BA112D" w:rsidRDefault="00BA112D" w:rsidP="00BA112D">
      <w:pPr>
        <w:pStyle w:val="ActionText"/>
        <w:keepNext w:val="0"/>
        <w:tabs>
          <w:tab w:val="right" w:leader="dot" w:pos="2520"/>
        </w:tabs>
        <w:ind w:left="0" w:firstLine="0"/>
      </w:pPr>
      <w:r w:rsidRPr="00BA112D">
        <w:t>S. 596</w:t>
      </w:r>
      <w:r w:rsidRPr="00BA112D">
        <w:tab/>
        <w:t>5</w:t>
      </w:r>
    </w:p>
    <w:p w:rsidR="00BA112D" w:rsidRPr="00BA112D" w:rsidRDefault="00BA112D" w:rsidP="00BA112D">
      <w:pPr>
        <w:pStyle w:val="ActionText"/>
        <w:keepNext w:val="0"/>
        <w:tabs>
          <w:tab w:val="right" w:leader="dot" w:pos="2520"/>
        </w:tabs>
        <w:ind w:left="0" w:firstLine="0"/>
      </w:pPr>
      <w:r w:rsidRPr="00BA112D">
        <w:t>S. 648</w:t>
      </w:r>
      <w:r w:rsidRPr="00BA112D">
        <w:tab/>
        <w:t>5</w:t>
      </w:r>
    </w:p>
    <w:p w:rsidR="00BA112D" w:rsidRPr="00BA112D" w:rsidRDefault="00BA112D" w:rsidP="00BA112D">
      <w:pPr>
        <w:pStyle w:val="ActionText"/>
        <w:keepNext w:val="0"/>
        <w:tabs>
          <w:tab w:val="right" w:leader="dot" w:pos="2520"/>
        </w:tabs>
        <w:ind w:left="0" w:firstLine="0"/>
      </w:pPr>
      <w:r w:rsidRPr="00BA112D">
        <w:t>S. 671</w:t>
      </w:r>
      <w:r w:rsidRPr="00BA112D">
        <w:tab/>
        <w:t>10</w:t>
      </w:r>
    </w:p>
    <w:p w:rsidR="00BA112D" w:rsidRPr="00BA112D" w:rsidRDefault="00BA112D" w:rsidP="00BA112D">
      <w:pPr>
        <w:pStyle w:val="ActionText"/>
        <w:keepNext w:val="0"/>
        <w:tabs>
          <w:tab w:val="right" w:leader="dot" w:pos="2520"/>
        </w:tabs>
        <w:ind w:left="0" w:firstLine="0"/>
      </w:pPr>
      <w:r w:rsidRPr="00BA112D">
        <w:t>S. 758</w:t>
      </w:r>
      <w:r w:rsidRPr="00BA112D">
        <w:tab/>
        <w:t>6</w:t>
      </w:r>
    </w:p>
    <w:p w:rsidR="00BA112D" w:rsidRPr="00BA112D" w:rsidRDefault="00BA112D" w:rsidP="00BA112D">
      <w:pPr>
        <w:pStyle w:val="ActionText"/>
        <w:keepNext w:val="0"/>
        <w:tabs>
          <w:tab w:val="right" w:leader="dot" w:pos="2520"/>
        </w:tabs>
        <w:ind w:left="0" w:firstLine="0"/>
      </w:pPr>
      <w:r w:rsidRPr="00BA112D">
        <w:t>S. 810</w:t>
      </w:r>
      <w:r w:rsidRPr="00BA112D">
        <w:tab/>
        <w:t>18</w:t>
      </w:r>
    </w:p>
    <w:p w:rsidR="00BA112D" w:rsidRPr="00BA112D" w:rsidRDefault="00BA112D" w:rsidP="00BA112D">
      <w:pPr>
        <w:pStyle w:val="ActionText"/>
        <w:keepNext w:val="0"/>
        <w:tabs>
          <w:tab w:val="right" w:leader="dot" w:pos="2520"/>
        </w:tabs>
        <w:ind w:left="0" w:firstLine="0"/>
      </w:pPr>
      <w:r w:rsidRPr="00BA112D">
        <w:t>S. 820</w:t>
      </w:r>
      <w:r w:rsidRPr="00BA112D">
        <w:tab/>
        <w:t>8</w:t>
      </w:r>
    </w:p>
    <w:p w:rsidR="00BA112D" w:rsidRPr="00BA112D" w:rsidRDefault="00BA112D" w:rsidP="00BA112D">
      <w:pPr>
        <w:pStyle w:val="ActionText"/>
        <w:keepNext w:val="0"/>
        <w:tabs>
          <w:tab w:val="right" w:leader="dot" w:pos="2520"/>
        </w:tabs>
        <w:ind w:left="0" w:firstLine="0"/>
      </w:pPr>
      <w:r w:rsidRPr="00BA112D">
        <w:t>S. 862</w:t>
      </w:r>
      <w:r w:rsidRPr="00BA112D">
        <w:tab/>
        <w:t>7</w:t>
      </w:r>
    </w:p>
    <w:p w:rsidR="00BA112D" w:rsidRPr="00BA112D" w:rsidRDefault="00BA112D" w:rsidP="00BA112D">
      <w:pPr>
        <w:pStyle w:val="ActionText"/>
        <w:keepNext w:val="0"/>
        <w:tabs>
          <w:tab w:val="right" w:leader="dot" w:pos="2520"/>
        </w:tabs>
        <w:ind w:left="0" w:firstLine="0"/>
      </w:pPr>
      <w:r w:rsidRPr="00BA112D">
        <w:t>S. 913</w:t>
      </w:r>
      <w:r w:rsidRPr="00BA112D">
        <w:tab/>
        <w:t>7</w:t>
      </w:r>
    </w:p>
    <w:p w:rsidR="00BA112D" w:rsidRPr="00BA112D" w:rsidRDefault="00BA112D" w:rsidP="00BA112D">
      <w:pPr>
        <w:pStyle w:val="ActionText"/>
        <w:keepNext w:val="0"/>
        <w:tabs>
          <w:tab w:val="right" w:leader="dot" w:pos="2520"/>
        </w:tabs>
        <w:ind w:left="0" w:firstLine="0"/>
      </w:pPr>
      <w:r w:rsidRPr="00BA112D">
        <w:t>S. 917</w:t>
      </w:r>
      <w:r w:rsidRPr="00BA112D">
        <w:tab/>
        <w:t>4</w:t>
      </w:r>
    </w:p>
    <w:p w:rsidR="00BA112D" w:rsidRPr="00BA112D" w:rsidRDefault="00BA112D" w:rsidP="00BA112D">
      <w:pPr>
        <w:pStyle w:val="ActionText"/>
        <w:keepNext w:val="0"/>
        <w:tabs>
          <w:tab w:val="right" w:leader="dot" w:pos="2520"/>
        </w:tabs>
        <w:ind w:left="0" w:firstLine="0"/>
      </w:pPr>
      <w:r w:rsidRPr="00BA112D">
        <w:t>S. 928</w:t>
      </w:r>
      <w:r w:rsidRPr="00BA112D">
        <w:tab/>
        <w:t>10</w:t>
      </w:r>
    </w:p>
    <w:p w:rsidR="00BA112D" w:rsidRPr="00BA112D" w:rsidRDefault="00BA112D" w:rsidP="00BA112D">
      <w:pPr>
        <w:pStyle w:val="ActionText"/>
        <w:keepNext w:val="0"/>
        <w:tabs>
          <w:tab w:val="right" w:leader="dot" w:pos="2520"/>
        </w:tabs>
        <w:ind w:left="0" w:firstLine="0"/>
      </w:pPr>
      <w:r w:rsidRPr="00BA112D">
        <w:t>S. 933</w:t>
      </w:r>
      <w:r w:rsidRPr="00BA112D">
        <w:tab/>
        <w:t>6</w:t>
      </w:r>
    </w:p>
    <w:p w:rsidR="00BA112D" w:rsidRPr="00BA112D" w:rsidRDefault="00BA112D" w:rsidP="00BA112D">
      <w:pPr>
        <w:pStyle w:val="ActionText"/>
        <w:keepNext w:val="0"/>
        <w:tabs>
          <w:tab w:val="right" w:leader="dot" w:pos="2520"/>
        </w:tabs>
        <w:ind w:left="0" w:firstLine="0"/>
      </w:pPr>
      <w:r w:rsidRPr="00BA112D">
        <w:t>S. 949</w:t>
      </w:r>
      <w:r w:rsidRPr="00BA112D">
        <w:tab/>
        <w:t>3</w:t>
      </w:r>
    </w:p>
    <w:p w:rsidR="00BA112D" w:rsidRPr="00BA112D" w:rsidRDefault="00BA112D" w:rsidP="00BA112D">
      <w:pPr>
        <w:pStyle w:val="ActionText"/>
        <w:keepNext w:val="0"/>
        <w:tabs>
          <w:tab w:val="right" w:leader="dot" w:pos="2520"/>
        </w:tabs>
        <w:ind w:left="0" w:firstLine="0"/>
      </w:pPr>
      <w:r w:rsidRPr="00BA112D">
        <w:t>S. 959</w:t>
      </w:r>
      <w:r w:rsidRPr="00BA112D">
        <w:tab/>
        <w:t>9</w:t>
      </w:r>
    </w:p>
    <w:p w:rsidR="00BA112D" w:rsidRPr="00BA112D" w:rsidRDefault="00BA112D" w:rsidP="00BA112D">
      <w:pPr>
        <w:pStyle w:val="ActionText"/>
        <w:keepNext w:val="0"/>
        <w:tabs>
          <w:tab w:val="right" w:leader="dot" w:pos="2520"/>
        </w:tabs>
        <w:ind w:left="0" w:firstLine="0"/>
      </w:pPr>
      <w:r w:rsidRPr="00BA112D">
        <w:t>S. 962</w:t>
      </w:r>
      <w:r w:rsidRPr="00BA112D">
        <w:tab/>
        <w:t>1</w:t>
      </w:r>
    </w:p>
    <w:p w:rsidR="00BA112D" w:rsidRPr="00BA112D" w:rsidRDefault="00BA112D" w:rsidP="00BA112D">
      <w:pPr>
        <w:pStyle w:val="ActionText"/>
        <w:keepNext w:val="0"/>
        <w:tabs>
          <w:tab w:val="right" w:leader="dot" w:pos="2520"/>
        </w:tabs>
        <w:ind w:left="0" w:firstLine="0"/>
      </w:pPr>
      <w:r w:rsidRPr="00BA112D">
        <w:t>S. 1027</w:t>
      </w:r>
      <w:r w:rsidRPr="00BA112D">
        <w:tab/>
        <w:t>18</w:t>
      </w:r>
    </w:p>
    <w:p w:rsidR="00BA112D" w:rsidRPr="00BA112D" w:rsidRDefault="00BA112D" w:rsidP="00BA112D">
      <w:pPr>
        <w:pStyle w:val="ActionText"/>
        <w:keepNext w:val="0"/>
        <w:tabs>
          <w:tab w:val="right" w:leader="dot" w:pos="2520"/>
        </w:tabs>
        <w:ind w:left="0" w:firstLine="0"/>
      </w:pPr>
      <w:r w:rsidRPr="00BA112D">
        <w:t>S. 1033</w:t>
      </w:r>
      <w:r w:rsidRPr="00BA112D">
        <w:tab/>
        <w:t>7</w:t>
      </w:r>
    </w:p>
    <w:p w:rsidR="00BA112D" w:rsidRPr="00BA112D" w:rsidRDefault="00BA112D" w:rsidP="00BA112D">
      <w:pPr>
        <w:pStyle w:val="ActionText"/>
        <w:keepNext w:val="0"/>
        <w:tabs>
          <w:tab w:val="right" w:leader="dot" w:pos="2520"/>
        </w:tabs>
        <w:ind w:left="0" w:firstLine="0"/>
      </w:pPr>
      <w:r w:rsidRPr="00BA112D">
        <w:t>S. 1044</w:t>
      </w:r>
      <w:r w:rsidRPr="00BA112D">
        <w:tab/>
        <w:t>6</w:t>
      </w:r>
    </w:p>
    <w:p w:rsidR="00BA112D" w:rsidRPr="00BA112D" w:rsidRDefault="00BA112D" w:rsidP="00BA112D">
      <w:pPr>
        <w:pStyle w:val="ActionText"/>
        <w:keepNext w:val="0"/>
        <w:tabs>
          <w:tab w:val="right" w:leader="dot" w:pos="2520"/>
        </w:tabs>
        <w:ind w:left="0" w:firstLine="0"/>
      </w:pPr>
      <w:r w:rsidRPr="00BA112D">
        <w:t>S. 1111</w:t>
      </w:r>
      <w:r w:rsidRPr="00BA112D">
        <w:tab/>
        <w:t>6</w:t>
      </w:r>
    </w:p>
    <w:p w:rsidR="00BA112D" w:rsidRPr="00BA112D" w:rsidRDefault="00BA112D" w:rsidP="00BA112D">
      <w:pPr>
        <w:pStyle w:val="ActionText"/>
        <w:keepNext w:val="0"/>
        <w:tabs>
          <w:tab w:val="right" w:leader="dot" w:pos="2520"/>
        </w:tabs>
        <w:ind w:left="0" w:firstLine="0"/>
      </w:pPr>
      <w:r w:rsidRPr="00BA112D">
        <w:t>S. 1190</w:t>
      </w:r>
      <w:r w:rsidRPr="00BA112D">
        <w:tab/>
        <w:t>10</w:t>
      </w:r>
    </w:p>
    <w:p w:rsidR="00BA112D" w:rsidRDefault="00BA112D" w:rsidP="00BA112D">
      <w:pPr>
        <w:pStyle w:val="ActionText"/>
        <w:keepNext w:val="0"/>
        <w:tabs>
          <w:tab w:val="right" w:leader="dot" w:pos="2520"/>
        </w:tabs>
        <w:ind w:left="0" w:firstLine="0"/>
      </w:pPr>
      <w:r w:rsidRPr="00BA112D">
        <w:t>S. 1192</w:t>
      </w:r>
      <w:r w:rsidRPr="00BA112D">
        <w:tab/>
        <w:t>12</w:t>
      </w:r>
    </w:p>
    <w:p w:rsidR="00BA112D" w:rsidRDefault="00BA112D" w:rsidP="00BA112D">
      <w:pPr>
        <w:pStyle w:val="ActionText"/>
        <w:keepNext w:val="0"/>
        <w:tabs>
          <w:tab w:val="right" w:leader="dot" w:pos="2520"/>
        </w:tabs>
        <w:ind w:left="0" w:firstLine="0"/>
        <w:sectPr w:rsidR="00BA112D" w:rsidSect="00BA112D">
          <w:type w:val="continuous"/>
          <w:pgSz w:w="12240" w:h="15840" w:code="1"/>
          <w:pgMar w:top="1008" w:right="4694" w:bottom="3499" w:left="1224" w:header="1008" w:footer="3499" w:gutter="0"/>
          <w:cols w:num="2" w:space="720"/>
        </w:sectPr>
      </w:pPr>
    </w:p>
    <w:p w:rsidR="00BA112D" w:rsidRPr="00BA112D" w:rsidRDefault="00BA112D" w:rsidP="00BA112D">
      <w:pPr>
        <w:pStyle w:val="ActionText"/>
        <w:keepNext w:val="0"/>
        <w:tabs>
          <w:tab w:val="right" w:leader="dot" w:pos="2520"/>
        </w:tabs>
        <w:ind w:left="0" w:firstLine="0"/>
      </w:pPr>
    </w:p>
    <w:sectPr w:rsidR="00BA112D" w:rsidRPr="00BA112D" w:rsidSect="00BA112D">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866" w:rsidRDefault="00840866">
      <w:r>
        <w:separator/>
      </w:r>
    </w:p>
  </w:endnote>
  <w:endnote w:type="continuationSeparator" w:id="0">
    <w:p w:rsidR="00840866" w:rsidRDefault="00840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866" w:rsidRDefault="008408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40866" w:rsidRDefault="008408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866" w:rsidRDefault="0084086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8B4FFE">
      <w:rPr>
        <w:rStyle w:val="PageNumber"/>
        <w:noProof/>
      </w:rPr>
      <w:t>20</w:t>
    </w:r>
    <w:r>
      <w:rPr>
        <w:rStyle w:val="PageNumber"/>
      </w:rPr>
      <w:fldChar w:fldCharType="end"/>
    </w:r>
  </w:p>
  <w:p w:rsidR="00840866" w:rsidRDefault="00840866">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866" w:rsidRDefault="008408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866" w:rsidRDefault="00840866">
      <w:r>
        <w:separator/>
      </w:r>
    </w:p>
  </w:footnote>
  <w:footnote w:type="continuationSeparator" w:id="0">
    <w:p w:rsidR="00840866" w:rsidRDefault="008408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866" w:rsidRDefault="008408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866" w:rsidRDefault="008408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866" w:rsidRDefault="0084086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866" w:rsidRDefault="008408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10E"/>
    <w:rsid w:val="0024743F"/>
    <w:rsid w:val="004B5809"/>
    <w:rsid w:val="007152CA"/>
    <w:rsid w:val="007C4D8B"/>
    <w:rsid w:val="00840866"/>
    <w:rsid w:val="008B4FFE"/>
    <w:rsid w:val="0095123A"/>
    <w:rsid w:val="009876E4"/>
    <w:rsid w:val="00BA112D"/>
    <w:rsid w:val="00CA76BE"/>
    <w:rsid w:val="00CE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378A5B-1355-461B-AC50-AD147CF3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E410E"/>
    <w:pPr>
      <w:keepNext/>
      <w:ind w:left="0" w:firstLine="0"/>
      <w:outlineLvl w:val="2"/>
    </w:pPr>
    <w:rPr>
      <w:b/>
      <w:sz w:val="20"/>
    </w:rPr>
  </w:style>
  <w:style w:type="paragraph" w:styleId="Heading4">
    <w:name w:val="heading 4"/>
    <w:basedOn w:val="Normal"/>
    <w:next w:val="Normal"/>
    <w:link w:val="Heading4Char"/>
    <w:qFormat/>
    <w:rsid w:val="00CE410E"/>
    <w:pPr>
      <w:keepNext/>
      <w:tabs>
        <w:tab w:val="center" w:pos="3168"/>
      </w:tabs>
      <w:ind w:left="0" w:firstLine="0"/>
      <w:outlineLvl w:val="3"/>
    </w:pPr>
    <w:rPr>
      <w:b/>
      <w:snapToGrid w:val="0"/>
    </w:rPr>
  </w:style>
  <w:style w:type="paragraph" w:styleId="Heading6">
    <w:name w:val="heading 6"/>
    <w:basedOn w:val="Normal"/>
    <w:next w:val="Normal"/>
    <w:link w:val="Heading6Char"/>
    <w:qFormat/>
    <w:rsid w:val="00CE410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E410E"/>
    <w:rPr>
      <w:b/>
    </w:rPr>
  </w:style>
  <w:style w:type="character" w:customStyle="1" w:styleId="Heading4Char">
    <w:name w:val="Heading 4 Char"/>
    <w:basedOn w:val="DefaultParagraphFont"/>
    <w:link w:val="Heading4"/>
    <w:rsid w:val="00CE410E"/>
    <w:rPr>
      <w:b/>
      <w:snapToGrid w:val="0"/>
      <w:sz w:val="22"/>
    </w:rPr>
  </w:style>
  <w:style w:type="character" w:customStyle="1" w:styleId="Heading6Char">
    <w:name w:val="Heading 6 Char"/>
    <w:basedOn w:val="DefaultParagraphFont"/>
    <w:link w:val="Heading6"/>
    <w:rsid w:val="00CE410E"/>
    <w:rPr>
      <w:b/>
      <w:snapToGrid w:val="0"/>
      <w:sz w:val="26"/>
    </w:rPr>
  </w:style>
  <w:style w:type="paragraph" w:styleId="BalloonText">
    <w:name w:val="Balloon Text"/>
    <w:basedOn w:val="Normal"/>
    <w:link w:val="BalloonTextChar"/>
    <w:uiPriority w:val="99"/>
    <w:semiHidden/>
    <w:unhideWhenUsed/>
    <w:rsid w:val="007C4D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D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A379B1EB.dotm</Template>
  <TotalTime>28</TotalTime>
  <Pages>3</Pages>
  <Words>5054</Words>
  <Characters>27001</Characters>
  <Application>Microsoft Office Word</Application>
  <DocSecurity>0</DocSecurity>
  <Lines>858</Lines>
  <Paragraphs>222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5/8/2018 - South Carolina Legislature Online</dc:title>
  <dc:subject/>
  <dc:creator>DJuana Wilson</dc:creator>
  <cp:keywords/>
  <cp:lastModifiedBy>Derrick Williamson</cp:lastModifiedBy>
  <cp:revision>5</cp:revision>
  <cp:lastPrinted>2018-05-03T20:53:00Z</cp:lastPrinted>
  <dcterms:created xsi:type="dcterms:W3CDTF">2018-05-04T16:43:00Z</dcterms:created>
  <dcterms:modified xsi:type="dcterms:W3CDTF">2018-05-22T17:56:00Z</dcterms:modified>
</cp:coreProperties>
</file>