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2B3" w:rsidRDefault="003D72B3" w:rsidP="003D72B3">
      <w:pPr>
        <w:ind w:firstLine="0"/>
        <w:rPr>
          <w:strike/>
        </w:rPr>
      </w:pPr>
    </w:p>
    <w:p w:rsidR="003D72B3" w:rsidRDefault="003D72B3" w:rsidP="003D72B3">
      <w:pPr>
        <w:ind w:firstLine="0"/>
        <w:rPr>
          <w:strike/>
        </w:rPr>
      </w:pPr>
      <w:r>
        <w:rPr>
          <w:strike/>
        </w:rPr>
        <w:t>Indicates Matter Stricken</w:t>
      </w:r>
    </w:p>
    <w:p w:rsidR="003D72B3" w:rsidRDefault="003D72B3" w:rsidP="003D72B3">
      <w:pPr>
        <w:ind w:firstLine="0"/>
        <w:rPr>
          <w:u w:val="single"/>
        </w:rPr>
      </w:pPr>
      <w:r>
        <w:rPr>
          <w:u w:val="single"/>
        </w:rPr>
        <w:t>Indicates New Matter</w:t>
      </w:r>
    </w:p>
    <w:p w:rsidR="003D72B3" w:rsidRDefault="003D72B3"/>
    <w:p w:rsidR="003D72B3" w:rsidRDefault="003D72B3">
      <w:r>
        <w:t>The House assembled at 10:00 a.m.</w:t>
      </w:r>
    </w:p>
    <w:p w:rsidR="003D72B3" w:rsidRDefault="003D72B3">
      <w:r>
        <w:t xml:space="preserve">Deliberations were opened with prayer by Rev. Charles E. </w:t>
      </w:r>
      <w:proofErr w:type="spellStart"/>
      <w:r>
        <w:t>Seastrunk</w:t>
      </w:r>
      <w:proofErr w:type="spellEnd"/>
      <w:r>
        <w:t>, Jr., as follows:</w:t>
      </w:r>
    </w:p>
    <w:p w:rsidR="003D72B3" w:rsidRDefault="003D72B3"/>
    <w:p w:rsidR="003D72B3" w:rsidRPr="003434AD" w:rsidRDefault="003D72B3" w:rsidP="003D72B3">
      <w:pPr>
        <w:tabs>
          <w:tab w:val="left" w:pos="270"/>
        </w:tabs>
        <w:ind w:firstLine="0"/>
      </w:pPr>
      <w:bookmarkStart w:id="0" w:name="file_start2"/>
      <w:bookmarkEnd w:id="0"/>
      <w:r w:rsidRPr="003434AD">
        <w:tab/>
        <w:t>Our thought for today is from Hebrews 12:1: “Let us run with perseverance the race that is set before us.”</w:t>
      </w:r>
    </w:p>
    <w:p w:rsidR="003D72B3" w:rsidRDefault="003D72B3" w:rsidP="003D72B3">
      <w:pPr>
        <w:tabs>
          <w:tab w:val="left" w:pos="270"/>
        </w:tabs>
        <w:ind w:firstLine="0"/>
      </w:pPr>
      <w:r w:rsidRPr="003434AD">
        <w:tab/>
        <w:t xml:space="preserve">Let us pray. Loving God, help us recall </w:t>
      </w:r>
      <w:proofErr w:type="gramStart"/>
      <w:r w:rsidRPr="003434AD">
        <w:t>Your</w:t>
      </w:r>
      <w:proofErr w:type="gramEnd"/>
      <w:r w:rsidRPr="003434AD">
        <w:t xml:space="preserve"> promises and see hope in that which seems hopeless. Guide these Representatives and staff to continue to fulfill the promises they have made to do the work of the people. Guide them in the way of </w:t>
      </w:r>
      <w:proofErr w:type="gramStart"/>
      <w:r w:rsidRPr="003434AD">
        <w:t>Your</w:t>
      </w:r>
      <w:proofErr w:type="gramEnd"/>
      <w:r w:rsidRPr="003434AD">
        <w:t xml:space="preserve"> will. Bless our Nation, President, State, Governor, Speaker, staff, and all who give of their efforts for the good of this State. Protect our first responders and those who protect and defend us at home and abroad. Heal the wounds, those seen and those hidden, of our women and men who sacrifice and suffer for our freedom. Lord, in </w:t>
      </w:r>
      <w:proofErr w:type="gramStart"/>
      <w:r w:rsidRPr="003434AD">
        <w:t>Your</w:t>
      </w:r>
      <w:proofErr w:type="gramEnd"/>
      <w:r w:rsidRPr="003434AD">
        <w:t xml:space="preserve"> mercy, hear our prayers. Amen.</w:t>
      </w:r>
    </w:p>
    <w:p w:rsidR="003D72B3" w:rsidRDefault="003D72B3" w:rsidP="003D72B3">
      <w:pPr>
        <w:tabs>
          <w:tab w:val="left" w:pos="270"/>
        </w:tabs>
        <w:ind w:firstLine="0"/>
      </w:pPr>
    </w:p>
    <w:p w:rsidR="003D72B3" w:rsidRDefault="003D72B3" w:rsidP="003D72B3">
      <w:r>
        <w:t>Pursuant to Rule 6.3, the House of Representatives was led in the Pledge of Allegiance to the Flag of the United States of America by the SPEAKER.</w:t>
      </w:r>
    </w:p>
    <w:p w:rsidR="003D72B3" w:rsidRDefault="003D72B3" w:rsidP="003D72B3"/>
    <w:p w:rsidR="003D72B3" w:rsidRDefault="003D72B3" w:rsidP="003D72B3">
      <w:r>
        <w:t>After corrections to the Journal of the proceedings of yesterday, the SPEAKER ordered it confirmed.</w:t>
      </w:r>
    </w:p>
    <w:p w:rsidR="003D72B3" w:rsidRDefault="003D72B3" w:rsidP="003D72B3"/>
    <w:p w:rsidR="003D72B3" w:rsidRDefault="003D72B3" w:rsidP="003D72B3">
      <w:pPr>
        <w:keepNext/>
        <w:jc w:val="center"/>
        <w:rPr>
          <w:b/>
        </w:rPr>
      </w:pPr>
      <w:r w:rsidRPr="003D72B3">
        <w:rPr>
          <w:b/>
        </w:rPr>
        <w:t>MOTION ADOPTED</w:t>
      </w:r>
    </w:p>
    <w:p w:rsidR="003D72B3" w:rsidRDefault="003D72B3" w:rsidP="003D72B3">
      <w:r>
        <w:t>Rep. BEDINGFIELD moved that when the House adjourns, it adjourn in memory of John D. Hopkins, Jr., of Simpsonville, which was agreed to.</w:t>
      </w:r>
    </w:p>
    <w:p w:rsidR="003D72B3" w:rsidRDefault="003D72B3" w:rsidP="003D72B3"/>
    <w:p w:rsidR="002A5218" w:rsidRDefault="003D72B3" w:rsidP="003D72B3">
      <w:pPr>
        <w:ind w:firstLine="0"/>
        <w:rPr>
          <w:color w:val="000000"/>
          <w:szCs w:val="22"/>
        </w:rPr>
      </w:pPr>
      <w:bookmarkStart w:id="1" w:name="file_start7"/>
      <w:bookmarkEnd w:id="1"/>
      <w:r w:rsidRPr="001B5F41">
        <w:rPr>
          <w:color w:val="000000"/>
          <w:szCs w:val="22"/>
        </w:rPr>
        <w:tab/>
        <w:t xml:space="preserve">John D. Hopkins, Jr., 65, a recognized business leader of the Upstate of South Carolina, peacefully entered The Church Triumphant on March 26, 2017. </w:t>
      </w:r>
    </w:p>
    <w:p w:rsidR="003D72B3" w:rsidRPr="001B5F41" w:rsidRDefault="003D72B3" w:rsidP="003D72B3">
      <w:pPr>
        <w:ind w:firstLine="0"/>
        <w:rPr>
          <w:color w:val="000000"/>
          <w:szCs w:val="22"/>
        </w:rPr>
      </w:pPr>
      <w:r w:rsidRPr="001B5F41">
        <w:rPr>
          <w:color w:val="000000"/>
          <w:szCs w:val="22"/>
        </w:rPr>
        <w:tab/>
        <w:t xml:space="preserve">A 1973 graduate of Clemson University, he served as president of Sigma Phi Epsilon fraternity, was a member of Tiger Brotherhood, and Blue Key Honor Society. Mr. Hopkins loved his Clemson Tigers and remained a faithful </w:t>
      </w:r>
      <w:proofErr w:type="spellStart"/>
      <w:r w:rsidRPr="001B5F41">
        <w:rPr>
          <w:color w:val="000000"/>
          <w:szCs w:val="22"/>
        </w:rPr>
        <w:t>IPTAY</w:t>
      </w:r>
      <w:proofErr w:type="spellEnd"/>
      <w:r w:rsidRPr="001B5F41">
        <w:rPr>
          <w:color w:val="000000"/>
          <w:szCs w:val="22"/>
        </w:rPr>
        <w:t xml:space="preserve"> life member and past fund chairman. He served on the Clemson Board of Visitors and the S.C. Botanical Garden Advisory Board.</w:t>
      </w:r>
    </w:p>
    <w:p w:rsidR="003D72B3" w:rsidRPr="001B5F41" w:rsidRDefault="003D72B3" w:rsidP="003D72B3">
      <w:pPr>
        <w:ind w:firstLine="0"/>
        <w:rPr>
          <w:color w:val="000000"/>
          <w:szCs w:val="22"/>
        </w:rPr>
      </w:pPr>
      <w:r w:rsidRPr="001B5F41">
        <w:rPr>
          <w:color w:val="000000"/>
          <w:szCs w:val="22"/>
        </w:rPr>
        <w:lastRenderedPageBreak/>
        <w:tab/>
        <w:t xml:space="preserve">Mr. Hopkins had a distinguished career with Owens Corning for twenty-six years, serving as Vice President of Government Relations and Public Affairs. </w:t>
      </w:r>
      <w:r w:rsidRPr="001B5F41">
        <w:rPr>
          <w:color w:val="000000"/>
          <w:szCs w:val="22"/>
        </w:rPr>
        <w:tab/>
        <w:t xml:space="preserve">Upon leaving Owens Corning, Mr. Hopkins returned to the family farm where he cultivated his lifelong interest in land and real estate by forming The Fieldstone Group. He served on a variety of boards and commissions, most recently serving as Director of the International Transportation Innovation Center and the South Carolina Technology &amp; Aviation Center. Mr. Hopkins recognized business success was strengthened by his faith and his commitment to three core principles: "Work hard, do what you say you're going to do, and treat everyone with respect." </w:t>
      </w:r>
    </w:p>
    <w:p w:rsidR="003D72B3" w:rsidRDefault="003D72B3" w:rsidP="003D72B3">
      <w:pPr>
        <w:ind w:firstLine="0"/>
        <w:rPr>
          <w:color w:val="000000"/>
          <w:szCs w:val="22"/>
        </w:rPr>
      </w:pPr>
      <w:r w:rsidRPr="001B5F41">
        <w:rPr>
          <w:color w:val="000000"/>
          <w:szCs w:val="22"/>
        </w:rPr>
        <w:tab/>
        <w:t>A true southern gentleman, Mr. Hopkins leaves a legacy of selfless devotion to his family, his friends, and the community. He prided himself on serving the State of South Carolina.  He truly loved meeting people and developing relationships. The son of a farmer, he was fond of the saying "friends are the flowers in the garden of life." </w:t>
      </w:r>
    </w:p>
    <w:p w:rsidR="003D72B3" w:rsidRDefault="003D72B3" w:rsidP="003D72B3">
      <w:pPr>
        <w:ind w:firstLine="0"/>
        <w:rPr>
          <w:color w:val="000000"/>
          <w:szCs w:val="22"/>
        </w:rPr>
      </w:pPr>
    </w:p>
    <w:p w:rsidR="003D72B3" w:rsidRDefault="003D72B3" w:rsidP="003D72B3">
      <w:pPr>
        <w:keepNext/>
        <w:jc w:val="center"/>
        <w:rPr>
          <w:b/>
        </w:rPr>
      </w:pPr>
      <w:r w:rsidRPr="003D72B3">
        <w:rPr>
          <w:b/>
        </w:rPr>
        <w:t>REPORT RECEIVED</w:t>
      </w:r>
    </w:p>
    <w:p w:rsidR="003D72B3" w:rsidRDefault="003D72B3" w:rsidP="003D72B3">
      <w:r>
        <w:t>The following was received:</w:t>
      </w:r>
    </w:p>
    <w:p w:rsidR="003D72B3" w:rsidRDefault="003D72B3" w:rsidP="003D72B3">
      <w:pPr>
        <w:keepNext/>
      </w:pPr>
    </w:p>
    <w:p w:rsidR="003D72B3" w:rsidRPr="00644366" w:rsidRDefault="003D72B3" w:rsidP="003D72B3">
      <w:pPr>
        <w:pStyle w:val="Header"/>
        <w:ind w:firstLine="0"/>
        <w:jc w:val="center"/>
        <w:rPr>
          <w:noProof/>
          <w:szCs w:val="22"/>
        </w:rPr>
      </w:pPr>
      <w:bookmarkStart w:id="2" w:name="file_start9"/>
      <w:bookmarkEnd w:id="2"/>
      <w:r w:rsidRPr="00644366">
        <w:rPr>
          <w:noProof/>
          <w:szCs w:val="22"/>
        </w:rPr>
        <w:t>LEGISLATIVE AUDIT COUNCIL</w:t>
      </w:r>
    </w:p>
    <w:p w:rsidR="003D72B3" w:rsidRPr="00644366" w:rsidRDefault="003D72B3" w:rsidP="003D72B3">
      <w:pPr>
        <w:pStyle w:val="Header"/>
        <w:ind w:firstLine="0"/>
        <w:jc w:val="center"/>
        <w:rPr>
          <w:noProof/>
          <w:szCs w:val="22"/>
        </w:rPr>
      </w:pPr>
      <w:r w:rsidRPr="00644366">
        <w:rPr>
          <w:noProof/>
          <w:szCs w:val="22"/>
        </w:rPr>
        <w:t>NOMINATING COMMITTEE</w:t>
      </w:r>
    </w:p>
    <w:p w:rsidR="003D72B3" w:rsidRPr="00644366" w:rsidRDefault="003D72B3" w:rsidP="003D72B3">
      <w:pPr>
        <w:pStyle w:val="Header"/>
        <w:tabs>
          <w:tab w:val="left" w:pos="270"/>
        </w:tabs>
        <w:ind w:firstLine="0"/>
        <w:rPr>
          <w:szCs w:val="22"/>
        </w:rPr>
      </w:pPr>
    </w:p>
    <w:p w:rsidR="003D72B3" w:rsidRPr="00644366" w:rsidRDefault="003D72B3" w:rsidP="003D72B3">
      <w:pPr>
        <w:pStyle w:val="Header"/>
        <w:tabs>
          <w:tab w:val="left" w:pos="270"/>
        </w:tabs>
        <w:ind w:firstLine="0"/>
        <w:rPr>
          <w:szCs w:val="22"/>
        </w:rPr>
      </w:pPr>
      <w:r w:rsidRPr="00644366">
        <w:rPr>
          <w:szCs w:val="22"/>
        </w:rPr>
        <w:t>March 28, 2017</w:t>
      </w:r>
    </w:p>
    <w:p w:rsidR="003D72B3" w:rsidRPr="00644366" w:rsidRDefault="003D72B3" w:rsidP="003D72B3">
      <w:pPr>
        <w:pStyle w:val="Header"/>
        <w:tabs>
          <w:tab w:val="left" w:pos="270"/>
        </w:tabs>
        <w:ind w:firstLine="0"/>
        <w:rPr>
          <w:szCs w:val="22"/>
        </w:rPr>
      </w:pPr>
      <w:r w:rsidRPr="00644366">
        <w:rPr>
          <w:szCs w:val="22"/>
        </w:rPr>
        <w:tab/>
      </w:r>
      <w:r w:rsidRPr="00644366">
        <w:rPr>
          <w:szCs w:val="22"/>
        </w:rPr>
        <w:tab/>
        <w:t>Pursuant to Section 2-15-20, the </w:t>
      </w:r>
      <w:bookmarkStart w:id="3" w:name="OCC2"/>
      <w:bookmarkEnd w:id="3"/>
      <w:r w:rsidRPr="00644366">
        <w:rPr>
          <w:szCs w:val="22"/>
        </w:rPr>
        <w:t>Legislative Audit Council Nominating Committee favorably reports the following candidate with a term prescribed by law to the General Assembly for election to the Legislative Audit Council.</w:t>
      </w:r>
    </w:p>
    <w:p w:rsidR="003D72B3" w:rsidRPr="00644366" w:rsidRDefault="003D72B3" w:rsidP="003D72B3">
      <w:pPr>
        <w:pStyle w:val="Header"/>
        <w:tabs>
          <w:tab w:val="left" w:pos="270"/>
        </w:tabs>
        <w:ind w:firstLine="0"/>
        <w:rPr>
          <w:szCs w:val="22"/>
        </w:rPr>
      </w:pPr>
      <w:r w:rsidRPr="00644366">
        <w:rPr>
          <w:szCs w:val="22"/>
        </w:rPr>
        <w:tab/>
        <w:t>The Nominating Committee consists of the following members of the House of Representatives, appointed by the Speaker, and members of the Senate, appointed by the President of the Senate.</w:t>
      </w:r>
    </w:p>
    <w:p w:rsidR="003D72B3" w:rsidRPr="00644366" w:rsidRDefault="003D72B3" w:rsidP="003D72B3">
      <w:pPr>
        <w:pStyle w:val="Header"/>
        <w:tabs>
          <w:tab w:val="left" w:pos="270"/>
        </w:tabs>
        <w:ind w:firstLine="0"/>
        <w:rPr>
          <w:szCs w:val="22"/>
        </w:rPr>
      </w:pPr>
    </w:p>
    <w:p w:rsidR="003D72B3" w:rsidRPr="00644366" w:rsidRDefault="003D72B3" w:rsidP="003D72B3">
      <w:pPr>
        <w:pStyle w:val="Header"/>
        <w:tabs>
          <w:tab w:val="left" w:pos="270"/>
          <w:tab w:val="left" w:pos="2970"/>
        </w:tabs>
        <w:ind w:firstLine="0"/>
        <w:rPr>
          <w:szCs w:val="22"/>
        </w:rPr>
      </w:pPr>
      <w:r w:rsidRPr="00644366">
        <w:rPr>
          <w:szCs w:val="22"/>
        </w:rPr>
        <w:t>Sen. Tom Davis</w:t>
      </w:r>
      <w:r w:rsidRPr="00644366">
        <w:rPr>
          <w:szCs w:val="22"/>
        </w:rPr>
        <w:tab/>
        <w:t>Rep. William E. Sandifer III</w:t>
      </w:r>
    </w:p>
    <w:p w:rsidR="003D72B3" w:rsidRPr="00644366" w:rsidRDefault="003D72B3" w:rsidP="003D72B3">
      <w:pPr>
        <w:pStyle w:val="Header"/>
        <w:tabs>
          <w:tab w:val="left" w:pos="270"/>
          <w:tab w:val="left" w:pos="2970"/>
        </w:tabs>
        <w:ind w:firstLine="0"/>
        <w:rPr>
          <w:szCs w:val="22"/>
        </w:rPr>
      </w:pPr>
      <w:r w:rsidRPr="00644366">
        <w:rPr>
          <w:szCs w:val="22"/>
        </w:rPr>
        <w:t>Sen. Gerald Malloy</w:t>
      </w:r>
      <w:r w:rsidRPr="00644366">
        <w:rPr>
          <w:szCs w:val="22"/>
        </w:rPr>
        <w:tab/>
        <w:t>Rep. Chandra E. Dillard</w:t>
      </w:r>
    </w:p>
    <w:p w:rsidR="003D72B3" w:rsidRPr="00644366" w:rsidRDefault="003D72B3" w:rsidP="003D72B3">
      <w:pPr>
        <w:pStyle w:val="Header"/>
        <w:tabs>
          <w:tab w:val="left" w:pos="270"/>
          <w:tab w:val="left" w:pos="2970"/>
        </w:tabs>
        <w:ind w:firstLine="0"/>
        <w:rPr>
          <w:szCs w:val="22"/>
        </w:rPr>
      </w:pPr>
      <w:r w:rsidRPr="00644366">
        <w:rPr>
          <w:szCs w:val="22"/>
        </w:rPr>
        <w:t>Sen. Ross Turner</w:t>
      </w:r>
      <w:r w:rsidRPr="00644366">
        <w:rPr>
          <w:szCs w:val="22"/>
        </w:rPr>
        <w:tab/>
        <w:t>Rep. Jeffrey E. Johnson</w:t>
      </w:r>
    </w:p>
    <w:p w:rsidR="003D72B3" w:rsidRPr="00644366" w:rsidRDefault="003D72B3" w:rsidP="003D72B3">
      <w:pPr>
        <w:pStyle w:val="Header"/>
        <w:tabs>
          <w:tab w:val="left" w:pos="270"/>
        </w:tabs>
        <w:ind w:firstLine="0"/>
        <w:rPr>
          <w:szCs w:val="22"/>
        </w:rPr>
      </w:pPr>
    </w:p>
    <w:p w:rsidR="003D72B3" w:rsidRPr="00644366" w:rsidRDefault="003D72B3" w:rsidP="003D72B3">
      <w:pPr>
        <w:pStyle w:val="Header"/>
        <w:tabs>
          <w:tab w:val="left" w:pos="270"/>
        </w:tabs>
        <w:ind w:firstLine="0"/>
        <w:rPr>
          <w:szCs w:val="22"/>
        </w:rPr>
      </w:pPr>
      <w:r w:rsidRPr="00644366">
        <w:rPr>
          <w:szCs w:val="22"/>
        </w:rPr>
        <w:tab/>
        <w:t>The below listed candidate is hereby nominated for election by the General Assembly to the Legislative Audit Council.</w:t>
      </w:r>
    </w:p>
    <w:p w:rsidR="003D72B3" w:rsidRPr="00644366" w:rsidRDefault="003D72B3" w:rsidP="003D72B3">
      <w:pPr>
        <w:pStyle w:val="Header"/>
        <w:tabs>
          <w:tab w:val="left" w:pos="270"/>
        </w:tabs>
        <w:ind w:firstLine="0"/>
        <w:rPr>
          <w:szCs w:val="22"/>
        </w:rPr>
      </w:pPr>
    </w:p>
    <w:p w:rsidR="003D72B3" w:rsidRPr="00644366" w:rsidRDefault="003D72B3" w:rsidP="003D72B3">
      <w:pPr>
        <w:pStyle w:val="Header"/>
        <w:tabs>
          <w:tab w:val="left" w:pos="270"/>
        </w:tabs>
        <w:ind w:firstLine="0"/>
        <w:rPr>
          <w:szCs w:val="22"/>
        </w:rPr>
      </w:pPr>
      <w:r w:rsidRPr="00644366">
        <w:rPr>
          <w:szCs w:val="22"/>
        </w:rPr>
        <w:tab/>
        <w:t>1.   Mr. John B. Dangler, for a term to expire June 30, 2023</w:t>
      </w:r>
    </w:p>
    <w:p w:rsidR="003D72B3" w:rsidRPr="00644366" w:rsidRDefault="003D72B3" w:rsidP="003D72B3">
      <w:pPr>
        <w:pStyle w:val="Header"/>
        <w:tabs>
          <w:tab w:val="left" w:pos="270"/>
        </w:tabs>
        <w:ind w:firstLine="0"/>
        <w:rPr>
          <w:szCs w:val="22"/>
        </w:rPr>
      </w:pPr>
    </w:p>
    <w:p w:rsidR="003D72B3" w:rsidRPr="00644366" w:rsidRDefault="003D72B3" w:rsidP="003D72B3">
      <w:pPr>
        <w:pStyle w:val="Header"/>
        <w:tabs>
          <w:tab w:val="left" w:pos="270"/>
        </w:tabs>
        <w:ind w:firstLine="0"/>
        <w:rPr>
          <w:szCs w:val="22"/>
        </w:rPr>
      </w:pPr>
      <w:r w:rsidRPr="00644366">
        <w:rPr>
          <w:szCs w:val="22"/>
        </w:rPr>
        <w:lastRenderedPageBreak/>
        <w:t>Respectfully submitted,</w:t>
      </w:r>
    </w:p>
    <w:p w:rsidR="003D72B3" w:rsidRPr="00644366" w:rsidRDefault="003D72B3" w:rsidP="003D72B3">
      <w:pPr>
        <w:pStyle w:val="Header"/>
        <w:tabs>
          <w:tab w:val="left" w:pos="270"/>
          <w:tab w:val="left" w:pos="2970"/>
        </w:tabs>
        <w:ind w:firstLine="0"/>
        <w:rPr>
          <w:szCs w:val="22"/>
        </w:rPr>
      </w:pPr>
      <w:r w:rsidRPr="00644366">
        <w:rPr>
          <w:szCs w:val="22"/>
        </w:rPr>
        <w:t>Sen. Tom Davis</w:t>
      </w:r>
      <w:r w:rsidRPr="00644366">
        <w:rPr>
          <w:szCs w:val="22"/>
        </w:rPr>
        <w:tab/>
        <w:t>Rep. William E. Sandifer III</w:t>
      </w:r>
    </w:p>
    <w:p w:rsidR="003D72B3" w:rsidRPr="00644366" w:rsidRDefault="003D72B3" w:rsidP="003D72B3">
      <w:pPr>
        <w:pStyle w:val="Header"/>
        <w:tabs>
          <w:tab w:val="left" w:pos="270"/>
          <w:tab w:val="left" w:pos="2970"/>
        </w:tabs>
        <w:ind w:firstLine="0"/>
        <w:rPr>
          <w:szCs w:val="22"/>
        </w:rPr>
      </w:pPr>
      <w:r w:rsidRPr="00644366">
        <w:rPr>
          <w:szCs w:val="22"/>
        </w:rPr>
        <w:t>Sen. Gerald Malloy</w:t>
      </w:r>
      <w:r w:rsidRPr="00644366">
        <w:rPr>
          <w:szCs w:val="22"/>
        </w:rPr>
        <w:tab/>
        <w:t>Rep. Chandra E. Dillard</w:t>
      </w:r>
    </w:p>
    <w:p w:rsidR="003D72B3" w:rsidRPr="00644366" w:rsidRDefault="003D72B3" w:rsidP="003D72B3">
      <w:pPr>
        <w:pStyle w:val="Header"/>
        <w:tabs>
          <w:tab w:val="left" w:pos="270"/>
          <w:tab w:val="left" w:pos="2970"/>
        </w:tabs>
        <w:ind w:firstLine="0"/>
        <w:rPr>
          <w:szCs w:val="22"/>
        </w:rPr>
      </w:pPr>
      <w:r w:rsidRPr="00644366">
        <w:rPr>
          <w:szCs w:val="22"/>
        </w:rPr>
        <w:t>Sen. Ross Turner</w:t>
      </w:r>
      <w:r w:rsidRPr="00644366">
        <w:rPr>
          <w:szCs w:val="22"/>
        </w:rPr>
        <w:tab/>
        <w:t>Rep. Jeffrey E. Johnson</w:t>
      </w:r>
    </w:p>
    <w:p w:rsidR="003D72B3" w:rsidRPr="00644366" w:rsidRDefault="003D72B3" w:rsidP="003D72B3">
      <w:pPr>
        <w:tabs>
          <w:tab w:val="left" w:pos="270"/>
        </w:tabs>
        <w:ind w:firstLine="0"/>
        <w:rPr>
          <w:szCs w:val="22"/>
        </w:rPr>
      </w:pPr>
    </w:p>
    <w:p w:rsidR="003D72B3" w:rsidRPr="00644366" w:rsidRDefault="003D72B3" w:rsidP="003D72B3">
      <w:pPr>
        <w:pStyle w:val="Title"/>
        <w:keepNext/>
        <w:rPr>
          <w:sz w:val="22"/>
          <w:szCs w:val="22"/>
        </w:rPr>
      </w:pPr>
      <w:r w:rsidRPr="00644366">
        <w:rPr>
          <w:sz w:val="22"/>
          <w:szCs w:val="22"/>
        </w:rPr>
        <w:t>JOHN B. DANGLER</w:t>
      </w:r>
    </w:p>
    <w:p w:rsidR="003D72B3" w:rsidRPr="00644366" w:rsidRDefault="003D72B3" w:rsidP="003D72B3">
      <w:pPr>
        <w:pStyle w:val="Title"/>
        <w:keepNext/>
        <w:rPr>
          <w:sz w:val="22"/>
          <w:szCs w:val="22"/>
        </w:rPr>
      </w:pPr>
      <w:r w:rsidRPr="00644366">
        <w:rPr>
          <w:sz w:val="22"/>
          <w:szCs w:val="22"/>
        </w:rPr>
        <w:t>Judge of the Superior Court of New Jersey (Retired)</w:t>
      </w:r>
    </w:p>
    <w:p w:rsidR="003D72B3" w:rsidRPr="00644366" w:rsidRDefault="003D72B3" w:rsidP="003D72B3">
      <w:pPr>
        <w:ind w:firstLine="0"/>
        <w:jc w:val="center"/>
        <w:rPr>
          <w:b/>
          <w:szCs w:val="22"/>
        </w:rPr>
      </w:pPr>
    </w:p>
    <w:p w:rsidR="003D72B3" w:rsidRPr="00644366" w:rsidRDefault="003D72B3" w:rsidP="003D72B3">
      <w:pPr>
        <w:ind w:firstLine="0"/>
        <w:jc w:val="center"/>
        <w:rPr>
          <w:szCs w:val="22"/>
        </w:rPr>
      </w:pPr>
      <w:r w:rsidRPr="00644366">
        <w:rPr>
          <w:szCs w:val="22"/>
        </w:rPr>
        <w:t>172 Foxhound Run Road</w:t>
      </w:r>
    </w:p>
    <w:p w:rsidR="003D72B3" w:rsidRPr="00644366" w:rsidRDefault="003D72B3" w:rsidP="003D72B3">
      <w:pPr>
        <w:ind w:firstLine="0"/>
        <w:jc w:val="center"/>
        <w:rPr>
          <w:szCs w:val="22"/>
        </w:rPr>
      </w:pPr>
      <w:r w:rsidRPr="00644366">
        <w:rPr>
          <w:szCs w:val="22"/>
        </w:rPr>
        <w:t xml:space="preserve">Aiken, South </w:t>
      </w:r>
      <w:r w:rsidR="00B85CFB" w:rsidRPr="00644366">
        <w:rPr>
          <w:szCs w:val="22"/>
        </w:rPr>
        <w:t>Carolina 29803</w:t>
      </w:r>
    </w:p>
    <w:p w:rsidR="003D72B3" w:rsidRPr="00644366" w:rsidRDefault="003D72B3" w:rsidP="003D72B3">
      <w:pPr>
        <w:ind w:firstLine="0"/>
        <w:rPr>
          <w:szCs w:val="22"/>
        </w:rPr>
      </w:pPr>
    </w:p>
    <w:p w:rsidR="003D72B3" w:rsidRPr="00644366" w:rsidRDefault="003D72B3" w:rsidP="003D72B3">
      <w:pPr>
        <w:tabs>
          <w:tab w:val="left" w:pos="1620"/>
        </w:tabs>
        <w:ind w:firstLine="0"/>
        <w:rPr>
          <w:b/>
          <w:szCs w:val="22"/>
          <w:u w:val="single"/>
        </w:rPr>
      </w:pPr>
      <w:r w:rsidRPr="00644366">
        <w:rPr>
          <w:b/>
          <w:szCs w:val="22"/>
          <w:u w:val="single"/>
        </w:rPr>
        <w:t>EDUCATION:</w:t>
      </w:r>
    </w:p>
    <w:p w:rsidR="003D72B3" w:rsidRPr="00644366" w:rsidRDefault="003D72B3" w:rsidP="003D72B3">
      <w:pPr>
        <w:tabs>
          <w:tab w:val="left" w:pos="1620"/>
          <w:tab w:val="left" w:pos="1710"/>
        </w:tabs>
        <w:ind w:firstLine="0"/>
        <w:rPr>
          <w:szCs w:val="22"/>
        </w:rPr>
      </w:pPr>
      <w:r w:rsidRPr="00644366">
        <w:rPr>
          <w:szCs w:val="22"/>
        </w:rPr>
        <w:t>June, 1975 - Juris Doctor - Widener University School of Law</w:t>
      </w:r>
    </w:p>
    <w:p w:rsidR="003D72B3" w:rsidRPr="00644366" w:rsidRDefault="003D72B3" w:rsidP="003D72B3">
      <w:pPr>
        <w:tabs>
          <w:tab w:val="left" w:pos="1440"/>
          <w:tab w:val="left" w:pos="1620"/>
        </w:tabs>
        <w:ind w:firstLine="0"/>
        <w:rPr>
          <w:szCs w:val="22"/>
        </w:rPr>
      </w:pPr>
      <w:r w:rsidRPr="00644366">
        <w:rPr>
          <w:szCs w:val="22"/>
        </w:rPr>
        <w:t>December, 1971 - B.S. Business Administration - Seton Hall University</w:t>
      </w:r>
    </w:p>
    <w:p w:rsidR="003D72B3" w:rsidRPr="00644366" w:rsidRDefault="003D72B3" w:rsidP="003D72B3">
      <w:pPr>
        <w:tabs>
          <w:tab w:val="left" w:pos="1620"/>
        </w:tabs>
        <w:ind w:firstLine="0"/>
        <w:rPr>
          <w:szCs w:val="22"/>
        </w:rPr>
      </w:pPr>
    </w:p>
    <w:p w:rsidR="003D72B3" w:rsidRPr="00644366" w:rsidRDefault="003D72B3" w:rsidP="003D72B3">
      <w:pPr>
        <w:tabs>
          <w:tab w:val="left" w:pos="1620"/>
        </w:tabs>
        <w:ind w:firstLine="0"/>
        <w:rPr>
          <w:b/>
          <w:szCs w:val="22"/>
          <w:u w:val="single"/>
        </w:rPr>
      </w:pPr>
      <w:r w:rsidRPr="00644366">
        <w:rPr>
          <w:b/>
          <w:szCs w:val="22"/>
          <w:u w:val="single"/>
        </w:rPr>
        <w:t>LEGAL CERTIFICATION:</w:t>
      </w:r>
    </w:p>
    <w:p w:rsidR="003D72B3" w:rsidRPr="00644366" w:rsidRDefault="003D72B3" w:rsidP="003D72B3">
      <w:pPr>
        <w:tabs>
          <w:tab w:val="left" w:pos="1620"/>
        </w:tabs>
        <w:ind w:firstLine="0"/>
        <w:rPr>
          <w:szCs w:val="22"/>
        </w:rPr>
      </w:pPr>
      <w:r w:rsidRPr="00644366">
        <w:rPr>
          <w:szCs w:val="22"/>
        </w:rPr>
        <w:t>1975 - Admitted to New Jersey State Bar and U.S. District Court of New Jersey</w:t>
      </w:r>
    </w:p>
    <w:p w:rsidR="003D72B3" w:rsidRPr="00644366" w:rsidRDefault="003D72B3" w:rsidP="003D72B3">
      <w:pPr>
        <w:tabs>
          <w:tab w:val="left" w:pos="1620"/>
        </w:tabs>
        <w:ind w:firstLine="0"/>
        <w:rPr>
          <w:szCs w:val="22"/>
        </w:rPr>
      </w:pPr>
      <w:r w:rsidRPr="00644366">
        <w:rPr>
          <w:szCs w:val="22"/>
        </w:rPr>
        <w:t>1981 - Admitted to Practice before the U.S. Supreme Court</w:t>
      </w:r>
    </w:p>
    <w:p w:rsidR="003D72B3" w:rsidRPr="00644366" w:rsidRDefault="003D72B3" w:rsidP="003D72B3">
      <w:pPr>
        <w:tabs>
          <w:tab w:val="left" w:pos="1620"/>
        </w:tabs>
        <w:ind w:firstLine="0"/>
        <w:rPr>
          <w:szCs w:val="22"/>
        </w:rPr>
      </w:pPr>
      <w:r w:rsidRPr="00644366">
        <w:rPr>
          <w:szCs w:val="22"/>
        </w:rPr>
        <w:t>1991 - Admitted to Georgia State Bar</w:t>
      </w:r>
    </w:p>
    <w:p w:rsidR="003D72B3" w:rsidRPr="00644366" w:rsidRDefault="003D72B3" w:rsidP="003D72B3">
      <w:pPr>
        <w:pStyle w:val="Header"/>
        <w:tabs>
          <w:tab w:val="clear" w:pos="4320"/>
          <w:tab w:val="clear" w:pos="8640"/>
          <w:tab w:val="left" w:pos="1620"/>
        </w:tabs>
        <w:ind w:firstLine="0"/>
        <w:rPr>
          <w:szCs w:val="22"/>
        </w:rPr>
      </w:pPr>
    </w:p>
    <w:p w:rsidR="003D72B3" w:rsidRPr="00644366" w:rsidRDefault="003D72B3" w:rsidP="003D72B3">
      <w:pPr>
        <w:tabs>
          <w:tab w:val="left" w:pos="1620"/>
        </w:tabs>
        <w:ind w:firstLine="0"/>
        <w:rPr>
          <w:b/>
          <w:szCs w:val="22"/>
          <w:u w:val="single"/>
        </w:rPr>
      </w:pPr>
      <w:r w:rsidRPr="00644366">
        <w:rPr>
          <w:b/>
          <w:szCs w:val="22"/>
          <w:u w:val="single"/>
        </w:rPr>
        <w:t>LEGAL EXPERIENCE:</w:t>
      </w:r>
    </w:p>
    <w:p w:rsidR="003D72B3" w:rsidRPr="00644366" w:rsidRDefault="003D72B3" w:rsidP="003D72B3">
      <w:pPr>
        <w:tabs>
          <w:tab w:val="left" w:pos="1260"/>
          <w:tab w:val="left" w:pos="1620"/>
        </w:tabs>
        <w:ind w:firstLine="0"/>
        <w:rPr>
          <w:szCs w:val="22"/>
        </w:rPr>
      </w:pPr>
      <w:r w:rsidRPr="00644366">
        <w:rPr>
          <w:szCs w:val="22"/>
        </w:rPr>
        <w:t>2002- 2010 - Judge of the Superior Court of New Jersey, Morris/Sussex Vicinage</w:t>
      </w:r>
    </w:p>
    <w:p w:rsidR="003D72B3" w:rsidRPr="00644366" w:rsidRDefault="003D72B3" w:rsidP="003D72B3">
      <w:pPr>
        <w:pStyle w:val="BodyTextIndent"/>
        <w:tabs>
          <w:tab w:val="left" w:pos="1260"/>
          <w:tab w:val="left" w:pos="1620"/>
          <w:tab w:val="left" w:pos="3150"/>
        </w:tabs>
        <w:spacing w:after="0"/>
        <w:ind w:left="0"/>
        <w:rPr>
          <w:szCs w:val="22"/>
        </w:rPr>
      </w:pPr>
      <w:r w:rsidRPr="00644366">
        <w:rPr>
          <w:szCs w:val="22"/>
        </w:rPr>
        <w:t>1995-2001 - Prosecutor, County of Morris, NJ</w:t>
      </w:r>
    </w:p>
    <w:p w:rsidR="003D72B3" w:rsidRPr="00644366" w:rsidRDefault="003D72B3" w:rsidP="003D72B3">
      <w:pPr>
        <w:pStyle w:val="BodyTextIndent"/>
        <w:tabs>
          <w:tab w:val="left" w:pos="1260"/>
          <w:tab w:val="left" w:pos="1620"/>
        </w:tabs>
        <w:spacing w:after="0"/>
        <w:ind w:left="0"/>
        <w:rPr>
          <w:szCs w:val="22"/>
        </w:rPr>
      </w:pPr>
      <w:r w:rsidRPr="00644366">
        <w:rPr>
          <w:szCs w:val="22"/>
        </w:rPr>
        <w:t>1981-1995 - Municipal Prosecutor, Borough of Mendham and Township of Mendham, NJ</w:t>
      </w:r>
    </w:p>
    <w:p w:rsidR="003D72B3" w:rsidRPr="00644366" w:rsidRDefault="003D72B3" w:rsidP="003D72B3">
      <w:pPr>
        <w:pStyle w:val="BodyTextIndent"/>
        <w:tabs>
          <w:tab w:val="left" w:pos="1260"/>
          <w:tab w:val="left" w:pos="1620"/>
          <w:tab w:val="left" w:pos="3150"/>
        </w:tabs>
        <w:spacing w:after="0"/>
        <w:ind w:left="0"/>
        <w:rPr>
          <w:szCs w:val="22"/>
        </w:rPr>
      </w:pPr>
      <w:r w:rsidRPr="00644366">
        <w:rPr>
          <w:szCs w:val="22"/>
        </w:rPr>
        <w:t>1975-1995 - Private Law Practice, Morristown, NJ</w:t>
      </w:r>
    </w:p>
    <w:p w:rsidR="003D72B3" w:rsidRPr="00644366" w:rsidRDefault="003D72B3" w:rsidP="003D72B3">
      <w:pPr>
        <w:ind w:firstLine="0"/>
        <w:rPr>
          <w:szCs w:val="22"/>
        </w:rPr>
      </w:pPr>
    </w:p>
    <w:p w:rsidR="003D72B3" w:rsidRPr="00644366" w:rsidRDefault="003D72B3" w:rsidP="003D72B3">
      <w:pPr>
        <w:tabs>
          <w:tab w:val="left" w:pos="360"/>
        </w:tabs>
        <w:ind w:firstLine="0"/>
        <w:rPr>
          <w:szCs w:val="22"/>
        </w:rPr>
      </w:pPr>
      <w:r w:rsidRPr="00644366">
        <w:rPr>
          <w:szCs w:val="22"/>
        </w:rPr>
        <w:tab/>
        <w:t>As Judge of the Superior Court for 8 years, I served in the Civil, Family, and Criminal Divisions.  While serving in the Family Division, I processed cases involving the abuse and neglect of children, domestic violence, custody and support, as well as juvenile matters.</w:t>
      </w:r>
    </w:p>
    <w:p w:rsidR="003D72B3" w:rsidRPr="00644366" w:rsidRDefault="003D72B3" w:rsidP="003D72B3">
      <w:pPr>
        <w:tabs>
          <w:tab w:val="left" w:pos="360"/>
        </w:tabs>
        <w:ind w:firstLine="0"/>
        <w:rPr>
          <w:szCs w:val="22"/>
        </w:rPr>
      </w:pPr>
      <w:r w:rsidRPr="00644366">
        <w:rPr>
          <w:szCs w:val="22"/>
        </w:rPr>
        <w:tab/>
        <w:t xml:space="preserve">As County Prosecutor for 6 years, I provided leadership and direction in an office that processed over 10,000 cases per year.  The County Prosecutor is the Chief Law Enforcement Officer for the County.  This position involved oversight of an office of 180 employees, including assistant prosecutors and detectives.  I provided legal analysis and set policy and direction for many complex cases.  Additionally, the position provided leadership, direction and support to 39 police agencies, in a County having a population of approximately 500,000 people.  </w:t>
      </w:r>
    </w:p>
    <w:p w:rsidR="003D72B3" w:rsidRPr="00644366" w:rsidRDefault="003D72B3" w:rsidP="003D72B3">
      <w:pPr>
        <w:tabs>
          <w:tab w:val="left" w:pos="360"/>
        </w:tabs>
        <w:ind w:firstLine="0"/>
        <w:rPr>
          <w:szCs w:val="22"/>
        </w:rPr>
      </w:pPr>
      <w:r w:rsidRPr="00644366">
        <w:rPr>
          <w:szCs w:val="22"/>
        </w:rPr>
        <w:lastRenderedPageBreak/>
        <w:tab/>
        <w:t>As Municipal Prosecutor, for 15 years, I prosecuted hundreds of cases involving domestic violence, controlled dangerous substances, assault, drunk driving, and motor vehicle related matters, assisted and advised police departments in preparation of appropriate charges and issues for prosecution of cases, advised on appropriate means of investigation, issues involving search and seizure, and provided overall legal support when needed.</w:t>
      </w:r>
    </w:p>
    <w:p w:rsidR="003D72B3" w:rsidRPr="00644366" w:rsidRDefault="003D72B3" w:rsidP="003D72B3">
      <w:pPr>
        <w:tabs>
          <w:tab w:val="left" w:pos="360"/>
        </w:tabs>
        <w:ind w:firstLine="0"/>
        <w:rPr>
          <w:szCs w:val="22"/>
        </w:rPr>
      </w:pPr>
      <w:r w:rsidRPr="00644366">
        <w:rPr>
          <w:szCs w:val="22"/>
        </w:rPr>
        <w:tab/>
        <w:t>Other legal experience since 1975 included representation of hundreds of individual clients and numerous corporations in various matters involving litigation, real estate, and family matters.  Numerous other cases included matters involving civil and criminal issues.</w:t>
      </w:r>
    </w:p>
    <w:p w:rsidR="003D72B3" w:rsidRPr="00644366" w:rsidRDefault="003D72B3" w:rsidP="003D72B3">
      <w:pPr>
        <w:tabs>
          <w:tab w:val="left" w:pos="360"/>
        </w:tabs>
        <w:ind w:firstLine="0"/>
        <w:rPr>
          <w:szCs w:val="22"/>
        </w:rPr>
      </w:pPr>
    </w:p>
    <w:p w:rsidR="002A5218" w:rsidRDefault="003D72B3" w:rsidP="003D72B3">
      <w:pPr>
        <w:tabs>
          <w:tab w:val="left" w:pos="360"/>
        </w:tabs>
        <w:ind w:firstLine="0"/>
        <w:rPr>
          <w:b/>
          <w:szCs w:val="22"/>
          <w:u w:val="single"/>
        </w:rPr>
      </w:pPr>
      <w:r w:rsidRPr="00644366">
        <w:rPr>
          <w:b/>
          <w:szCs w:val="22"/>
          <w:u w:val="single"/>
        </w:rPr>
        <w:t xml:space="preserve">FORMER NEW JERSEY AND </w:t>
      </w:r>
    </w:p>
    <w:p w:rsidR="003D72B3" w:rsidRPr="00644366" w:rsidRDefault="003D72B3" w:rsidP="003D72B3">
      <w:pPr>
        <w:tabs>
          <w:tab w:val="left" w:pos="360"/>
        </w:tabs>
        <w:ind w:firstLine="0"/>
        <w:rPr>
          <w:b/>
          <w:szCs w:val="22"/>
          <w:u w:val="single"/>
        </w:rPr>
      </w:pPr>
      <w:r w:rsidRPr="00644366">
        <w:rPr>
          <w:b/>
          <w:szCs w:val="22"/>
          <w:u w:val="single"/>
        </w:rPr>
        <w:t>GEORGIA LEGAL ASSOCIATIONS:</w:t>
      </w:r>
    </w:p>
    <w:p w:rsidR="003D72B3" w:rsidRPr="00644366" w:rsidRDefault="003D72B3" w:rsidP="003D72B3">
      <w:pPr>
        <w:tabs>
          <w:tab w:val="left" w:pos="360"/>
        </w:tabs>
        <w:ind w:firstLine="0"/>
        <w:rPr>
          <w:szCs w:val="22"/>
        </w:rPr>
      </w:pPr>
      <w:r w:rsidRPr="00644366">
        <w:rPr>
          <w:szCs w:val="22"/>
        </w:rPr>
        <w:t>Chairman, Morris/Sussex Vicinage Committee on Minority Concerns</w:t>
      </w:r>
    </w:p>
    <w:p w:rsidR="003D72B3" w:rsidRPr="00644366" w:rsidRDefault="003D72B3" w:rsidP="003D72B3">
      <w:pPr>
        <w:tabs>
          <w:tab w:val="left" w:pos="360"/>
        </w:tabs>
        <w:ind w:firstLine="0"/>
        <w:rPr>
          <w:szCs w:val="22"/>
        </w:rPr>
      </w:pPr>
      <w:r w:rsidRPr="00644366">
        <w:rPr>
          <w:szCs w:val="22"/>
        </w:rPr>
        <w:t>President, County Prosecutors Association of New Jersey</w:t>
      </w:r>
    </w:p>
    <w:p w:rsidR="003D72B3" w:rsidRPr="00644366" w:rsidRDefault="003D72B3" w:rsidP="00B85CFB">
      <w:pPr>
        <w:tabs>
          <w:tab w:val="left" w:pos="540"/>
        </w:tabs>
        <w:ind w:firstLine="0"/>
        <w:rPr>
          <w:szCs w:val="22"/>
        </w:rPr>
      </w:pPr>
      <w:r w:rsidRPr="00644366">
        <w:rPr>
          <w:szCs w:val="22"/>
        </w:rPr>
        <w:t>Member, State of New Jersey Human Relations Council</w:t>
      </w:r>
    </w:p>
    <w:p w:rsidR="003D72B3" w:rsidRPr="00644366" w:rsidRDefault="003D72B3" w:rsidP="00B85CFB">
      <w:pPr>
        <w:tabs>
          <w:tab w:val="left" w:pos="450"/>
        </w:tabs>
        <w:ind w:firstLine="0"/>
        <w:rPr>
          <w:szCs w:val="22"/>
        </w:rPr>
      </w:pPr>
      <w:r w:rsidRPr="00644366">
        <w:rPr>
          <w:szCs w:val="22"/>
        </w:rPr>
        <w:t xml:space="preserve">Chairman, Law Enforcement &amp; Community Relations Committee, State of NJ Human Relations Council </w:t>
      </w:r>
    </w:p>
    <w:p w:rsidR="003D72B3" w:rsidRPr="00644366" w:rsidRDefault="003D72B3" w:rsidP="003D72B3">
      <w:pPr>
        <w:tabs>
          <w:tab w:val="left" w:pos="360"/>
        </w:tabs>
        <w:ind w:firstLine="0"/>
        <w:rPr>
          <w:szCs w:val="22"/>
        </w:rPr>
      </w:pPr>
      <w:r w:rsidRPr="00644366">
        <w:rPr>
          <w:szCs w:val="22"/>
        </w:rPr>
        <w:t>Commissioner, New Jersey Commission to Deter Criminal Activity</w:t>
      </w:r>
    </w:p>
    <w:p w:rsidR="003D72B3" w:rsidRPr="00644366" w:rsidRDefault="003D72B3" w:rsidP="003D72B3">
      <w:pPr>
        <w:tabs>
          <w:tab w:val="left" w:pos="360"/>
        </w:tabs>
        <w:ind w:firstLine="0"/>
        <w:rPr>
          <w:szCs w:val="22"/>
        </w:rPr>
      </w:pPr>
      <w:r w:rsidRPr="00644366">
        <w:rPr>
          <w:szCs w:val="22"/>
        </w:rPr>
        <w:t>Member, Criminal Practice Committee of New Jersey Supreme Court</w:t>
      </w:r>
    </w:p>
    <w:p w:rsidR="003D72B3" w:rsidRPr="00644366" w:rsidRDefault="003D72B3" w:rsidP="003D72B3">
      <w:pPr>
        <w:tabs>
          <w:tab w:val="left" w:pos="360"/>
        </w:tabs>
        <w:ind w:firstLine="0"/>
        <w:rPr>
          <w:szCs w:val="22"/>
        </w:rPr>
      </w:pPr>
      <w:r w:rsidRPr="00644366">
        <w:rPr>
          <w:szCs w:val="22"/>
        </w:rPr>
        <w:t>Member, National District Attorney Association</w:t>
      </w:r>
    </w:p>
    <w:p w:rsidR="003D72B3" w:rsidRPr="00644366" w:rsidRDefault="003D72B3" w:rsidP="003D72B3">
      <w:pPr>
        <w:tabs>
          <w:tab w:val="left" w:pos="360"/>
        </w:tabs>
        <w:ind w:firstLine="0"/>
        <w:rPr>
          <w:szCs w:val="22"/>
        </w:rPr>
      </w:pPr>
      <w:r w:rsidRPr="00644366">
        <w:rPr>
          <w:szCs w:val="22"/>
        </w:rPr>
        <w:t>Associate Member, Morris County Chiefs of Police Association</w:t>
      </w:r>
    </w:p>
    <w:p w:rsidR="003D72B3" w:rsidRPr="00644366" w:rsidRDefault="003D72B3" w:rsidP="003D72B3">
      <w:pPr>
        <w:tabs>
          <w:tab w:val="left" w:pos="360"/>
        </w:tabs>
        <w:ind w:firstLine="0"/>
        <w:rPr>
          <w:szCs w:val="22"/>
        </w:rPr>
      </w:pPr>
      <w:r w:rsidRPr="00644366">
        <w:rPr>
          <w:szCs w:val="22"/>
        </w:rPr>
        <w:t>Associate Member, State Chiefs of Police Association of New Jersey</w:t>
      </w:r>
    </w:p>
    <w:p w:rsidR="003D72B3" w:rsidRPr="00644366" w:rsidRDefault="003D72B3" w:rsidP="003D72B3">
      <w:pPr>
        <w:tabs>
          <w:tab w:val="left" w:pos="360"/>
        </w:tabs>
        <w:ind w:firstLine="0"/>
        <w:rPr>
          <w:szCs w:val="22"/>
        </w:rPr>
      </w:pPr>
      <w:r w:rsidRPr="00644366">
        <w:rPr>
          <w:szCs w:val="22"/>
        </w:rPr>
        <w:t>President and Charter Member, Municipal Prosecutor's Association of Morris County</w:t>
      </w:r>
    </w:p>
    <w:p w:rsidR="003D72B3" w:rsidRPr="00644366" w:rsidRDefault="003D72B3" w:rsidP="003D72B3">
      <w:pPr>
        <w:tabs>
          <w:tab w:val="left" w:pos="360"/>
        </w:tabs>
        <w:ind w:firstLine="0"/>
        <w:rPr>
          <w:szCs w:val="22"/>
        </w:rPr>
      </w:pPr>
      <w:r w:rsidRPr="00644366">
        <w:rPr>
          <w:szCs w:val="22"/>
        </w:rPr>
        <w:t>Member, Morris County Bar Association</w:t>
      </w:r>
    </w:p>
    <w:p w:rsidR="003D72B3" w:rsidRPr="00644366" w:rsidRDefault="003D72B3" w:rsidP="003D72B3">
      <w:pPr>
        <w:tabs>
          <w:tab w:val="left" w:pos="360"/>
        </w:tabs>
        <w:ind w:firstLine="0"/>
        <w:rPr>
          <w:szCs w:val="22"/>
        </w:rPr>
      </w:pPr>
      <w:r w:rsidRPr="00644366">
        <w:rPr>
          <w:szCs w:val="22"/>
        </w:rPr>
        <w:t xml:space="preserve">Member, Georgia State </w:t>
      </w:r>
      <w:proofErr w:type="gramStart"/>
      <w:r w:rsidRPr="00644366">
        <w:rPr>
          <w:szCs w:val="22"/>
        </w:rPr>
        <w:t>Bar</w:t>
      </w:r>
      <w:proofErr w:type="gramEnd"/>
      <w:r w:rsidRPr="00644366">
        <w:rPr>
          <w:szCs w:val="22"/>
        </w:rPr>
        <w:t xml:space="preserve"> Association</w:t>
      </w:r>
    </w:p>
    <w:p w:rsidR="003D72B3" w:rsidRPr="00644366" w:rsidRDefault="003D72B3" w:rsidP="003D72B3">
      <w:pPr>
        <w:ind w:firstLine="0"/>
        <w:rPr>
          <w:b/>
          <w:szCs w:val="22"/>
          <w:u w:val="single"/>
        </w:rPr>
      </w:pPr>
    </w:p>
    <w:p w:rsidR="003D72B3" w:rsidRPr="00644366" w:rsidRDefault="003D72B3" w:rsidP="003D72B3">
      <w:pPr>
        <w:ind w:firstLine="0"/>
        <w:rPr>
          <w:b/>
          <w:szCs w:val="22"/>
          <w:u w:val="single"/>
        </w:rPr>
      </w:pPr>
      <w:r w:rsidRPr="00644366">
        <w:rPr>
          <w:b/>
          <w:szCs w:val="22"/>
          <w:u w:val="single"/>
        </w:rPr>
        <w:t>AWARDS AND HONORS:</w:t>
      </w:r>
    </w:p>
    <w:p w:rsidR="003D72B3" w:rsidRPr="00644366" w:rsidRDefault="003D72B3" w:rsidP="003D72B3">
      <w:pPr>
        <w:ind w:firstLine="0"/>
        <w:rPr>
          <w:szCs w:val="22"/>
        </w:rPr>
      </w:pPr>
      <w:r w:rsidRPr="00644366">
        <w:rPr>
          <w:bCs/>
          <w:szCs w:val="22"/>
        </w:rPr>
        <w:t>2001 - Named a Paul Harris Fellow by Rotary International</w:t>
      </w:r>
      <w:r w:rsidRPr="00644366">
        <w:rPr>
          <w:b/>
          <w:szCs w:val="22"/>
        </w:rPr>
        <w:cr/>
      </w:r>
      <w:r w:rsidRPr="00644366">
        <w:rPr>
          <w:szCs w:val="22"/>
        </w:rPr>
        <w:t>1999 - Blue Shield Award presented by St. Michael's Soldiers</w:t>
      </w:r>
    </w:p>
    <w:p w:rsidR="003D72B3" w:rsidRPr="00644366" w:rsidRDefault="003D72B3" w:rsidP="003D72B3">
      <w:pPr>
        <w:ind w:firstLine="0"/>
        <w:rPr>
          <w:szCs w:val="22"/>
        </w:rPr>
      </w:pPr>
      <w:r w:rsidRPr="00644366">
        <w:rPr>
          <w:szCs w:val="22"/>
        </w:rPr>
        <w:t>1998 - Good Scout Award presented by the Morris-Essex Boy Scout Council</w:t>
      </w:r>
    </w:p>
    <w:p w:rsidR="003D72B3" w:rsidRPr="00644366" w:rsidRDefault="003D72B3" w:rsidP="003D72B3">
      <w:pPr>
        <w:pStyle w:val="BodyTextIndent3"/>
        <w:spacing w:after="0"/>
        <w:ind w:left="0"/>
        <w:rPr>
          <w:sz w:val="22"/>
          <w:szCs w:val="22"/>
        </w:rPr>
      </w:pPr>
      <w:r w:rsidRPr="00644366">
        <w:rPr>
          <w:sz w:val="22"/>
          <w:szCs w:val="22"/>
        </w:rPr>
        <w:t>1996 - Annie Moore Award, Irishman of the Year, presented by the Irish American Cultural Institute</w:t>
      </w:r>
    </w:p>
    <w:p w:rsidR="003D72B3" w:rsidRPr="00644366" w:rsidRDefault="003D72B3" w:rsidP="003D72B3">
      <w:pPr>
        <w:pStyle w:val="BodyTextIndent3"/>
        <w:spacing w:after="0"/>
        <w:ind w:left="0"/>
        <w:rPr>
          <w:sz w:val="22"/>
          <w:szCs w:val="22"/>
        </w:rPr>
      </w:pPr>
      <w:r w:rsidRPr="00644366">
        <w:rPr>
          <w:sz w:val="22"/>
          <w:szCs w:val="22"/>
        </w:rPr>
        <w:t>1995-2000 - Miscellaneous Awards and Honors from various educational, non-profit, and law enforcement groups</w:t>
      </w:r>
    </w:p>
    <w:p w:rsidR="003D72B3" w:rsidRPr="00644366" w:rsidRDefault="003D72B3" w:rsidP="003D72B3">
      <w:pPr>
        <w:ind w:firstLine="0"/>
        <w:rPr>
          <w:szCs w:val="22"/>
        </w:rPr>
      </w:pPr>
      <w:r w:rsidRPr="00644366">
        <w:rPr>
          <w:szCs w:val="22"/>
        </w:rPr>
        <w:t>1994 - Special Achievement Award for Service to the Morristown Area Veterans, presented by the Morristown and Morris Township Memorial and Veterans Day Committee</w:t>
      </w:r>
    </w:p>
    <w:p w:rsidR="003D72B3" w:rsidRPr="00644366" w:rsidRDefault="003D72B3" w:rsidP="003D72B3">
      <w:pPr>
        <w:ind w:firstLine="0"/>
        <w:rPr>
          <w:szCs w:val="22"/>
        </w:rPr>
      </w:pPr>
      <w:r w:rsidRPr="00644366">
        <w:rPr>
          <w:szCs w:val="22"/>
        </w:rPr>
        <w:lastRenderedPageBreak/>
        <w:t>1994 - Resolution from the Morris County Freeholders for outstanding service to Veterans and their families</w:t>
      </w:r>
    </w:p>
    <w:p w:rsidR="003D72B3" w:rsidRPr="00644366" w:rsidRDefault="003D72B3" w:rsidP="003D72B3">
      <w:pPr>
        <w:ind w:firstLine="0"/>
        <w:rPr>
          <w:szCs w:val="22"/>
        </w:rPr>
      </w:pPr>
      <w:r w:rsidRPr="00644366">
        <w:rPr>
          <w:szCs w:val="22"/>
        </w:rPr>
        <w:t>1994 - Man of the Year Resolution from Morris Township Committee</w:t>
      </w:r>
    </w:p>
    <w:p w:rsidR="003D72B3" w:rsidRPr="00644366" w:rsidRDefault="003D72B3" w:rsidP="003D72B3">
      <w:pPr>
        <w:ind w:firstLine="0"/>
        <w:rPr>
          <w:szCs w:val="22"/>
        </w:rPr>
      </w:pPr>
      <w:r w:rsidRPr="00644366">
        <w:rPr>
          <w:szCs w:val="22"/>
        </w:rPr>
        <w:t>1994 - Citizens Award, presented by the Town of Morristown</w:t>
      </w:r>
    </w:p>
    <w:p w:rsidR="003D72B3" w:rsidRPr="00644366" w:rsidRDefault="003D72B3" w:rsidP="003D72B3">
      <w:pPr>
        <w:ind w:firstLine="0"/>
        <w:rPr>
          <w:szCs w:val="22"/>
        </w:rPr>
      </w:pPr>
      <w:r w:rsidRPr="00644366">
        <w:rPr>
          <w:szCs w:val="22"/>
        </w:rPr>
        <w:t>1993 - Honorable Mention, Unsung Heroes Award, presented by Headquarters Plaza, Morristown, NJ</w:t>
      </w:r>
    </w:p>
    <w:p w:rsidR="003D72B3" w:rsidRPr="00644366" w:rsidRDefault="003D72B3" w:rsidP="003D72B3">
      <w:pPr>
        <w:ind w:firstLine="0"/>
        <w:rPr>
          <w:szCs w:val="22"/>
        </w:rPr>
      </w:pPr>
    </w:p>
    <w:p w:rsidR="003D72B3" w:rsidRPr="00644366" w:rsidRDefault="003D72B3" w:rsidP="003D72B3">
      <w:pPr>
        <w:ind w:firstLine="0"/>
        <w:rPr>
          <w:b/>
          <w:szCs w:val="22"/>
          <w:u w:val="single"/>
        </w:rPr>
      </w:pPr>
      <w:r w:rsidRPr="00644366">
        <w:rPr>
          <w:b/>
          <w:szCs w:val="22"/>
          <w:u w:val="single"/>
        </w:rPr>
        <w:t>FORMER NEW JERSEY CIVIC INVOLVEMENT:</w:t>
      </w:r>
    </w:p>
    <w:p w:rsidR="003D72B3" w:rsidRPr="00644366" w:rsidRDefault="003D72B3" w:rsidP="002A5218">
      <w:pPr>
        <w:pStyle w:val="Header"/>
        <w:tabs>
          <w:tab w:val="clear" w:pos="4320"/>
          <w:tab w:val="clear" w:pos="8640"/>
        </w:tabs>
        <w:ind w:firstLine="0"/>
        <w:rPr>
          <w:bCs/>
          <w:szCs w:val="22"/>
        </w:rPr>
      </w:pPr>
      <w:r w:rsidRPr="00644366">
        <w:rPr>
          <w:bCs/>
          <w:szCs w:val="22"/>
        </w:rPr>
        <w:t>Guest lectured for over 10 years at Morris County College and the College of St. Elizabeth, on the topics of criminal justice, substance abuse, and related areas.</w:t>
      </w:r>
    </w:p>
    <w:p w:rsidR="003D72B3" w:rsidRPr="00644366" w:rsidRDefault="003D72B3" w:rsidP="003D72B3">
      <w:pPr>
        <w:pStyle w:val="Header"/>
        <w:tabs>
          <w:tab w:val="clear" w:pos="4320"/>
          <w:tab w:val="clear" w:pos="8640"/>
        </w:tabs>
        <w:ind w:firstLine="0"/>
        <w:rPr>
          <w:bCs/>
          <w:szCs w:val="22"/>
        </w:rPr>
      </w:pPr>
      <w:r w:rsidRPr="00644366">
        <w:rPr>
          <w:bCs/>
          <w:szCs w:val="22"/>
        </w:rPr>
        <w:t>Member, Board of Directors, Patriots Path Council, Boy Scouts of America</w:t>
      </w:r>
    </w:p>
    <w:p w:rsidR="003D72B3" w:rsidRPr="00644366" w:rsidRDefault="003D72B3" w:rsidP="003D72B3">
      <w:pPr>
        <w:ind w:firstLine="0"/>
        <w:rPr>
          <w:szCs w:val="22"/>
        </w:rPr>
      </w:pPr>
      <w:r w:rsidRPr="00644366">
        <w:rPr>
          <w:szCs w:val="22"/>
        </w:rPr>
        <w:t>Member, Board of Directors, DARE-NJ</w:t>
      </w:r>
    </w:p>
    <w:p w:rsidR="003D72B3" w:rsidRPr="00644366" w:rsidRDefault="003D72B3" w:rsidP="003D72B3">
      <w:pPr>
        <w:ind w:firstLine="0"/>
        <w:rPr>
          <w:szCs w:val="22"/>
        </w:rPr>
      </w:pPr>
      <w:r w:rsidRPr="00644366">
        <w:rPr>
          <w:szCs w:val="22"/>
        </w:rPr>
        <w:t>Member, Morristown Rotary Club (Chairman, Gift of Life, 1994-1995; Board of Directors, 1995-1999)</w:t>
      </w:r>
    </w:p>
    <w:p w:rsidR="003D72B3" w:rsidRPr="00644366" w:rsidRDefault="003D72B3" w:rsidP="003D72B3">
      <w:pPr>
        <w:ind w:firstLine="0"/>
        <w:rPr>
          <w:szCs w:val="22"/>
        </w:rPr>
      </w:pPr>
      <w:r w:rsidRPr="00644366">
        <w:rPr>
          <w:szCs w:val="22"/>
        </w:rPr>
        <w:t>Ex-Officio Member, Deidre O'Brien Child Advocacy Center</w:t>
      </w:r>
    </w:p>
    <w:p w:rsidR="003D72B3" w:rsidRPr="00644366" w:rsidRDefault="003D72B3" w:rsidP="003D72B3">
      <w:pPr>
        <w:ind w:firstLine="0"/>
        <w:rPr>
          <w:szCs w:val="22"/>
        </w:rPr>
      </w:pPr>
      <w:r w:rsidRPr="00644366">
        <w:rPr>
          <w:szCs w:val="22"/>
        </w:rPr>
        <w:t>Charter Member and Trustee, Friendly Sons of St. Patrick of Morris County</w:t>
      </w:r>
    </w:p>
    <w:p w:rsidR="003D72B3" w:rsidRPr="00644366" w:rsidRDefault="003D72B3" w:rsidP="003D72B3">
      <w:pPr>
        <w:ind w:firstLine="0"/>
        <w:rPr>
          <w:szCs w:val="22"/>
        </w:rPr>
      </w:pPr>
      <w:r w:rsidRPr="00644366">
        <w:rPr>
          <w:szCs w:val="22"/>
        </w:rPr>
        <w:t xml:space="preserve">Exempt Member, Mt. Arlington and Mendham </w:t>
      </w:r>
      <w:proofErr w:type="spellStart"/>
      <w:r w:rsidRPr="00644366">
        <w:rPr>
          <w:szCs w:val="22"/>
        </w:rPr>
        <w:t>Boro</w:t>
      </w:r>
      <w:proofErr w:type="spellEnd"/>
      <w:r w:rsidRPr="00644366">
        <w:rPr>
          <w:szCs w:val="22"/>
        </w:rPr>
        <w:t xml:space="preserve"> Fire Department</w:t>
      </w:r>
    </w:p>
    <w:p w:rsidR="003D72B3" w:rsidRPr="00644366" w:rsidRDefault="003D72B3" w:rsidP="003D72B3">
      <w:pPr>
        <w:ind w:firstLine="0"/>
        <w:rPr>
          <w:szCs w:val="22"/>
        </w:rPr>
      </w:pPr>
      <w:r w:rsidRPr="00644366">
        <w:rPr>
          <w:szCs w:val="22"/>
        </w:rPr>
        <w:t>Member, Morris County Corrections Committee</w:t>
      </w:r>
    </w:p>
    <w:p w:rsidR="003D72B3" w:rsidRPr="00644366" w:rsidRDefault="003D72B3" w:rsidP="003D72B3">
      <w:pPr>
        <w:ind w:firstLine="0"/>
        <w:rPr>
          <w:szCs w:val="22"/>
        </w:rPr>
      </w:pPr>
      <w:r w:rsidRPr="00644366">
        <w:rPr>
          <w:szCs w:val="22"/>
        </w:rPr>
        <w:t>Project Manager, Reopening of the Community Theater (Morristown), 1994, (directed efforts of over 300 volunteers)</w:t>
      </w:r>
    </w:p>
    <w:p w:rsidR="003D72B3" w:rsidRPr="00644366" w:rsidRDefault="003D72B3" w:rsidP="003D72B3">
      <w:pPr>
        <w:ind w:firstLine="0"/>
        <w:rPr>
          <w:szCs w:val="22"/>
        </w:rPr>
      </w:pPr>
      <w:r w:rsidRPr="00644366">
        <w:rPr>
          <w:szCs w:val="22"/>
        </w:rPr>
        <w:t>Vice President, Board of Trustees, South Street Theater Company, Inc.</w:t>
      </w:r>
    </w:p>
    <w:p w:rsidR="003D72B3" w:rsidRPr="00644366" w:rsidRDefault="003D72B3" w:rsidP="003D72B3">
      <w:pPr>
        <w:ind w:firstLine="0"/>
        <w:rPr>
          <w:szCs w:val="22"/>
        </w:rPr>
      </w:pPr>
      <w:r w:rsidRPr="00644366">
        <w:rPr>
          <w:szCs w:val="22"/>
        </w:rPr>
        <w:t>(</w:t>
      </w:r>
      <w:proofErr w:type="gramStart"/>
      <w:r w:rsidRPr="00644366">
        <w:rPr>
          <w:szCs w:val="22"/>
        </w:rPr>
        <w:t>provided</w:t>
      </w:r>
      <w:proofErr w:type="gramEnd"/>
      <w:r w:rsidRPr="00644366">
        <w:rPr>
          <w:szCs w:val="22"/>
        </w:rPr>
        <w:t xml:space="preserve"> pro bono legal services to procure the theater, continued to assist in efforts to establish a Morris Area Arts Center)</w:t>
      </w:r>
    </w:p>
    <w:p w:rsidR="003D72B3" w:rsidRPr="00644366" w:rsidRDefault="003D72B3" w:rsidP="003D72B3">
      <w:pPr>
        <w:ind w:firstLine="0"/>
        <w:rPr>
          <w:szCs w:val="22"/>
        </w:rPr>
      </w:pPr>
      <w:r w:rsidRPr="00644366">
        <w:rPr>
          <w:szCs w:val="22"/>
        </w:rPr>
        <w:t>Co-Chairman (Morristown), Veterans Monument and Statue Restoration Committee</w:t>
      </w:r>
    </w:p>
    <w:p w:rsidR="003D72B3" w:rsidRPr="00644366" w:rsidRDefault="003D72B3" w:rsidP="003D72B3">
      <w:pPr>
        <w:ind w:firstLine="0"/>
        <w:rPr>
          <w:szCs w:val="22"/>
        </w:rPr>
      </w:pPr>
      <w:r w:rsidRPr="00644366">
        <w:rPr>
          <w:szCs w:val="22"/>
        </w:rPr>
        <w:t>Finance Chairman, St. Patrick's Day Parade Committee of Morris County, 1994, 1995</w:t>
      </w:r>
    </w:p>
    <w:p w:rsidR="003D72B3" w:rsidRPr="00644366" w:rsidRDefault="003D72B3" w:rsidP="003D72B3">
      <w:pPr>
        <w:ind w:firstLine="0"/>
        <w:rPr>
          <w:szCs w:val="22"/>
        </w:rPr>
      </w:pPr>
      <w:r w:rsidRPr="00644366">
        <w:rPr>
          <w:szCs w:val="22"/>
        </w:rPr>
        <w:t>Member 200 Club of Morris County</w:t>
      </w:r>
    </w:p>
    <w:p w:rsidR="003D72B3" w:rsidRPr="00644366" w:rsidRDefault="003D72B3" w:rsidP="003D72B3">
      <w:pPr>
        <w:ind w:firstLine="0"/>
        <w:rPr>
          <w:szCs w:val="22"/>
        </w:rPr>
      </w:pPr>
    </w:p>
    <w:p w:rsidR="002A5218" w:rsidRDefault="003D72B3" w:rsidP="003D72B3">
      <w:pPr>
        <w:ind w:firstLine="0"/>
        <w:rPr>
          <w:b/>
          <w:szCs w:val="22"/>
          <w:u w:val="single"/>
        </w:rPr>
      </w:pPr>
      <w:r w:rsidRPr="00644366">
        <w:rPr>
          <w:b/>
          <w:szCs w:val="22"/>
          <w:u w:val="single"/>
        </w:rPr>
        <w:t xml:space="preserve">CURRENT SOUTH CAROLINA PUBLIC </w:t>
      </w:r>
    </w:p>
    <w:p w:rsidR="003D72B3" w:rsidRPr="00644366" w:rsidRDefault="003D72B3" w:rsidP="003D72B3">
      <w:pPr>
        <w:ind w:firstLine="0"/>
        <w:rPr>
          <w:b/>
          <w:szCs w:val="22"/>
          <w:u w:val="single"/>
        </w:rPr>
      </w:pPr>
      <w:r w:rsidRPr="00644366">
        <w:rPr>
          <w:b/>
          <w:szCs w:val="22"/>
          <w:u w:val="single"/>
        </w:rPr>
        <w:t>AND CIVIC INVOLVEMENT:</w:t>
      </w:r>
    </w:p>
    <w:p w:rsidR="003D72B3" w:rsidRPr="00644366" w:rsidRDefault="003D72B3" w:rsidP="003D72B3">
      <w:pPr>
        <w:ind w:firstLine="0"/>
        <w:rPr>
          <w:szCs w:val="22"/>
        </w:rPr>
      </w:pPr>
      <w:r w:rsidRPr="00644366">
        <w:rPr>
          <w:szCs w:val="22"/>
        </w:rPr>
        <w:t>Public Member, Legislative Audit Council of South Carolina (2015-Present)</w:t>
      </w:r>
    </w:p>
    <w:p w:rsidR="003D72B3" w:rsidRPr="00644366" w:rsidRDefault="003D72B3" w:rsidP="003D72B3">
      <w:pPr>
        <w:ind w:firstLine="0"/>
        <w:rPr>
          <w:szCs w:val="22"/>
        </w:rPr>
      </w:pPr>
      <w:r w:rsidRPr="00644366">
        <w:rPr>
          <w:szCs w:val="22"/>
        </w:rPr>
        <w:t xml:space="preserve">Member, </w:t>
      </w:r>
      <w:proofErr w:type="gramStart"/>
      <w:r w:rsidRPr="00644366">
        <w:rPr>
          <w:szCs w:val="22"/>
        </w:rPr>
        <w:t>The</w:t>
      </w:r>
      <w:proofErr w:type="gramEnd"/>
      <w:r w:rsidRPr="00644366">
        <w:rPr>
          <w:szCs w:val="22"/>
        </w:rPr>
        <w:t xml:space="preserve"> Rotary Club of Aiken</w:t>
      </w:r>
    </w:p>
    <w:p w:rsidR="003D72B3" w:rsidRPr="00644366" w:rsidRDefault="003D72B3" w:rsidP="003D72B3">
      <w:pPr>
        <w:ind w:firstLine="0"/>
        <w:rPr>
          <w:szCs w:val="22"/>
        </w:rPr>
      </w:pPr>
      <w:r w:rsidRPr="00644366">
        <w:rPr>
          <w:szCs w:val="22"/>
        </w:rPr>
        <w:t xml:space="preserve">Member and Past Chairman, Board of Directors, </w:t>
      </w:r>
      <w:proofErr w:type="gramStart"/>
      <w:r w:rsidRPr="00644366">
        <w:rPr>
          <w:szCs w:val="22"/>
        </w:rPr>
        <w:t>The</w:t>
      </w:r>
      <w:proofErr w:type="gramEnd"/>
      <w:r w:rsidRPr="00644366">
        <w:rPr>
          <w:szCs w:val="22"/>
        </w:rPr>
        <w:t xml:space="preserve"> Child Advocacy Center of Aiken County</w:t>
      </w:r>
    </w:p>
    <w:p w:rsidR="003D72B3" w:rsidRPr="00644366" w:rsidRDefault="003D72B3" w:rsidP="003D72B3">
      <w:pPr>
        <w:ind w:firstLine="0"/>
        <w:rPr>
          <w:szCs w:val="22"/>
        </w:rPr>
      </w:pPr>
      <w:r w:rsidRPr="00644366">
        <w:rPr>
          <w:szCs w:val="22"/>
        </w:rPr>
        <w:t>Member, St. Thaddeus Episcopal Church Vestry, Aiken</w:t>
      </w:r>
    </w:p>
    <w:p w:rsidR="003D72B3" w:rsidRPr="00644366" w:rsidRDefault="003D72B3" w:rsidP="003D72B3">
      <w:pPr>
        <w:ind w:firstLine="0"/>
        <w:rPr>
          <w:szCs w:val="22"/>
        </w:rPr>
      </w:pPr>
      <w:r w:rsidRPr="00644366">
        <w:rPr>
          <w:szCs w:val="22"/>
        </w:rPr>
        <w:lastRenderedPageBreak/>
        <w:t>Active with various committees and special projects for St. Thaddeus Episcopal Church, Aiken</w:t>
      </w:r>
    </w:p>
    <w:p w:rsidR="003D72B3" w:rsidRPr="00644366" w:rsidRDefault="003D72B3" w:rsidP="003D72B3">
      <w:pPr>
        <w:ind w:firstLine="0"/>
        <w:rPr>
          <w:szCs w:val="22"/>
        </w:rPr>
      </w:pPr>
      <w:r w:rsidRPr="00644366">
        <w:rPr>
          <w:szCs w:val="22"/>
        </w:rPr>
        <w:t>Active with special projects for Mead Hall Episcopal School, Aiken</w:t>
      </w:r>
    </w:p>
    <w:p w:rsidR="003D72B3" w:rsidRPr="00644366" w:rsidRDefault="003D72B3" w:rsidP="003D72B3">
      <w:pPr>
        <w:ind w:firstLine="0"/>
        <w:rPr>
          <w:szCs w:val="22"/>
        </w:rPr>
      </w:pPr>
    </w:p>
    <w:p w:rsidR="003D72B3" w:rsidRPr="00644366" w:rsidRDefault="003D72B3" w:rsidP="003D72B3">
      <w:pPr>
        <w:ind w:firstLine="0"/>
        <w:rPr>
          <w:szCs w:val="22"/>
        </w:rPr>
      </w:pPr>
      <w:r w:rsidRPr="00644366">
        <w:rPr>
          <w:b/>
          <w:szCs w:val="22"/>
          <w:u w:val="single"/>
        </w:rPr>
        <w:t>PERSONAL:</w:t>
      </w:r>
      <w:r w:rsidRPr="00644366">
        <w:rPr>
          <w:b/>
          <w:szCs w:val="22"/>
          <w:u w:val="single"/>
        </w:rPr>
        <w:cr/>
      </w:r>
      <w:r w:rsidRPr="00644366">
        <w:rPr>
          <w:szCs w:val="22"/>
        </w:rPr>
        <w:t>Wife, Patricia Mathews Dangler</w:t>
      </w:r>
    </w:p>
    <w:p w:rsidR="003D72B3" w:rsidRDefault="003D72B3" w:rsidP="003D72B3">
      <w:pPr>
        <w:keepNext/>
        <w:ind w:firstLine="0"/>
      </w:pPr>
    </w:p>
    <w:p w:rsidR="003D72B3" w:rsidRDefault="003D72B3" w:rsidP="003D72B3">
      <w:bookmarkStart w:id="4" w:name="file_end9"/>
      <w:bookmarkEnd w:id="4"/>
      <w:r>
        <w:t>Received as information.</w:t>
      </w:r>
    </w:p>
    <w:p w:rsidR="003D72B3" w:rsidRDefault="003D72B3" w:rsidP="003D72B3"/>
    <w:p w:rsidR="003D72B3" w:rsidRDefault="003D72B3" w:rsidP="003D72B3">
      <w:pPr>
        <w:keepNext/>
        <w:jc w:val="center"/>
        <w:rPr>
          <w:b/>
        </w:rPr>
      </w:pPr>
      <w:r w:rsidRPr="003D72B3">
        <w:rPr>
          <w:b/>
        </w:rPr>
        <w:t>HOUSE RESOLUTION</w:t>
      </w:r>
    </w:p>
    <w:p w:rsidR="003D72B3" w:rsidRDefault="003D72B3" w:rsidP="003D72B3">
      <w:pPr>
        <w:keepNext/>
      </w:pPr>
      <w:r>
        <w:t>The following was introduced:</w:t>
      </w:r>
    </w:p>
    <w:p w:rsidR="003D72B3" w:rsidRDefault="003D72B3" w:rsidP="003D72B3">
      <w:pPr>
        <w:keepNext/>
      </w:pPr>
      <w:bookmarkStart w:id="5" w:name="include_clip_start_12"/>
      <w:bookmarkEnd w:id="5"/>
    </w:p>
    <w:p w:rsidR="003D72B3" w:rsidRDefault="003D72B3" w:rsidP="003D72B3">
      <w:r>
        <w:t xml:space="preserve">H. 4069 -- Reps. Rutherford,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RECOGNIZE AND HONOR JOYCE </w:t>
      </w:r>
      <w:proofErr w:type="spellStart"/>
      <w:r>
        <w:t>KOH</w:t>
      </w:r>
      <w:proofErr w:type="spellEnd"/>
      <w:r>
        <w:t xml:space="preserve">, AN AWARD-WINNING POLITICAL AND GENERAL ASSIGNMENT REPORTER WITH </w:t>
      </w:r>
      <w:proofErr w:type="spellStart"/>
      <w:r>
        <w:t>WLTX</w:t>
      </w:r>
      <w:proofErr w:type="spellEnd"/>
      <w:r>
        <w:t>, AND TO WISH HER CONTINUED SUCCESS AND HAPPINESS IN HER FUTURE ENDEAVORS AS SHE LEAVES COLUMBIA TO RETURN TO HER HOME STATE OF MARYLAND.</w:t>
      </w:r>
    </w:p>
    <w:p w:rsidR="003D72B3" w:rsidRDefault="003D72B3" w:rsidP="003D72B3">
      <w:bookmarkStart w:id="6" w:name="include_clip_end_12"/>
      <w:bookmarkEnd w:id="6"/>
    </w:p>
    <w:p w:rsidR="003D72B3" w:rsidRDefault="003D72B3" w:rsidP="003D72B3">
      <w:r>
        <w:t>The Resolution was adopted.</w:t>
      </w:r>
    </w:p>
    <w:p w:rsidR="003D72B3" w:rsidRDefault="003D72B3" w:rsidP="003D72B3"/>
    <w:p w:rsidR="002A5218" w:rsidRDefault="002A5218">
      <w:pPr>
        <w:ind w:firstLine="0"/>
        <w:jc w:val="left"/>
        <w:rPr>
          <w:b/>
        </w:rPr>
      </w:pPr>
      <w:r>
        <w:rPr>
          <w:b/>
        </w:rPr>
        <w:br w:type="page"/>
      </w:r>
    </w:p>
    <w:p w:rsidR="003D72B3" w:rsidRDefault="003D72B3" w:rsidP="003D72B3">
      <w:pPr>
        <w:keepNext/>
        <w:jc w:val="center"/>
        <w:rPr>
          <w:b/>
        </w:rPr>
      </w:pPr>
      <w:r w:rsidRPr="003D72B3">
        <w:rPr>
          <w:b/>
        </w:rPr>
        <w:lastRenderedPageBreak/>
        <w:t xml:space="preserve">INTRODUCTION OF BILLS  </w:t>
      </w:r>
    </w:p>
    <w:p w:rsidR="003D72B3" w:rsidRDefault="003D72B3" w:rsidP="003D72B3">
      <w:r>
        <w:t>The following Bills were introduced, read the first time, and referred to appropriate committees:</w:t>
      </w:r>
    </w:p>
    <w:p w:rsidR="003D72B3" w:rsidRDefault="003D72B3" w:rsidP="003D72B3"/>
    <w:p w:rsidR="003D72B3" w:rsidRDefault="003D72B3" w:rsidP="003D72B3">
      <w:pPr>
        <w:keepNext/>
      </w:pPr>
      <w:bookmarkStart w:id="7" w:name="include_clip_start_16"/>
      <w:bookmarkEnd w:id="7"/>
      <w:r>
        <w:t>H. 4070 -- Rep. Finlay: A BILL TO AMEND THE CODE OF LAWS OF SOUTH CAROLINA, 1976, BY ADDING SECTION 56-31-70 SO AS TO PROVIDE AN INSURANCE POLICY THAT COVERS A PERSON WHO OPERATES A RENTED OR LEASED MOTOR VEHICLE, REGARDLESS OF THE LIMITATIONS OR EXCLUSIONS IN THE OPERATOR'S POLICY, IS PRIMARY TO A MOTOR VEHICLE INSURANCE POLICY IN WHICH A NAMED INSURED IS A MOTOR VEHICLE RENTAL COMPANY OR AFFILIATE OF SUCH COMPANY, A QUALIFIED SELF-INSURER, AND A BOND POSTED BY A RENTAL COMPANY OR AFFILIATE OF SUCH COMPANY, FOR FINANCIAL RESPONSIBILITY COMPLIANCE PURPOSES.</w:t>
      </w:r>
    </w:p>
    <w:p w:rsidR="003D72B3" w:rsidRDefault="003D72B3" w:rsidP="003D72B3">
      <w:bookmarkStart w:id="8" w:name="include_clip_end_16"/>
      <w:bookmarkEnd w:id="8"/>
      <w:r>
        <w:t>Referred to Committee on Labor, Commerce and Industry</w:t>
      </w:r>
    </w:p>
    <w:p w:rsidR="003D72B3" w:rsidRDefault="003D72B3" w:rsidP="003D72B3"/>
    <w:p w:rsidR="003D72B3" w:rsidRDefault="003D72B3" w:rsidP="003D72B3">
      <w:pPr>
        <w:keepNext/>
      </w:pPr>
      <w:bookmarkStart w:id="9" w:name="include_clip_start_18"/>
      <w:bookmarkEnd w:id="9"/>
      <w:r>
        <w:t>S. 9 -- Senator Hutto: 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3D72B3" w:rsidRDefault="003D72B3" w:rsidP="003D72B3">
      <w:bookmarkStart w:id="10" w:name="include_clip_end_18"/>
      <w:bookmarkEnd w:id="10"/>
      <w:r>
        <w:t>Referred to Committee on Labor, Commerce and Industry</w:t>
      </w:r>
    </w:p>
    <w:p w:rsidR="003D72B3" w:rsidRDefault="003D72B3" w:rsidP="003D72B3"/>
    <w:p w:rsidR="003D72B3" w:rsidRDefault="003D72B3" w:rsidP="003D72B3">
      <w:pPr>
        <w:keepNext/>
      </w:pPr>
      <w:bookmarkStart w:id="11" w:name="include_clip_start_20"/>
      <w:bookmarkEnd w:id="11"/>
      <w:r>
        <w:t>S. 261 -- Senator Alexander: A BILL TO AMEND TITLE 6 OF THE 1976 CODE, RELATING TO LOCAL GOVERNMENTS, BY ADDING CHAPTER 39, TO ENACT THE SOUTH CAROLINA COMMERCIAL-PROPERTY ASSESSED CLEAN ENERGY ACT (C-PACE), TO PROVIDE THAT 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lastRenderedPageBreak/>
        <w:t>PROPERTY ASSESSED CLEAN ENERGY PROGRAM; TO PROVIDE THAT THE GOVERNING BODY HAS THE AUTHORITY TO IMPOSE AN ASSESSMENT ON THE QUALIFYING REAL PROPERTY; TO PROVIDE THAT THE ASSESSMENT SHALL CONSTITUTE A C-PACE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3D72B3" w:rsidRDefault="003D72B3" w:rsidP="003D72B3">
      <w:bookmarkStart w:id="12" w:name="include_clip_end_20"/>
      <w:bookmarkEnd w:id="12"/>
      <w:r>
        <w:t>Referred to Committee on Labor, Commerce and Industry</w:t>
      </w:r>
    </w:p>
    <w:p w:rsidR="003D72B3" w:rsidRDefault="003D72B3" w:rsidP="003D72B3"/>
    <w:p w:rsidR="003D72B3" w:rsidRDefault="003D72B3" w:rsidP="003D72B3">
      <w:pPr>
        <w:keepNext/>
      </w:pPr>
      <w:bookmarkStart w:id="13" w:name="include_clip_start_22"/>
      <w:bookmarkEnd w:id="13"/>
      <w:r>
        <w:t>S. 444 -- Senator Grooms: A BILL TO AMEND SECTION 56-1-10(15) AND 56-1-10(18) OF THE 1976 CODE, RELATING TO DRIVER'S LICENSE DEFINITIONS, TO CHANGE "AUTOMOTIVE THREE-WHEEL VEHICLE" TO "</w:t>
      </w:r>
      <w:proofErr w:type="spellStart"/>
      <w:r>
        <w:t>AUTOCYCLE</w:t>
      </w:r>
      <w:proofErr w:type="spellEnd"/>
      <w:r>
        <w:t>" AND PROVIDE THE DEFINITION AND TO UPDATE REFERENCES TO THE DEFINITION; TO AMEND SECTION 56-1-130(C), RELATING TO LICENSE EXAMINATIONS, TO CHANGE "AUTOMOTIVE THREE-WHEEL VEHICLE" TO "</w:t>
      </w:r>
      <w:proofErr w:type="spellStart"/>
      <w:r>
        <w:t>AUTOCYCLE</w:t>
      </w:r>
      <w:proofErr w:type="spellEnd"/>
      <w:r>
        <w:t>"; TO AMEND SECTION 56-3-20(30) AND 56-3-20(31), RELATING TO MOTOR VEHICLE REGISTRATION AND LICENSING DEFINITIONS, TO CHANGE "AUTOMOTIVE THREE-WHEEL VEHICLE" TO "</w:t>
      </w:r>
      <w:proofErr w:type="spellStart"/>
      <w:r>
        <w:t>AUTOCYCLE</w:t>
      </w:r>
      <w:proofErr w:type="spellEnd"/>
      <w:r>
        <w:t>"; TO AMEND SECTION 56-5-145, RELATING TO THE DEFINITION OF "AUTOMOTIVE THREE-WHEEL VEHICLE", TO CHANGE "AUTOMOTIVE THREE-WHEEL VEHICLE" TO "</w:t>
      </w:r>
      <w:proofErr w:type="spellStart"/>
      <w:r>
        <w:t>AUTOCYCLE</w:t>
      </w:r>
      <w:proofErr w:type="spellEnd"/>
      <w:r>
        <w:t>";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w:t>
      </w:r>
      <w:proofErr w:type="spellStart"/>
      <w:r>
        <w:t>AUTOCYCLE</w:t>
      </w:r>
      <w:proofErr w:type="spellEnd"/>
      <w:r>
        <w:t>" AND UPDATE REFERENCES.</w:t>
      </w:r>
    </w:p>
    <w:p w:rsidR="003D72B3" w:rsidRDefault="003D72B3" w:rsidP="003D72B3">
      <w:bookmarkStart w:id="14" w:name="include_clip_end_22"/>
      <w:bookmarkEnd w:id="14"/>
      <w:r>
        <w:t>Referred to Committee on Education and Public Works</w:t>
      </w:r>
    </w:p>
    <w:p w:rsidR="003D72B3" w:rsidRDefault="003D72B3" w:rsidP="003D72B3"/>
    <w:p w:rsidR="002A5218" w:rsidRDefault="002A5218">
      <w:pPr>
        <w:ind w:firstLine="0"/>
        <w:jc w:val="left"/>
        <w:rPr>
          <w:b/>
        </w:rPr>
      </w:pPr>
      <w:r>
        <w:rPr>
          <w:b/>
        </w:rPr>
        <w:br w:type="page"/>
      </w:r>
    </w:p>
    <w:p w:rsidR="00F22EFE" w:rsidRDefault="00F22EFE" w:rsidP="00F22EFE">
      <w:pPr>
        <w:jc w:val="center"/>
        <w:rPr>
          <w:b/>
        </w:rPr>
      </w:pPr>
      <w:r w:rsidRPr="00E1486E">
        <w:rPr>
          <w:b/>
        </w:rPr>
        <w:lastRenderedPageBreak/>
        <w:t>ROLL CALL</w:t>
      </w:r>
    </w:p>
    <w:p w:rsidR="00F22EFE" w:rsidRDefault="00F22EFE" w:rsidP="00F22EF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22EFE" w:rsidRPr="00E1486E" w:rsidTr="00B85CFB">
        <w:trPr>
          <w:jc w:val="right"/>
        </w:trPr>
        <w:tc>
          <w:tcPr>
            <w:tcW w:w="2179" w:type="dxa"/>
            <w:shd w:val="clear" w:color="auto" w:fill="auto"/>
          </w:tcPr>
          <w:p w:rsidR="00F22EFE" w:rsidRPr="00E1486E" w:rsidRDefault="00F22EFE" w:rsidP="00B85CFB">
            <w:pPr>
              <w:ind w:firstLine="0"/>
            </w:pPr>
            <w:bookmarkStart w:id="15" w:name="vote_start2"/>
            <w:bookmarkEnd w:id="15"/>
            <w:r>
              <w:t>Alexander</w:t>
            </w:r>
          </w:p>
        </w:tc>
        <w:tc>
          <w:tcPr>
            <w:tcW w:w="2179" w:type="dxa"/>
            <w:shd w:val="clear" w:color="auto" w:fill="auto"/>
          </w:tcPr>
          <w:p w:rsidR="00F22EFE" w:rsidRPr="00E1486E" w:rsidRDefault="00F22EFE" w:rsidP="00B85CFB">
            <w:pPr>
              <w:ind w:firstLine="0"/>
            </w:pPr>
            <w:r>
              <w:t>Allison</w:t>
            </w:r>
          </w:p>
        </w:tc>
        <w:tc>
          <w:tcPr>
            <w:tcW w:w="2180" w:type="dxa"/>
            <w:shd w:val="clear" w:color="auto" w:fill="auto"/>
          </w:tcPr>
          <w:p w:rsidR="00F22EFE" w:rsidRPr="00E1486E" w:rsidRDefault="00F22EFE" w:rsidP="00B85CFB">
            <w:pPr>
              <w:ind w:firstLine="0"/>
            </w:pPr>
            <w:r>
              <w:t>Anderson</w:t>
            </w:r>
          </w:p>
        </w:tc>
      </w:tr>
      <w:tr w:rsidR="00F22EFE" w:rsidRPr="00E1486E" w:rsidTr="00B85CFB">
        <w:tblPrEx>
          <w:jc w:val="left"/>
        </w:tblPrEx>
        <w:tc>
          <w:tcPr>
            <w:tcW w:w="2179" w:type="dxa"/>
            <w:shd w:val="clear" w:color="auto" w:fill="auto"/>
          </w:tcPr>
          <w:p w:rsidR="00F22EFE" w:rsidRPr="00E1486E" w:rsidRDefault="00F22EFE" w:rsidP="00B85CFB">
            <w:pPr>
              <w:ind w:firstLine="0"/>
            </w:pPr>
            <w:r>
              <w:t>Anthony</w:t>
            </w:r>
          </w:p>
        </w:tc>
        <w:tc>
          <w:tcPr>
            <w:tcW w:w="2179" w:type="dxa"/>
            <w:shd w:val="clear" w:color="auto" w:fill="auto"/>
          </w:tcPr>
          <w:p w:rsidR="00F22EFE" w:rsidRPr="00E1486E" w:rsidRDefault="00F22EFE" w:rsidP="00B85CFB">
            <w:pPr>
              <w:ind w:firstLine="0"/>
            </w:pPr>
            <w:r>
              <w:t>Arrington</w:t>
            </w:r>
          </w:p>
        </w:tc>
        <w:tc>
          <w:tcPr>
            <w:tcW w:w="2180" w:type="dxa"/>
            <w:shd w:val="clear" w:color="auto" w:fill="auto"/>
          </w:tcPr>
          <w:p w:rsidR="00F22EFE" w:rsidRPr="00E1486E" w:rsidRDefault="00F22EFE" w:rsidP="00B85CFB">
            <w:pPr>
              <w:ind w:firstLine="0"/>
            </w:pPr>
            <w:r>
              <w:t>Atkinson</w:t>
            </w:r>
          </w:p>
        </w:tc>
      </w:tr>
      <w:tr w:rsidR="00F22EFE" w:rsidRPr="00E1486E" w:rsidTr="00B85CFB">
        <w:tblPrEx>
          <w:jc w:val="left"/>
        </w:tblPrEx>
        <w:tc>
          <w:tcPr>
            <w:tcW w:w="2179" w:type="dxa"/>
            <w:shd w:val="clear" w:color="auto" w:fill="auto"/>
          </w:tcPr>
          <w:p w:rsidR="00F22EFE" w:rsidRPr="00E1486E" w:rsidRDefault="00F22EFE" w:rsidP="00B85CFB">
            <w:pPr>
              <w:ind w:firstLine="0"/>
            </w:pPr>
            <w:r>
              <w:t>Atwater</w:t>
            </w:r>
          </w:p>
        </w:tc>
        <w:tc>
          <w:tcPr>
            <w:tcW w:w="2179" w:type="dxa"/>
            <w:shd w:val="clear" w:color="auto" w:fill="auto"/>
          </w:tcPr>
          <w:p w:rsidR="00F22EFE" w:rsidRPr="00E1486E" w:rsidRDefault="00F22EFE" w:rsidP="00B85CFB">
            <w:pPr>
              <w:ind w:firstLine="0"/>
            </w:pPr>
            <w:r>
              <w:t>Bales</w:t>
            </w:r>
          </w:p>
        </w:tc>
        <w:tc>
          <w:tcPr>
            <w:tcW w:w="2180" w:type="dxa"/>
            <w:shd w:val="clear" w:color="auto" w:fill="auto"/>
          </w:tcPr>
          <w:p w:rsidR="00F22EFE" w:rsidRPr="00E1486E" w:rsidRDefault="00F22EFE" w:rsidP="00B85CFB">
            <w:pPr>
              <w:ind w:firstLine="0"/>
            </w:pPr>
            <w:r>
              <w:t>Ballentine</w:t>
            </w:r>
          </w:p>
        </w:tc>
      </w:tr>
      <w:tr w:rsidR="00F22EFE" w:rsidRPr="00E1486E" w:rsidTr="00B85CFB">
        <w:tblPrEx>
          <w:jc w:val="left"/>
        </w:tblPrEx>
        <w:tc>
          <w:tcPr>
            <w:tcW w:w="2179" w:type="dxa"/>
            <w:shd w:val="clear" w:color="auto" w:fill="auto"/>
          </w:tcPr>
          <w:p w:rsidR="00F22EFE" w:rsidRPr="00E1486E" w:rsidRDefault="00F22EFE" w:rsidP="00B85CFB">
            <w:pPr>
              <w:ind w:firstLine="0"/>
            </w:pPr>
            <w:r>
              <w:t>Bannister</w:t>
            </w:r>
          </w:p>
        </w:tc>
        <w:tc>
          <w:tcPr>
            <w:tcW w:w="2179" w:type="dxa"/>
            <w:shd w:val="clear" w:color="auto" w:fill="auto"/>
          </w:tcPr>
          <w:p w:rsidR="00F22EFE" w:rsidRPr="00E1486E" w:rsidRDefault="00F22EFE" w:rsidP="00B85CFB">
            <w:pPr>
              <w:ind w:firstLine="0"/>
            </w:pPr>
            <w:r>
              <w:t>Bedingfield</w:t>
            </w:r>
          </w:p>
        </w:tc>
        <w:tc>
          <w:tcPr>
            <w:tcW w:w="2180" w:type="dxa"/>
            <w:shd w:val="clear" w:color="auto" w:fill="auto"/>
          </w:tcPr>
          <w:p w:rsidR="00F22EFE" w:rsidRPr="00E1486E" w:rsidRDefault="00F22EFE" w:rsidP="00B85CFB">
            <w:pPr>
              <w:ind w:firstLine="0"/>
            </w:pPr>
            <w:r>
              <w:t>Bennett</w:t>
            </w:r>
          </w:p>
        </w:tc>
      </w:tr>
      <w:tr w:rsidR="00F22EFE" w:rsidRPr="00E1486E" w:rsidTr="00B85CFB">
        <w:tblPrEx>
          <w:jc w:val="left"/>
        </w:tblPrEx>
        <w:tc>
          <w:tcPr>
            <w:tcW w:w="2179" w:type="dxa"/>
            <w:shd w:val="clear" w:color="auto" w:fill="auto"/>
          </w:tcPr>
          <w:p w:rsidR="00F22EFE" w:rsidRPr="00E1486E" w:rsidRDefault="00F22EFE" w:rsidP="00B85CFB">
            <w:pPr>
              <w:ind w:firstLine="0"/>
            </w:pPr>
            <w:r>
              <w:t>Bernstein</w:t>
            </w:r>
          </w:p>
        </w:tc>
        <w:tc>
          <w:tcPr>
            <w:tcW w:w="2179" w:type="dxa"/>
            <w:shd w:val="clear" w:color="auto" w:fill="auto"/>
          </w:tcPr>
          <w:p w:rsidR="00F22EFE" w:rsidRPr="00E1486E" w:rsidRDefault="00F22EFE" w:rsidP="00B85CFB">
            <w:pPr>
              <w:ind w:firstLine="0"/>
            </w:pPr>
            <w:r>
              <w:t>Blackwell</w:t>
            </w:r>
          </w:p>
        </w:tc>
        <w:tc>
          <w:tcPr>
            <w:tcW w:w="2180" w:type="dxa"/>
            <w:shd w:val="clear" w:color="auto" w:fill="auto"/>
          </w:tcPr>
          <w:p w:rsidR="00F22EFE" w:rsidRPr="00E1486E" w:rsidRDefault="00F22EFE" w:rsidP="00B85CFB">
            <w:pPr>
              <w:ind w:firstLine="0"/>
            </w:pPr>
            <w:r>
              <w:t>Bowers</w:t>
            </w:r>
          </w:p>
        </w:tc>
      </w:tr>
      <w:tr w:rsidR="00F22EFE" w:rsidRPr="00E1486E" w:rsidTr="00B85CFB">
        <w:tblPrEx>
          <w:jc w:val="left"/>
        </w:tblPrEx>
        <w:tc>
          <w:tcPr>
            <w:tcW w:w="2179" w:type="dxa"/>
            <w:shd w:val="clear" w:color="auto" w:fill="auto"/>
          </w:tcPr>
          <w:p w:rsidR="00F22EFE" w:rsidRPr="00E1486E" w:rsidRDefault="00F22EFE" w:rsidP="00B85CFB">
            <w:pPr>
              <w:ind w:firstLine="0"/>
            </w:pPr>
            <w:r>
              <w:t>Bradley</w:t>
            </w:r>
          </w:p>
        </w:tc>
        <w:tc>
          <w:tcPr>
            <w:tcW w:w="2179" w:type="dxa"/>
            <w:shd w:val="clear" w:color="auto" w:fill="auto"/>
          </w:tcPr>
          <w:p w:rsidR="00F22EFE" w:rsidRPr="00E1486E" w:rsidRDefault="00F22EFE" w:rsidP="00B85CFB">
            <w:pPr>
              <w:ind w:firstLine="0"/>
            </w:pPr>
            <w:r>
              <w:t>Brown</w:t>
            </w:r>
          </w:p>
        </w:tc>
        <w:tc>
          <w:tcPr>
            <w:tcW w:w="2180" w:type="dxa"/>
            <w:shd w:val="clear" w:color="auto" w:fill="auto"/>
          </w:tcPr>
          <w:p w:rsidR="00F22EFE" w:rsidRPr="00E1486E" w:rsidRDefault="00F22EFE" w:rsidP="00B85CFB">
            <w:pPr>
              <w:ind w:firstLine="0"/>
            </w:pPr>
            <w:r>
              <w:t>Burns</w:t>
            </w:r>
          </w:p>
        </w:tc>
      </w:tr>
      <w:tr w:rsidR="00F22EFE" w:rsidRPr="00E1486E" w:rsidTr="00B85CFB">
        <w:tblPrEx>
          <w:jc w:val="left"/>
        </w:tblPrEx>
        <w:tc>
          <w:tcPr>
            <w:tcW w:w="2179" w:type="dxa"/>
            <w:shd w:val="clear" w:color="auto" w:fill="auto"/>
          </w:tcPr>
          <w:p w:rsidR="00F22EFE" w:rsidRPr="00E1486E" w:rsidRDefault="00F22EFE" w:rsidP="00B85CFB">
            <w:pPr>
              <w:ind w:firstLine="0"/>
            </w:pPr>
            <w:proofErr w:type="spellStart"/>
            <w:r>
              <w:t>Caskey</w:t>
            </w:r>
            <w:proofErr w:type="spellEnd"/>
          </w:p>
        </w:tc>
        <w:tc>
          <w:tcPr>
            <w:tcW w:w="2179" w:type="dxa"/>
            <w:shd w:val="clear" w:color="auto" w:fill="auto"/>
          </w:tcPr>
          <w:p w:rsidR="00F22EFE" w:rsidRPr="00E1486E" w:rsidRDefault="00F22EFE" w:rsidP="00B85CFB">
            <w:pPr>
              <w:ind w:firstLine="0"/>
            </w:pPr>
            <w:r>
              <w:t>Chumley</w:t>
            </w:r>
          </w:p>
        </w:tc>
        <w:tc>
          <w:tcPr>
            <w:tcW w:w="2180" w:type="dxa"/>
            <w:shd w:val="clear" w:color="auto" w:fill="auto"/>
          </w:tcPr>
          <w:p w:rsidR="00F22EFE" w:rsidRPr="00E1486E" w:rsidRDefault="00F22EFE" w:rsidP="00B85CFB">
            <w:pPr>
              <w:ind w:firstLine="0"/>
            </w:pPr>
            <w:r>
              <w:t>Clary</w:t>
            </w:r>
          </w:p>
        </w:tc>
      </w:tr>
      <w:tr w:rsidR="00F22EFE" w:rsidRPr="00E1486E" w:rsidTr="00B85CFB">
        <w:tblPrEx>
          <w:jc w:val="left"/>
        </w:tblPrEx>
        <w:tc>
          <w:tcPr>
            <w:tcW w:w="2179" w:type="dxa"/>
            <w:shd w:val="clear" w:color="auto" w:fill="auto"/>
          </w:tcPr>
          <w:p w:rsidR="00F22EFE" w:rsidRPr="00E1486E" w:rsidRDefault="00F22EFE" w:rsidP="00B85CFB">
            <w:pPr>
              <w:ind w:firstLine="0"/>
            </w:pPr>
            <w:r>
              <w:t>Clemmons</w:t>
            </w:r>
          </w:p>
        </w:tc>
        <w:tc>
          <w:tcPr>
            <w:tcW w:w="2179" w:type="dxa"/>
            <w:shd w:val="clear" w:color="auto" w:fill="auto"/>
          </w:tcPr>
          <w:p w:rsidR="00F22EFE" w:rsidRPr="00E1486E" w:rsidRDefault="00F22EFE" w:rsidP="00B85CFB">
            <w:pPr>
              <w:ind w:firstLine="0"/>
            </w:pPr>
            <w:r>
              <w:t>Clyburn</w:t>
            </w:r>
          </w:p>
        </w:tc>
        <w:tc>
          <w:tcPr>
            <w:tcW w:w="2180" w:type="dxa"/>
            <w:shd w:val="clear" w:color="auto" w:fill="auto"/>
          </w:tcPr>
          <w:p w:rsidR="00F22EFE" w:rsidRPr="00E1486E" w:rsidRDefault="00F22EFE" w:rsidP="00B85CFB">
            <w:pPr>
              <w:ind w:firstLine="0"/>
            </w:pPr>
            <w:r>
              <w:t>Cobb-Hunter</w:t>
            </w:r>
          </w:p>
        </w:tc>
      </w:tr>
      <w:tr w:rsidR="00F22EFE" w:rsidRPr="00E1486E" w:rsidTr="00B85CFB">
        <w:tblPrEx>
          <w:jc w:val="left"/>
        </w:tblPrEx>
        <w:tc>
          <w:tcPr>
            <w:tcW w:w="2179" w:type="dxa"/>
            <w:shd w:val="clear" w:color="auto" w:fill="auto"/>
          </w:tcPr>
          <w:p w:rsidR="00F22EFE" w:rsidRPr="00E1486E" w:rsidRDefault="00F22EFE" w:rsidP="00B85CFB">
            <w:pPr>
              <w:ind w:firstLine="0"/>
            </w:pPr>
            <w:r>
              <w:t>Cogswell</w:t>
            </w:r>
          </w:p>
        </w:tc>
        <w:tc>
          <w:tcPr>
            <w:tcW w:w="2179" w:type="dxa"/>
            <w:shd w:val="clear" w:color="auto" w:fill="auto"/>
          </w:tcPr>
          <w:p w:rsidR="00F22EFE" w:rsidRPr="00E1486E" w:rsidRDefault="00F22EFE" w:rsidP="00B85CFB">
            <w:pPr>
              <w:ind w:firstLine="0"/>
            </w:pPr>
            <w:r>
              <w:t>Cole</w:t>
            </w:r>
          </w:p>
        </w:tc>
        <w:tc>
          <w:tcPr>
            <w:tcW w:w="2180" w:type="dxa"/>
            <w:shd w:val="clear" w:color="auto" w:fill="auto"/>
          </w:tcPr>
          <w:p w:rsidR="00F22EFE" w:rsidRPr="00E1486E" w:rsidRDefault="00F22EFE" w:rsidP="00B85CFB">
            <w:pPr>
              <w:ind w:firstLine="0"/>
            </w:pPr>
            <w:r>
              <w:t>Collins</w:t>
            </w:r>
          </w:p>
        </w:tc>
      </w:tr>
      <w:tr w:rsidR="00F22EFE" w:rsidRPr="00E1486E" w:rsidTr="00B85CFB">
        <w:tblPrEx>
          <w:jc w:val="left"/>
        </w:tblPrEx>
        <w:tc>
          <w:tcPr>
            <w:tcW w:w="2179" w:type="dxa"/>
            <w:shd w:val="clear" w:color="auto" w:fill="auto"/>
          </w:tcPr>
          <w:p w:rsidR="00F22EFE" w:rsidRPr="00E1486E" w:rsidRDefault="00F22EFE" w:rsidP="00B85CFB">
            <w:pPr>
              <w:ind w:firstLine="0"/>
            </w:pPr>
            <w:r>
              <w:t>Crawford</w:t>
            </w:r>
          </w:p>
        </w:tc>
        <w:tc>
          <w:tcPr>
            <w:tcW w:w="2179" w:type="dxa"/>
            <w:shd w:val="clear" w:color="auto" w:fill="auto"/>
          </w:tcPr>
          <w:p w:rsidR="00F22EFE" w:rsidRPr="00E1486E" w:rsidRDefault="00F22EFE" w:rsidP="00B85CFB">
            <w:pPr>
              <w:ind w:firstLine="0"/>
            </w:pPr>
            <w:r>
              <w:t>Daning</w:t>
            </w:r>
          </w:p>
        </w:tc>
        <w:tc>
          <w:tcPr>
            <w:tcW w:w="2180" w:type="dxa"/>
            <w:shd w:val="clear" w:color="auto" w:fill="auto"/>
          </w:tcPr>
          <w:p w:rsidR="00F22EFE" w:rsidRPr="00E1486E" w:rsidRDefault="00F22EFE" w:rsidP="00B85CFB">
            <w:pPr>
              <w:ind w:firstLine="0"/>
            </w:pPr>
            <w:r>
              <w:t>Davis</w:t>
            </w:r>
          </w:p>
        </w:tc>
      </w:tr>
      <w:tr w:rsidR="00F22EFE" w:rsidRPr="00E1486E" w:rsidTr="00B85CFB">
        <w:tblPrEx>
          <w:jc w:val="left"/>
        </w:tblPrEx>
        <w:tc>
          <w:tcPr>
            <w:tcW w:w="2179" w:type="dxa"/>
            <w:shd w:val="clear" w:color="auto" w:fill="auto"/>
          </w:tcPr>
          <w:p w:rsidR="00F22EFE" w:rsidRPr="00E1486E" w:rsidRDefault="00F22EFE" w:rsidP="00B85CFB">
            <w:pPr>
              <w:ind w:firstLine="0"/>
            </w:pPr>
            <w:r>
              <w:t>Delleney</w:t>
            </w:r>
          </w:p>
        </w:tc>
        <w:tc>
          <w:tcPr>
            <w:tcW w:w="2179" w:type="dxa"/>
            <w:shd w:val="clear" w:color="auto" w:fill="auto"/>
          </w:tcPr>
          <w:p w:rsidR="00F22EFE" w:rsidRPr="00E1486E" w:rsidRDefault="00F22EFE" w:rsidP="00B85CFB">
            <w:pPr>
              <w:ind w:firstLine="0"/>
            </w:pPr>
            <w:r>
              <w:t>Dillard</w:t>
            </w:r>
          </w:p>
        </w:tc>
        <w:tc>
          <w:tcPr>
            <w:tcW w:w="2180" w:type="dxa"/>
            <w:shd w:val="clear" w:color="auto" w:fill="auto"/>
          </w:tcPr>
          <w:p w:rsidR="00F22EFE" w:rsidRPr="00E1486E" w:rsidRDefault="00F22EFE" w:rsidP="00B85CFB">
            <w:pPr>
              <w:ind w:firstLine="0"/>
            </w:pPr>
            <w:r>
              <w:t>Douglas</w:t>
            </w:r>
          </w:p>
        </w:tc>
      </w:tr>
      <w:tr w:rsidR="00F22EFE" w:rsidRPr="00E1486E" w:rsidTr="00B85CFB">
        <w:tblPrEx>
          <w:jc w:val="left"/>
        </w:tblPrEx>
        <w:tc>
          <w:tcPr>
            <w:tcW w:w="2179" w:type="dxa"/>
            <w:shd w:val="clear" w:color="auto" w:fill="auto"/>
          </w:tcPr>
          <w:p w:rsidR="00F22EFE" w:rsidRPr="00E1486E" w:rsidRDefault="00F22EFE" w:rsidP="00B85CFB">
            <w:pPr>
              <w:ind w:firstLine="0"/>
            </w:pPr>
            <w:r>
              <w:t>Duckworth</w:t>
            </w:r>
          </w:p>
        </w:tc>
        <w:tc>
          <w:tcPr>
            <w:tcW w:w="2179" w:type="dxa"/>
            <w:shd w:val="clear" w:color="auto" w:fill="auto"/>
          </w:tcPr>
          <w:p w:rsidR="00F22EFE" w:rsidRPr="00E1486E" w:rsidRDefault="00F22EFE" w:rsidP="00B85CFB">
            <w:pPr>
              <w:ind w:firstLine="0"/>
            </w:pPr>
            <w:r>
              <w:t>Elliott</w:t>
            </w:r>
          </w:p>
        </w:tc>
        <w:tc>
          <w:tcPr>
            <w:tcW w:w="2180" w:type="dxa"/>
            <w:shd w:val="clear" w:color="auto" w:fill="auto"/>
          </w:tcPr>
          <w:p w:rsidR="00F22EFE" w:rsidRPr="00E1486E" w:rsidRDefault="00F22EFE" w:rsidP="00B85CFB">
            <w:pPr>
              <w:ind w:firstLine="0"/>
            </w:pPr>
            <w:r>
              <w:t>Felder</w:t>
            </w:r>
          </w:p>
        </w:tc>
      </w:tr>
      <w:tr w:rsidR="00F22EFE" w:rsidRPr="00E1486E" w:rsidTr="00B85CFB">
        <w:tblPrEx>
          <w:jc w:val="left"/>
        </w:tblPrEx>
        <w:tc>
          <w:tcPr>
            <w:tcW w:w="2179" w:type="dxa"/>
            <w:shd w:val="clear" w:color="auto" w:fill="auto"/>
          </w:tcPr>
          <w:p w:rsidR="00F22EFE" w:rsidRPr="00E1486E" w:rsidRDefault="00F22EFE" w:rsidP="00B85CFB">
            <w:pPr>
              <w:ind w:firstLine="0"/>
            </w:pPr>
            <w:r>
              <w:t>Finlay</w:t>
            </w:r>
          </w:p>
        </w:tc>
        <w:tc>
          <w:tcPr>
            <w:tcW w:w="2179" w:type="dxa"/>
            <w:shd w:val="clear" w:color="auto" w:fill="auto"/>
          </w:tcPr>
          <w:p w:rsidR="00F22EFE" w:rsidRPr="00E1486E" w:rsidRDefault="00F22EFE" w:rsidP="00B85CFB">
            <w:pPr>
              <w:ind w:firstLine="0"/>
            </w:pPr>
            <w:r>
              <w:t>Forrest</w:t>
            </w:r>
          </w:p>
        </w:tc>
        <w:tc>
          <w:tcPr>
            <w:tcW w:w="2180" w:type="dxa"/>
            <w:shd w:val="clear" w:color="auto" w:fill="auto"/>
          </w:tcPr>
          <w:p w:rsidR="00F22EFE" w:rsidRPr="00E1486E" w:rsidRDefault="00F22EFE" w:rsidP="00B85CFB">
            <w:pPr>
              <w:ind w:firstLine="0"/>
            </w:pPr>
            <w:r>
              <w:t>Forrester</w:t>
            </w:r>
          </w:p>
        </w:tc>
      </w:tr>
      <w:tr w:rsidR="00F22EFE" w:rsidRPr="00E1486E" w:rsidTr="00B85CFB">
        <w:tblPrEx>
          <w:jc w:val="left"/>
        </w:tblPrEx>
        <w:tc>
          <w:tcPr>
            <w:tcW w:w="2179" w:type="dxa"/>
            <w:shd w:val="clear" w:color="auto" w:fill="auto"/>
          </w:tcPr>
          <w:p w:rsidR="00F22EFE" w:rsidRPr="00E1486E" w:rsidRDefault="00F22EFE" w:rsidP="00B85CFB">
            <w:pPr>
              <w:ind w:firstLine="0"/>
            </w:pPr>
            <w:r>
              <w:t>Fry</w:t>
            </w:r>
          </w:p>
        </w:tc>
        <w:tc>
          <w:tcPr>
            <w:tcW w:w="2179" w:type="dxa"/>
            <w:shd w:val="clear" w:color="auto" w:fill="auto"/>
          </w:tcPr>
          <w:p w:rsidR="00F22EFE" w:rsidRPr="00E1486E" w:rsidRDefault="00F22EFE" w:rsidP="00B85CFB">
            <w:pPr>
              <w:ind w:firstLine="0"/>
            </w:pPr>
            <w:r>
              <w:t>Funderburk</w:t>
            </w:r>
          </w:p>
        </w:tc>
        <w:tc>
          <w:tcPr>
            <w:tcW w:w="2180" w:type="dxa"/>
            <w:shd w:val="clear" w:color="auto" w:fill="auto"/>
          </w:tcPr>
          <w:p w:rsidR="00F22EFE" w:rsidRPr="00E1486E" w:rsidRDefault="00F22EFE" w:rsidP="00B85CFB">
            <w:pPr>
              <w:ind w:firstLine="0"/>
            </w:pPr>
            <w:r>
              <w:t>Gagnon</w:t>
            </w:r>
          </w:p>
        </w:tc>
      </w:tr>
      <w:tr w:rsidR="00F22EFE" w:rsidRPr="00E1486E" w:rsidTr="00B85CFB">
        <w:tblPrEx>
          <w:jc w:val="left"/>
        </w:tblPrEx>
        <w:tc>
          <w:tcPr>
            <w:tcW w:w="2179" w:type="dxa"/>
            <w:shd w:val="clear" w:color="auto" w:fill="auto"/>
          </w:tcPr>
          <w:p w:rsidR="00F22EFE" w:rsidRPr="00E1486E" w:rsidRDefault="00F22EFE" w:rsidP="00B85CFB">
            <w:pPr>
              <w:ind w:firstLine="0"/>
            </w:pPr>
            <w:r>
              <w:t>Gilliard</w:t>
            </w:r>
          </w:p>
        </w:tc>
        <w:tc>
          <w:tcPr>
            <w:tcW w:w="2179" w:type="dxa"/>
            <w:shd w:val="clear" w:color="auto" w:fill="auto"/>
          </w:tcPr>
          <w:p w:rsidR="00F22EFE" w:rsidRPr="00E1486E" w:rsidRDefault="00F22EFE" w:rsidP="00B85CFB">
            <w:pPr>
              <w:ind w:firstLine="0"/>
            </w:pPr>
            <w:r>
              <w:t>Govan</w:t>
            </w:r>
          </w:p>
        </w:tc>
        <w:tc>
          <w:tcPr>
            <w:tcW w:w="2180" w:type="dxa"/>
            <w:shd w:val="clear" w:color="auto" w:fill="auto"/>
          </w:tcPr>
          <w:p w:rsidR="00F22EFE" w:rsidRPr="00E1486E" w:rsidRDefault="00F22EFE" w:rsidP="00B85CFB">
            <w:pPr>
              <w:ind w:firstLine="0"/>
            </w:pPr>
            <w:r>
              <w:t>Hardee</w:t>
            </w:r>
          </w:p>
        </w:tc>
      </w:tr>
      <w:tr w:rsidR="00F22EFE" w:rsidRPr="00E1486E" w:rsidTr="00B85CFB">
        <w:tblPrEx>
          <w:jc w:val="left"/>
        </w:tblPrEx>
        <w:tc>
          <w:tcPr>
            <w:tcW w:w="2179" w:type="dxa"/>
            <w:shd w:val="clear" w:color="auto" w:fill="auto"/>
          </w:tcPr>
          <w:p w:rsidR="00F22EFE" w:rsidRPr="00E1486E" w:rsidRDefault="00F22EFE" w:rsidP="00B85CFB">
            <w:pPr>
              <w:ind w:firstLine="0"/>
            </w:pPr>
            <w:r>
              <w:t>Hart</w:t>
            </w:r>
          </w:p>
        </w:tc>
        <w:tc>
          <w:tcPr>
            <w:tcW w:w="2179" w:type="dxa"/>
            <w:shd w:val="clear" w:color="auto" w:fill="auto"/>
          </w:tcPr>
          <w:p w:rsidR="00F22EFE" w:rsidRPr="00E1486E" w:rsidRDefault="00F22EFE" w:rsidP="00B85CFB">
            <w:pPr>
              <w:ind w:firstLine="0"/>
            </w:pPr>
            <w:r>
              <w:t>Hayes</w:t>
            </w:r>
          </w:p>
        </w:tc>
        <w:tc>
          <w:tcPr>
            <w:tcW w:w="2180" w:type="dxa"/>
            <w:shd w:val="clear" w:color="auto" w:fill="auto"/>
          </w:tcPr>
          <w:p w:rsidR="00F22EFE" w:rsidRPr="00E1486E" w:rsidRDefault="00F22EFE" w:rsidP="00B85CFB">
            <w:pPr>
              <w:ind w:firstLine="0"/>
            </w:pPr>
            <w:r>
              <w:t>Henderson</w:t>
            </w:r>
          </w:p>
        </w:tc>
      </w:tr>
      <w:tr w:rsidR="00F22EFE" w:rsidRPr="00E1486E" w:rsidTr="00B85CFB">
        <w:tblPrEx>
          <w:jc w:val="left"/>
        </w:tblPrEx>
        <w:tc>
          <w:tcPr>
            <w:tcW w:w="2179" w:type="dxa"/>
            <w:shd w:val="clear" w:color="auto" w:fill="auto"/>
          </w:tcPr>
          <w:p w:rsidR="00F22EFE" w:rsidRPr="00E1486E" w:rsidRDefault="00F22EFE" w:rsidP="00B85CFB">
            <w:pPr>
              <w:ind w:firstLine="0"/>
            </w:pPr>
            <w:r>
              <w:t>Henegan</w:t>
            </w:r>
          </w:p>
        </w:tc>
        <w:tc>
          <w:tcPr>
            <w:tcW w:w="2179" w:type="dxa"/>
            <w:shd w:val="clear" w:color="auto" w:fill="auto"/>
          </w:tcPr>
          <w:p w:rsidR="00F22EFE" w:rsidRPr="00E1486E" w:rsidRDefault="00F22EFE" w:rsidP="00B85CFB">
            <w:pPr>
              <w:ind w:firstLine="0"/>
            </w:pPr>
            <w:r>
              <w:t>Herbkersman</w:t>
            </w:r>
          </w:p>
        </w:tc>
        <w:tc>
          <w:tcPr>
            <w:tcW w:w="2180" w:type="dxa"/>
            <w:shd w:val="clear" w:color="auto" w:fill="auto"/>
          </w:tcPr>
          <w:p w:rsidR="00F22EFE" w:rsidRPr="00E1486E" w:rsidRDefault="00F22EFE" w:rsidP="00B85CFB">
            <w:pPr>
              <w:ind w:firstLine="0"/>
            </w:pPr>
            <w:r>
              <w:t>Hewitt</w:t>
            </w:r>
          </w:p>
        </w:tc>
      </w:tr>
      <w:tr w:rsidR="00F22EFE" w:rsidRPr="00E1486E" w:rsidTr="00B85CFB">
        <w:tblPrEx>
          <w:jc w:val="left"/>
        </w:tblPrEx>
        <w:tc>
          <w:tcPr>
            <w:tcW w:w="2179" w:type="dxa"/>
            <w:shd w:val="clear" w:color="auto" w:fill="auto"/>
          </w:tcPr>
          <w:p w:rsidR="00F22EFE" w:rsidRPr="00E1486E" w:rsidRDefault="00F22EFE" w:rsidP="00B85CFB">
            <w:pPr>
              <w:ind w:firstLine="0"/>
            </w:pPr>
            <w:r>
              <w:t>Hill</w:t>
            </w:r>
          </w:p>
        </w:tc>
        <w:tc>
          <w:tcPr>
            <w:tcW w:w="2179" w:type="dxa"/>
            <w:shd w:val="clear" w:color="auto" w:fill="auto"/>
          </w:tcPr>
          <w:p w:rsidR="00F22EFE" w:rsidRPr="00E1486E" w:rsidRDefault="00F22EFE" w:rsidP="00B85CFB">
            <w:pPr>
              <w:ind w:firstLine="0"/>
            </w:pPr>
            <w:r>
              <w:t>Hixon</w:t>
            </w:r>
          </w:p>
        </w:tc>
        <w:tc>
          <w:tcPr>
            <w:tcW w:w="2180" w:type="dxa"/>
            <w:shd w:val="clear" w:color="auto" w:fill="auto"/>
          </w:tcPr>
          <w:p w:rsidR="00F22EFE" w:rsidRPr="00E1486E" w:rsidRDefault="00F22EFE" w:rsidP="00B85CFB">
            <w:pPr>
              <w:ind w:firstLine="0"/>
            </w:pPr>
            <w:r>
              <w:t>Hosey</w:t>
            </w:r>
          </w:p>
        </w:tc>
      </w:tr>
      <w:tr w:rsidR="00F22EFE" w:rsidRPr="00E1486E" w:rsidTr="00B85CFB">
        <w:tblPrEx>
          <w:jc w:val="left"/>
        </w:tblPrEx>
        <w:tc>
          <w:tcPr>
            <w:tcW w:w="2179" w:type="dxa"/>
            <w:shd w:val="clear" w:color="auto" w:fill="auto"/>
          </w:tcPr>
          <w:p w:rsidR="00F22EFE" w:rsidRPr="00E1486E" w:rsidRDefault="00F22EFE" w:rsidP="00B85CFB">
            <w:pPr>
              <w:ind w:firstLine="0"/>
            </w:pPr>
            <w:r>
              <w:t>Howard</w:t>
            </w:r>
          </w:p>
        </w:tc>
        <w:tc>
          <w:tcPr>
            <w:tcW w:w="2179" w:type="dxa"/>
            <w:shd w:val="clear" w:color="auto" w:fill="auto"/>
          </w:tcPr>
          <w:p w:rsidR="00F22EFE" w:rsidRPr="00E1486E" w:rsidRDefault="00F22EFE" w:rsidP="00B85CFB">
            <w:pPr>
              <w:ind w:firstLine="0"/>
            </w:pPr>
            <w:r>
              <w:t>Huggins</w:t>
            </w:r>
          </w:p>
        </w:tc>
        <w:tc>
          <w:tcPr>
            <w:tcW w:w="2180" w:type="dxa"/>
            <w:shd w:val="clear" w:color="auto" w:fill="auto"/>
          </w:tcPr>
          <w:p w:rsidR="00F22EFE" w:rsidRPr="00E1486E" w:rsidRDefault="00F22EFE" w:rsidP="00B85CFB">
            <w:pPr>
              <w:ind w:firstLine="0"/>
            </w:pPr>
            <w:r>
              <w:t>Jefferson</w:t>
            </w:r>
          </w:p>
        </w:tc>
      </w:tr>
      <w:tr w:rsidR="00F22EFE" w:rsidRPr="00E1486E" w:rsidTr="00B85CFB">
        <w:tblPrEx>
          <w:jc w:val="left"/>
        </w:tblPrEx>
        <w:tc>
          <w:tcPr>
            <w:tcW w:w="2179" w:type="dxa"/>
            <w:shd w:val="clear" w:color="auto" w:fill="auto"/>
          </w:tcPr>
          <w:p w:rsidR="00F22EFE" w:rsidRPr="00E1486E" w:rsidRDefault="00F22EFE" w:rsidP="00B85CFB">
            <w:pPr>
              <w:ind w:firstLine="0"/>
            </w:pPr>
            <w:r>
              <w:t>Johnson</w:t>
            </w:r>
          </w:p>
        </w:tc>
        <w:tc>
          <w:tcPr>
            <w:tcW w:w="2179" w:type="dxa"/>
            <w:shd w:val="clear" w:color="auto" w:fill="auto"/>
          </w:tcPr>
          <w:p w:rsidR="00F22EFE" w:rsidRPr="00E1486E" w:rsidRDefault="00F22EFE" w:rsidP="00B85CFB">
            <w:pPr>
              <w:ind w:firstLine="0"/>
            </w:pPr>
            <w:r>
              <w:t>Jordan</w:t>
            </w:r>
          </w:p>
        </w:tc>
        <w:tc>
          <w:tcPr>
            <w:tcW w:w="2180" w:type="dxa"/>
            <w:shd w:val="clear" w:color="auto" w:fill="auto"/>
          </w:tcPr>
          <w:p w:rsidR="00F22EFE" w:rsidRPr="00E1486E" w:rsidRDefault="00F22EFE" w:rsidP="00B85CFB">
            <w:pPr>
              <w:ind w:firstLine="0"/>
            </w:pPr>
            <w:r>
              <w:t>King</w:t>
            </w:r>
          </w:p>
        </w:tc>
      </w:tr>
      <w:tr w:rsidR="00F22EFE" w:rsidRPr="00E1486E" w:rsidTr="00B85CFB">
        <w:tblPrEx>
          <w:jc w:val="left"/>
        </w:tblPrEx>
        <w:tc>
          <w:tcPr>
            <w:tcW w:w="2179" w:type="dxa"/>
            <w:shd w:val="clear" w:color="auto" w:fill="auto"/>
          </w:tcPr>
          <w:p w:rsidR="00F22EFE" w:rsidRPr="00E1486E" w:rsidRDefault="00F22EFE" w:rsidP="00B85CFB">
            <w:pPr>
              <w:ind w:firstLine="0"/>
            </w:pPr>
            <w:r>
              <w:t>Kirby</w:t>
            </w:r>
          </w:p>
        </w:tc>
        <w:tc>
          <w:tcPr>
            <w:tcW w:w="2179" w:type="dxa"/>
            <w:shd w:val="clear" w:color="auto" w:fill="auto"/>
          </w:tcPr>
          <w:p w:rsidR="00F22EFE" w:rsidRPr="00E1486E" w:rsidRDefault="00F22EFE" w:rsidP="00B85CFB">
            <w:pPr>
              <w:ind w:firstLine="0"/>
            </w:pPr>
            <w:r>
              <w:t>Knight</w:t>
            </w:r>
          </w:p>
        </w:tc>
        <w:tc>
          <w:tcPr>
            <w:tcW w:w="2180" w:type="dxa"/>
            <w:shd w:val="clear" w:color="auto" w:fill="auto"/>
          </w:tcPr>
          <w:p w:rsidR="00F22EFE" w:rsidRPr="00E1486E" w:rsidRDefault="00F22EFE" w:rsidP="00B85CFB">
            <w:pPr>
              <w:ind w:firstLine="0"/>
            </w:pPr>
            <w:r>
              <w:t>Loftis</w:t>
            </w:r>
          </w:p>
        </w:tc>
      </w:tr>
      <w:tr w:rsidR="00F22EFE" w:rsidRPr="00E1486E" w:rsidTr="00B85CFB">
        <w:tblPrEx>
          <w:jc w:val="left"/>
        </w:tblPrEx>
        <w:tc>
          <w:tcPr>
            <w:tcW w:w="2179" w:type="dxa"/>
            <w:shd w:val="clear" w:color="auto" w:fill="auto"/>
          </w:tcPr>
          <w:p w:rsidR="00F22EFE" w:rsidRPr="00E1486E" w:rsidRDefault="00F22EFE" w:rsidP="00B85CFB">
            <w:pPr>
              <w:ind w:firstLine="0"/>
            </w:pPr>
            <w:r>
              <w:t>Long</w:t>
            </w:r>
          </w:p>
        </w:tc>
        <w:tc>
          <w:tcPr>
            <w:tcW w:w="2179" w:type="dxa"/>
            <w:shd w:val="clear" w:color="auto" w:fill="auto"/>
          </w:tcPr>
          <w:p w:rsidR="00F22EFE" w:rsidRPr="00E1486E" w:rsidRDefault="00F22EFE" w:rsidP="00B85CFB">
            <w:pPr>
              <w:ind w:firstLine="0"/>
            </w:pPr>
            <w:r>
              <w:t>Lowe</w:t>
            </w:r>
          </w:p>
        </w:tc>
        <w:tc>
          <w:tcPr>
            <w:tcW w:w="2180" w:type="dxa"/>
            <w:shd w:val="clear" w:color="auto" w:fill="auto"/>
          </w:tcPr>
          <w:p w:rsidR="00F22EFE" w:rsidRPr="00E1486E" w:rsidRDefault="00F22EFE" w:rsidP="00B85CFB">
            <w:pPr>
              <w:ind w:firstLine="0"/>
            </w:pPr>
            <w:r>
              <w:t>Lucas</w:t>
            </w:r>
          </w:p>
        </w:tc>
      </w:tr>
      <w:tr w:rsidR="00F22EFE" w:rsidRPr="00E1486E" w:rsidTr="00B85CFB">
        <w:tblPrEx>
          <w:jc w:val="left"/>
        </w:tblPrEx>
        <w:tc>
          <w:tcPr>
            <w:tcW w:w="2179" w:type="dxa"/>
            <w:shd w:val="clear" w:color="auto" w:fill="auto"/>
          </w:tcPr>
          <w:p w:rsidR="00F22EFE" w:rsidRPr="00E1486E" w:rsidRDefault="00F22EFE" w:rsidP="00B85CFB">
            <w:pPr>
              <w:ind w:firstLine="0"/>
            </w:pPr>
            <w:r>
              <w:t>Mack</w:t>
            </w:r>
          </w:p>
        </w:tc>
        <w:tc>
          <w:tcPr>
            <w:tcW w:w="2179" w:type="dxa"/>
            <w:shd w:val="clear" w:color="auto" w:fill="auto"/>
          </w:tcPr>
          <w:p w:rsidR="00F22EFE" w:rsidRPr="00E1486E" w:rsidRDefault="00F22EFE" w:rsidP="00B85CFB">
            <w:pPr>
              <w:ind w:firstLine="0"/>
            </w:pPr>
            <w:r>
              <w:t>Magnuson</w:t>
            </w:r>
          </w:p>
        </w:tc>
        <w:tc>
          <w:tcPr>
            <w:tcW w:w="2180" w:type="dxa"/>
            <w:shd w:val="clear" w:color="auto" w:fill="auto"/>
          </w:tcPr>
          <w:p w:rsidR="00F22EFE" w:rsidRPr="00E1486E" w:rsidRDefault="00F22EFE" w:rsidP="00B85CFB">
            <w:pPr>
              <w:ind w:firstLine="0"/>
            </w:pPr>
            <w:r>
              <w:t>Martin</w:t>
            </w:r>
          </w:p>
        </w:tc>
      </w:tr>
      <w:tr w:rsidR="00F22EFE" w:rsidRPr="00E1486E" w:rsidTr="00B85CFB">
        <w:tblPrEx>
          <w:jc w:val="left"/>
        </w:tblPrEx>
        <w:tc>
          <w:tcPr>
            <w:tcW w:w="2179" w:type="dxa"/>
            <w:shd w:val="clear" w:color="auto" w:fill="auto"/>
          </w:tcPr>
          <w:p w:rsidR="00F22EFE" w:rsidRPr="00E1486E" w:rsidRDefault="00F22EFE" w:rsidP="00B85CFB">
            <w:pPr>
              <w:ind w:firstLine="0"/>
            </w:pPr>
            <w:r>
              <w:t>McCoy</w:t>
            </w:r>
          </w:p>
        </w:tc>
        <w:tc>
          <w:tcPr>
            <w:tcW w:w="2179" w:type="dxa"/>
            <w:shd w:val="clear" w:color="auto" w:fill="auto"/>
          </w:tcPr>
          <w:p w:rsidR="00F22EFE" w:rsidRPr="00E1486E" w:rsidRDefault="00F22EFE" w:rsidP="00B85CFB">
            <w:pPr>
              <w:ind w:firstLine="0"/>
            </w:pPr>
            <w:r>
              <w:t>McCravy</w:t>
            </w:r>
          </w:p>
        </w:tc>
        <w:tc>
          <w:tcPr>
            <w:tcW w:w="2180" w:type="dxa"/>
            <w:shd w:val="clear" w:color="auto" w:fill="auto"/>
          </w:tcPr>
          <w:p w:rsidR="00F22EFE" w:rsidRPr="00E1486E" w:rsidRDefault="00F22EFE" w:rsidP="00B85CFB">
            <w:pPr>
              <w:ind w:firstLine="0"/>
            </w:pPr>
            <w:r>
              <w:t>McEachern</w:t>
            </w:r>
          </w:p>
        </w:tc>
      </w:tr>
      <w:tr w:rsidR="00F22EFE" w:rsidRPr="00E1486E" w:rsidTr="00B85CFB">
        <w:tblPrEx>
          <w:jc w:val="left"/>
        </w:tblPrEx>
        <w:tc>
          <w:tcPr>
            <w:tcW w:w="2179" w:type="dxa"/>
            <w:shd w:val="clear" w:color="auto" w:fill="auto"/>
          </w:tcPr>
          <w:p w:rsidR="00F22EFE" w:rsidRPr="00E1486E" w:rsidRDefault="00F22EFE" w:rsidP="00B85CFB">
            <w:pPr>
              <w:ind w:firstLine="0"/>
            </w:pPr>
            <w:r>
              <w:t>McKnight</w:t>
            </w:r>
          </w:p>
        </w:tc>
        <w:tc>
          <w:tcPr>
            <w:tcW w:w="2179" w:type="dxa"/>
            <w:shd w:val="clear" w:color="auto" w:fill="auto"/>
          </w:tcPr>
          <w:p w:rsidR="00F22EFE" w:rsidRPr="00E1486E" w:rsidRDefault="00F22EFE" w:rsidP="00B85CFB">
            <w:pPr>
              <w:ind w:firstLine="0"/>
            </w:pPr>
            <w:r>
              <w:t>Mitchell</w:t>
            </w:r>
          </w:p>
        </w:tc>
        <w:tc>
          <w:tcPr>
            <w:tcW w:w="2180" w:type="dxa"/>
            <w:shd w:val="clear" w:color="auto" w:fill="auto"/>
          </w:tcPr>
          <w:p w:rsidR="00F22EFE" w:rsidRPr="00E1486E" w:rsidRDefault="00F22EFE" w:rsidP="00B85CFB">
            <w:pPr>
              <w:ind w:firstLine="0"/>
            </w:pPr>
            <w:r>
              <w:t>D. C. Moss</w:t>
            </w:r>
          </w:p>
        </w:tc>
      </w:tr>
      <w:tr w:rsidR="00F22EFE" w:rsidRPr="00E1486E" w:rsidTr="00B85CFB">
        <w:tblPrEx>
          <w:jc w:val="left"/>
        </w:tblPrEx>
        <w:tc>
          <w:tcPr>
            <w:tcW w:w="2179" w:type="dxa"/>
            <w:shd w:val="clear" w:color="auto" w:fill="auto"/>
          </w:tcPr>
          <w:p w:rsidR="00F22EFE" w:rsidRPr="00E1486E" w:rsidRDefault="00F22EFE" w:rsidP="00B85CFB">
            <w:pPr>
              <w:ind w:firstLine="0"/>
            </w:pPr>
            <w:r>
              <w:t>V. S. Moss</w:t>
            </w:r>
          </w:p>
        </w:tc>
        <w:tc>
          <w:tcPr>
            <w:tcW w:w="2179" w:type="dxa"/>
            <w:shd w:val="clear" w:color="auto" w:fill="auto"/>
          </w:tcPr>
          <w:p w:rsidR="00F22EFE" w:rsidRPr="00E1486E" w:rsidRDefault="00F22EFE" w:rsidP="00B85CFB">
            <w:pPr>
              <w:ind w:firstLine="0"/>
            </w:pPr>
            <w:r>
              <w:t>B. Newton</w:t>
            </w:r>
          </w:p>
        </w:tc>
        <w:tc>
          <w:tcPr>
            <w:tcW w:w="2180" w:type="dxa"/>
            <w:shd w:val="clear" w:color="auto" w:fill="auto"/>
          </w:tcPr>
          <w:p w:rsidR="00F22EFE" w:rsidRPr="00E1486E" w:rsidRDefault="00F22EFE" w:rsidP="00B85CFB">
            <w:pPr>
              <w:ind w:firstLine="0"/>
            </w:pPr>
            <w:r>
              <w:t>W. Newton</w:t>
            </w:r>
          </w:p>
        </w:tc>
      </w:tr>
      <w:tr w:rsidR="00F22EFE" w:rsidRPr="00E1486E" w:rsidTr="00B85CFB">
        <w:tblPrEx>
          <w:jc w:val="left"/>
        </w:tblPrEx>
        <w:tc>
          <w:tcPr>
            <w:tcW w:w="2179" w:type="dxa"/>
            <w:shd w:val="clear" w:color="auto" w:fill="auto"/>
          </w:tcPr>
          <w:p w:rsidR="00F22EFE" w:rsidRPr="00E1486E" w:rsidRDefault="00F22EFE" w:rsidP="00B85CFB">
            <w:pPr>
              <w:ind w:firstLine="0"/>
            </w:pPr>
            <w:r>
              <w:t>Norrell</w:t>
            </w:r>
          </w:p>
        </w:tc>
        <w:tc>
          <w:tcPr>
            <w:tcW w:w="2179" w:type="dxa"/>
            <w:shd w:val="clear" w:color="auto" w:fill="auto"/>
          </w:tcPr>
          <w:p w:rsidR="00F22EFE" w:rsidRPr="00E1486E" w:rsidRDefault="00F22EFE" w:rsidP="00B85CFB">
            <w:pPr>
              <w:ind w:firstLine="0"/>
            </w:pPr>
            <w:r>
              <w:t>Ott</w:t>
            </w:r>
          </w:p>
        </w:tc>
        <w:tc>
          <w:tcPr>
            <w:tcW w:w="2180" w:type="dxa"/>
            <w:shd w:val="clear" w:color="auto" w:fill="auto"/>
          </w:tcPr>
          <w:p w:rsidR="00F22EFE" w:rsidRPr="00E1486E" w:rsidRDefault="00F22EFE" w:rsidP="00B85CFB">
            <w:pPr>
              <w:ind w:firstLine="0"/>
            </w:pPr>
            <w:r>
              <w:t>Parks</w:t>
            </w:r>
          </w:p>
        </w:tc>
      </w:tr>
      <w:tr w:rsidR="00F22EFE" w:rsidRPr="00E1486E" w:rsidTr="00B85CFB">
        <w:tblPrEx>
          <w:jc w:val="left"/>
        </w:tblPrEx>
        <w:tc>
          <w:tcPr>
            <w:tcW w:w="2179" w:type="dxa"/>
            <w:shd w:val="clear" w:color="auto" w:fill="auto"/>
          </w:tcPr>
          <w:p w:rsidR="00F22EFE" w:rsidRPr="00E1486E" w:rsidRDefault="00F22EFE" w:rsidP="00B85CFB">
            <w:pPr>
              <w:ind w:firstLine="0"/>
            </w:pPr>
            <w:r>
              <w:t>Pitts</w:t>
            </w:r>
          </w:p>
        </w:tc>
        <w:tc>
          <w:tcPr>
            <w:tcW w:w="2179" w:type="dxa"/>
            <w:shd w:val="clear" w:color="auto" w:fill="auto"/>
          </w:tcPr>
          <w:p w:rsidR="00F22EFE" w:rsidRPr="00E1486E" w:rsidRDefault="00F22EFE" w:rsidP="00B85CFB">
            <w:pPr>
              <w:ind w:firstLine="0"/>
            </w:pPr>
            <w:r>
              <w:t>Pope</w:t>
            </w:r>
          </w:p>
        </w:tc>
        <w:tc>
          <w:tcPr>
            <w:tcW w:w="2180" w:type="dxa"/>
            <w:shd w:val="clear" w:color="auto" w:fill="auto"/>
          </w:tcPr>
          <w:p w:rsidR="00F22EFE" w:rsidRPr="00E1486E" w:rsidRDefault="00F22EFE" w:rsidP="00B85CFB">
            <w:pPr>
              <w:ind w:firstLine="0"/>
            </w:pPr>
            <w:r>
              <w:t>Putnam</w:t>
            </w:r>
          </w:p>
        </w:tc>
      </w:tr>
      <w:tr w:rsidR="00F22EFE" w:rsidRPr="00E1486E" w:rsidTr="00B85CFB">
        <w:tblPrEx>
          <w:jc w:val="left"/>
        </w:tblPrEx>
        <w:tc>
          <w:tcPr>
            <w:tcW w:w="2179" w:type="dxa"/>
            <w:shd w:val="clear" w:color="auto" w:fill="auto"/>
          </w:tcPr>
          <w:p w:rsidR="00F22EFE" w:rsidRPr="00E1486E" w:rsidRDefault="00F22EFE" w:rsidP="00B85CFB">
            <w:pPr>
              <w:ind w:firstLine="0"/>
            </w:pPr>
            <w:r>
              <w:t>Ridgeway</w:t>
            </w:r>
          </w:p>
        </w:tc>
        <w:tc>
          <w:tcPr>
            <w:tcW w:w="2179" w:type="dxa"/>
            <w:shd w:val="clear" w:color="auto" w:fill="auto"/>
          </w:tcPr>
          <w:p w:rsidR="00F22EFE" w:rsidRPr="00E1486E" w:rsidRDefault="00F22EFE" w:rsidP="00B85CFB">
            <w:pPr>
              <w:ind w:firstLine="0"/>
            </w:pPr>
            <w:r>
              <w:t>M. Rivers</w:t>
            </w:r>
          </w:p>
        </w:tc>
        <w:tc>
          <w:tcPr>
            <w:tcW w:w="2180" w:type="dxa"/>
            <w:shd w:val="clear" w:color="auto" w:fill="auto"/>
          </w:tcPr>
          <w:p w:rsidR="00F22EFE" w:rsidRPr="00E1486E" w:rsidRDefault="00F22EFE" w:rsidP="00B85CFB">
            <w:pPr>
              <w:ind w:firstLine="0"/>
            </w:pPr>
            <w:r>
              <w:t>S. Rivers</w:t>
            </w:r>
          </w:p>
        </w:tc>
      </w:tr>
      <w:tr w:rsidR="00F22EFE" w:rsidRPr="00E1486E" w:rsidTr="00B85CFB">
        <w:tblPrEx>
          <w:jc w:val="left"/>
        </w:tblPrEx>
        <w:tc>
          <w:tcPr>
            <w:tcW w:w="2179" w:type="dxa"/>
            <w:shd w:val="clear" w:color="auto" w:fill="auto"/>
          </w:tcPr>
          <w:p w:rsidR="00F22EFE" w:rsidRPr="00E1486E" w:rsidRDefault="00F22EFE" w:rsidP="00B85CFB">
            <w:pPr>
              <w:ind w:firstLine="0"/>
            </w:pPr>
            <w:r>
              <w:t>Robinson-Simpson</w:t>
            </w:r>
          </w:p>
        </w:tc>
        <w:tc>
          <w:tcPr>
            <w:tcW w:w="2179" w:type="dxa"/>
            <w:shd w:val="clear" w:color="auto" w:fill="auto"/>
          </w:tcPr>
          <w:p w:rsidR="00F22EFE" w:rsidRPr="00E1486E" w:rsidRDefault="00F22EFE" w:rsidP="00B85CFB">
            <w:pPr>
              <w:ind w:firstLine="0"/>
            </w:pPr>
            <w:r>
              <w:t>Ryhal</w:t>
            </w:r>
          </w:p>
        </w:tc>
        <w:tc>
          <w:tcPr>
            <w:tcW w:w="2180" w:type="dxa"/>
            <w:shd w:val="clear" w:color="auto" w:fill="auto"/>
          </w:tcPr>
          <w:p w:rsidR="00F22EFE" w:rsidRPr="00E1486E" w:rsidRDefault="00F22EFE" w:rsidP="00B85CFB">
            <w:pPr>
              <w:ind w:firstLine="0"/>
            </w:pPr>
            <w:r>
              <w:t>Sandifer</w:t>
            </w:r>
          </w:p>
        </w:tc>
      </w:tr>
      <w:tr w:rsidR="00F22EFE" w:rsidRPr="00E1486E" w:rsidTr="00B85CFB">
        <w:tblPrEx>
          <w:jc w:val="left"/>
        </w:tblPrEx>
        <w:tc>
          <w:tcPr>
            <w:tcW w:w="2179" w:type="dxa"/>
            <w:shd w:val="clear" w:color="auto" w:fill="auto"/>
          </w:tcPr>
          <w:p w:rsidR="00F22EFE" w:rsidRPr="00E1486E" w:rsidRDefault="00F22EFE" w:rsidP="00B85CFB">
            <w:pPr>
              <w:ind w:firstLine="0"/>
            </w:pPr>
            <w:r>
              <w:t>Simrill</w:t>
            </w:r>
          </w:p>
        </w:tc>
        <w:tc>
          <w:tcPr>
            <w:tcW w:w="2179" w:type="dxa"/>
            <w:shd w:val="clear" w:color="auto" w:fill="auto"/>
          </w:tcPr>
          <w:p w:rsidR="00F22EFE" w:rsidRPr="00E1486E" w:rsidRDefault="00F22EFE" w:rsidP="00B85CFB">
            <w:pPr>
              <w:ind w:firstLine="0"/>
            </w:pPr>
            <w:r>
              <w:t>G. M. Smith</w:t>
            </w:r>
          </w:p>
        </w:tc>
        <w:tc>
          <w:tcPr>
            <w:tcW w:w="2180" w:type="dxa"/>
            <w:shd w:val="clear" w:color="auto" w:fill="auto"/>
          </w:tcPr>
          <w:p w:rsidR="00F22EFE" w:rsidRPr="00E1486E" w:rsidRDefault="00F22EFE" w:rsidP="00B85CFB">
            <w:pPr>
              <w:ind w:firstLine="0"/>
            </w:pPr>
            <w:r>
              <w:t>G. R. Smith</w:t>
            </w:r>
          </w:p>
        </w:tc>
      </w:tr>
      <w:tr w:rsidR="00F22EFE" w:rsidRPr="00E1486E" w:rsidTr="00B85CFB">
        <w:tblPrEx>
          <w:jc w:val="left"/>
        </w:tblPrEx>
        <w:tc>
          <w:tcPr>
            <w:tcW w:w="2179" w:type="dxa"/>
            <w:shd w:val="clear" w:color="auto" w:fill="auto"/>
          </w:tcPr>
          <w:p w:rsidR="00F22EFE" w:rsidRPr="00E1486E" w:rsidRDefault="00F22EFE" w:rsidP="00B85CFB">
            <w:pPr>
              <w:ind w:firstLine="0"/>
            </w:pPr>
            <w:r>
              <w:t>J. E. Smith</w:t>
            </w:r>
          </w:p>
        </w:tc>
        <w:tc>
          <w:tcPr>
            <w:tcW w:w="2179" w:type="dxa"/>
            <w:shd w:val="clear" w:color="auto" w:fill="auto"/>
          </w:tcPr>
          <w:p w:rsidR="00F22EFE" w:rsidRPr="00E1486E" w:rsidRDefault="00F22EFE" w:rsidP="00B85CFB">
            <w:pPr>
              <w:ind w:firstLine="0"/>
            </w:pPr>
            <w:r>
              <w:t>Sottile</w:t>
            </w:r>
          </w:p>
        </w:tc>
        <w:tc>
          <w:tcPr>
            <w:tcW w:w="2180" w:type="dxa"/>
            <w:shd w:val="clear" w:color="auto" w:fill="auto"/>
          </w:tcPr>
          <w:p w:rsidR="00F22EFE" w:rsidRPr="00E1486E" w:rsidRDefault="00F22EFE" w:rsidP="00B85CFB">
            <w:pPr>
              <w:ind w:firstLine="0"/>
            </w:pPr>
            <w:r>
              <w:t>Spires</w:t>
            </w:r>
          </w:p>
        </w:tc>
      </w:tr>
      <w:tr w:rsidR="00F22EFE" w:rsidRPr="00E1486E" w:rsidTr="00B85CFB">
        <w:tblPrEx>
          <w:jc w:val="left"/>
        </w:tblPrEx>
        <w:tc>
          <w:tcPr>
            <w:tcW w:w="2179" w:type="dxa"/>
            <w:shd w:val="clear" w:color="auto" w:fill="auto"/>
          </w:tcPr>
          <w:p w:rsidR="00F22EFE" w:rsidRPr="00E1486E" w:rsidRDefault="00F22EFE" w:rsidP="00B85CFB">
            <w:pPr>
              <w:ind w:firstLine="0"/>
            </w:pPr>
            <w:r>
              <w:t>Stavrinakis</w:t>
            </w:r>
          </w:p>
        </w:tc>
        <w:tc>
          <w:tcPr>
            <w:tcW w:w="2179" w:type="dxa"/>
            <w:shd w:val="clear" w:color="auto" w:fill="auto"/>
          </w:tcPr>
          <w:p w:rsidR="00F22EFE" w:rsidRPr="00E1486E" w:rsidRDefault="00F22EFE" w:rsidP="00B85CFB">
            <w:pPr>
              <w:ind w:firstLine="0"/>
            </w:pPr>
            <w:r>
              <w:t>Tallon</w:t>
            </w:r>
          </w:p>
        </w:tc>
        <w:tc>
          <w:tcPr>
            <w:tcW w:w="2180" w:type="dxa"/>
            <w:shd w:val="clear" w:color="auto" w:fill="auto"/>
          </w:tcPr>
          <w:p w:rsidR="00F22EFE" w:rsidRPr="00E1486E" w:rsidRDefault="00F22EFE" w:rsidP="00B85CFB">
            <w:pPr>
              <w:ind w:firstLine="0"/>
            </w:pPr>
            <w:r>
              <w:t>Taylor</w:t>
            </w:r>
          </w:p>
        </w:tc>
      </w:tr>
      <w:tr w:rsidR="00F22EFE" w:rsidRPr="00E1486E" w:rsidTr="00B85CFB">
        <w:tblPrEx>
          <w:jc w:val="left"/>
        </w:tblPrEx>
        <w:tc>
          <w:tcPr>
            <w:tcW w:w="2179" w:type="dxa"/>
            <w:shd w:val="clear" w:color="auto" w:fill="auto"/>
          </w:tcPr>
          <w:p w:rsidR="00F22EFE" w:rsidRPr="00E1486E" w:rsidRDefault="00F22EFE" w:rsidP="00B85CFB">
            <w:pPr>
              <w:ind w:firstLine="0"/>
            </w:pPr>
            <w:r>
              <w:t>Thayer</w:t>
            </w:r>
          </w:p>
        </w:tc>
        <w:tc>
          <w:tcPr>
            <w:tcW w:w="2179" w:type="dxa"/>
            <w:shd w:val="clear" w:color="auto" w:fill="auto"/>
          </w:tcPr>
          <w:p w:rsidR="00F22EFE" w:rsidRPr="00E1486E" w:rsidRDefault="00F22EFE" w:rsidP="00B85CFB">
            <w:pPr>
              <w:ind w:firstLine="0"/>
            </w:pPr>
            <w:r>
              <w:t>Thigpen</w:t>
            </w:r>
          </w:p>
        </w:tc>
        <w:tc>
          <w:tcPr>
            <w:tcW w:w="2180" w:type="dxa"/>
            <w:shd w:val="clear" w:color="auto" w:fill="auto"/>
          </w:tcPr>
          <w:p w:rsidR="00F22EFE" w:rsidRPr="00E1486E" w:rsidRDefault="00F22EFE" w:rsidP="00B85CFB">
            <w:pPr>
              <w:ind w:firstLine="0"/>
            </w:pPr>
            <w:r>
              <w:t>Toole</w:t>
            </w:r>
          </w:p>
        </w:tc>
      </w:tr>
      <w:tr w:rsidR="00F22EFE" w:rsidRPr="00E1486E" w:rsidTr="00B85CFB">
        <w:tblPrEx>
          <w:jc w:val="left"/>
        </w:tblPrEx>
        <w:tc>
          <w:tcPr>
            <w:tcW w:w="2179" w:type="dxa"/>
            <w:shd w:val="clear" w:color="auto" w:fill="auto"/>
          </w:tcPr>
          <w:p w:rsidR="00F22EFE" w:rsidRPr="00E1486E" w:rsidRDefault="00F22EFE" w:rsidP="00B85CFB">
            <w:pPr>
              <w:ind w:firstLine="0"/>
            </w:pPr>
            <w:r>
              <w:t>Weeks</w:t>
            </w:r>
          </w:p>
        </w:tc>
        <w:tc>
          <w:tcPr>
            <w:tcW w:w="2179" w:type="dxa"/>
            <w:shd w:val="clear" w:color="auto" w:fill="auto"/>
          </w:tcPr>
          <w:p w:rsidR="00F22EFE" w:rsidRPr="00E1486E" w:rsidRDefault="00F22EFE" w:rsidP="00B85CFB">
            <w:pPr>
              <w:ind w:firstLine="0"/>
            </w:pPr>
            <w:r>
              <w:t>West</w:t>
            </w:r>
          </w:p>
        </w:tc>
        <w:tc>
          <w:tcPr>
            <w:tcW w:w="2180" w:type="dxa"/>
            <w:shd w:val="clear" w:color="auto" w:fill="auto"/>
          </w:tcPr>
          <w:p w:rsidR="00F22EFE" w:rsidRPr="00E1486E" w:rsidRDefault="00F22EFE" w:rsidP="00B85CFB">
            <w:pPr>
              <w:ind w:firstLine="0"/>
            </w:pPr>
            <w:r>
              <w:t>Wheeler</w:t>
            </w:r>
          </w:p>
        </w:tc>
      </w:tr>
      <w:tr w:rsidR="00F22EFE" w:rsidRPr="00E1486E" w:rsidTr="00F22EFE">
        <w:tblPrEx>
          <w:jc w:val="left"/>
        </w:tblPrEx>
        <w:trPr>
          <w:trHeight w:val="144"/>
        </w:trPr>
        <w:tc>
          <w:tcPr>
            <w:tcW w:w="2179" w:type="dxa"/>
            <w:shd w:val="clear" w:color="auto" w:fill="auto"/>
          </w:tcPr>
          <w:p w:rsidR="00F22EFE" w:rsidRPr="00E1486E" w:rsidRDefault="00F22EFE" w:rsidP="00F22EFE">
            <w:pPr>
              <w:keepNext/>
              <w:ind w:firstLine="0"/>
            </w:pPr>
            <w:r>
              <w:lastRenderedPageBreak/>
              <w:t>Whipper</w:t>
            </w:r>
          </w:p>
        </w:tc>
        <w:tc>
          <w:tcPr>
            <w:tcW w:w="2179" w:type="dxa"/>
            <w:shd w:val="clear" w:color="auto" w:fill="auto"/>
          </w:tcPr>
          <w:p w:rsidR="00F22EFE" w:rsidRPr="00E1486E" w:rsidRDefault="00F22EFE" w:rsidP="00F22EFE">
            <w:pPr>
              <w:keepNext/>
              <w:ind w:firstLine="0"/>
            </w:pPr>
            <w:r>
              <w:t>White</w:t>
            </w:r>
          </w:p>
        </w:tc>
        <w:tc>
          <w:tcPr>
            <w:tcW w:w="2180" w:type="dxa"/>
            <w:shd w:val="clear" w:color="auto" w:fill="auto"/>
          </w:tcPr>
          <w:p w:rsidR="00F22EFE" w:rsidRPr="00E1486E" w:rsidRDefault="00F22EFE" w:rsidP="00F22EFE">
            <w:pPr>
              <w:keepNext/>
              <w:ind w:firstLine="0"/>
            </w:pPr>
            <w:r>
              <w:t>Whitmire</w:t>
            </w:r>
          </w:p>
        </w:tc>
      </w:tr>
      <w:tr w:rsidR="00F22EFE" w:rsidRPr="00E1486E" w:rsidTr="00B85CFB">
        <w:tblPrEx>
          <w:jc w:val="left"/>
        </w:tblPrEx>
        <w:tc>
          <w:tcPr>
            <w:tcW w:w="2179" w:type="dxa"/>
            <w:shd w:val="clear" w:color="auto" w:fill="auto"/>
          </w:tcPr>
          <w:p w:rsidR="00F22EFE" w:rsidRPr="00E1486E" w:rsidRDefault="00F22EFE" w:rsidP="00F22EFE">
            <w:pPr>
              <w:keepNext/>
              <w:ind w:firstLine="0"/>
            </w:pPr>
            <w:r>
              <w:t>Williams</w:t>
            </w:r>
          </w:p>
        </w:tc>
        <w:tc>
          <w:tcPr>
            <w:tcW w:w="2179" w:type="dxa"/>
            <w:shd w:val="clear" w:color="auto" w:fill="auto"/>
          </w:tcPr>
          <w:p w:rsidR="00F22EFE" w:rsidRPr="00E1486E" w:rsidRDefault="00F22EFE" w:rsidP="00F22EFE">
            <w:pPr>
              <w:keepNext/>
              <w:ind w:firstLine="0"/>
            </w:pPr>
            <w:r>
              <w:t>Willis</w:t>
            </w:r>
          </w:p>
        </w:tc>
        <w:tc>
          <w:tcPr>
            <w:tcW w:w="2180" w:type="dxa"/>
            <w:shd w:val="clear" w:color="auto" w:fill="auto"/>
          </w:tcPr>
          <w:p w:rsidR="00F22EFE" w:rsidRPr="00E1486E" w:rsidRDefault="00F22EFE" w:rsidP="00F22EFE">
            <w:pPr>
              <w:keepNext/>
              <w:ind w:firstLine="0"/>
            </w:pPr>
            <w:r>
              <w:t>Yow</w:t>
            </w:r>
          </w:p>
        </w:tc>
      </w:tr>
    </w:tbl>
    <w:p w:rsidR="00F22EFE" w:rsidRDefault="00F22EFE" w:rsidP="00F22EFE">
      <w:pPr>
        <w:keepNext/>
      </w:pPr>
    </w:p>
    <w:p w:rsidR="00F22EFE" w:rsidRDefault="00F22EFE" w:rsidP="00F22EFE">
      <w:pPr>
        <w:keepNext/>
        <w:jc w:val="center"/>
        <w:rPr>
          <w:b/>
        </w:rPr>
      </w:pPr>
      <w:r w:rsidRPr="00E1486E">
        <w:rPr>
          <w:b/>
        </w:rPr>
        <w:t>Total Present--111</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The SPEAKER granted Rep. CROSBY a leave of absence for the day to attend a funeral.</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The SPEAKER granted Rep. MURPHY a leave of absence for the day to attend the funeral service for the Dorchester County Treasurer.</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The SPEAKER granted Rep. HIOTT a leave of absence for the day.</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The SPEAKER granted Rep. ERICKSON a leave of absence for the day to attend the funeral service for a WWII veteran.</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The SPEAKER granted Rep. HAMILTON a leave of absence for the day.</w:t>
      </w:r>
    </w:p>
    <w:p w:rsidR="003D72B3" w:rsidRDefault="003D72B3" w:rsidP="003D72B3"/>
    <w:p w:rsidR="003D72B3" w:rsidRDefault="003D72B3" w:rsidP="003D72B3">
      <w:pPr>
        <w:keepNext/>
        <w:jc w:val="center"/>
        <w:rPr>
          <w:b/>
        </w:rPr>
      </w:pPr>
      <w:r w:rsidRPr="003D72B3">
        <w:rPr>
          <w:b/>
        </w:rPr>
        <w:t>SPECIAL PRESENTATION</w:t>
      </w:r>
    </w:p>
    <w:p w:rsidR="003D72B3" w:rsidRDefault="003D72B3" w:rsidP="003D72B3">
      <w:r>
        <w:t xml:space="preserve">Reps. GAGNON, MCCRAVY and PARKS presented to the House the Lighthouse Christian School Girls Varsity Basketball Team, coaches and other school officials. </w:t>
      </w:r>
    </w:p>
    <w:p w:rsidR="003D72B3" w:rsidRDefault="003D72B3" w:rsidP="003D72B3"/>
    <w:p w:rsidR="003D72B3" w:rsidRDefault="003D72B3" w:rsidP="003D72B3">
      <w:pPr>
        <w:keepNext/>
        <w:jc w:val="center"/>
        <w:rPr>
          <w:b/>
        </w:rPr>
      </w:pPr>
      <w:r w:rsidRPr="003D72B3">
        <w:rPr>
          <w:b/>
        </w:rPr>
        <w:t>SPECIAL PRESENTATION</w:t>
      </w:r>
    </w:p>
    <w:p w:rsidR="003D72B3" w:rsidRDefault="003D72B3" w:rsidP="003D72B3">
      <w:r>
        <w:t xml:space="preserve">Reps. KNIGHT, JEFFERSON, WHIPPER, MACK, ARRINGTON and BENNETT presented to the House the Dorchester Academy Girls Basketball Team, coaches and other school officials. </w:t>
      </w:r>
    </w:p>
    <w:p w:rsidR="003D72B3" w:rsidRDefault="003D72B3" w:rsidP="003D72B3"/>
    <w:p w:rsidR="003D72B3" w:rsidRDefault="003D72B3" w:rsidP="003D72B3">
      <w:pPr>
        <w:keepNext/>
        <w:jc w:val="center"/>
        <w:rPr>
          <w:b/>
        </w:rPr>
      </w:pPr>
      <w:r w:rsidRPr="003D72B3">
        <w:rPr>
          <w:b/>
        </w:rPr>
        <w:t>CO-SPONSORS ADDED AND REMOVED</w:t>
      </w:r>
    </w:p>
    <w:p w:rsidR="003D72B3" w:rsidRDefault="003D72B3" w:rsidP="003D72B3">
      <w:r>
        <w:t>In accordance with House Rule 5.2 below:</w:t>
      </w:r>
    </w:p>
    <w:p w:rsidR="002A5218" w:rsidRDefault="002A5218" w:rsidP="003D72B3">
      <w:bookmarkStart w:id="16" w:name="file_start41"/>
      <w:bookmarkEnd w:id="16"/>
    </w:p>
    <w:p w:rsidR="003D72B3" w:rsidRDefault="003D72B3" w:rsidP="003D72B3">
      <w:r>
        <w:t>"5.2</w:t>
      </w:r>
      <w:r>
        <w:tab/>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w:t>
      </w:r>
      <w:r>
        <w:lastRenderedPageBreak/>
        <w:t>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D72B3" w:rsidRDefault="003D72B3" w:rsidP="003D72B3"/>
    <w:p w:rsidR="003D72B3" w:rsidRDefault="003D72B3" w:rsidP="003D72B3">
      <w:pPr>
        <w:keepNext/>
        <w:jc w:val="center"/>
        <w:rPr>
          <w:b/>
        </w:rPr>
      </w:pPr>
      <w:r w:rsidRPr="003D72B3">
        <w:rPr>
          <w:b/>
        </w:rPr>
        <w:t>CO-SPONSOR ADDED</w:t>
      </w:r>
    </w:p>
    <w:tbl>
      <w:tblPr>
        <w:tblW w:w="0" w:type="auto"/>
        <w:tblLayout w:type="fixed"/>
        <w:tblLook w:val="0000" w:firstRow="0" w:lastRow="0" w:firstColumn="0" w:lastColumn="0" w:noHBand="0" w:noVBand="0"/>
      </w:tblPr>
      <w:tblGrid>
        <w:gridCol w:w="1500"/>
        <w:gridCol w:w="1656"/>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1656" w:type="dxa"/>
            <w:shd w:val="clear" w:color="auto" w:fill="auto"/>
          </w:tcPr>
          <w:p w:rsidR="003D72B3" w:rsidRPr="003D72B3" w:rsidRDefault="003D72B3" w:rsidP="003D72B3">
            <w:pPr>
              <w:keepNext/>
              <w:ind w:firstLine="0"/>
            </w:pPr>
            <w:r w:rsidRPr="003D72B3">
              <w:t>H. 3079</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1656"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1656" w:type="dxa"/>
            <w:shd w:val="clear" w:color="auto" w:fill="auto"/>
          </w:tcPr>
          <w:p w:rsidR="003D72B3" w:rsidRPr="003D72B3" w:rsidRDefault="003D72B3" w:rsidP="003D72B3">
            <w:pPr>
              <w:keepNext/>
              <w:ind w:firstLine="0"/>
            </w:pPr>
            <w:r w:rsidRPr="003D72B3">
              <w:t>BLACKWELL</w:t>
            </w:r>
          </w:p>
        </w:tc>
      </w:tr>
    </w:tbl>
    <w:p w:rsidR="003D72B3" w:rsidRDefault="003D72B3" w:rsidP="003D72B3"/>
    <w:p w:rsidR="003D72B3" w:rsidRDefault="003D72B3" w:rsidP="003D72B3">
      <w:pPr>
        <w:keepNext/>
        <w:jc w:val="center"/>
        <w:rPr>
          <w:b/>
        </w:rPr>
      </w:pPr>
      <w:r w:rsidRPr="003D72B3">
        <w:rPr>
          <w:b/>
        </w:rPr>
        <w:t>CO-SPONSORS ADDED</w:t>
      </w:r>
    </w:p>
    <w:tbl>
      <w:tblPr>
        <w:tblW w:w="0" w:type="auto"/>
        <w:tblLayout w:type="fixed"/>
        <w:tblLook w:val="0000" w:firstRow="0" w:lastRow="0" w:firstColumn="0" w:lastColumn="0" w:noHBand="0" w:noVBand="0"/>
      </w:tblPr>
      <w:tblGrid>
        <w:gridCol w:w="1500"/>
        <w:gridCol w:w="2520"/>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2520" w:type="dxa"/>
            <w:shd w:val="clear" w:color="auto" w:fill="auto"/>
          </w:tcPr>
          <w:p w:rsidR="003D72B3" w:rsidRPr="003D72B3" w:rsidRDefault="003D72B3" w:rsidP="003D72B3">
            <w:pPr>
              <w:keepNext/>
              <w:ind w:firstLine="0"/>
            </w:pPr>
            <w:r w:rsidRPr="003D72B3">
              <w:t>H. 3093</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2520"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2520" w:type="dxa"/>
            <w:shd w:val="clear" w:color="auto" w:fill="auto"/>
          </w:tcPr>
          <w:p w:rsidR="003D72B3" w:rsidRPr="003D72B3" w:rsidRDefault="003D72B3" w:rsidP="003D72B3">
            <w:pPr>
              <w:keepNext/>
              <w:ind w:firstLine="0"/>
            </w:pPr>
            <w:r w:rsidRPr="003D72B3">
              <w:t>WHIPPER and BROWN</w:t>
            </w:r>
          </w:p>
        </w:tc>
      </w:tr>
    </w:tbl>
    <w:p w:rsidR="003D72B3" w:rsidRDefault="003D72B3" w:rsidP="003D72B3"/>
    <w:p w:rsidR="003D72B3" w:rsidRDefault="003D72B3" w:rsidP="003D72B3">
      <w:pPr>
        <w:keepNext/>
        <w:jc w:val="center"/>
        <w:rPr>
          <w:b/>
        </w:rPr>
      </w:pPr>
      <w:r w:rsidRPr="003D72B3">
        <w:rPr>
          <w:b/>
        </w:rPr>
        <w:t>CO-SPONSORS ADDED</w:t>
      </w:r>
    </w:p>
    <w:tbl>
      <w:tblPr>
        <w:tblW w:w="0" w:type="auto"/>
        <w:tblLayout w:type="fixed"/>
        <w:tblLook w:val="0000" w:firstRow="0" w:lastRow="0" w:firstColumn="0" w:lastColumn="0" w:noHBand="0" w:noVBand="0"/>
      </w:tblPr>
      <w:tblGrid>
        <w:gridCol w:w="1500"/>
        <w:gridCol w:w="3720"/>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3720" w:type="dxa"/>
            <w:shd w:val="clear" w:color="auto" w:fill="auto"/>
          </w:tcPr>
          <w:p w:rsidR="003D72B3" w:rsidRPr="003D72B3" w:rsidRDefault="003D72B3" w:rsidP="003D72B3">
            <w:pPr>
              <w:keepNext/>
              <w:ind w:firstLine="0"/>
            </w:pPr>
            <w:r w:rsidRPr="003D72B3">
              <w:t>H. 3209</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3720"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3720" w:type="dxa"/>
            <w:shd w:val="clear" w:color="auto" w:fill="auto"/>
          </w:tcPr>
          <w:p w:rsidR="003D72B3" w:rsidRPr="003D72B3" w:rsidRDefault="003D72B3" w:rsidP="003D72B3">
            <w:pPr>
              <w:keepNext/>
              <w:ind w:firstLine="0"/>
            </w:pPr>
            <w:r w:rsidRPr="003D72B3">
              <w:t>WHIPPER, BROWN and M. RIVERS</w:t>
            </w:r>
          </w:p>
        </w:tc>
      </w:tr>
    </w:tbl>
    <w:p w:rsidR="003D72B3" w:rsidRDefault="003D72B3" w:rsidP="003D72B3"/>
    <w:p w:rsidR="003D72B3" w:rsidRDefault="003D72B3" w:rsidP="003D72B3">
      <w:pPr>
        <w:keepNext/>
        <w:jc w:val="center"/>
        <w:rPr>
          <w:b/>
        </w:rPr>
      </w:pPr>
      <w:r w:rsidRPr="003D72B3">
        <w:rPr>
          <w:b/>
        </w:rPr>
        <w:t>CO-SPONSOR ADDED</w:t>
      </w:r>
    </w:p>
    <w:tbl>
      <w:tblPr>
        <w:tblW w:w="0" w:type="auto"/>
        <w:tblLayout w:type="fixed"/>
        <w:tblLook w:val="0000" w:firstRow="0" w:lastRow="0" w:firstColumn="0" w:lastColumn="0" w:noHBand="0" w:noVBand="0"/>
      </w:tblPr>
      <w:tblGrid>
        <w:gridCol w:w="1500"/>
        <w:gridCol w:w="1404"/>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1404" w:type="dxa"/>
            <w:shd w:val="clear" w:color="auto" w:fill="auto"/>
          </w:tcPr>
          <w:p w:rsidR="003D72B3" w:rsidRPr="003D72B3" w:rsidRDefault="003D72B3" w:rsidP="003D72B3">
            <w:pPr>
              <w:keepNext/>
              <w:ind w:firstLine="0"/>
            </w:pPr>
            <w:r w:rsidRPr="003D72B3">
              <w:t>H. 3417</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1404"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1404" w:type="dxa"/>
            <w:shd w:val="clear" w:color="auto" w:fill="auto"/>
          </w:tcPr>
          <w:p w:rsidR="003D72B3" w:rsidRPr="003D72B3" w:rsidRDefault="003D72B3" w:rsidP="003D72B3">
            <w:pPr>
              <w:keepNext/>
              <w:ind w:firstLine="0"/>
            </w:pPr>
            <w:r w:rsidRPr="003D72B3">
              <w:t>M. RIVERS</w:t>
            </w:r>
          </w:p>
        </w:tc>
      </w:tr>
    </w:tbl>
    <w:p w:rsidR="003D72B3" w:rsidRDefault="003D72B3" w:rsidP="003D72B3"/>
    <w:p w:rsidR="003D72B3" w:rsidRDefault="003D72B3" w:rsidP="003D72B3">
      <w:pPr>
        <w:keepNext/>
        <w:jc w:val="center"/>
        <w:rPr>
          <w:b/>
        </w:rPr>
      </w:pPr>
      <w:r w:rsidRPr="003D72B3">
        <w:rPr>
          <w:b/>
        </w:rPr>
        <w:t>CO-SPONSOR ADDED</w:t>
      </w:r>
    </w:p>
    <w:tbl>
      <w:tblPr>
        <w:tblW w:w="0" w:type="auto"/>
        <w:tblLayout w:type="fixed"/>
        <w:tblLook w:val="0000" w:firstRow="0" w:lastRow="0" w:firstColumn="0" w:lastColumn="0" w:noHBand="0" w:noVBand="0"/>
      </w:tblPr>
      <w:tblGrid>
        <w:gridCol w:w="1500"/>
        <w:gridCol w:w="1236"/>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1236" w:type="dxa"/>
            <w:shd w:val="clear" w:color="auto" w:fill="auto"/>
          </w:tcPr>
          <w:p w:rsidR="003D72B3" w:rsidRPr="003D72B3" w:rsidRDefault="003D72B3" w:rsidP="003D72B3">
            <w:pPr>
              <w:keepNext/>
              <w:ind w:firstLine="0"/>
            </w:pPr>
            <w:r w:rsidRPr="003D72B3">
              <w:t>H. 3566</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1236"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1236" w:type="dxa"/>
            <w:shd w:val="clear" w:color="auto" w:fill="auto"/>
          </w:tcPr>
          <w:p w:rsidR="003D72B3" w:rsidRPr="003D72B3" w:rsidRDefault="003D72B3" w:rsidP="003D72B3">
            <w:pPr>
              <w:keepNext/>
              <w:ind w:firstLine="0"/>
            </w:pPr>
            <w:r w:rsidRPr="003D72B3">
              <w:t>PUTNAM</w:t>
            </w:r>
          </w:p>
        </w:tc>
      </w:tr>
    </w:tbl>
    <w:p w:rsidR="003D72B3" w:rsidRDefault="003D72B3" w:rsidP="003D72B3"/>
    <w:p w:rsidR="003D72B3" w:rsidRDefault="003D72B3" w:rsidP="003D72B3">
      <w:pPr>
        <w:keepNext/>
        <w:jc w:val="center"/>
        <w:rPr>
          <w:b/>
        </w:rPr>
      </w:pPr>
      <w:r w:rsidRPr="003D72B3">
        <w:rPr>
          <w:b/>
        </w:rPr>
        <w:t>CO-SPONSORS ADDED</w:t>
      </w:r>
    </w:p>
    <w:tbl>
      <w:tblPr>
        <w:tblW w:w="0" w:type="auto"/>
        <w:tblLayout w:type="fixed"/>
        <w:tblLook w:val="0000" w:firstRow="0" w:lastRow="0" w:firstColumn="0" w:lastColumn="0" w:noHBand="0" w:noVBand="0"/>
      </w:tblPr>
      <w:tblGrid>
        <w:gridCol w:w="1500"/>
        <w:gridCol w:w="2520"/>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2520" w:type="dxa"/>
            <w:shd w:val="clear" w:color="auto" w:fill="auto"/>
          </w:tcPr>
          <w:p w:rsidR="003D72B3" w:rsidRPr="003D72B3" w:rsidRDefault="003D72B3" w:rsidP="003D72B3">
            <w:pPr>
              <w:keepNext/>
              <w:ind w:firstLine="0"/>
            </w:pPr>
            <w:r w:rsidRPr="003D72B3">
              <w:t>H. 3789</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2520"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2520" w:type="dxa"/>
            <w:shd w:val="clear" w:color="auto" w:fill="auto"/>
          </w:tcPr>
          <w:p w:rsidR="003D72B3" w:rsidRPr="003D72B3" w:rsidRDefault="003D72B3" w:rsidP="003D72B3">
            <w:pPr>
              <w:keepNext/>
              <w:ind w:firstLine="0"/>
            </w:pPr>
            <w:r w:rsidRPr="003D72B3">
              <w:t>WHIPPER and BROWN</w:t>
            </w:r>
          </w:p>
        </w:tc>
      </w:tr>
    </w:tbl>
    <w:p w:rsidR="003D72B3" w:rsidRDefault="003D72B3" w:rsidP="003D72B3"/>
    <w:p w:rsidR="003D72B3" w:rsidRDefault="003D72B3" w:rsidP="003D72B3">
      <w:pPr>
        <w:keepNext/>
        <w:jc w:val="center"/>
        <w:rPr>
          <w:b/>
        </w:rPr>
      </w:pPr>
      <w:r w:rsidRPr="003D72B3">
        <w:rPr>
          <w:b/>
        </w:rPr>
        <w:lastRenderedPageBreak/>
        <w:t>CO-SPONSOR ADDED</w:t>
      </w:r>
    </w:p>
    <w:tbl>
      <w:tblPr>
        <w:tblW w:w="0" w:type="auto"/>
        <w:tblLayout w:type="fixed"/>
        <w:tblLook w:val="0000" w:firstRow="0" w:lastRow="0" w:firstColumn="0" w:lastColumn="0" w:noHBand="0" w:noVBand="0"/>
      </w:tblPr>
      <w:tblGrid>
        <w:gridCol w:w="1500"/>
        <w:gridCol w:w="1368"/>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1368" w:type="dxa"/>
            <w:shd w:val="clear" w:color="auto" w:fill="auto"/>
          </w:tcPr>
          <w:p w:rsidR="003D72B3" w:rsidRPr="003D72B3" w:rsidRDefault="003D72B3" w:rsidP="003D72B3">
            <w:pPr>
              <w:keepNext/>
              <w:ind w:firstLine="0"/>
            </w:pPr>
            <w:r w:rsidRPr="003D72B3">
              <w:t>H. 3817</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1368"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1368" w:type="dxa"/>
            <w:shd w:val="clear" w:color="auto" w:fill="auto"/>
          </w:tcPr>
          <w:p w:rsidR="003D72B3" w:rsidRPr="003D72B3" w:rsidRDefault="003D72B3" w:rsidP="003D72B3">
            <w:pPr>
              <w:keepNext/>
              <w:ind w:firstLine="0"/>
            </w:pPr>
            <w:r w:rsidRPr="003D72B3">
              <w:t>HENEGAN</w:t>
            </w:r>
          </w:p>
        </w:tc>
      </w:tr>
    </w:tbl>
    <w:p w:rsidR="003D72B3" w:rsidRDefault="003D72B3" w:rsidP="003D72B3"/>
    <w:p w:rsidR="003D72B3" w:rsidRDefault="003D72B3" w:rsidP="003D72B3">
      <w:pPr>
        <w:keepNext/>
        <w:jc w:val="center"/>
        <w:rPr>
          <w:b/>
        </w:rPr>
      </w:pPr>
      <w:r w:rsidRPr="003D72B3">
        <w:rPr>
          <w:b/>
        </w:rPr>
        <w:t>CO-SPONSORS ADDED</w:t>
      </w:r>
    </w:p>
    <w:tbl>
      <w:tblPr>
        <w:tblW w:w="0" w:type="auto"/>
        <w:tblLayout w:type="fixed"/>
        <w:tblLook w:val="0000" w:firstRow="0" w:lastRow="0" w:firstColumn="0" w:lastColumn="0" w:noHBand="0" w:noVBand="0"/>
      </w:tblPr>
      <w:tblGrid>
        <w:gridCol w:w="1500"/>
        <w:gridCol w:w="2844"/>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2844" w:type="dxa"/>
            <w:shd w:val="clear" w:color="auto" w:fill="auto"/>
          </w:tcPr>
          <w:p w:rsidR="003D72B3" w:rsidRPr="003D72B3" w:rsidRDefault="003D72B3" w:rsidP="003D72B3">
            <w:pPr>
              <w:keepNext/>
              <w:ind w:firstLine="0"/>
            </w:pPr>
            <w:r w:rsidRPr="003D72B3">
              <w:t>H. 3865</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2844"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2844" w:type="dxa"/>
            <w:shd w:val="clear" w:color="auto" w:fill="auto"/>
          </w:tcPr>
          <w:p w:rsidR="003D72B3" w:rsidRPr="003D72B3" w:rsidRDefault="003D72B3" w:rsidP="003D72B3">
            <w:pPr>
              <w:keepNext/>
              <w:ind w:firstLine="0"/>
            </w:pPr>
            <w:r w:rsidRPr="003D72B3">
              <w:t>WHIPPER and J. E. SMITH</w:t>
            </w:r>
          </w:p>
        </w:tc>
      </w:tr>
    </w:tbl>
    <w:p w:rsidR="003D72B3" w:rsidRDefault="003D72B3" w:rsidP="003D72B3"/>
    <w:p w:rsidR="003D72B3" w:rsidRDefault="003D72B3" w:rsidP="003D72B3">
      <w:pPr>
        <w:keepNext/>
        <w:jc w:val="center"/>
        <w:rPr>
          <w:b/>
        </w:rPr>
      </w:pPr>
      <w:r w:rsidRPr="003D72B3">
        <w:rPr>
          <w:b/>
        </w:rPr>
        <w:t>CO-SPONSORS ADDED</w:t>
      </w:r>
    </w:p>
    <w:tbl>
      <w:tblPr>
        <w:tblW w:w="0" w:type="auto"/>
        <w:tblLayout w:type="fixed"/>
        <w:tblLook w:val="0000" w:firstRow="0" w:lastRow="0" w:firstColumn="0" w:lastColumn="0" w:noHBand="0" w:noVBand="0"/>
      </w:tblPr>
      <w:tblGrid>
        <w:gridCol w:w="1500"/>
        <w:gridCol w:w="2520"/>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2520" w:type="dxa"/>
            <w:shd w:val="clear" w:color="auto" w:fill="auto"/>
          </w:tcPr>
          <w:p w:rsidR="003D72B3" w:rsidRPr="003D72B3" w:rsidRDefault="003D72B3" w:rsidP="003D72B3">
            <w:pPr>
              <w:keepNext/>
              <w:ind w:firstLine="0"/>
            </w:pPr>
            <w:r w:rsidRPr="003D72B3">
              <w:t>H. 3867</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2520"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2520" w:type="dxa"/>
            <w:shd w:val="clear" w:color="auto" w:fill="auto"/>
          </w:tcPr>
          <w:p w:rsidR="003D72B3" w:rsidRPr="003D72B3" w:rsidRDefault="003D72B3" w:rsidP="003D72B3">
            <w:pPr>
              <w:keepNext/>
              <w:ind w:firstLine="0"/>
            </w:pPr>
            <w:r w:rsidRPr="003D72B3">
              <w:t>WHIPPER and BROWN</w:t>
            </w:r>
          </w:p>
        </w:tc>
      </w:tr>
    </w:tbl>
    <w:p w:rsidR="003D72B3" w:rsidRDefault="003D72B3" w:rsidP="003D72B3"/>
    <w:p w:rsidR="003D72B3" w:rsidRDefault="003D72B3" w:rsidP="003D72B3">
      <w:pPr>
        <w:keepNext/>
        <w:jc w:val="center"/>
        <w:rPr>
          <w:b/>
        </w:rPr>
      </w:pPr>
      <w:r w:rsidRPr="003D72B3">
        <w:rPr>
          <w:b/>
        </w:rPr>
        <w:t>CO-SPONSOR ADDED</w:t>
      </w:r>
    </w:p>
    <w:tbl>
      <w:tblPr>
        <w:tblW w:w="0" w:type="auto"/>
        <w:tblLayout w:type="fixed"/>
        <w:tblLook w:val="0000" w:firstRow="0" w:lastRow="0" w:firstColumn="0" w:lastColumn="0" w:noHBand="0" w:noVBand="0"/>
      </w:tblPr>
      <w:tblGrid>
        <w:gridCol w:w="1500"/>
        <w:gridCol w:w="1404"/>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1404" w:type="dxa"/>
            <w:shd w:val="clear" w:color="auto" w:fill="auto"/>
          </w:tcPr>
          <w:p w:rsidR="003D72B3" w:rsidRPr="003D72B3" w:rsidRDefault="003D72B3" w:rsidP="003D72B3">
            <w:pPr>
              <w:keepNext/>
              <w:ind w:firstLine="0"/>
            </w:pPr>
            <w:r w:rsidRPr="003D72B3">
              <w:t>H. 3898</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1404"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1404" w:type="dxa"/>
            <w:shd w:val="clear" w:color="auto" w:fill="auto"/>
          </w:tcPr>
          <w:p w:rsidR="003D72B3" w:rsidRPr="003D72B3" w:rsidRDefault="003D72B3" w:rsidP="003D72B3">
            <w:pPr>
              <w:keepNext/>
              <w:ind w:firstLine="0"/>
            </w:pPr>
            <w:r w:rsidRPr="003D72B3">
              <w:t>M. RIVERS</w:t>
            </w:r>
          </w:p>
        </w:tc>
      </w:tr>
    </w:tbl>
    <w:p w:rsidR="003D72B3" w:rsidRDefault="003D72B3" w:rsidP="003D72B3"/>
    <w:p w:rsidR="003D72B3" w:rsidRDefault="003D72B3" w:rsidP="003D72B3">
      <w:pPr>
        <w:keepNext/>
        <w:jc w:val="center"/>
        <w:rPr>
          <w:b/>
        </w:rPr>
      </w:pPr>
      <w:r w:rsidRPr="003D72B3">
        <w:rPr>
          <w:b/>
        </w:rPr>
        <w:t>CO-SPONSOR REMOVED</w:t>
      </w:r>
    </w:p>
    <w:tbl>
      <w:tblPr>
        <w:tblW w:w="0" w:type="auto"/>
        <w:tblLayout w:type="fixed"/>
        <w:tblLook w:val="0000" w:firstRow="0" w:lastRow="0" w:firstColumn="0" w:lastColumn="0" w:noHBand="0" w:noVBand="0"/>
      </w:tblPr>
      <w:tblGrid>
        <w:gridCol w:w="1500"/>
        <w:gridCol w:w="1296"/>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1296" w:type="dxa"/>
            <w:shd w:val="clear" w:color="auto" w:fill="auto"/>
          </w:tcPr>
          <w:p w:rsidR="003D72B3" w:rsidRPr="003D72B3" w:rsidRDefault="003D72B3" w:rsidP="003D72B3">
            <w:pPr>
              <w:keepNext/>
              <w:ind w:firstLine="0"/>
            </w:pPr>
            <w:r w:rsidRPr="003D72B3">
              <w:t>H. 3929</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1296" w:type="dxa"/>
            <w:shd w:val="clear" w:color="auto" w:fill="auto"/>
          </w:tcPr>
          <w:p w:rsidR="003D72B3" w:rsidRPr="003D72B3" w:rsidRDefault="003D72B3" w:rsidP="003D72B3">
            <w:pPr>
              <w:keepNext/>
              <w:ind w:firstLine="0"/>
            </w:pPr>
            <w:r w:rsidRPr="003D72B3">
              <w:t>REMOVE:</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1296" w:type="dxa"/>
            <w:shd w:val="clear" w:color="auto" w:fill="auto"/>
          </w:tcPr>
          <w:p w:rsidR="003D72B3" w:rsidRPr="003D72B3" w:rsidRDefault="003D72B3" w:rsidP="003D72B3">
            <w:pPr>
              <w:keepNext/>
              <w:ind w:firstLine="0"/>
            </w:pPr>
            <w:r w:rsidRPr="003D72B3">
              <w:t>TOOLE</w:t>
            </w:r>
          </w:p>
        </w:tc>
      </w:tr>
    </w:tbl>
    <w:p w:rsidR="003D72B3" w:rsidRDefault="003D72B3" w:rsidP="003D72B3"/>
    <w:p w:rsidR="003D72B3" w:rsidRDefault="003D72B3" w:rsidP="003D72B3">
      <w:pPr>
        <w:keepNext/>
        <w:jc w:val="center"/>
        <w:rPr>
          <w:b/>
        </w:rPr>
      </w:pPr>
      <w:r w:rsidRPr="003D72B3">
        <w:rPr>
          <w:b/>
        </w:rPr>
        <w:t>LEAVE OF ABSENCE</w:t>
      </w:r>
    </w:p>
    <w:p w:rsidR="003D72B3" w:rsidRDefault="003D72B3" w:rsidP="003D72B3">
      <w:r>
        <w:t xml:space="preserve">The SPEAKER granted Rep. TALLON a leave of absence for the remainder of the day. </w:t>
      </w:r>
    </w:p>
    <w:p w:rsidR="003D72B3" w:rsidRDefault="003D72B3" w:rsidP="003D72B3"/>
    <w:p w:rsidR="003D72B3" w:rsidRDefault="003D72B3" w:rsidP="003D72B3">
      <w:pPr>
        <w:keepNext/>
        <w:jc w:val="center"/>
        <w:rPr>
          <w:b/>
        </w:rPr>
      </w:pPr>
      <w:r w:rsidRPr="003D72B3">
        <w:rPr>
          <w:b/>
        </w:rPr>
        <w:t>H. 4067--ORDERED TO THIRD READING</w:t>
      </w:r>
    </w:p>
    <w:p w:rsidR="003D72B3" w:rsidRDefault="003D72B3" w:rsidP="003D72B3">
      <w:pPr>
        <w:keepNext/>
      </w:pPr>
      <w:r>
        <w:t>The following Bill was taken up:</w:t>
      </w:r>
    </w:p>
    <w:p w:rsidR="003D72B3" w:rsidRDefault="003D72B3" w:rsidP="003D72B3">
      <w:pPr>
        <w:keepNext/>
      </w:pPr>
      <w:bookmarkStart w:id="17" w:name="include_clip_start_67"/>
      <w:bookmarkEnd w:id="17"/>
    </w:p>
    <w:p w:rsidR="003D72B3" w:rsidRDefault="003D72B3" w:rsidP="003D72B3">
      <w:r>
        <w:t>H. 4067 -- Rep. Kirby: 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lastRenderedPageBreak/>
        <w:t>NUMBERED YEAR, AND TO PROVIDE THE PROCESS BY WHICH A VACANCY IS FILLED.</w:t>
      </w:r>
    </w:p>
    <w:p w:rsidR="003D72B3" w:rsidRDefault="003D72B3" w:rsidP="003D72B3">
      <w:bookmarkStart w:id="18" w:name="include_clip_end_67"/>
      <w:bookmarkEnd w:id="18"/>
    </w:p>
    <w:p w:rsidR="003D72B3" w:rsidRDefault="003D72B3" w:rsidP="003D72B3">
      <w:r>
        <w:t>Rep. KIRBY explained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19" w:name="vote_start69"/>
      <w:bookmarkEnd w:id="19"/>
      <w:r>
        <w:t>Yeas 86;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Anthony</w:t>
            </w:r>
          </w:p>
        </w:tc>
      </w:tr>
      <w:tr w:rsidR="003D72B3" w:rsidRPr="003D72B3" w:rsidTr="003D72B3">
        <w:tc>
          <w:tcPr>
            <w:tcW w:w="2179" w:type="dxa"/>
            <w:shd w:val="clear" w:color="auto" w:fill="auto"/>
          </w:tcPr>
          <w:p w:rsidR="003D72B3" w:rsidRPr="003D72B3" w:rsidRDefault="003D72B3" w:rsidP="003D72B3">
            <w:pPr>
              <w:ind w:firstLine="0"/>
            </w:pPr>
            <w:r>
              <w:t>Arrington</w:t>
            </w:r>
          </w:p>
        </w:tc>
        <w:tc>
          <w:tcPr>
            <w:tcW w:w="2179" w:type="dxa"/>
            <w:shd w:val="clear" w:color="auto" w:fill="auto"/>
          </w:tcPr>
          <w:p w:rsidR="003D72B3" w:rsidRPr="003D72B3" w:rsidRDefault="003D72B3" w:rsidP="003D72B3">
            <w:pPr>
              <w:ind w:firstLine="0"/>
            </w:pPr>
            <w:r>
              <w:t>Atwater</w:t>
            </w:r>
          </w:p>
        </w:tc>
        <w:tc>
          <w:tcPr>
            <w:tcW w:w="2180" w:type="dxa"/>
            <w:shd w:val="clear" w:color="auto" w:fill="auto"/>
          </w:tcPr>
          <w:p w:rsidR="003D72B3" w:rsidRPr="003D72B3" w:rsidRDefault="003D72B3" w:rsidP="003D72B3">
            <w:pPr>
              <w:ind w:firstLine="0"/>
            </w:pPr>
            <w:r>
              <w:t>Bales</w:t>
            </w:r>
          </w:p>
        </w:tc>
      </w:tr>
      <w:tr w:rsidR="003D72B3" w:rsidRPr="003D72B3" w:rsidTr="003D72B3">
        <w:tc>
          <w:tcPr>
            <w:tcW w:w="2179" w:type="dxa"/>
            <w:shd w:val="clear" w:color="auto" w:fill="auto"/>
          </w:tcPr>
          <w:p w:rsidR="003D72B3" w:rsidRPr="003D72B3" w:rsidRDefault="003D72B3" w:rsidP="003D72B3">
            <w:pPr>
              <w:ind w:firstLine="0"/>
            </w:pPr>
            <w:r>
              <w:t>Bennett</w:t>
            </w:r>
          </w:p>
        </w:tc>
        <w:tc>
          <w:tcPr>
            <w:tcW w:w="2179" w:type="dxa"/>
            <w:shd w:val="clear" w:color="auto" w:fill="auto"/>
          </w:tcPr>
          <w:p w:rsidR="003D72B3" w:rsidRPr="003D72B3" w:rsidRDefault="003D72B3" w:rsidP="003D72B3">
            <w:pPr>
              <w:ind w:firstLine="0"/>
            </w:pPr>
            <w:r>
              <w:t>Bernstein</w:t>
            </w:r>
          </w:p>
        </w:tc>
        <w:tc>
          <w:tcPr>
            <w:tcW w:w="2180" w:type="dxa"/>
            <w:shd w:val="clear" w:color="auto" w:fill="auto"/>
          </w:tcPr>
          <w:p w:rsidR="003D72B3" w:rsidRPr="003D72B3" w:rsidRDefault="003D72B3" w:rsidP="003D72B3">
            <w:pPr>
              <w:ind w:firstLine="0"/>
            </w:pPr>
            <w:r>
              <w:t>Blackwell</w:t>
            </w:r>
          </w:p>
        </w:tc>
      </w:tr>
      <w:tr w:rsidR="003D72B3" w:rsidRPr="003D72B3" w:rsidTr="003D72B3">
        <w:tc>
          <w:tcPr>
            <w:tcW w:w="2179" w:type="dxa"/>
            <w:shd w:val="clear" w:color="auto" w:fill="auto"/>
          </w:tcPr>
          <w:p w:rsidR="003D72B3" w:rsidRPr="003D72B3" w:rsidRDefault="003D72B3" w:rsidP="003D72B3">
            <w:pPr>
              <w:ind w:firstLine="0"/>
            </w:pPr>
            <w:r>
              <w:t>Bradley</w:t>
            </w:r>
          </w:p>
        </w:tc>
        <w:tc>
          <w:tcPr>
            <w:tcW w:w="2179" w:type="dxa"/>
            <w:shd w:val="clear" w:color="auto" w:fill="auto"/>
          </w:tcPr>
          <w:p w:rsidR="003D72B3" w:rsidRPr="003D72B3" w:rsidRDefault="003D72B3" w:rsidP="003D72B3">
            <w:pPr>
              <w:ind w:firstLine="0"/>
            </w:pPr>
            <w:r>
              <w:t>Brown</w:t>
            </w:r>
          </w:p>
        </w:tc>
        <w:tc>
          <w:tcPr>
            <w:tcW w:w="2180" w:type="dxa"/>
            <w:shd w:val="clear" w:color="auto" w:fill="auto"/>
          </w:tcPr>
          <w:p w:rsidR="003D72B3" w:rsidRPr="003D72B3" w:rsidRDefault="003D72B3" w:rsidP="003D72B3">
            <w:pPr>
              <w:ind w:firstLine="0"/>
            </w:pPr>
            <w:r>
              <w:t>Burns</w:t>
            </w:r>
          </w:p>
        </w:tc>
      </w:tr>
      <w:tr w:rsidR="003D72B3" w:rsidRPr="003D72B3" w:rsidTr="003D72B3">
        <w:tc>
          <w:tcPr>
            <w:tcW w:w="2179" w:type="dxa"/>
            <w:shd w:val="clear" w:color="auto" w:fill="auto"/>
          </w:tcPr>
          <w:p w:rsidR="003D72B3" w:rsidRPr="003D72B3" w:rsidRDefault="003D72B3" w:rsidP="003D72B3">
            <w:pPr>
              <w:ind w:firstLine="0"/>
            </w:pPr>
            <w:proofErr w:type="spellStart"/>
            <w:r>
              <w:t>Caskey</w:t>
            </w:r>
            <w:proofErr w:type="spellEnd"/>
          </w:p>
        </w:tc>
        <w:tc>
          <w:tcPr>
            <w:tcW w:w="2179" w:type="dxa"/>
            <w:shd w:val="clear" w:color="auto" w:fill="auto"/>
          </w:tcPr>
          <w:p w:rsidR="003D72B3" w:rsidRPr="003D72B3" w:rsidRDefault="003D72B3" w:rsidP="003D72B3">
            <w:pPr>
              <w:ind w:firstLine="0"/>
            </w:pPr>
            <w:r>
              <w:t>Chumley</w:t>
            </w:r>
          </w:p>
        </w:tc>
        <w:tc>
          <w:tcPr>
            <w:tcW w:w="2180" w:type="dxa"/>
            <w:shd w:val="clear" w:color="auto" w:fill="auto"/>
          </w:tcPr>
          <w:p w:rsidR="003D72B3" w:rsidRPr="003D72B3" w:rsidRDefault="003D72B3" w:rsidP="003D72B3">
            <w:pPr>
              <w:ind w:firstLine="0"/>
            </w:pPr>
            <w:r>
              <w:t>Clary</w:t>
            </w:r>
          </w:p>
        </w:tc>
      </w:tr>
      <w:tr w:rsidR="003D72B3" w:rsidRPr="003D72B3" w:rsidTr="003D72B3">
        <w:tc>
          <w:tcPr>
            <w:tcW w:w="2179" w:type="dxa"/>
            <w:shd w:val="clear" w:color="auto" w:fill="auto"/>
          </w:tcPr>
          <w:p w:rsidR="003D72B3" w:rsidRPr="003D72B3" w:rsidRDefault="003D72B3" w:rsidP="003D72B3">
            <w:pPr>
              <w:ind w:firstLine="0"/>
            </w:pPr>
            <w:r>
              <w:t>Clyburn</w:t>
            </w:r>
          </w:p>
        </w:tc>
        <w:tc>
          <w:tcPr>
            <w:tcW w:w="2179" w:type="dxa"/>
            <w:shd w:val="clear" w:color="auto" w:fill="auto"/>
          </w:tcPr>
          <w:p w:rsidR="003D72B3" w:rsidRPr="003D72B3" w:rsidRDefault="003D72B3" w:rsidP="003D72B3">
            <w:pPr>
              <w:ind w:firstLine="0"/>
            </w:pPr>
            <w:r>
              <w:t>Cogswell</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Crawford</w:t>
            </w:r>
          </w:p>
        </w:tc>
        <w:tc>
          <w:tcPr>
            <w:tcW w:w="2180" w:type="dxa"/>
            <w:shd w:val="clear" w:color="auto" w:fill="auto"/>
          </w:tcPr>
          <w:p w:rsidR="003D72B3" w:rsidRPr="003D72B3" w:rsidRDefault="003D72B3" w:rsidP="003D72B3">
            <w:pPr>
              <w:ind w:firstLine="0"/>
            </w:pPr>
            <w:r>
              <w:t>Daning</w:t>
            </w:r>
          </w:p>
        </w:tc>
      </w:tr>
      <w:tr w:rsidR="003D72B3" w:rsidRPr="003D72B3" w:rsidTr="003D72B3">
        <w:tc>
          <w:tcPr>
            <w:tcW w:w="2179" w:type="dxa"/>
            <w:shd w:val="clear" w:color="auto" w:fill="auto"/>
          </w:tcPr>
          <w:p w:rsidR="003D72B3" w:rsidRPr="003D72B3" w:rsidRDefault="003D72B3" w:rsidP="003D72B3">
            <w:pPr>
              <w:ind w:firstLine="0"/>
            </w:pPr>
            <w:r>
              <w:t>Davis</w:t>
            </w:r>
          </w:p>
        </w:tc>
        <w:tc>
          <w:tcPr>
            <w:tcW w:w="2179" w:type="dxa"/>
            <w:shd w:val="clear" w:color="auto" w:fill="auto"/>
          </w:tcPr>
          <w:p w:rsidR="003D72B3" w:rsidRPr="003D72B3" w:rsidRDefault="003D72B3" w:rsidP="003D72B3">
            <w:pPr>
              <w:ind w:firstLine="0"/>
            </w:pPr>
            <w:r>
              <w:t>Delleney</w:t>
            </w:r>
          </w:p>
        </w:tc>
        <w:tc>
          <w:tcPr>
            <w:tcW w:w="2180" w:type="dxa"/>
            <w:shd w:val="clear" w:color="auto" w:fill="auto"/>
          </w:tcPr>
          <w:p w:rsidR="003D72B3" w:rsidRPr="003D72B3" w:rsidRDefault="003D72B3" w:rsidP="003D72B3">
            <w:pPr>
              <w:ind w:firstLine="0"/>
            </w:pPr>
            <w:r>
              <w:t>Dillard</w:t>
            </w:r>
          </w:p>
        </w:tc>
      </w:tr>
      <w:tr w:rsidR="003D72B3" w:rsidRPr="003D72B3" w:rsidTr="003D72B3">
        <w:tc>
          <w:tcPr>
            <w:tcW w:w="2179" w:type="dxa"/>
            <w:shd w:val="clear" w:color="auto" w:fill="auto"/>
          </w:tcPr>
          <w:p w:rsidR="003D72B3" w:rsidRPr="003D72B3" w:rsidRDefault="003D72B3" w:rsidP="003D72B3">
            <w:pPr>
              <w:ind w:firstLine="0"/>
            </w:pPr>
            <w:r>
              <w:t>Duckworth</w:t>
            </w:r>
          </w:p>
        </w:tc>
        <w:tc>
          <w:tcPr>
            <w:tcW w:w="2179" w:type="dxa"/>
            <w:shd w:val="clear" w:color="auto" w:fill="auto"/>
          </w:tcPr>
          <w:p w:rsidR="003D72B3" w:rsidRPr="003D72B3" w:rsidRDefault="003D72B3" w:rsidP="003D72B3">
            <w:pPr>
              <w:ind w:firstLine="0"/>
            </w:pPr>
            <w:r>
              <w:t>Elliott</w:t>
            </w:r>
          </w:p>
        </w:tc>
        <w:tc>
          <w:tcPr>
            <w:tcW w:w="2180" w:type="dxa"/>
            <w:shd w:val="clear" w:color="auto" w:fill="auto"/>
          </w:tcPr>
          <w:p w:rsidR="003D72B3" w:rsidRPr="003D72B3" w:rsidRDefault="003D72B3" w:rsidP="003D72B3">
            <w:pPr>
              <w:ind w:firstLine="0"/>
            </w:pPr>
            <w:r>
              <w:t>Felder</w:t>
            </w:r>
          </w:p>
        </w:tc>
      </w:tr>
      <w:tr w:rsidR="003D72B3" w:rsidRPr="003D72B3" w:rsidTr="003D72B3">
        <w:tc>
          <w:tcPr>
            <w:tcW w:w="2179" w:type="dxa"/>
            <w:shd w:val="clear" w:color="auto" w:fill="auto"/>
          </w:tcPr>
          <w:p w:rsidR="003D72B3" w:rsidRPr="003D72B3" w:rsidRDefault="003D72B3" w:rsidP="003D72B3">
            <w:pPr>
              <w:ind w:firstLine="0"/>
            </w:pPr>
            <w:r>
              <w:t>Forrest</w:t>
            </w:r>
          </w:p>
        </w:tc>
        <w:tc>
          <w:tcPr>
            <w:tcW w:w="2179" w:type="dxa"/>
            <w:shd w:val="clear" w:color="auto" w:fill="auto"/>
          </w:tcPr>
          <w:p w:rsidR="003D72B3" w:rsidRPr="003D72B3" w:rsidRDefault="003D72B3" w:rsidP="003D72B3">
            <w:pPr>
              <w:ind w:firstLine="0"/>
            </w:pPr>
            <w:r>
              <w:t>Forrester</w:t>
            </w:r>
          </w:p>
        </w:tc>
        <w:tc>
          <w:tcPr>
            <w:tcW w:w="2180" w:type="dxa"/>
            <w:shd w:val="clear" w:color="auto" w:fill="auto"/>
          </w:tcPr>
          <w:p w:rsidR="003D72B3" w:rsidRPr="003D72B3" w:rsidRDefault="003D72B3" w:rsidP="003D72B3">
            <w:pPr>
              <w:ind w:firstLine="0"/>
            </w:pPr>
            <w:r>
              <w:t>Fry</w:t>
            </w:r>
          </w:p>
        </w:tc>
      </w:tr>
      <w:tr w:rsidR="003D72B3" w:rsidRPr="003D72B3" w:rsidTr="003D72B3">
        <w:tc>
          <w:tcPr>
            <w:tcW w:w="2179" w:type="dxa"/>
            <w:shd w:val="clear" w:color="auto" w:fill="auto"/>
          </w:tcPr>
          <w:p w:rsidR="003D72B3" w:rsidRPr="003D72B3" w:rsidRDefault="003D72B3" w:rsidP="003D72B3">
            <w:pPr>
              <w:ind w:firstLine="0"/>
            </w:pPr>
            <w:r>
              <w:t>Funderburk</w:t>
            </w:r>
          </w:p>
        </w:tc>
        <w:tc>
          <w:tcPr>
            <w:tcW w:w="2179" w:type="dxa"/>
            <w:shd w:val="clear" w:color="auto" w:fill="auto"/>
          </w:tcPr>
          <w:p w:rsidR="003D72B3" w:rsidRPr="003D72B3" w:rsidRDefault="003D72B3" w:rsidP="003D72B3">
            <w:pPr>
              <w:ind w:firstLine="0"/>
            </w:pPr>
            <w:r>
              <w:t>Gagnon</w:t>
            </w:r>
          </w:p>
        </w:tc>
        <w:tc>
          <w:tcPr>
            <w:tcW w:w="2180" w:type="dxa"/>
            <w:shd w:val="clear" w:color="auto" w:fill="auto"/>
          </w:tcPr>
          <w:p w:rsidR="003D72B3" w:rsidRPr="003D72B3" w:rsidRDefault="003D72B3" w:rsidP="003D72B3">
            <w:pPr>
              <w:ind w:firstLine="0"/>
            </w:pPr>
            <w:r>
              <w:t>Govan</w:t>
            </w:r>
          </w:p>
        </w:tc>
      </w:tr>
      <w:tr w:rsidR="003D72B3" w:rsidRPr="003D72B3" w:rsidTr="003D72B3">
        <w:tc>
          <w:tcPr>
            <w:tcW w:w="2179" w:type="dxa"/>
            <w:shd w:val="clear" w:color="auto" w:fill="auto"/>
          </w:tcPr>
          <w:p w:rsidR="003D72B3" w:rsidRPr="003D72B3" w:rsidRDefault="003D72B3" w:rsidP="003D72B3">
            <w:pPr>
              <w:ind w:firstLine="0"/>
            </w:pPr>
            <w:r>
              <w:t>Hardee</w:t>
            </w:r>
          </w:p>
        </w:tc>
        <w:tc>
          <w:tcPr>
            <w:tcW w:w="2179" w:type="dxa"/>
            <w:shd w:val="clear" w:color="auto" w:fill="auto"/>
          </w:tcPr>
          <w:p w:rsidR="003D72B3" w:rsidRPr="003D72B3" w:rsidRDefault="003D72B3" w:rsidP="003D72B3">
            <w:pPr>
              <w:ind w:firstLine="0"/>
            </w:pPr>
            <w:r>
              <w:t>Henderson</w:t>
            </w:r>
          </w:p>
        </w:tc>
        <w:tc>
          <w:tcPr>
            <w:tcW w:w="2180" w:type="dxa"/>
            <w:shd w:val="clear" w:color="auto" w:fill="auto"/>
          </w:tcPr>
          <w:p w:rsidR="003D72B3" w:rsidRPr="003D72B3" w:rsidRDefault="003D72B3" w:rsidP="003D72B3">
            <w:pPr>
              <w:ind w:firstLine="0"/>
            </w:pPr>
            <w:r>
              <w:t>Henegan</w:t>
            </w:r>
          </w:p>
        </w:tc>
      </w:tr>
      <w:tr w:rsidR="003D72B3" w:rsidRPr="003D72B3" w:rsidTr="003D72B3">
        <w:tc>
          <w:tcPr>
            <w:tcW w:w="2179" w:type="dxa"/>
            <w:shd w:val="clear" w:color="auto" w:fill="auto"/>
          </w:tcPr>
          <w:p w:rsidR="003D72B3" w:rsidRPr="003D72B3" w:rsidRDefault="003D72B3" w:rsidP="003D72B3">
            <w:pPr>
              <w:ind w:firstLine="0"/>
            </w:pPr>
            <w:r>
              <w:t>Herbkersman</w:t>
            </w:r>
          </w:p>
        </w:tc>
        <w:tc>
          <w:tcPr>
            <w:tcW w:w="2179" w:type="dxa"/>
            <w:shd w:val="clear" w:color="auto" w:fill="auto"/>
          </w:tcPr>
          <w:p w:rsidR="003D72B3" w:rsidRPr="003D72B3" w:rsidRDefault="003D72B3" w:rsidP="003D72B3">
            <w:pPr>
              <w:ind w:firstLine="0"/>
            </w:pPr>
            <w:r>
              <w:t>Hewitt</w:t>
            </w:r>
          </w:p>
        </w:tc>
        <w:tc>
          <w:tcPr>
            <w:tcW w:w="2180" w:type="dxa"/>
            <w:shd w:val="clear" w:color="auto" w:fill="auto"/>
          </w:tcPr>
          <w:p w:rsidR="003D72B3" w:rsidRPr="003D72B3" w:rsidRDefault="003D72B3" w:rsidP="003D72B3">
            <w:pPr>
              <w:ind w:firstLine="0"/>
            </w:pPr>
            <w:r>
              <w:t>Hill</w:t>
            </w:r>
          </w:p>
        </w:tc>
      </w:tr>
      <w:tr w:rsidR="003D72B3" w:rsidRPr="003D72B3" w:rsidTr="003D72B3">
        <w:tc>
          <w:tcPr>
            <w:tcW w:w="2179" w:type="dxa"/>
            <w:shd w:val="clear" w:color="auto" w:fill="auto"/>
          </w:tcPr>
          <w:p w:rsidR="003D72B3" w:rsidRPr="003D72B3" w:rsidRDefault="003D72B3" w:rsidP="003D72B3">
            <w:pPr>
              <w:ind w:firstLine="0"/>
            </w:pPr>
            <w:r>
              <w:t>Hixon</w:t>
            </w:r>
          </w:p>
        </w:tc>
        <w:tc>
          <w:tcPr>
            <w:tcW w:w="2179" w:type="dxa"/>
            <w:shd w:val="clear" w:color="auto" w:fill="auto"/>
          </w:tcPr>
          <w:p w:rsidR="003D72B3" w:rsidRPr="003D72B3" w:rsidRDefault="003D72B3" w:rsidP="003D72B3">
            <w:pPr>
              <w:ind w:firstLine="0"/>
            </w:pPr>
            <w:r>
              <w:t>Hosey</w:t>
            </w:r>
          </w:p>
        </w:tc>
        <w:tc>
          <w:tcPr>
            <w:tcW w:w="2180" w:type="dxa"/>
            <w:shd w:val="clear" w:color="auto" w:fill="auto"/>
          </w:tcPr>
          <w:p w:rsidR="003D72B3" w:rsidRPr="003D72B3" w:rsidRDefault="003D72B3" w:rsidP="003D72B3">
            <w:pPr>
              <w:ind w:firstLine="0"/>
            </w:pPr>
            <w:r>
              <w:t>Jefferson</w:t>
            </w:r>
          </w:p>
        </w:tc>
      </w:tr>
      <w:tr w:rsidR="003D72B3" w:rsidRPr="003D72B3" w:rsidTr="003D72B3">
        <w:tc>
          <w:tcPr>
            <w:tcW w:w="2179" w:type="dxa"/>
            <w:shd w:val="clear" w:color="auto" w:fill="auto"/>
          </w:tcPr>
          <w:p w:rsidR="003D72B3" w:rsidRPr="003D72B3" w:rsidRDefault="003D72B3" w:rsidP="003D72B3">
            <w:pPr>
              <w:ind w:firstLine="0"/>
            </w:pPr>
            <w:r>
              <w:t>Johnson</w:t>
            </w:r>
          </w:p>
        </w:tc>
        <w:tc>
          <w:tcPr>
            <w:tcW w:w="2179" w:type="dxa"/>
            <w:shd w:val="clear" w:color="auto" w:fill="auto"/>
          </w:tcPr>
          <w:p w:rsidR="003D72B3" w:rsidRPr="003D72B3" w:rsidRDefault="003D72B3" w:rsidP="003D72B3">
            <w:pPr>
              <w:ind w:firstLine="0"/>
            </w:pPr>
            <w:r>
              <w:t>Jordan</w:t>
            </w:r>
          </w:p>
        </w:tc>
        <w:tc>
          <w:tcPr>
            <w:tcW w:w="2180" w:type="dxa"/>
            <w:shd w:val="clear" w:color="auto" w:fill="auto"/>
          </w:tcPr>
          <w:p w:rsidR="003D72B3" w:rsidRPr="003D72B3" w:rsidRDefault="003D72B3" w:rsidP="003D72B3">
            <w:pPr>
              <w:ind w:firstLine="0"/>
            </w:pPr>
            <w:r>
              <w:t>King</w:t>
            </w:r>
          </w:p>
        </w:tc>
      </w:tr>
      <w:tr w:rsidR="003D72B3" w:rsidRPr="003D72B3" w:rsidTr="003D72B3">
        <w:tc>
          <w:tcPr>
            <w:tcW w:w="2179" w:type="dxa"/>
            <w:shd w:val="clear" w:color="auto" w:fill="auto"/>
          </w:tcPr>
          <w:p w:rsidR="003D72B3" w:rsidRPr="003D72B3" w:rsidRDefault="003D72B3" w:rsidP="003D72B3">
            <w:pPr>
              <w:ind w:firstLine="0"/>
            </w:pPr>
            <w:r>
              <w:t>Kirby</w:t>
            </w:r>
          </w:p>
        </w:tc>
        <w:tc>
          <w:tcPr>
            <w:tcW w:w="2179" w:type="dxa"/>
            <w:shd w:val="clear" w:color="auto" w:fill="auto"/>
          </w:tcPr>
          <w:p w:rsidR="003D72B3" w:rsidRPr="003D72B3" w:rsidRDefault="003D72B3" w:rsidP="003D72B3">
            <w:pPr>
              <w:ind w:firstLine="0"/>
            </w:pPr>
            <w:r>
              <w:t>Knight</w:t>
            </w:r>
          </w:p>
        </w:tc>
        <w:tc>
          <w:tcPr>
            <w:tcW w:w="2180" w:type="dxa"/>
            <w:shd w:val="clear" w:color="auto" w:fill="auto"/>
          </w:tcPr>
          <w:p w:rsidR="003D72B3" w:rsidRPr="003D72B3" w:rsidRDefault="003D72B3" w:rsidP="003D72B3">
            <w:pPr>
              <w:ind w:firstLine="0"/>
            </w:pPr>
            <w:r>
              <w:t>Loftis</w:t>
            </w:r>
          </w:p>
        </w:tc>
      </w:tr>
      <w:tr w:rsidR="003D72B3" w:rsidRPr="003D72B3" w:rsidTr="003D72B3">
        <w:tc>
          <w:tcPr>
            <w:tcW w:w="2179" w:type="dxa"/>
            <w:shd w:val="clear" w:color="auto" w:fill="auto"/>
          </w:tcPr>
          <w:p w:rsidR="003D72B3" w:rsidRPr="003D72B3" w:rsidRDefault="003D72B3" w:rsidP="003D72B3">
            <w:pPr>
              <w:ind w:firstLine="0"/>
            </w:pPr>
            <w:r>
              <w:t>Long</w:t>
            </w:r>
          </w:p>
        </w:tc>
        <w:tc>
          <w:tcPr>
            <w:tcW w:w="2179" w:type="dxa"/>
            <w:shd w:val="clear" w:color="auto" w:fill="auto"/>
          </w:tcPr>
          <w:p w:rsidR="003D72B3" w:rsidRPr="003D72B3" w:rsidRDefault="003D72B3" w:rsidP="003D72B3">
            <w:pPr>
              <w:ind w:firstLine="0"/>
            </w:pPr>
            <w:r>
              <w:t>Lowe</w:t>
            </w:r>
          </w:p>
        </w:tc>
        <w:tc>
          <w:tcPr>
            <w:tcW w:w="2180" w:type="dxa"/>
            <w:shd w:val="clear" w:color="auto" w:fill="auto"/>
          </w:tcPr>
          <w:p w:rsidR="003D72B3" w:rsidRPr="003D72B3" w:rsidRDefault="003D72B3" w:rsidP="003D72B3">
            <w:pPr>
              <w:ind w:firstLine="0"/>
            </w:pPr>
            <w:r>
              <w:t>Lucas</w:t>
            </w:r>
          </w:p>
        </w:tc>
      </w:tr>
      <w:tr w:rsidR="003D72B3" w:rsidRPr="003D72B3" w:rsidTr="003D72B3">
        <w:tc>
          <w:tcPr>
            <w:tcW w:w="2179" w:type="dxa"/>
            <w:shd w:val="clear" w:color="auto" w:fill="auto"/>
          </w:tcPr>
          <w:p w:rsidR="003D72B3" w:rsidRPr="003D72B3" w:rsidRDefault="003D72B3" w:rsidP="003D72B3">
            <w:pPr>
              <w:ind w:firstLine="0"/>
            </w:pPr>
            <w:r>
              <w:t>Mack</w:t>
            </w:r>
          </w:p>
        </w:tc>
        <w:tc>
          <w:tcPr>
            <w:tcW w:w="2179" w:type="dxa"/>
            <w:shd w:val="clear" w:color="auto" w:fill="auto"/>
          </w:tcPr>
          <w:p w:rsidR="003D72B3" w:rsidRPr="003D72B3" w:rsidRDefault="003D72B3" w:rsidP="003D72B3">
            <w:pPr>
              <w:ind w:firstLine="0"/>
            </w:pPr>
            <w:r>
              <w:t>Magnuson</w:t>
            </w:r>
          </w:p>
        </w:tc>
        <w:tc>
          <w:tcPr>
            <w:tcW w:w="2180" w:type="dxa"/>
            <w:shd w:val="clear" w:color="auto" w:fill="auto"/>
          </w:tcPr>
          <w:p w:rsidR="003D72B3" w:rsidRPr="003D72B3" w:rsidRDefault="003D72B3" w:rsidP="003D72B3">
            <w:pPr>
              <w:ind w:firstLine="0"/>
            </w:pPr>
            <w:r>
              <w:t>Martin</w:t>
            </w:r>
          </w:p>
        </w:tc>
      </w:tr>
      <w:tr w:rsidR="003D72B3" w:rsidRPr="003D72B3" w:rsidTr="003D72B3">
        <w:tc>
          <w:tcPr>
            <w:tcW w:w="2179" w:type="dxa"/>
            <w:shd w:val="clear" w:color="auto" w:fill="auto"/>
          </w:tcPr>
          <w:p w:rsidR="003D72B3" w:rsidRPr="003D72B3" w:rsidRDefault="003D72B3" w:rsidP="003D72B3">
            <w:pPr>
              <w:ind w:firstLine="0"/>
            </w:pPr>
            <w:r>
              <w:t>McCoy</w:t>
            </w:r>
          </w:p>
        </w:tc>
        <w:tc>
          <w:tcPr>
            <w:tcW w:w="2179" w:type="dxa"/>
            <w:shd w:val="clear" w:color="auto" w:fill="auto"/>
          </w:tcPr>
          <w:p w:rsidR="003D72B3" w:rsidRPr="003D72B3" w:rsidRDefault="003D72B3" w:rsidP="003D72B3">
            <w:pPr>
              <w:ind w:firstLine="0"/>
            </w:pPr>
            <w:r>
              <w:t>McCravy</w:t>
            </w:r>
          </w:p>
        </w:tc>
        <w:tc>
          <w:tcPr>
            <w:tcW w:w="2180" w:type="dxa"/>
            <w:shd w:val="clear" w:color="auto" w:fill="auto"/>
          </w:tcPr>
          <w:p w:rsidR="003D72B3" w:rsidRPr="003D72B3" w:rsidRDefault="003D72B3" w:rsidP="003D72B3">
            <w:pPr>
              <w:ind w:firstLine="0"/>
            </w:pPr>
            <w:r>
              <w:t>McEachern</w:t>
            </w:r>
          </w:p>
        </w:tc>
      </w:tr>
      <w:tr w:rsidR="003D72B3" w:rsidRPr="003D72B3" w:rsidTr="003D72B3">
        <w:tc>
          <w:tcPr>
            <w:tcW w:w="2179" w:type="dxa"/>
            <w:shd w:val="clear" w:color="auto" w:fill="auto"/>
          </w:tcPr>
          <w:p w:rsidR="003D72B3" w:rsidRPr="003D72B3" w:rsidRDefault="003D72B3" w:rsidP="003D72B3">
            <w:pPr>
              <w:ind w:firstLine="0"/>
            </w:pPr>
            <w:r>
              <w:t>D. C. Moss</w:t>
            </w:r>
          </w:p>
        </w:tc>
        <w:tc>
          <w:tcPr>
            <w:tcW w:w="2179" w:type="dxa"/>
            <w:shd w:val="clear" w:color="auto" w:fill="auto"/>
          </w:tcPr>
          <w:p w:rsidR="003D72B3" w:rsidRPr="003D72B3" w:rsidRDefault="003D72B3" w:rsidP="003D72B3">
            <w:pPr>
              <w:ind w:firstLine="0"/>
            </w:pPr>
            <w:r>
              <w:t>V. S. Moss</w:t>
            </w:r>
          </w:p>
        </w:tc>
        <w:tc>
          <w:tcPr>
            <w:tcW w:w="2180" w:type="dxa"/>
            <w:shd w:val="clear" w:color="auto" w:fill="auto"/>
          </w:tcPr>
          <w:p w:rsidR="003D72B3" w:rsidRPr="003D72B3" w:rsidRDefault="003D72B3" w:rsidP="003D72B3">
            <w:pPr>
              <w:ind w:firstLine="0"/>
            </w:pPr>
            <w:r>
              <w:t>B. Newton</w:t>
            </w:r>
          </w:p>
        </w:tc>
      </w:tr>
      <w:tr w:rsidR="003D72B3" w:rsidRPr="003D72B3" w:rsidTr="003D72B3">
        <w:tc>
          <w:tcPr>
            <w:tcW w:w="2179" w:type="dxa"/>
            <w:shd w:val="clear" w:color="auto" w:fill="auto"/>
          </w:tcPr>
          <w:p w:rsidR="003D72B3" w:rsidRPr="003D72B3" w:rsidRDefault="003D72B3" w:rsidP="003D72B3">
            <w:pPr>
              <w:ind w:firstLine="0"/>
            </w:pPr>
            <w:r>
              <w:t>W. Newton</w:t>
            </w:r>
          </w:p>
        </w:tc>
        <w:tc>
          <w:tcPr>
            <w:tcW w:w="2179" w:type="dxa"/>
            <w:shd w:val="clear" w:color="auto" w:fill="auto"/>
          </w:tcPr>
          <w:p w:rsidR="003D72B3" w:rsidRPr="003D72B3" w:rsidRDefault="003D72B3" w:rsidP="003D72B3">
            <w:pPr>
              <w:ind w:firstLine="0"/>
            </w:pPr>
            <w:r>
              <w:t>Ott</w:t>
            </w:r>
          </w:p>
        </w:tc>
        <w:tc>
          <w:tcPr>
            <w:tcW w:w="2180" w:type="dxa"/>
            <w:shd w:val="clear" w:color="auto" w:fill="auto"/>
          </w:tcPr>
          <w:p w:rsidR="003D72B3" w:rsidRPr="003D72B3" w:rsidRDefault="003D72B3" w:rsidP="003D72B3">
            <w:pPr>
              <w:ind w:firstLine="0"/>
            </w:pPr>
            <w:r>
              <w:t>Parks</w:t>
            </w:r>
          </w:p>
        </w:tc>
      </w:tr>
      <w:tr w:rsidR="003D72B3" w:rsidRPr="003D72B3" w:rsidTr="003D72B3">
        <w:tc>
          <w:tcPr>
            <w:tcW w:w="2179" w:type="dxa"/>
            <w:shd w:val="clear" w:color="auto" w:fill="auto"/>
          </w:tcPr>
          <w:p w:rsidR="003D72B3" w:rsidRPr="003D72B3" w:rsidRDefault="003D72B3" w:rsidP="003D72B3">
            <w:pPr>
              <w:ind w:firstLine="0"/>
            </w:pPr>
            <w:r>
              <w:t>Pitts</w:t>
            </w:r>
          </w:p>
        </w:tc>
        <w:tc>
          <w:tcPr>
            <w:tcW w:w="2179" w:type="dxa"/>
            <w:shd w:val="clear" w:color="auto" w:fill="auto"/>
          </w:tcPr>
          <w:p w:rsidR="003D72B3" w:rsidRPr="003D72B3" w:rsidRDefault="003D72B3" w:rsidP="003D72B3">
            <w:pPr>
              <w:ind w:firstLine="0"/>
            </w:pPr>
            <w:r>
              <w:t>Pope</w:t>
            </w:r>
          </w:p>
        </w:tc>
        <w:tc>
          <w:tcPr>
            <w:tcW w:w="2180" w:type="dxa"/>
            <w:shd w:val="clear" w:color="auto" w:fill="auto"/>
          </w:tcPr>
          <w:p w:rsidR="003D72B3" w:rsidRPr="003D72B3" w:rsidRDefault="003D72B3" w:rsidP="003D72B3">
            <w:pPr>
              <w:ind w:firstLine="0"/>
            </w:pPr>
            <w:r>
              <w:t>Putnam</w:t>
            </w:r>
          </w:p>
        </w:tc>
      </w:tr>
      <w:tr w:rsidR="003D72B3" w:rsidRPr="003D72B3" w:rsidTr="003D72B3">
        <w:tc>
          <w:tcPr>
            <w:tcW w:w="2179" w:type="dxa"/>
            <w:shd w:val="clear" w:color="auto" w:fill="auto"/>
          </w:tcPr>
          <w:p w:rsidR="003D72B3" w:rsidRPr="003D72B3" w:rsidRDefault="003D72B3" w:rsidP="003D72B3">
            <w:pPr>
              <w:ind w:firstLine="0"/>
            </w:pPr>
            <w:r>
              <w:t>Ridgeway</w:t>
            </w:r>
          </w:p>
        </w:tc>
        <w:tc>
          <w:tcPr>
            <w:tcW w:w="2179" w:type="dxa"/>
            <w:shd w:val="clear" w:color="auto" w:fill="auto"/>
          </w:tcPr>
          <w:p w:rsidR="003D72B3" w:rsidRPr="003D72B3" w:rsidRDefault="003D72B3" w:rsidP="003D72B3">
            <w:pPr>
              <w:ind w:firstLine="0"/>
            </w:pPr>
            <w:r>
              <w:t>S. Rivers</w:t>
            </w:r>
          </w:p>
        </w:tc>
        <w:tc>
          <w:tcPr>
            <w:tcW w:w="2180" w:type="dxa"/>
            <w:shd w:val="clear" w:color="auto" w:fill="auto"/>
          </w:tcPr>
          <w:p w:rsidR="003D72B3" w:rsidRPr="003D72B3" w:rsidRDefault="003D72B3" w:rsidP="003D72B3">
            <w:pPr>
              <w:ind w:firstLine="0"/>
            </w:pPr>
            <w:r>
              <w:t>Robinson-Simpson</w:t>
            </w:r>
          </w:p>
        </w:tc>
      </w:tr>
      <w:tr w:rsidR="003D72B3" w:rsidRPr="003D72B3" w:rsidTr="003D72B3">
        <w:tc>
          <w:tcPr>
            <w:tcW w:w="2179" w:type="dxa"/>
            <w:shd w:val="clear" w:color="auto" w:fill="auto"/>
          </w:tcPr>
          <w:p w:rsidR="003D72B3" w:rsidRPr="003D72B3" w:rsidRDefault="003D72B3" w:rsidP="003D72B3">
            <w:pPr>
              <w:ind w:firstLine="0"/>
            </w:pPr>
            <w:r>
              <w:t>Ryhal</w:t>
            </w:r>
          </w:p>
        </w:tc>
        <w:tc>
          <w:tcPr>
            <w:tcW w:w="2179" w:type="dxa"/>
            <w:shd w:val="clear" w:color="auto" w:fill="auto"/>
          </w:tcPr>
          <w:p w:rsidR="003D72B3" w:rsidRPr="003D72B3" w:rsidRDefault="003D72B3" w:rsidP="003D72B3">
            <w:pPr>
              <w:ind w:firstLine="0"/>
            </w:pPr>
            <w:r>
              <w:t>Sandifer</w:t>
            </w:r>
          </w:p>
        </w:tc>
        <w:tc>
          <w:tcPr>
            <w:tcW w:w="2180" w:type="dxa"/>
            <w:shd w:val="clear" w:color="auto" w:fill="auto"/>
          </w:tcPr>
          <w:p w:rsidR="003D72B3" w:rsidRPr="003D72B3" w:rsidRDefault="003D72B3" w:rsidP="003D72B3">
            <w:pPr>
              <w:ind w:firstLine="0"/>
            </w:pPr>
            <w:r>
              <w:t>Simrill</w:t>
            </w:r>
          </w:p>
        </w:tc>
      </w:tr>
      <w:tr w:rsidR="003D72B3" w:rsidRPr="003D72B3" w:rsidTr="003D72B3">
        <w:tc>
          <w:tcPr>
            <w:tcW w:w="2179" w:type="dxa"/>
            <w:shd w:val="clear" w:color="auto" w:fill="auto"/>
          </w:tcPr>
          <w:p w:rsidR="003D72B3" w:rsidRPr="003D72B3" w:rsidRDefault="003D72B3" w:rsidP="003D72B3">
            <w:pPr>
              <w:ind w:firstLine="0"/>
            </w:pPr>
            <w:r>
              <w:t>G. R. Smith</w:t>
            </w:r>
          </w:p>
        </w:tc>
        <w:tc>
          <w:tcPr>
            <w:tcW w:w="2179" w:type="dxa"/>
            <w:shd w:val="clear" w:color="auto" w:fill="auto"/>
          </w:tcPr>
          <w:p w:rsidR="003D72B3" w:rsidRPr="003D72B3" w:rsidRDefault="003D72B3" w:rsidP="003D72B3">
            <w:pPr>
              <w:ind w:firstLine="0"/>
            </w:pPr>
            <w:r>
              <w:t>J. E. Smith</w:t>
            </w:r>
          </w:p>
        </w:tc>
        <w:tc>
          <w:tcPr>
            <w:tcW w:w="2180" w:type="dxa"/>
            <w:shd w:val="clear" w:color="auto" w:fill="auto"/>
          </w:tcPr>
          <w:p w:rsidR="003D72B3" w:rsidRPr="003D72B3" w:rsidRDefault="003D72B3" w:rsidP="003D72B3">
            <w:pPr>
              <w:ind w:firstLine="0"/>
            </w:pPr>
            <w:r>
              <w:t>Sottile</w:t>
            </w:r>
          </w:p>
        </w:tc>
      </w:tr>
      <w:tr w:rsidR="003D72B3" w:rsidRPr="003D72B3" w:rsidTr="003D72B3">
        <w:tc>
          <w:tcPr>
            <w:tcW w:w="2179" w:type="dxa"/>
            <w:shd w:val="clear" w:color="auto" w:fill="auto"/>
          </w:tcPr>
          <w:p w:rsidR="003D72B3" w:rsidRPr="003D72B3" w:rsidRDefault="003D72B3" w:rsidP="003D72B3">
            <w:pPr>
              <w:ind w:firstLine="0"/>
            </w:pPr>
            <w:r>
              <w:t>Spires</w:t>
            </w:r>
          </w:p>
        </w:tc>
        <w:tc>
          <w:tcPr>
            <w:tcW w:w="2179" w:type="dxa"/>
            <w:shd w:val="clear" w:color="auto" w:fill="auto"/>
          </w:tcPr>
          <w:p w:rsidR="003D72B3" w:rsidRPr="003D72B3" w:rsidRDefault="003D72B3" w:rsidP="003D72B3">
            <w:pPr>
              <w:ind w:firstLine="0"/>
            </w:pPr>
            <w:r>
              <w:t>Stavrinakis</w:t>
            </w:r>
          </w:p>
        </w:tc>
        <w:tc>
          <w:tcPr>
            <w:tcW w:w="2180" w:type="dxa"/>
            <w:shd w:val="clear" w:color="auto" w:fill="auto"/>
          </w:tcPr>
          <w:p w:rsidR="003D72B3" w:rsidRPr="003D72B3" w:rsidRDefault="003D72B3" w:rsidP="003D72B3">
            <w:pPr>
              <w:ind w:firstLine="0"/>
            </w:pPr>
            <w:r>
              <w:t>Taylor</w:t>
            </w:r>
          </w:p>
        </w:tc>
      </w:tr>
      <w:tr w:rsidR="003D72B3" w:rsidRPr="003D72B3" w:rsidTr="003D72B3">
        <w:tc>
          <w:tcPr>
            <w:tcW w:w="2179" w:type="dxa"/>
            <w:shd w:val="clear" w:color="auto" w:fill="auto"/>
          </w:tcPr>
          <w:p w:rsidR="003D72B3" w:rsidRPr="003D72B3" w:rsidRDefault="003D72B3" w:rsidP="003D72B3">
            <w:pPr>
              <w:ind w:firstLine="0"/>
            </w:pPr>
            <w:r>
              <w:t>Thayer</w:t>
            </w:r>
          </w:p>
        </w:tc>
        <w:tc>
          <w:tcPr>
            <w:tcW w:w="2179" w:type="dxa"/>
            <w:shd w:val="clear" w:color="auto" w:fill="auto"/>
          </w:tcPr>
          <w:p w:rsidR="003D72B3" w:rsidRPr="003D72B3" w:rsidRDefault="003D72B3" w:rsidP="003D72B3">
            <w:pPr>
              <w:ind w:firstLine="0"/>
            </w:pPr>
            <w:r>
              <w:t>West</w:t>
            </w:r>
          </w:p>
        </w:tc>
        <w:tc>
          <w:tcPr>
            <w:tcW w:w="2180" w:type="dxa"/>
            <w:shd w:val="clear" w:color="auto" w:fill="auto"/>
          </w:tcPr>
          <w:p w:rsidR="003D72B3" w:rsidRPr="003D72B3" w:rsidRDefault="003D72B3" w:rsidP="003D72B3">
            <w:pPr>
              <w:ind w:firstLine="0"/>
            </w:pPr>
            <w:r>
              <w:t>Wheeler</w:t>
            </w:r>
          </w:p>
        </w:tc>
      </w:tr>
      <w:tr w:rsidR="003D72B3" w:rsidRPr="003D72B3" w:rsidTr="003D72B3">
        <w:tc>
          <w:tcPr>
            <w:tcW w:w="2179" w:type="dxa"/>
            <w:shd w:val="clear" w:color="auto" w:fill="auto"/>
          </w:tcPr>
          <w:p w:rsidR="003D72B3" w:rsidRPr="003D72B3" w:rsidRDefault="003D72B3" w:rsidP="003D72B3">
            <w:pPr>
              <w:keepNext/>
              <w:ind w:firstLine="0"/>
            </w:pPr>
            <w:r>
              <w:t>White</w:t>
            </w:r>
          </w:p>
        </w:tc>
        <w:tc>
          <w:tcPr>
            <w:tcW w:w="2179" w:type="dxa"/>
            <w:shd w:val="clear" w:color="auto" w:fill="auto"/>
          </w:tcPr>
          <w:p w:rsidR="003D72B3" w:rsidRPr="003D72B3" w:rsidRDefault="003D72B3" w:rsidP="003D72B3">
            <w:pPr>
              <w:keepNext/>
              <w:ind w:firstLine="0"/>
            </w:pPr>
            <w:r>
              <w:t>Whitmire</w:t>
            </w:r>
          </w:p>
        </w:tc>
        <w:tc>
          <w:tcPr>
            <w:tcW w:w="2180" w:type="dxa"/>
            <w:shd w:val="clear" w:color="auto" w:fill="auto"/>
          </w:tcPr>
          <w:p w:rsidR="003D72B3" w:rsidRPr="003D72B3" w:rsidRDefault="003D72B3" w:rsidP="003D72B3">
            <w:pPr>
              <w:keepNext/>
              <w:ind w:firstLine="0"/>
            </w:pPr>
            <w:r>
              <w:t>Williams</w:t>
            </w:r>
          </w:p>
        </w:tc>
      </w:tr>
      <w:tr w:rsidR="003D72B3" w:rsidRPr="003D72B3" w:rsidTr="003D72B3">
        <w:tc>
          <w:tcPr>
            <w:tcW w:w="2179" w:type="dxa"/>
            <w:shd w:val="clear" w:color="auto" w:fill="auto"/>
          </w:tcPr>
          <w:p w:rsidR="003D72B3" w:rsidRPr="003D72B3" w:rsidRDefault="003D72B3" w:rsidP="003D72B3">
            <w:pPr>
              <w:keepNext/>
              <w:ind w:firstLine="0"/>
            </w:pPr>
            <w:r>
              <w:t>Willis</w:t>
            </w:r>
          </w:p>
        </w:tc>
        <w:tc>
          <w:tcPr>
            <w:tcW w:w="2179" w:type="dxa"/>
            <w:shd w:val="clear" w:color="auto" w:fill="auto"/>
          </w:tcPr>
          <w:p w:rsidR="003D72B3" w:rsidRPr="003D72B3" w:rsidRDefault="003D72B3" w:rsidP="003D72B3">
            <w:pPr>
              <w:keepNext/>
              <w:ind w:firstLine="0"/>
            </w:pPr>
            <w:r>
              <w:t>Yow</w:t>
            </w: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Total--86</w:t>
      </w:r>
    </w:p>
    <w:p w:rsidR="003D72B3" w:rsidRDefault="003D72B3" w:rsidP="003D72B3">
      <w:pPr>
        <w:jc w:val="center"/>
        <w:rPr>
          <w:b/>
        </w:rPr>
      </w:pPr>
    </w:p>
    <w:p w:rsidR="003D72B3" w:rsidRDefault="003D72B3" w:rsidP="003D72B3">
      <w:pPr>
        <w:ind w:firstLine="0"/>
      </w:pPr>
      <w:r w:rsidRPr="003D72B3">
        <w:lastRenderedPageBreak/>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 xml:space="preserve">So, the Bill was read the second time and ordered to third reading.  </w:t>
      </w:r>
    </w:p>
    <w:p w:rsidR="003D72B3" w:rsidRDefault="003D72B3" w:rsidP="003D72B3"/>
    <w:p w:rsidR="003D72B3" w:rsidRDefault="003D72B3" w:rsidP="003D72B3">
      <w:pPr>
        <w:keepNext/>
        <w:jc w:val="center"/>
        <w:rPr>
          <w:b/>
        </w:rPr>
      </w:pPr>
      <w:r w:rsidRPr="003D72B3">
        <w:rPr>
          <w:b/>
        </w:rPr>
        <w:t>H. 4067--ORDERED TO BE READ THIRD TIME TOMORROW</w:t>
      </w:r>
    </w:p>
    <w:p w:rsidR="003D72B3" w:rsidRDefault="003D72B3" w:rsidP="003D72B3">
      <w:r>
        <w:t xml:space="preserve">On motion of Rep. KIRBY, with unanimous consent, it was ordered that H. 4067 be read the third time tomorrow.  </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 xml:space="preserve">The SPEAKER granted Rep. KNIGHT a leave of absence for the remainder of the day to attend a funeral. </w:t>
      </w:r>
    </w:p>
    <w:p w:rsidR="003D72B3" w:rsidRDefault="003D72B3" w:rsidP="003D72B3"/>
    <w:p w:rsidR="003D72B3" w:rsidRDefault="003D72B3" w:rsidP="003D72B3">
      <w:pPr>
        <w:keepNext/>
        <w:jc w:val="center"/>
        <w:rPr>
          <w:b/>
        </w:rPr>
      </w:pPr>
      <w:r w:rsidRPr="003D72B3">
        <w:rPr>
          <w:b/>
        </w:rPr>
        <w:t>SENT TO THE SENATE</w:t>
      </w:r>
    </w:p>
    <w:p w:rsidR="003D72B3" w:rsidRDefault="003D72B3" w:rsidP="003D72B3">
      <w:r>
        <w:t>The following Bills were taken up, read the third time, and ordered sent to the Senate:</w:t>
      </w:r>
    </w:p>
    <w:p w:rsidR="003D72B3" w:rsidRDefault="003D72B3" w:rsidP="003D72B3">
      <w:bookmarkStart w:id="20" w:name="include_clip_start_77"/>
      <w:bookmarkEnd w:id="20"/>
    </w:p>
    <w:p w:rsidR="003D72B3" w:rsidRDefault="003D72B3" w:rsidP="003D72B3">
      <w:r>
        <w:t>H. 3311 -- Reps. White, G. R. Smith, Clyburn, Cobb-Hunter, Pitts, G. M. Smith, West, V. S. Moss, Thayer, Putnam, Loftis, Whipper, Brown and Gilliard: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3D72B3" w:rsidRDefault="003D72B3" w:rsidP="003D72B3">
      <w:bookmarkStart w:id="21" w:name="include_clip_end_77"/>
      <w:bookmarkStart w:id="22" w:name="include_clip_start_78"/>
      <w:bookmarkEnd w:id="21"/>
      <w:bookmarkEnd w:id="22"/>
    </w:p>
    <w:p w:rsidR="003D72B3" w:rsidRDefault="003D72B3" w:rsidP="003D72B3">
      <w:r>
        <w:t xml:space="preserve">H. 3343 -- Reps. White, Allison, Daning, B. Newton and Govan: A BILL TO AMEND THE CODE OF LAWS OF SOUTH CAROLINA, 1976, BY ADDING CHAPTER 158 TO TITLE 59 SO AS TO ENACT THE "SOUTH CAROLINA EDUCATION SCHOOL FACILITIES ACT" TO PROVIDE FINANCIAL ASSISTANCE TO SCHOOL </w:t>
      </w:r>
      <w:r>
        <w:lastRenderedPageBreak/>
        <w:t>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3D72B3" w:rsidRDefault="003D72B3" w:rsidP="003D72B3">
      <w:bookmarkStart w:id="23" w:name="include_clip_end_78"/>
      <w:bookmarkStart w:id="24" w:name="include_clip_start_79"/>
      <w:bookmarkEnd w:id="23"/>
      <w:bookmarkEnd w:id="24"/>
    </w:p>
    <w:p w:rsidR="003D72B3" w:rsidRDefault="003D72B3" w:rsidP="003D72B3">
      <w:r>
        <w:t>H. 3150 -- Rep. Funderburk: A BILL TO AMEND SECTION 7-13-190, AS AMENDED, CODE OF LAWS OF SOUTH CAROLINA, 1976, RELATING TO SPECIAL ELECTIONS TO FILL VACANCIES IN OFFICES, SO AS TO REMOVE A MUNICIPALITY'S AUTHORITY NOT TO CONDUCT GENERAL ELECTIONS UNDER CERTAIN CONDITIONS.</w:t>
      </w:r>
    </w:p>
    <w:p w:rsidR="003D72B3" w:rsidRDefault="003D72B3" w:rsidP="003D72B3">
      <w:bookmarkStart w:id="25" w:name="include_clip_end_79"/>
      <w:bookmarkStart w:id="26" w:name="include_clip_start_80"/>
      <w:bookmarkEnd w:id="25"/>
      <w:bookmarkEnd w:id="26"/>
    </w:p>
    <w:p w:rsidR="003D72B3" w:rsidRDefault="003D72B3" w:rsidP="003D72B3">
      <w:r>
        <w:t>H. 3428 -- Reps. J. E. Smith, Gilliard, Mack, Williams and Jefferson: A BILL TO AMEND THE CODE OF LAWS OF SOUTH CAROLINA, 1976, BY ADDING SECTION 25-11-65 SO AS TO PROVIDE THAT THE DIRECTOR OF THE DIVISION OF VETERANS' AFFAIRS SHALL RECEIVE AND RESPOND TO COMPLAINTS FROM VETERANS REGARDING COUNTY VETERANS' AFFAIRS OFFICERS.</w:t>
      </w:r>
    </w:p>
    <w:p w:rsidR="003D72B3" w:rsidRDefault="003D72B3" w:rsidP="003D72B3">
      <w:bookmarkStart w:id="27" w:name="include_clip_end_80"/>
      <w:bookmarkStart w:id="28" w:name="include_clip_start_81"/>
      <w:bookmarkEnd w:id="27"/>
      <w:bookmarkEnd w:id="28"/>
    </w:p>
    <w:p w:rsidR="003D72B3" w:rsidRDefault="003D72B3" w:rsidP="003D72B3">
      <w:r>
        <w:t xml:space="preserve">H. 3601 -- Reps. Clemmons, Pitts, Hiott, Hardee, Duckworth, Crawford, Yow, Delleney, Lowe, White, Hewitt and Hixon: 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w:t>
      </w:r>
      <w:r>
        <w:lastRenderedPageBreak/>
        <w:t>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3D72B3" w:rsidRDefault="003D72B3" w:rsidP="003D72B3">
      <w:bookmarkStart w:id="29" w:name="include_clip_end_81"/>
      <w:bookmarkEnd w:id="29"/>
    </w:p>
    <w:p w:rsidR="003D72B3" w:rsidRDefault="003D72B3" w:rsidP="003D72B3">
      <w:pPr>
        <w:keepNext/>
        <w:jc w:val="center"/>
        <w:rPr>
          <w:b/>
        </w:rPr>
      </w:pPr>
      <w:r w:rsidRPr="003D72B3">
        <w:rPr>
          <w:b/>
        </w:rPr>
        <w:t>H. 3417--AMENDED AND ORDERED TO THIRD READING</w:t>
      </w:r>
    </w:p>
    <w:p w:rsidR="003D72B3" w:rsidRDefault="003D72B3" w:rsidP="003D72B3">
      <w:pPr>
        <w:keepNext/>
      </w:pPr>
      <w:r>
        <w:t>The following Bill was taken up:</w:t>
      </w:r>
    </w:p>
    <w:p w:rsidR="003D72B3" w:rsidRDefault="003D72B3" w:rsidP="003D72B3">
      <w:pPr>
        <w:keepNext/>
      </w:pPr>
      <w:bookmarkStart w:id="30" w:name="include_clip_start_83"/>
      <w:bookmarkEnd w:id="30"/>
    </w:p>
    <w:p w:rsidR="003D72B3" w:rsidRDefault="003D72B3" w:rsidP="003D72B3">
      <w:r>
        <w:t>H. 3417 -- Reps. Henegan, King, Yow, Gilliard, Mack and M. Rivers: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3D72B3" w:rsidRDefault="003D72B3" w:rsidP="003D72B3"/>
    <w:p w:rsidR="003D72B3" w:rsidRPr="006F615D" w:rsidRDefault="003D72B3" w:rsidP="003D72B3">
      <w:r w:rsidRPr="006F615D">
        <w:t>The Committee on Medical, Military, Public and Municipal Affairs proposed the following Amendment No. 1</w:t>
      </w:r>
      <w:r w:rsidR="002A5218">
        <w:t xml:space="preserve"> to </w:t>
      </w:r>
      <w:r w:rsidRPr="006F615D">
        <w:t>H. 3417 (COUNCIL\</w:t>
      </w:r>
      <w:proofErr w:type="spellStart"/>
      <w:r w:rsidRPr="006F615D">
        <w:t>WAB</w:t>
      </w:r>
      <w:proofErr w:type="spellEnd"/>
      <w:r w:rsidRPr="006F615D">
        <w:t>\</w:t>
      </w:r>
      <w:proofErr w:type="spellStart"/>
      <w:r w:rsidRPr="006F615D">
        <w:t>3417C001.AGM.WAB17</w:t>
      </w:r>
      <w:proofErr w:type="spellEnd"/>
      <w:r w:rsidRPr="006F615D">
        <w:t>), which was adopted:</w:t>
      </w:r>
    </w:p>
    <w:p w:rsidR="003D72B3" w:rsidRPr="006F615D" w:rsidRDefault="003D72B3" w:rsidP="003D72B3">
      <w:r w:rsidRPr="006F615D">
        <w:t>Amend the bill, as and if amended, Section 40</w:t>
      </w:r>
      <w:r w:rsidRPr="006F615D">
        <w:noBreakHyphen/>
        <w:t>7</w:t>
      </w:r>
      <w:r w:rsidRPr="006F615D">
        <w:noBreakHyphen/>
        <w:t>355(F), as contained in SECTION 1, page 2, line 36, by deleting / universal precautions, /.</w:t>
      </w:r>
    </w:p>
    <w:p w:rsidR="003D72B3" w:rsidRPr="006F615D" w:rsidRDefault="003D72B3" w:rsidP="003D72B3">
      <w:r w:rsidRPr="006F615D">
        <w:t>Renumber sections to conform.</w:t>
      </w:r>
    </w:p>
    <w:p w:rsidR="003D72B3" w:rsidRDefault="003D72B3" w:rsidP="003D72B3">
      <w:r w:rsidRPr="006F615D">
        <w:t>Amend title to conform.</w:t>
      </w:r>
    </w:p>
    <w:p w:rsidR="003D72B3" w:rsidRDefault="003D72B3" w:rsidP="003D72B3"/>
    <w:p w:rsidR="003D72B3" w:rsidRDefault="003D72B3" w:rsidP="003D72B3">
      <w:r>
        <w:t>Rep. YOW explained the amendment.</w:t>
      </w:r>
    </w:p>
    <w:p w:rsidR="003D72B3" w:rsidRDefault="003D72B3" w:rsidP="003D72B3">
      <w:r>
        <w:t>The amendment was then adopted.</w:t>
      </w:r>
    </w:p>
    <w:p w:rsidR="003D72B3" w:rsidRDefault="003D72B3" w:rsidP="003D72B3"/>
    <w:p w:rsidR="003D72B3" w:rsidRDefault="003D72B3" w:rsidP="003D72B3">
      <w:r>
        <w:t>The question then recurred to the passage of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31" w:name="vote_start88"/>
      <w:bookmarkEnd w:id="31"/>
      <w:r>
        <w:t>Yeas 99; Nays 1</w:t>
      </w:r>
    </w:p>
    <w:p w:rsidR="003D72B3" w:rsidRDefault="003D72B3" w:rsidP="003D72B3">
      <w:pPr>
        <w:jc w:val="center"/>
      </w:pPr>
    </w:p>
    <w:p w:rsidR="002A5218" w:rsidRDefault="002A5218">
      <w:pPr>
        <w:ind w:firstLine="0"/>
        <w:jc w:val="left"/>
      </w:pPr>
      <w:r>
        <w:br w:type="page"/>
      </w:r>
    </w:p>
    <w:p w:rsidR="003D72B3" w:rsidRDefault="003D72B3" w:rsidP="003D72B3">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Arrington</w:t>
            </w:r>
          </w:p>
        </w:tc>
        <w:tc>
          <w:tcPr>
            <w:tcW w:w="2180" w:type="dxa"/>
            <w:shd w:val="clear" w:color="auto" w:fill="auto"/>
          </w:tcPr>
          <w:p w:rsidR="003D72B3" w:rsidRPr="003D72B3" w:rsidRDefault="003D72B3" w:rsidP="003D72B3">
            <w:pPr>
              <w:ind w:firstLine="0"/>
            </w:pPr>
            <w:r>
              <w:t>Atkinson</w:t>
            </w:r>
          </w:p>
        </w:tc>
      </w:tr>
      <w:tr w:rsidR="003D72B3" w:rsidRPr="003D72B3" w:rsidTr="003D72B3">
        <w:tc>
          <w:tcPr>
            <w:tcW w:w="2179" w:type="dxa"/>
            <w:shd w:val="clear" w:color="auto" w:fill="auto"/>
          </w:tcPr>
          <w:p w:rsidR="003D72B3" w:rsidRPr="003D72B3" w:rsidRDefault="003D72B3" w:rsidP="003D72B3">
            <w:pPr>
              <w:ind w:firstLine="0"/>
            </w:pPr>
            <w:r>
              <w:t>Atwater</w:t>
            </w:r>
          </w:p>
        </w:tc>
        <w:tc>
          <w:tcPr>
            <w:tcW w:w="2179" w:type="dxa"/>
            <w:shd w:val="clear" w:color="auto" w:fill="auto"/>
          </w:tcPr>
          <w:p w:rsidR="003D72B3" w:rsidRPr="003D72B3" w:rsidRDefault="003D72B3" w:rsidP="003D72B3">
            <w:pPr>
              <w:ind w:firstLine="0"/>
            </w:pPr>
            <w:r>
              <w:t>Bales</w:t>
            </w:r>
          </w:p>
        </w:tc>
        <w:tc>
          <w:tcPr>
            <w:tcW w:w="2180" w:type="dxa"/>
            <w:shd w:val="clear" w:color="auto" w:fill="auto"/>
          </w:tcPr>
          <w:p w:rsidR="003D72B3" w:rsidRPr="003D72B3" w:rsidRDefault="003D72B3" w:rsidP="003D72B3">
            <w:pPr>
              <w:ind w:firstLine="0"/>
            </w:pPr>
            <w:r>
              <w:t>Ballentine</w:t>
            </w:r>
          </w:p>
        </w:tc>
      </w:tr>
      <w:tr w:rsidR="003D72B3" w:rsidRPr="003D72B3" w:rsidTr="003D72B3">
        <w:tc>
          <w:tcPr>
            <w:tcW w:w="2179" w:type="dxa"/>
            <w:shd w:val="clear" w:color="auto" w:fill="auto"/>
          </w:tcPr>
          <w:p w:rsidR="003D72B3" w:rsidRPr="003D72B3" w:rsidRDefault="003D72B3" w:rsidP="003D72B3">
            <w:pPr>
              <w:ind w:firstLine="0"/>
            </w:pPr>
            <w:r>
              <w:t>Bamberg</w:t>
            </w:r>
          </w:p>
        </w:tc>
        <w:tc>
          <w:tcPr>
            <w:tcW w:w="2179" w:type="dxa"/>
            <w:shd w:val="clear" w:color="auto" w:fill="auto"/>
          </w:tcPr>
          <w:p w:rsidR="003D72B3" w:rsidRPr="003D72B3" w:rsidRDefault="003D72B3" w:rsidP="003D72B3">
            <w:pPr>
              <w:ind w:firstLine="0"/>
            </w:pPr>
            <w:r>
              <w:t>Bannister</w:t>
            </w:r>
          </w:p>
        </w:tc>
        <w:tc>
          <w:tcPr>
            <w:tcW w:w="2180" w:type="dxa"/>
            <w:shd w:val="clear" w:color="auto" w:fill="auto"/>
          </w:tcPr>
          <w:p w:rsidR="003D72B3" w:rsidRPr="003D72B3" w:rsidRDefault="003D72B3" w:rsidP="003D72B3">
            <w:pPr>
              <w:ind w:firstLine="0"/>
            </w:pPr>
            <w:r>
              <w:t>Bedingfield</w:t>
            </w:r>
          </w:p>
        </w:tc>
      </w:tr>
      <w:tr w:rsidR="003D72B3" w:rsidRPr="003D72B3" w:rsidTr="003D72B3">
        <w:tc>
          <w:tcPr>
            <w:tcW w:w="2179" w:type="dxa"/>
            <w:shd w:val="clear" w:color="auto" w:fill="auto"/>
          </w:tcPr>
          <w:p w:rsidR="003D72B3" w:rsidRPr="003D72B3" w:rsidRDefault="003D72B3" w:rsidP="003D72B3">
            <w:pPr>
              <w:ind w:firstLine="0"/>
            </w:pPr>
            <w:r>
              <w:t>Bennett</w:t>
            </w:r>
          </w:p>
        </w:tc>
        <w:tc>
          <w:tcPr>
            <w:tcW w:w="2179" w:type="dxa"/>
            <w:shd w:val="clear" w:color="auto" w:fill="auto"/>
          </w:tcPr>
          <w:p w:rsidR="003D72B3" w:rsidRPr="003D72B3" w:rsidRDefault="003D72B3" w:rsidP="003D72B3">
            <w:pPr>
              <w:ind w:firstLine="0"/>
            </w:pPr>
            <w:r>
              <w:t>Bernstein</w:t>
            </w:r>
          </w:p>
        </w:tc>
        <w:tc>
          <w:tcPr>
            <w:tcW w:w="2180" w:type="dxa"/>
            <w:shd w:val="clear" w:color="auto" w:fill="auto"/>
          </w:tcPr>
          <w:p w:rsidR="003D72B3" w:rsidRPr="003D72B3" w:rsidRDefault="003D72B3" w:rsidP="003D72B3">
            <w:pPr>
              <w:ind w:firstLine="0"/>
            </w:pPr>
            <w:r>
              <w:t>Blackwell</w:t>
            </w:r>
          </w:p>
        </w:tc>
      </w:tr>
      <w:tr w:rsidR="003D72B3" w:rsidRPr="003D72B3" w:rsidTr="003D72B3">
        <w:tc>
          <w:tcPr>
            <w:tcW w:w="2179" w:type="dxa"/>
            <w:shd w:val="clear" w:color="auto" w:fill="auto"/>
          </w:tcPr>
          <w:p w:rsidR="003D72B3" w:rsidRPr="003D72B3" w:rsidRDefault="003D72B3" w:rsidP="003D72B3">
            <w:pPr>
              <w:ind w:firstLine="0"/>
            </w:pPr>
            <w:r>
              <w:t>Bradley</w:t>
            </w:r>
          </w:p>
        </w:tc>
        <w:tc>
          <w:tcPr>
            <w:tcW w:w="2179" w:type="dxa"/>
            <w:shd w:val="clear" w:color="auto" w:fill="auto"/>
          </w:tcPr>
          <w:p w:rsidR="003D72B3" w:rsidRPr="003D72B3" w:rsidRDefault="003D72B3" w:rsidP="003D72B3">
            <w:pPr>
              <w:ind w:firstLine="0"/>
            </w:pPr>
            <w:r>
              <w:t>Burns</w:t>
            </w:r>
          </w:p>
        </w:tc>
        <w:tc>
          <w:tcPr>
            <w:tcW w:w="2180" w:type="dxa"/>
            <w:shd w:val="clear" w:color="auto" w:fill="auto"/>
          </w:tcPr>
          <w:p w:rsidR="003D72B3" w:rsidRPr="003D72B3" w:rsidRDefault="003D72B3" w:rsidP="003D72B3">
            <w:pPr>
              <w:ind w:firstLine="0"/>
            </w:pPr>
            <w:proofErr w:type="spellStart"/>
            <w:r>
              <w:t>Caskey</w:t>
            </w:r>
            <w:proofErr w:type="spellEnd"/>
          </w:p>
        </w:tc>
      </w:tr>
      <w:tr w:rsidR="003D72B3" w:rsidRPr="003D72B3" w:rsidTr="003D72B3">
        <w:tc>
          <w:tcPr>
            <w:tcW w:w="2179" w:type="dxa"/>
            <w:shd w:val="clear" w:color="auto" w:fill="auto"/>
          </w:tcPr>
          <w:p w:rsidR="003D72B3" w:rsidRPr="003D72B3" w:rsidRDefault="003D72B3" w:rsidP="003D72B3">
            <w:pPr>
              <w:ind w:firstLine="0"/>
            </w:pPr>
            <w:r>
              <w:t>Chumley</w:t>
            </w:r>
          </w:p>
        </w:tc>
        <w:tc>
          <w:tcPr>
            <w:tcW w:w="2179" w:type="dxa"/>
            <w:shd w:val="clear" w:color="auto" w:fill="auto"/>
          </w:tcPr>
          <w:p w:rsidR="003D72B3" w:rsidRPr="003D72B3" w:rsidRDefault="003D72B3" w:rsidP="003D72B3">
            <w:pPr>
              <w:ind w:firstLine="0"/>
            </w:pPr>
            <w:r>
              <w:t>Clary</w:t>
            </w:r>
          </w:p>
        </w:tc>
        <w:tc>
          <w:tcPr>
            <w:tcW w:w="2180" w:type="dxa"/>
            <w:shd w:val="clear" w:color="auto" w:fill="auto"/>
          </w:tcPr>
          <w:p w:rsidR="003D72B3" w:rsidRPr="003D72B3" w:rsidRDefault="003D72B3" w:rsidP="003D72B3">
            <w:pPr>
              <w:ind w:firstLine="0"/>
            </w:pPr>
            <w:r>
              <w:t>Clemmons</w:t>
            </w:r>
          </w:p>
        </w:tc>
      </w:tr>
      <w:tr w:rsidR="003D72B3" w:rsidRPr="003D72B3" w:rsidTr="003D72B3">
        <w:tc>
          <w:tcPr>
            <w:tcW w:w="2179" w:type="dxa"/>
            <w:shd w:val="clear" w:color="auto" w:fill="auto"/>
          </w:tcPr>
          <w:p w:rsidR="003D72B3" w:rsidRPr="003D72B3" w:rsidRDefault="003D72B3" w:rsidP="003D72B3">
            <w:pPr>
              <w:ind w:firstLine="0"/>
            </w:pPr>
            <w:r>
              <w:t>Clyburn</w:t>
            </w:r>
          </w:p>
        </w:tc>
        <w:tc>
          <w:tcPr>
            <w:tcW w:w="2179" w:type="dxa"/>
            <w:shd w:val="clear" w:color="auto" w:fill="auto"/>
          </w:tcPr>
          <w:p w:rsidR="003D72B3" w:rsidRPr="003D72B3" w:rsidRDefault="003D72B3" w:rsidP="003D72B3">
            <w:pPr>
              <w:ind w:firstLine="0"/>
            </w:pPr>
            <w:r>
              <w:t>Cobb-Hunter</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Crawford</w:t>
            </w:r>
          </w:p>
        </w:tc>
        <w:tc>
          <w:tcPr>
            <w:tcW w:w="2180" w:type="dxa"/>
            <w:shd w:val="clear" w:color="auto" w:fill="auto"/>
          </w:tcPr>
          <w:p w:rsidR="003D72B3" w:rsidRPr="003D72B3" w:rsidRDefault="003D72B3" w:rsidP="003D72B3">
            <w:pPr>
              <w:ind w:firstLine="0"/>
            </w:pPr>
            <w:r>
              <w:t>Daning</w:t>
            </w:r>
          </w:p>
        </w:tc>
      </w:tr>
      <w:tr w:rsidR="003D72B3" w:rsidRPr="003D72B3" w:rsidTr="003D72B3">
        <w:tc>
          <w:tcPr>
            <w:tcW w:w="2179" w:type="dxa"/>
            <w:shd w:val="clear" w:color="auto" w:fill="auto"/>
          </w:tcPr>
          <w:p w:rsidR="003D72B3" w:rsidRPr="003D72B3" w:rsidRDefault="003D72B3" w:rsidP="003D72B3">
            <w:pPr>
              <w:ind w:firstLine="0"/>
            </w:pPr>
            <w:r>
              <w:t>Davis</w:t>
            </w:r>
          </w:p>
        </w:tc>
        <w:tc>
          <w:tcPr>
            <w:tcW w:w="2179" w:type="dxa"/>
            <w:shd w:val="clear" w:color="auto" w:fill="auto"/>
          </w:tcPr>
          <w:p w:rsidR="003D72B3" w:rsidRPr="003D72B3" w:rsidRDefault="003D72B3" w:rsidP="003D72B3">
            <w:pPr>
              <w:ind w:firstLine="0"/>
            </w:pPr>
            <w:r>
              <w:t>Delleney</w:t>
            </w:r>
          </w:p>
        </w:tc>
        <w:tc>
          <w:tcPr>
            <w:tcW w:w="2180" w:type="dxa"/>
            <w:shd w:val="clear" w:color="auto" w:fill="auto"/>
          </w:tcPr>
          <w:p w:rsidR="003D72B3" w:rsidRPr="003D72B3" w:rsidRDefault="003D72B3" w:rsidP="003D72B3">
            <w:pPr>
              <w:ind w:firstLine="0"/>
            </w:pPr>
            <w:r>
              <w:t>Dillard</w:t>
            </w:r>
          </w:p>
        </w:tc>
      </w:tr>
      <w:tr w:rsidR="003D72B3" w:rsidRPr="003D72B3" w:rsidTr="003D72B3">
        <w:tc>
          <w:tcPr>
            <w:tcW w:w="2179" w:type="dxa"/>
            <w:shd w:val="clear" w:color="auto" w:fill="auto"/>
          </w:tcPr>
          <w:p w:rsidR="003D72B3" w:rsidRPr="003D72B3" w:rsidRDefault="003D72B3" w:rsidP="003D72B3">
            <w:pPr>
              <w:ind w:firstLine="0"/>
            </w:pPr>
            <w:r>
              <w:t>Douglas</w:t>
            </w:r>
          </w:p>
        </w:tc>
        <w:tc>
          <w:tcPr>
            <w:tcW w:w="2179" w:type="dxa"/>
            <w:shd w:val="clear" w:color="auto" w:fill="auto"/>
          </w:tcPr>
          <w:p w:rsidR="003D72B3" w:rsidRPr="003D72B3" w:rsidRDefault="003D72B3" w:rsidP="003D72B3">
            <w:pPr>
              <w:ind w:firstLine="0"/>
            </w:pPr>
            <w:r>
              <w:t>Duckworth</w:t>
            </w:r>
          </w:p>
        </w:tc>
        <w:tc>
          <w:tcPr>
            <w:tcW w:w="2180" w:type="dxa"/>
            <w:shd w:val="clear" w:color="auto" w:fill="auto"/>
          </w:tcPr>
          <w:p w:rsidR="003D72B3" w:rsidRPr="003D72B3" w:rsidRDefault="003D72B3" w:rsidP="003D72B3">
            <w:pPr>
              <w:ind w:firstLine="0"/>
            </w:pPr>
            <w:r>
              <w:t>Elliott</w:t>
            </w:r>
          </w:p>
        </w:tc>
      </w:tr>
      <w:tr w:rsidR="003D72B3" w:rsidRPr="003D72B3" w:rsidTr="003D72B3">
        <w:tc>
          <w:tcPr>
            <w:tcW w:w="2179" w:type="dxa"/>
            <w:shd w:val="clear" w:color="auto" w:fill="auto"/>
          </w:tcPr>
          <w:p w:rsidR="003D72B3" w:rsidRPr="003D72B3" w:rsidRDefault="003D72B3" w:rsidP="003D72B3">
            <w:pPr>
              <w:ind w:firstLine="0"/>
            </w:pPr>
            <w:r>
              <w:t>Felder</w:t>
            </w:r>
          </w:p>
        </w:tc>
        <w:tc>
          <w:tcPr>
            <w:tcW w:w="2179" w:type="dxa"/>
            <w:shd w:val="clear" w:color="auto" w:fill="auto"/>
          </w:tcPr>
          <w:p w:rsidR="003D72B3" w:rsidRPr="003D72B3" w:rsidRDefault="003D72B3" w:rsidP="003D72B3">
            <w:pPr>
              <w:ind w:firstLine="0"/>
            </w:pPr>
            <w:r>
              <w:t>Forrest</w:t>
            </w:r>
          </w:p>
        </w:tc>
        <w:tc>
          <w:tcPr>
            <w:tcW w:w="2180" w:type="dxa"/>
            <w:shd w:val="clear" w:color="auto" w:fill="auto"/>
          </w:tcPr>
          <w:p w:rsidR="003D72B3" w:rsidRPr="003D72B3" w:rsidRDefault="003D72B3" w:rsidP="003D72B3">
            <w:pPr>
              <w:ind w:firstLine="0"/>
            </w:pPr>
            <w:r>
              <w:t>Forrester</w:t>
            </w:r>
          </w:p>
        </w:tc>
      </w:tr>
      <w:tr w:rsidR="003D72B3" w:rsidRPr="003D72B3" w:rsidTr="003D72B3">
        <w:tc>
          <w:tcPr>
            <w:tcW w:w="2179" w:type="dxa"/>
            <w:shd w:val="clear" w:color="auto" w:fill="auto"/>
          </w:tcPr>
          <w:p w:rsidR="003D72B3" w:rsidRPr="003D72B3" w:rsidRDefault="003D72B3" w:rsidP="003D72B3">
            <w:pPr>
              <w:ind w:firstLine="0"/>
            </w:pPr>
            <w:r>
              <w:t>Fry</w:t>
            </w:r>
          </w:p>
        </w:tc>
        <w:tc>
          <w:tcPr>
            <w:tcW w:w="2179" w:type="dxa"/>
            <w:shd w:val="clear" w:color="auto" w:fill="auto"/>
          </w:tcPr>
          <w:p w:rsidR="003D72B3" w:rsidRPr="003D72B3" w:rsidRDefault="003D72B3" w:rsidP="003D72B3">
            <w:pPr>
              <w:ind w:firstLine="0"/>
            </w:pPr>
            <w:r>
              <w:t>Funderburk</w:t>
            </w:r>
          </w:p>
        </w:tc>
        <w:tc>
          <w:tcPr>
            <w:tcW w:w="2180" w:type="dxa"/>
            <w:shd w:val="clear" w:color="auto" w:fill="auto"/>
          </w:tcPr>
          <w:p w:rsidR="003D72B3" w:rsidRPr="003D72B3" w:rsidRDefault="003D72B3" w:rsidP="003D72B3">
            <w:pPr>
              <w:ind w:firstLine="0"/>
            </w:pPr>
            <w:r>
              <w:t>Gagnon</w:t>
            </w:r>
          </w:p>
        </w:tc>
      </w:tr>
      <w:tr w:rsidR="003D72B3" w:rsidRPr="003D72B3" w:rsidTr="003D72B3">
        <w:tc>
          <w:tcPr>
            <w:tcW w:w="2179" w:type="dxa"/>
            <w:shd w:val="clear" w:color="auto" w:fill="auto"/>
          </w:tcPr>
          <w:p w:rsidR="003D72B3" w:rsidRPr="003D72B3" w:rsidRDefault="003D72B3" w:rsidP="003D72B3">
            <w:pPr>
              <w:ind w:firstLine="0"/>
            </w:pPr>
            <w:r>
              <w:t>Gilliard</w:t>
            </w:r>
          </w:p>
        </w:tc>
        <w:tc>
          <w:tcPr>
            <w:tcW w:w="2179" w:type="dxa"/>
            <w:shd w:val="clear" w:color="auto" w:fill="auto"/>
          </w:tcPr>
          <w:p w:rsidR="003D72B3" w:rsidRPr="003D72B3" w:rsidRDefault="003D72B3" w:rsidP="003D72B3">
            <w:pPr>
              <w:ind w:firstLine="0"/>
            </w:pPr>
            <w:r>
              <w:t>Govan</w:t>
            </w:r>
          </w:p>
        </w:tc>
        <w:tc>
          <w:tcPr>
            <w:tcW w:w="2180" w:type="dxa"/>
            <w:shd w:val="clear" w:color="auto" w:fill="auto"/>
          </w:tcPr>
          <w:p w:rsidR="003D72B3" w:rsidRPr="003D72B3" w:rsidRDefault="003D72B3" w:rsidP="003D72B3">
            <w:pPr>
              <w:ind w:firstLine="0"/>
            </w:pPr>
            <w:r>
              <w:t>Hardee</w:t>
            </w:r>
          </w:p>
        </w:tc>
      </w:tr>
      <w:tr w:rsidR="003D72B3" w:rsidRPr="003D72B3" w:rsidTr="003D72B3">
        <w:tc>
          <w:tcPr>
            <w:tcW w:w="2179" w:type="dxa"/>
            <w:shd w:val="clear" w:color="auto" w:fill="auto"/>
          </w:tcPr>
          <w:p w:rsidR="003D72B3" w:rsidRPr="003D72B3" w:rsidRDefault="003D72B3" w:rsidP="003D72B3">
            <w:pPr>
              <w:ind w:firstLine="0"/>
            </w:pPr>
            <w:r>
              <w:t>Hayes</w:t>
            </w:r>
          </w:p>
        </w:tc>
        <w:tc>
          <w:tcPr>
            <w:tcW w:w="2179" w:type="dxa"/>
            <w:shd w:val="clear" w:color="auto" w:fill="auto"/>
          </w:tcPr>
          <w:p w:rsidR="003D72B3" w:rsidRPr="003D72B3" w:rsidRDefault="003D72B3" w:rsidP="003D72B3">
            <w:pPr>
              <w:ind w:firstLine="0"/>
            </w:pPr>
            <w:r>
              <w:t>Henderson</w:t>
            </w:r>
          </w:p>
        </w:tc>
        <w:tc>
          <w:tcPr>
            <w:tcW w:w="2180" w:type="dxa"/>
            <w:shd w:val="clear" w:color="auto" w:fill="auto"/>
          </w:tcPr>
          <w:p w:rsidR="003D72B3" w:rsidRPr="003D72B3" w:rsidRDefault="003D72B3" w:rsidP="003D72B3">
            <w:pPr>
              <w:ind w:firstLine="0"/>
            </w:pPr>
            <w:r>
              <w:t>Henegan</w:t>
            </w:r>
          </w:p>
        </w:tc>
      </w:tr>
      <w:tr w:rsidR="003D72B3" w:rsidRPr="003D72B3" w:rsidTr="003D72B3">
        <w:tc>
          <w:tcPr>
            <w:tcW w:w="2179" w:type="dxa"/>
            <w:shd w:val="clear" w:color="auto" w:fill="auto"/>
          </w:tcPr>
          <w:p w:rsidR="003D72B3" w:rsidRPr="003D72B3" w:rsidRDefault="003D72B3" w:rsidP="003D72B3">
            <w:pPr>
              <w:ind w:firstLine="0"/>
            </w:pPr>
            <w:r>
              <w:t>Herbkersman</w:t>
            </w:r>
          </w:p>
        </w:tc>
        <w:tc>
          <w:tcPr>
            <w:tcW w:w="2179" w:type="dxa"/>
            <w:shd w:val="clear" w:color="auto" w:fill="auto"/>
          </w:tcPr>
          <w:p w:rsidR="003D72B3" w:rsidRPr="003D72B3" w:rsidRDefault="003D72B3" w:rsidP="003D72B3">
            <w:pPr>
              <w:ind w:firstLine="0"/>
            </w:pPr>
            <w:r>
              <w:t>Hewitt</w:t>
            </w:r>
          </w:p>
        </w:tc>
        <w:tc>
          <w:tcPr>
            <w:tcW w:w="2180" w:type="dxa"/>
            <w:shd w:val="clear" w:color="auto" w:fill="auto"/>
          </w:tcPr>
          <w:p w:rsidR="003D72B3" w:rsidRPr="003D72B3" w:rsidRDefault="003D72B3" w:rsidP="003D72B3">
            <w:pPr>
              <w:ind w:firstLine="0"/>
            </w:pPr>
            <w:r>
              <w:t>Hill</w:t>
            </w:r>
          </w:p>
        </w:tc>
      </w:tr>
      <w:tr w:rsidR="003D72B3" w:rsidRPr="003D72B3" w:rsidTr="003D72B3">
        <w:tc>
          <w:tcPr>
            <w:tcW w:w="2179" w:type="dxa"/>
            <w:shd w:val="clear" w:color="auto" w:fill="auto"/>
          </w:tcPr>
          <w:p w:rsidR="003D72B3" w:rsidRPr="003D72B3" w:rsidRDefault="003D72B3" w:rsidP="003D72B3">
            <w:pPr>
              <w:ind w:firstLine="0"/>
            </w:pPr>
            <w:r>
              <w:t>Hixon</w:t>
            </w:r>
          </w:p>
        </w:tc>
        <w:tc>
          <w:tcPr>
            <w:tcW w:w="2179" w:type="dxa"/>
            <w:shd w:val="clear" w:color="auto" w:fill="auto"/>
          </w:tcPr>
          <w:p w:rsidR="003D72B3" w:rsidRPr="003D72B3" w:rsidRDefault="003D72B3" w:rsidP="003D72B3">
            <w:pPr>
              <w:ind w:firstLine="0"/>
            </w:pPr>
            <w:r>
              <w:t>Hosey</w:t>
            </w:r>
          </w:p>
        </w:tc>
        <w:tc>
          <w:tcPr>
            <w:tcW w:w="2180" w:type="dxa"/>
            <w:shd w:val="clear" w:color="auto" w:fill="auto"/>
          </w:tcPr>
          <w:p w:rsidR="003D72B3" w:rsidRPr="003D72B3" w:rsidRDefault="003D72B3" w:rsidP="003D72B3">
            <w:pPr>
              <w:ind w:firstLine="0"/>
            </w:pPr>
            <w:r>
              <w:t>Huggins</w:t>
            </w:r>
          </w:p>
        </w:tc>
      </w:tr>
      <w:tr w:rsidR="003D72B3" w:rsidRPr="003D72B3" w:rsidTr="003D72B3">
        <w:tc>
          <w:tcPr>
            <w:tcW w:w="2179" w:type="dxa"/>
            <w:shd w:val="clear" w:color="auto" w:fill="auto"/>
          </w:tcPr>
          <w:p w:rsidR="003D72B3" w:rsidRPr="003D72B3" w:rsidRDefault="003D72B3" w:rsidP="003D72B3">
            <w:pPr>
              <w:ind w:firstLine="0"/>
            </w:pPr>
            <w:r>
              <w:t>Jefferson</w:t>
            </w:r>
          </w:p>
        </w:tc>
        <w:tc>
          <w:tcPr>
            <w:tcW w:w="2179" w:type="dxa"/>
            <w:shd w:val="clear" w:color="auto" w:fill="auto"/>
          </w:tcPr>
          <w:p w:rsidR="003D72B3" w:rsidRPr="003D72B3" w:rsidRDefault="003D72B3" w:rsidP="003D72B3">
            <w:pPr>
              <w:ind w:firstLine="0"/>
            </w:pPr>
            <w:r>
              <w:t>Johnson</w:t>
            </w:r>
          </w:p>
        </w:tc>
        <w:tc>
          <w:tcPr>
            <w:tcW w:w="2180" w:type="dxa"/>
            <w:shd w:val="clear" w:color="auto" w:fill="auto"/>
          </w:tcPr>
          <w:p w:rsidR="003D72B3" w:rsidRPr="003D72B3" w:rsidRDefault="003D72B3" w:rsidP="003D72B3">
            <w:pPr>
              <w:ind w:firstLine="0"/>
            </w:pPr>
            <w:r>
              <w:t>Jordan</w:t>
            </w:r>
          </w:p>
        </w:tc>
      </w:tr>
      <w:tr w:rsidR="003D72B3" w:rsidRPr="003D72B3" w:rsidTr="003D72B3">
        <w:tc>
          <w:tcPr>
            <w:tcW w:w="2179" w:type="dxa"/>
            <w:shd w:val="clear" w:color="auto" w:fill="auto"/>
          </w:tcPr>
          <w:p w:rsidR="003D72B3" w:rsidRPr="003D72B3" w:rsidRDefault="003D72B3" w:rsidP="003D72B3">
            <w:pPr>
              <w:ind w:firstLine="0"/>
            </w:pPr>
            <w:r>
              <w:t>King</w:t>
            </w:r>
          </w:p>
        </w:tc>
        <w:tc>
          <w:tcPr>
            <w:tcW w:w="2179" w:type="dxa"/>
            <w:shd w:val="clear" w:color="auto" w:fill="auto"/>
          </w:tcPr>
          <w:p w:rsidR="003D72B3" w:rsidRPr="003D72B3" w:rsidRDefault="003D72B3" w:rsidP="003D72B3">
            <w:pPr>
              <w:ind w:firstLine="0"/>
            </w:pPr>
            <w:r>
              <w:t>Kirby</w:t>
            </w:r>
          </w:p>
        </w:tc>
        <w:tc>
          <w:tcPr>
            <w:tcW w:w="2180" w:type="dxa"/>
            <w:shd w:val="clear" w:color="auto" w:fill="auto"/>
          </w:tcPr>
          <w:p w:rsidR="003D72B3" w:rsidRPr="003D72B3" w:rsidRDefault="003D72B3" w:rsidP="003D72B3">
            <w:pPr>
              <w:ind w:firstLine="0"/>
            </w:pPr>
            <w:r>
              <w:t>Loftis</w:t>
            </w:r>
          </w:p>
        </w:tc>
      </w:tr>
      <w:tr w:rsidR="003D72B3" w:rsidRPr="003D72B3" w:rsidTr="003D72B3">
        <w:tc>
          <w:tcPr>
            <w:tcW w:w="2179" w:type="dxa"/>
            <w:shd w:val="clear" w:color="auto" w:fill="auto"/>
          </w:tcPr>
          <w:p w:rsidR="003D72B3" w:rsidRPr="003D72B3" w:rsidRDefault="003D72B3" w:rsidP="003D72B3">
            <w:pPr>
              <w:ind w:firstLine="0"/>
            </w:pPr>
            <w:r>
              <w:t>Long</w:t>
            </w:r>
          </w:p>
        </w:tc>
        <w:tc>
          <w:tcPr>
            <w:tcW w:w="2179" w:type="dxa"/>
            <w:shd w:val="clear" w:color="auto" w:fill="auto"/>
          </w:tcPr>
          <w:p w:rsidR="003D72B3" w:rsidRPr="003D72B3" w:rsidRDefault="003D72B3" w:rsidP="003D72B3">
            <w:pPr>
              <w:ind w:firstLine="0"/>
            </w:pPr>
            <w:r>
              <w:t>Lowe</w:t>
            </w:r>
          </w:p>
        </w:tc>
        <w:tc>
          <w:tcPr>
            <w:tcW w:w="2180" w:type="dxa"/>
            <w:shd w:val="clear" w:color="auto" w:fill="auto"/>
          </w:tcPr>
          <w:p w:rsidR="003D72B3" w:rsidRPr="003D72B3" w:rsidRDefault="003D72B3" w:rsidP="003D72B3">
            <w:pPr>
              <w:ind w:firstLine="0"/>
            </w:pPr>
            <w:r>
              <w:t>Lucas</w:t>
            </w:r>
          </w:p>
        </w:tc>
      </w:tr>
      <w:tr w:rsidR="003D72B3" w:rsidRPr="003D72B3" w:rsidTr="003D72B3">
        <w:tc>
          <w:tcPr>
            <w:tcW w:w="2179" w:type="dxa"/>
            <w:shd w:val="clear" w:color="auto" w:fill="auto"/>
          </w:tcPr>
          <w:p w:rsidR="003D72B3" w:rsidRPr="003D72B3" w:rsidRDefault="003D72B3" w:rsidP="003D72B3">
            <w:pPr>
              <w:ind w:firstLine="0"/>
            </w:pPr>
            <w:r>
              <w:t>Mack</w:t>
            </w:r>
          </w:p>
        </w:tc>
        <w:tc>
          <w:tcPr>
            <w:tcW w:w="2179" w:type="dxa"/>
            <w:shd w:val="clear" w:color="auto" w:fill="auto"/>
          </w:tcPr>
          <w:p w:rsidR="003D72B3" w:rsidRPr="003D72B3" w:rsidRDefault="003D72B3" w:rsidP="003D72B3">
            <w:pPr>
              <w:ind w:firstLine="0"/>
            </w:pPr>
            <w:r>
              <w:t>Magnuson</w:t>
            </w:r>
          </w:p>
        </w:tc>
        <w:tc>
          <w:tcPr>
            <w:tcW w:w="2180" w:type="dxa"/>
            <w:shd w:val="clear" w:color="auto" w:fill="auto"/>
          </w:tcPr>
          <w:p w:rsidR="003D72B3" w:rsidRPr="003D72B3" w:rsidRDefault="003D72B3" w:rsidP="003D72B3">
            <w:pPr>
              <w:ind w:firstLine="0"/>
            </w:pPr>
            <w:r>
              <w:t>Martin</w:t>
            </w:r>
          </w:p>
        </w:tc>
      </w:tr>
      <w:tr w:rsidR="003D72B3" w:rsidRPr="003D72B3" w:rsidTr="003D72B3">
        <w:tc>
          <w:tcPr>
            <w:tcW w:w="2179" w:type="dxa"/>
            <w:shd w:val="clear" w:color="auto" w:fill="auto"/>
          </w:tcPr>
          <w:p w:rsidR="003D72B3" w:rsidRPr="003D72B3" w:rsidRDefault="003D72B3" w:rsidP="003D72B3">
            <w:pPr>
              <w:ind w:firstLine="0"/>
            </w:pPr>
            <w:r>
              <w:t>McCoy</w:t>
            </w:r>
          </w:p>
        </w:tc>
        <w:tc>
          <w:tcPr>
            <w:tcW w:w="2179" w:type="dxa"/>
            <w:shd w:val="clear" w:color="auto" w:fill="auto"/>
          </w:tcPr>
          <w:p w:rsidR="003D72B3" w:rsidRPr="003D72B3" w:rsidRDefault="003D72B3" w:rsidP="003D72B3">
            <w:pPr>
              <w:ind w:firstLine="0"/>
            </w:pPr>
            <w:r>
              <w:t>McCravy</w:t>
            </w:r>
          </w:p>
        </w:tc>
        <w:tc>
          <w:tcPr>
            <w:tcW w:w="2180" w:type="dxa"/>
            <w:shd w:val="clear" w:color="auto" w:fill="auto"/>
          </w:tcPr>
          <w:p w:rsidR="003D72B3" w:rsidRPr="003D72B3" w:rsidRDefault="003D72B3" w:rsidP="003D72B3">
            <w:pPr>
              <w:ind w:firstLine="0"/>
            </w:pPr>
            <w:r>
              <w:t>McEachern</w:t>
            </w:r>
          </w:p>
        </w:tc>
      </w:tr>
      <w:tr w:rsidR="003D72B3" w:rsidRPr="003D72B3" w:rsidTr="003D72B3">
        <w:tc>
          <w:tcPr>
            <w:tcW w:w="2179" w:type="dxa"/>
            <w:shd w:val="clear" w:color="auto" w:fill="auto"/>
          </w:tcPr>
          <w:p w:rsidR="003D72B3" w:rsidRPr="003D72B3" w:rsidRDefault="003D72B3" w:rsidP="003D72B3">
            <w:pPr>
              <w:ind w:firstLine="0"/>
            </w:pPr>
            <w:r>
              <w:t>McKnight</w:t>
            </w:r>
          </w:p>
        </w:tc>
        <w:tc>
          <w:tcPr>
            <w:tcW w:w="2179" w:type="dxa"/>
            <w:shd w:val="clear" w:color="auto" w:fill="auto"/>
          </w:tcPr>
          <w:p w:rsidR="003D72B3" w:rsidRPr="003D72B3" w:rsidRDefault="003D72B3" w:rsidP="003D72B3">
            <w:pPr>
              <w:ind w:firstLine="0"/>
            </w:pPr>
            <w:r>
              <w:t>Mitchell</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B. Newton</w:t>
            </w:r>
          </w:p>
        </w:tc>
        <w:tc>
          <w:tcPr>
            <w:tcW w:w="2180" w:type="dxa"/>
            <w:shd w:val="clear" w:color="auto" w:fill="auto"/>
          </w:tcPr>
          <w:p w:rsidR="003D72B3" w:rsidRPr="003D72B3" w:rsidRDefault="003D72B3" w:rsidP="003D72B3">
            <w:pPr>
              <w:ind w:firstLine="0"/>
            </w:pPr>
            <w:r>
              <w:t>Ott</w:t>
            </w:r>
          </w:p>
        </w:tc>
      </w:tr>
      <w:tr w:rsidR="003D72B3" w:rsidRPr="003D72B3" w:rsidTr="003D72B3">
        <w:tc>
          <w:tcPr>
            <w:tcW w:w="2179" w:type="dxa"/>
            <w:shd w:val="clear" w:color="auto" w:fill="auto"/>
          </w:tcPr>
          <w:p w:rsidR="003D72B3" w:rsidRPr="003D72B3" w:rsidRDefault="003D72B3" w:rsidP="003D72B3">
            <w:pPr>
              <w:ind w:firstLine="0"/>
            </w:pPr>
            <w:r>
              <w:t>Parks</w:t>
            </w:r>
          </w:p>
        </w:tc>
        <w:tc>
          <w:tcPr>
            <w:tcW w:w="2179" w:type="dxa"/>
            <w:shd w:val="clear" w:color="auto" w:fill="auto"/>
          </w:tcPr>
          <w:p w:rsidR="003D72B3" w:rsidRPr="003D72B3" w:rsidRDefault="003D72B3" w:rsidP="003D72B3">
            <w:pPr>
              <w:ind w:firstLine="0"/>
            </w:pPr>
            <w:r>
              <w:t>Pitts</w:t>
            </w:r>
          </w:p>
        </w:tc>
        <w:tc>
          <w:tcPr>
            <w:tcW w:w="2180" w:type="dxa"/>
            <w:shd w:val="clear" w:color="auto" w:fill="auto"/>
          </w:tcPr>
          <w:p w:rsidR="003D72B3" w:rsidRPr="003D72B3" w:rsidRDefault="003D72B3" w:rsidP="003D72B3">
            <w:pPr>
              <w:ind w:firstLine="0"/>
            </w:pPr>
            <w:r>
              <w:t>Pope</w:t>
            </w:r>
          </w:p>
        </w:tc>
      </w:tr>
      <w:tr w:rsidR="003D72B3" w:rsidRPr="003D72B3" w:rsidTr="003D72B3">
        <w:tc>
          <w:tcPr>
            <w:tcW w:w="2179" w:type="dxa"/>
            <w:shd w:val="clear" w:color="auto" w:fill="auto"/>
          </w:tcPr>
          <w:p w:rsidR="003D72B3" w:rsidRPr="003D72B3" w:rsidRDefault="003D72B3" w:rsidP="003D72B3">
            <w:pPr>
              <w:ind w:firstLine="0"/>
            </w:pPr>
            <w:r>
              <w:t>Putnam</w:t>
            </w:r>
          </w:p>
        </w:tc>
        <w:tc>
          <w:tcPr>
            <w:tcW w:w="2179" w:type="dxa"/>
            <w:shd w:val="clear" w:color="auto" w:fill="auto"/>
          </w:tcPr>
          <w:p w:rsidR="003D72B3" w:rsidRPr="003D72B3" w:rsidRDefault="003D72B3" w:rsidP="003D72B3">
            <w:pPr>
              <w:ind w:firstLine="0"/>
            </w:pPr>
            <w:r>
              <w:t>Ridgeway</w:t>
            </w:r>
          </w:p>
        </w:tc>
        <w:tc>
          <w:tcPr>
            <w:tcW w:w="2180" w:type="dxa"/>
            <w:shd w:val="clear" w:color="auto" w:fill="auto"/>
          </w:tcPr>
          <w:p w:rsidR="003D72B3" w:rsidRPr="003D72B3" w:rsidRDefault="003D72B3" w:rsidP="003D72B3">
            <w:pPr>
              <w:ind w:firstLine="0"/>
            </w:pPr>
            <w:r>
              <w:t>M. Rivers</w:t>
            </w:r>
          </w:p>
        </w:tc>
      </w:tr>
      <w:tr w:rsidR="003D72B3" w:rsidRPr="003D72B3" w:rsidTr="003D72B3">
        <w:tc>
          <w:tcPr>
            <w:tcW w:w="2179" w:type="dxa"/>
            <w:shd w:val="clear" w:color="auto" w:fill="auto"/>
          </w:tcPr>
          <w:p w:rsidR="003D72B3" w:rsidRPr="003D72B3" w:rsidRDefault="003D72B3" w:rsidP="003D72B3">
            <w:pPr>
              <w:ind w:firstLine="0"/>
            </w:pPr>
            <w:r>
              <w:t>S. Rivers</w:t>
            </w:r>
          </w:p>
        </w:tc>
        <w:tc>
          <w:tcPr>
            <w:tcW w:w="2179" w:type="dxa"/>
            <w:shd w:val="clear" w:color="auto" w:fill="auto"/>
          </w:tcPr>
          <w:p w:rsidR="003D72B3" w:rsidRPr="003D72B3" w:rsidRDefault="003D72B3" w:rsidP="003D72B3">
            <w:pPr>
              <w:ind w:firstLine="0"/>
            </w:pPr>
            <w:r>
              <w:t>Robinson-Simpson</w:t>
            </w:r>
          </w:p>
        </w:tc>
        <w:tc>
          <w:tcPr>
            <w:tcW w:w="2180" w:type="dxa"/>
            <w:shd w:val="clear" w:color="auto" w:fill="auto"/>
          </w:tcPr>
          <w:p w:rsidR="003D72B3" w:rsidRPr="003D72B3" w:rsidRDefault="003D72B3" w:rsidP="003D72B3">
            <w:pPr>
              <w:ind w:firstLine="0"/>
            </w:pPr>
            <w:r>
              <w:t>Ryhal</w:t>
            </w:r>
          </w:p>
        </w:tc>
      </w:tr>
      <w:tr w:rsidR="003D72B3" w:rsidRPr="003D72B3" w:rsidTr="003D72B3">
        <w:tc>
          <w:tcPr>
            <w:tcW w:w="2179" w:type="dxa"/>
            <w:shd w:val="clear" w:color="auto" w:fill="auto"/>
          </w:tcPr>
          <w:p w:rsidR="003D72B3" w:rsidRPr="003D72B3" w:rsidRDefault="003D72B3" w:rsidP="003D72B3">
            <w:pPr>
              <w:ind w:firstLine="0"/>
            </w:pPr>
            <w:r>
              <w:t>Sandifer</w:t>
            </w:r>
          </w:p>
        </w:tc>
        <w:tc>
          <w:tcPr>
            <w:tcW w:w="2179" w:type="dxa"/>
            <w:shd w:val="clear" w:color="auto" w:fill="auto"/>
          </w:tcPr>
          <w:p w:rsidR="003D72B3" w:rsidRPr="003D72B3" w:rsidRDefault="003D72B3" w:rsidP="003D72B3">
            <w:pPr>
              <w:ind w:firstLine="0"/>
            </w:pPr>
            <w:r>
              <w:t>Simrill</w:t>
            </w:r>
          </w:p>
        </w:tc>
        <w:tc>
          <w:tcPr>
            <w:tcW w:w="2180" w:type="dxa"/>
            <w:shd w:val="clear" w:color="auto" w:fill="auto"/>
          </w:tcPr>
          <w:p w:rsidR="003D72B3" w:rsidRPr="003D72B3" w:rsidRDefault="003D72B3" w:rsidP="003D72B3">
            <w:pPr>
              <w:ind w:firstLine="0"/>
            </w:pPr>
            <w:r>
              <w:t>G. M. Smith</w:t>
            </w:r>
          </w:p>
        </w:tc>
      </w:tr>
      <w:tr w:rsidR="003D72B3" w:rsidRPr="003D72B3" w:rsidTr="003D72B3">
        <w:tc>
          <w:tcPr>
            <w:tcW w:w="2179" w:type="dxa"/>
            <w:shd w:val="clear" w:color="auto" w:fill="auto"/>
          </w:tcPr>
          <w:p w:rsidR="003D72B3" w:rsidRPr="003D72B3" w:rsidRDefault="003D72B3" w:rsidP="003D72B3">
            <w:pPr>
              <w:ind w:firstLine="0"/>
            </w:pPr>
            <w:r>
              <w:t>G. R. Smith</w:t>
            </w:r>
          </w:p>
        </w:tc>
        <w:tc>
          <w:tcPr>
            <w:tcW w:w="2179" w:type="dxa"/>
            <w:shd w:val="clear" w:color="auto" w:fill="auto"/>
          </w:tcPr>
          <w:p w:rsidR="003D72B3" w:rsidRPr="003D72B3" w:rsidRDefault="003D72B3" w:rsidP="003D72B3">
            <w:pPr>
              <w:ind w:firstLine="0"/>
            </w:pPr>
            <w:r>
              <w:t>J. E. Smith</w:t>
            </w:r>
          </w:p>
        </w:tc>
        <w:tc>
          <w:tcPr>
            <w:tcW w:w="2180" w:type="dxa"/>
            <w:shd w:val="clear" w:color="auto" w:fill="auto"/>
          </w:tcPr>
          <w:p w:rsidR="003D72B3" w:rsidRPr="003D72B3" w:rsidRDefault="003D72B3" w:rsidP="003D72B3">
            <w:pPr>
              <w:ind w:firstLine="0"/>
            </w:pPr>
            <w:r>
              <w:t>Sottile</w:t>
            </w:r>
          </w:p>
        </w:tc>
      </w:tr>
      <w:tr w:rsidR="003D72B3" w:rsidRPr="003D72B3" w:rsidTr="003D72B3">
        <w:tc>
          <w:tcPr>
            <w:tcW w:w="2179" w:type="dxa"/>
            <w:shd w:val="clear" w:color="auto" w:fill="auto"/>
          </w:tcPr>
          <w:p w:rsidR="003D72B3" w:rsidRPr="003D72B3" w:rsidRDefault="003D72B3" w:rsidP="003D72B3">
            <w:pPr>
              <w:ind w:firstLine="0"/>
            </w:pPr>
            <w:r>
              <w:t>Spires</w:t>
            </w:r>
          </w:p>
        </w:tc>
        <w:tc>
          <w:tcPr>
            <w:tcW w:w="2179" w:type="dxa"/>
            <w:shd w:val="clear" w:color="auto" w:fill="auto"/>
          </w:tcPr>
          <w:p w:rsidR="003D72B3" w:rsidRPr="003D72B3" w:rsidRDefault="003D72B3" w:rsidP="003D72B3">
            <w:pPr>
              <w:ind w:firstLine="0"/>
            </w:pPr>
            <w:r>
              <w:t>Stavrinakis</w:t>
            </w:r>
          </w:p>
        </w:tc>
        <w:tc>
          <w:tcPr>
            <w:tcW w:w="2180" w:type="dxa"/>
            <w:shd w:val="clear" w:color="auto" w:fill="auto"/>
          </w:tcPr>
          <w:p w:rsidR="003D72B3" w:rsidRPr="003D72B3" w:rsidRDefault="003D72B3" w:rsidP="003D72B3">
            <w:pPr>
              <w:ind w:firstLine="0"/>
            </w:pPr>
            <w:r>
              <w:t>Taylor</w:t>
            </w:r>
          </w:p>
        </w:tc>
      </w:tr>
      <w:tr w:rsidR="003D72B3" w:rsidRPr="003D72B3" w:rsidTr="003D72B3">
        <w:tc>
          <w:tcPr>
            <w:tcW w:w="2179" w:type="dxa"/>
            <w:shd w:val="clear" w:color="auto" w:fill="auto"/>
          </w:tcPr>
          <w:p w:rsidR="003D72B3" w:rsidRPr="003D72B3" w:rsidRDefault="003D72B3" w:rsidP="003D72B3">
            <w:pPr>
              <w:ind w:firstLine="0"/>
            </w:pPr>
            <w:r>
              <w:t>Thayer</w:t>
            </w:r>
          </w:p>
        </w:tc>
        <w:tc>
          <w:tcPr>
            <w:tcW w:w="2179" w:type="dxa"/>
            <w:shd w:val="clear" w:color="auto" w:fill="auto"/>
          </w:tcPr>
          <w:p w:rsidR="003D72B3" w:rsidRPr="003D72B3" w:rsidRDefault="003D72B3" w:rsidP="003D72B3">
            <w:pPr>
              <w:ind w:firstLine="0"/>
            </w:pPr>
            <w:r>
              <w:t>Weeks</w:t>
            </w:r>
          </w:p>
        </w:tc>
        <w:tc>
          <w:tcPr>
            <w:tcW w:w="2180" w:type="dxa"/>
            <w:shd w:val="clear" w:color="auto" w:fill="auto"/>
          </w:tcPr>
          <w:p w:rsidR="003D72B3" w:rsidRPr="003D72B3" w:rsidRDefault="003D72B3" w:rsidP="003D72B3">
            <w:pPr>
              <w:ind w:firstLine="0"/>
            </w:pPr>
            <w:r>
              <w:t>West</w:t>
            </w:r>
          </w:p>
        </w:tc>
      </w:tr>
      <w:tr w:rsidR="003D72B3" w:rsidRPr="003D72B3" w:rsidTr="003D72B3">
        <w:tc>
          <w:tcPr>
            <w:tcW w:w="2179" w:type="dxa"/>
            <w:shd w:val="clear" w:color="auto" w:fill="auto"/>
          </w:tcPr>
          <w:p w:rsidR="003D72B3" w:rsidRPr="003D72B3" w:rsidRDefault="003D72B3" w:rsidP="003D72B3">
            <w:pPr>
              <w:keepNext/>
              <w:ind w:firstLine="0"/>
            </w:pPr>
            <w:r>
              <w:t>Wheeler</w:t>
            </w:r>
          </w:p>
        </w:tc>
        <w:tc>
          <w:tcPr>
            <w:tcW w:w="2179" w:type="dxa"/>
            <w:shd w:val="clear" w:color="auto" w:fill="auto"/>
          </w:tcPr>
          <w:p w:rsidR="003D72B3" w:rsidRPr="003D72B3" w:rsidRDefault="003D72B3" w:rsidP="003D72B3">
            <w:pPr>
              <w:keepNext/>
              <w:ind w:firstLine="0"/>
            </w:pPr>
            <w:r>
              <w:t>White</w:t>
            </w:r>
          </w:p>
        </w:tc>
        <w:tc>
          <w:tcPr>
            <w:tcW w:w="2180" w:type="dxa"/>
            <w:shd w:val="clear" w:color="auto" w:fill="auto"/>
          </w:tcPr>
          <w:p w:rsidR="003D72B3" w:rsidRPr="003D72B3" w:rsidRDefault="003D72B3" w:rsidP="003D72B3">
            <w:pPr>
              <w:keepNext/>
              <w:ind w:firstLine="0"/>
            </w:pPr>
            <w:r>
              <w:t>Whitmire</w:t>
            </w:r>
          </w:p>
        </w:tc>
      </w:tr>
      <w:tr w:rsidR="003D72B3" w:rsidRPr="003D72B3" w:rsidTr="003D72B3">
        <w:tc>
          <w:tcPr>
            <w:tcW w:w="2179" w:type="dxa"/>
            <w:shd w:val="clear" w:color="auto" w:fill="auto"/>
          </w:tcPr>
          <w:p w:rsidR="003D72B3" w:rsidRPr="003D72B3" w:rsidRDefault="003D72B3" w:rsidP="003D72B3">
            <w:pPr>
              <w:keepNext/>
              <w:ind w:firstLine="0"/>
            </w:pPr>
            <w:r>
              <w:t>Williams</w:t>
            </w:r>
          </w:p>
        </w:tc>
        <w:tc>
          <w:tcPr>
            <w:tcW w:w="2179" w:type="dxa"/>
            <w:shd w:val="clear" w:color="auto" w:fill="auto"/>
          </w:tcPr>
          <w:p w:rsidR="003D72B3" w:rsidRPr="003D72B3" w:rsidRDefault="003D72B3" w:rsidP="003D72B3">
            <w:pPr>
              <w:keepNext/>
              <w:ind w:firstLine="0"/>
            </w:pPr>
            <w:r>
              <w:t>Willis</w:t>
            </w:r>
          </w:p>
        </w:tc>
        <w:tc>
          <w:tcPr>
            <w:tcW w:w="2180" w:type="dxa"/>
            <w:shd w:val="clear" w:color="auto" w:fill="auto"/>
          </w:tcPr>
          <w:p w:rsidR="003D72B3" w:rsidRPr="003D72B3" w:rsidRDefault="003D72B3" w:rsidP="003D72B3">
            <w:pPr>
              <w:keepNext/>
              <w:ind w:firstLine="0"/>
            </w:pPr>
            <w:r>
              <w:t>Yow</w:t>
            </w:r>
          </w:p>
        </w:tc>
      </w:tr>
    </w:tbl>
    <w:p w:rsidR="003D72B3" w:rsidRDefault="003D72B3" w:rsidP="003D72B3"/>
    <w:p w:rsidR="003D72B3" w:rsidRDefault="003D72B3" w:rsidP="003D72B3">
      <w:pPr>
        <w:jc w:val="center"/>
        <w:rPr>
          <w:b/>
        </w:rPr>
      </w:pPr>
      <w:r w:rsidRPr="003D72B3">
        <w:rPr>
          <w:b/>
        </w:rPr>
        <w:t>Total--99</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Finlay</w:t>
            </w:r>
          </w:p>
        </w:tc>
        <w:tc>
          <w:tcPr>
            <w:tcW w:w="2179" w:type="dxa"/>
            <w:shd w:val="clear" w:color="auto" w:fill="auto"/>
          </w:tcPr>
          <w:p w:rsidR="003D72B3" w:rsidRPr="003D72B3" w:rsidRDefault="003D72B3" w:rsidP="003D72B3">
            <w:pPr>
              <w:keepNext/>
              <w:ind w:firstLine="0"/>
            </w:pP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Total--1</w:t>
      </w:r>
    </w:p>
    <w:p w:rsidR="003D72B3" w:rsidRDefault="003D72B3" w:rsidP="003D72B3">
      <w:r>
        <w:lastRenderedPageBreak/>
        <w:t>So, the Bill, as amended, was read the second time and ordered to third reading.</w:t>
      </w:r>
    </w:p>
    <w:p w:rsidR="003D72B3" w:rsidRDefault="003D72B3" w:rsidP="003D72B3"/>
    <w:p w:rsidR="003D72B3" w:rsidRDefault="003D72B3" w:rsidP="003D72B3">
      <w:pPr>
        <w:keepNext/>
        <w:jc w:val="center"/>
        <w:rPr>
          <w:b/>
        </w:rPr>
      </w:pPr>
      <w:r w:rsidRPr="003D72B3">
        <w:rPr>
          <w:b/>
        </w:rPr>
        <w:t>H. 3417--ORDERED TO BE READ THIRD TIME TOMORROW</w:t>
      </w:r>
    </w:p>
    <w:p w:rsidR="003D72B3" w:rsidRDefault="003D72B3" w:rsidP="004F2B38">
      <w:r>
        <w:t>On motion of Rep. YOW, with unanimous consent, it was ordered that H. 3417 be read the third time tomorrow.</w:t>
      </w:r>
    </w:p>
    <w:p w:rsidR="003D72B3" w:rsidRDefault="003D72B3" w:rsidP="003D72B3"/>
    <w:p w:rsidR="003D72B3" w:rsidRDefault="003D72B3" w:rsidP="003D72B3">
      <w:pPr>
        <w:keepNext/>
        <w:jc w:val="center"/>
        <w:rPr>
          <w:b/>
        </w:rPr>
      </w:pPr>
      <w:r w:rsidRPr="003D72B3">
        <w:rPr>
          <w:b/>
        </w:rPr>
        <w:t>H. 3041--AMENDED AND ORDERED TO THIRD READING</w:t>
      </w:r>
    </w:p>
    <w:p w:rsidR="003D72B3" w:rsidRDefault="003D72B3" w:rsidP="003D72B3">
      <w:pPr>
        <w:keepNext/>
      </w:pPr>
      <w:r>
        <w:t>The following Bill was taken up:</w:t>
      </w:r>
    </w:p>
    <w:p w:rsidR="003D72B3" w:rsidRDefault="003D72B3" w:rsidP="003D72B3">
      <w:pPr>
        <w:keepNext/>
      </w:pPr>
      <w:bookmarkStart w:id="32" w:name="include_clip_start_93"/>
      <w:bookmarkEnd w:id="32"/>
    </w:p>
    <w:p w:rsidR="003D72B3" w:rsidRDefault="003D72B3" w:rsidP="003D72B3">
      <w:r>
        <w:t>H. 3041 -- Reps. Huggins, Elliott, Long and Hamilton: 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3D72B3" w:rsidRDefault="003D72B3" w:rsidP="003D72B3">
      <w:bookmarkStart w:id="33" w:name="include_clip_end_93"/>
      <w:bookmarkStart w:id="34" w:name="file_start94"/>
      <w:bookmarkEnd w:id="33"/>
      <w:bookmarkEnd w:id="34"/>
    </w:p>
    <w:p w:rsidR="003D72B3" w:rsidRPr="00852107" w:rsidRDefault="003D72B3" w:rsidP="003D72B3">
      <w:r w:rsidRPr="00852107">
        <w:t>The Committee on Labor, Commerce and Industry proposed the following Amendment No. 1</w:t>
      </w:r>
      <w:r w:rsidR="004F2B38">
        <w:t xml:space="preserve"> to </w:t>
      </w:r>
      <w:r w:rsidRPr="00852107">
        <w:t>H. 3041 (COUNCIL\</w:t>
      </w:r>
      <w:proofErr w:type="spellStart"/>
      <w:r w:rsidRPr="00852107">
        <w:t>WAB</w:t>
      </w:r>
      <w:proofErr w:type="spellEnd"/>
      <w:r w:rsidRPr="00852107">
        <w:t>\</w:t>
      </w:r>
      <w:proofErr w:type="spellStart"/>
      <w:r w:rsidRPr="00852107">
        <w:t>3041C001</w:t>
      </w:r>
      <w:proofErr w:type="spellEnd"/>
      <w:r w:rsidRPr="00852107">
        <w:t>.</w:t>
      </w:r>
      <w:r w:rsidR="004F2B38">
        <w:t xml:space="preserve"> </w:t>
      </w:r>
      <w:proofErr w:type="spellStart"/>
      <w:r w:rsidRPr="00852107">
        <w:t>AGM.WAB17</w:t>
      </w:r>
      <w:proofErr w:type="spellEnd"/>
      <w:r w:rsidRPr="00852107">
        <w:t>)</w:t>
      </w:r>
      <w:r w:rsidR="004F2B38">
        <w:t>:</w:t>
      </w:r>
      <w:r w:rsidRPr="00852107">
        <w:t xml:space="preserve"> </w:t>
      </w:r>
    </w:p>
    <w:p w:rsidR="003D72B3" w:rsidRPr="00852107" w:rsidRDefault="003D72B3" w:rsidP="003D72B3">
      <w:bookmarkStart w:id="35" w:name="temp"/>
      <w:bookmarkEnd w:id="35"/>
      <w:r w:rsidRPr="00852107">
        <w:t>Amend the bill, as and if amended, by deleting all after the enacting words and inserting:</w:t>
      </w:r>
    </w:p>
    <w:p w:rsidR="003D72B3" w:rsidRPr="00852107" w:rsidRDefault="003D72B3" w:rsidP="003D72B3">
      <w:pPr>
        <w:suppressAutoHyphens/>
      </w:pPr>
      <w:r w:rsidRPr="00852107">
        <w:t>/ SECTION</w:t>
      </w:r>
      <w:r w:rsidRPr="00852107">
        <w:tab/>
        <w:t>1.</w:t>
      </w:r>
      <w:r w:rsidRPr="00852107">
        <w:tab/>
        <w:t>Section 40</w:t>
      </w:r>
      <w:r w:rsidRPr="00852107">
        <w:noBreakHyphen/>
        <w:t>57</w:t>
      </w:r>
      <w:r w:rsidRPr="00852107">
        <w:noBreakHyphen/>
        <w:t>115 of the 1976 Code, as last amended by Act 170 of 2016, is further amended to read:</w:t>
      </w:r>
    </w:p>
    <w:p w:rsidR="003D72B3" w:rsidRPr="00852107" w:rsidRDefault="003D72B3" w:rsidP="003D72B3">
      <w:pPr>
        <w:suppressAutoHyphens/>
      </w:pPr>
      <w:r w:rsidRPr="00852107">
        <w:tab/>
        <w:t>“Section 40</w:t>
      </w:r>
      <w:r w:rsidRPr="00852107">
        <w:noBreakHyphen/>
        <w:t>57</w:t>
      </w:r>
      <w:r w:rsidRPr="00852107">
        <w:noBreakHyphen/>
        <w:t>115.</w:t>
      </w:r>
      <w:r w:rsidRPr="00852107">
        <w:tab/>
        <w:t>In addition to other requirements established by law and for the purpose of determining an applicant’s eligibility for licensure as a salesman, broker, broker</w:t>
      </w:r>
      <w:r w:rsidRPr="00852107">
        <w:noBreakHyphen/>
        <w:t>in</w:t>
      </w:r>
      <w:r w:rsidRPr="00852107">
        <w:noBreakHyphen/>
        <w:t>charge, property manager, and property manager</w:t>
      </w:r>
      <w:r w:rsidRPr="00852107">
        <w:noBreakHyphen/>
        <w:t>in</w:t>
      </w:r>
      <w:r w:rsidRPr="00852107">
        <w:noBreakHyphen/>
        <w:t xml:space="preserve">charge, the commission shall require initial applicants </w:t>
      </w:r>
      <w:r w:rsidRPr="00852107">
        <w:rPr>
          <w:u w:val="single"/>
        </w:rPr>
        <w:t>and applicants for licensure renewal</w:t>
      </w:r>
      <w:r w:rsidRPr="00852107">
        <w:t xml:space="preserve"> to submit to a state </w:t>
      </w:r>
      <w:r w:rsidRPr="00852107">
        <w:rPr>
          <w:u w:val="single"/>
        </w:rPr>
        <w:t>fingerprint</w:t>
      </w:r>
      <w:r w:rsidRPr="00852107">
        <w:rPr>
          <w:u w:val="single"/>
        </w:rPr>
        <w:noBreakHyphen/>
        <w:t>based</w:t>
      </w:r>
      <w:r w:rsidRPr="00852107">
        <w:t xml:space="preserve"> criminal records check, </w:t>
      </w:r>
      <w:r w:rsidRPr="00852107">
        <w:rPr>
          <w:strike/>
        </w:rPr>
        <w:t>by a source approved by the commission</w:t>
      </w:r>
      <w:r w:rsidRPr="00852107">
        <w:t xml:space="preserve"> </w:t>
      </w:r>
      <w:r w:rsidRPr="00852107">
        <w:rPr>
          <w:u w:val="single"/>
        </w:rPr>
        <w:t>to be conducted by the State Law Enforcement Division (SLED)</w:t>
      </w:r>
      <w:r w:rsidRPr="00852107">
        <w:t>, and a national criminal records check</w:t>
      </w:r>
      <w:r w:rsidRPr="00852107">
        <w:rPr>
          <w:u w:val="single"/>
        </w:rPr>
        <w:t>, supported by fingerprints, by the FBI</w:t>
      </w:r>
      <w:r w:rsidRPr="00852107">
        <w:t xml:space="preserve">. Costs of conducting a criminal records check must be borne by the applicant. The commission shall keep information received pursuant to this section confidential, except that information </w:t>
      </w:r>
      <w:r w:rsidRPr="00852107">
        <w:lastRenderedPageBreak/>
        <w:t>relied upon in denying licensure may be disclosed as necessary to support the administrative action.”</w:t>
      </w:r>
    </w:p>
    <w:p w:rsidR="003D72B3" w:rsidRPr="00852107" w:rsidRDefault="003D72B3" w:rsidP="003D72B3">
      <w:pPr>
        <w:suppressAutoHyphens/>
      </w:pPr>
      <w:r w:rsidRPr="00852107">
        <w:t>SECTION</w:t>
      </w:r>
      <w:r w:rsidRPr="00852107">
        <w:tab/>
        <w:t>2.</w:t>
      </w:r>
      <w:r w:rsidRPr="00852107">
        <w:tab/>
        <w:t>Section 40</w:t>
      </w:r>
      <w:r w:rsidRPr="00852107">
        <w:noBreakHyphen/>
        <w:t>57</w:t>
      </w:r>
      <w:r w:rsidRPr="00852107">
        <w:noBreakHyphen/>
        <w:t>340 of the 1976 Code, as added by Act 170 of 2016, is amended to read:</w:t>
      </w:r>
    </w:p>
    <w:p w:rsidR="003D72B3" w:rsidRPr="00852107" w:rsidRDefault="003D72B3" w:rsidP="003D72B3">
      <w:r w:rsidRPr="00852107">
        <w:tab/>
        <w:t>“Section 40</w:t>
      </w:r>
      <w:r w:rsidRPr="00852107">
        <w:noBreakHyphen/>
        <w:t>57</w:t>
      </w:r>
      <w:r w:rsidRPr="00852107">
        <w:noBreakHyphen/>
        <w:t>340.</w:t>
      </w:r>
      <w:r w:rsidRPr="00852107">
        <w:tab/>
        <w:t>(A)</w:t>
      </w:r>
      <w:r w:rsidRPr="00852107">
        <w:tab/>
        <w:t>As a condition of active license renewal:</w:t>
      </w:r>
    </w:p>
    <w:p w:rsidR="003D72B3" w:rsidRPr="00852107" w:rsidRDefault="003D72B3" w:rsidP="003D72B3">
      <w:r w:rsidRPr="00852107">
        <w:tab/>
      </w:r>
      <w:r w:rsidRPr="00852107">
        <w:tab/>
        <w:t>(1)</w:t>
      </w:r>
      <w:r w:rsidRPr="00852107">
        <w:tab/>
        <w:t xml:space="preserve">A broker or salesperson shall </w:t>
      </w:r>
      <w:r w:rsidRPr="00852107">
        <w:rPr>
          <w:u w:val="single"/>
        </w:rPr>
        <w:t>submit to a criminal background check upon every third renewal as required for initial applicants pursuant to Section 40</w:t>
      </w:r>
      <w:r w:rsidRPr="00852107">
        <w:rPr>
          <w:u w:val="single"/>
        </w:rPr>
        <w:noBreakHyphen/>
        <w:t>57</w:t>
      </w:r>
      <w:r w:rsidRPr="00852107">
        <w:rPr>
          <w:u w:val="single"/>
        </w:rPr>
        <w:noBreakHyphen/>
        <w:t>115 and shall</w:t>
      </w:r>
      <w:r w:rsidRPr="00852107">
        <w:t xml:space="preserve"> provide proof of satisfactory completion biennially of ten hours of continuing education in courses. The ten hours must include a minimum of four hours of instruction in mandated topics.</w:t>
      </w:r>
    </w:p>
    <w:p w:rsidR="003D72B3" w:rsidRPr="00852107" w:rsidRDefault="003D72B3" w:rsidP="003D72B3">
      <w:r w:rsidRPr="00852107">
        <w:rPr>
          <w:szCs w:val="52"/>
        </w:rPr>
        <w:tab/>
      </w:r>
      <w:r w:rsidRPr="00852107">
        <w:rPr>
          <w:szCs w:val="52"/>
        </w:rPr>
        <w:tab/>
        <w:t>(2)</w:t>
      </w:r>
      <w:r w:rsidRPr="00852107">
        <w:rPr>
          <w:szCs w:val="52"/>
        </w:rPr>
        <w:tab/>
        <w:t>A broker</w:t>
      </w:r>
      <w:r w:rsidRPr="00852107">
        <w:rPr>
          <w:szCs w:val="52"/>
        </w:rPr>
        <w:noBreakHyphen/>
        <w:t>in</w:t>
      </w:r>
      <w:r w:rsidRPr="00852107">
        <w:rPr>
          <w:szCs w:val="52"/>
        </w:rPr>
        <w:noBreakHyphen/>
        <w:t xml:space="preserve">charge shall </w:t>
      </w:r>
      <w:r w:rsidRPr="00852107">
        <w:rPr>
          <w:szCs w:val="52"/>
          <w:u w:val="single"/>
        </w:rPr>
        <w:t>submit to a criminal background check upon every third renewal as required for initial applicants pursuant to Section 40</w:t>
      </w:r>
      <w:r w:rsidRPr="00852107">
        <w:rPr>
          <w:szCs w:val="52"/>
          <w:u w:val="single"/>
        </w:rPr>
        <w:noBreakHyphen/>
        <w:t>57</w:t>
      </w:r>
      <w:r w:rsidRPr="00852107">
        <w:rPr>
          <w:szCs w:val="52"/>
          <w:u w:val="single"/>
        </w:rPr>
        <w:noBreakHyphen/>
        <w:t>115 and shall</w:t>
      </w:r>
      <w:r w:rsidRPr="00852107">
        <w:rPr>
          <w:szCs w:val="52"/>
        </w:rPr>
        <w:t xml:space="preserve"> provide proof of satisfactory completion biennially of ten hours of </w:t>
      </w:r>
      <w:r w:rsidRPr="00852107">
        <w:rPr>
          <w:szCs w:val="36"/>
        </w:rPr>
        <w:t>continuing education in courses approved by the commission. The ten hours must include a minimum of four hours of instruction in mandated topics for a broker or salesperson license and four hours of continuing education</w:t>
      </w:r>
      <w:r w:rsidRPr="00852107">
        <w:rPr>
          <w:szCs w:val="52"/>
        </w:rPr>
        <w:t xml:space="preserve"> </w:t>
      </w:r>
      <w:r w:rsidRPr="00852107">
        <w:t>must be in advanced real estate topics designed for brokers</w:t>
      </w:r>
      <w:r w:rsidRPr="00852107">
        <w:noBreakHyphen/>
        <w:t>in</w:t>
      </w:r>
      <w:r w:rsidRPr="00852107">
        <w:noBreakHyphen/>
        <w:t>charge.</w:t>
      </w:r>
    </w:p>
    <w:p w:rsidR="003D72B3" w:rsidRPr="00852107" w:rsidRDefault="003D72B3" w:rsidP="003D72B3">
      <w:r w:rsidRPr="00852107">
        <w:tab/>
      </w:r>
      <w:r w:rsidRPr="00852107">
        <w:tab/>
        <w:t>(3)</w:t>
      </w:r>
      <w:r w:rsidRPr="00852107">
        <w:tab/>
        <w:t>A license must be renewed biennially coinciding with the licensees’ continuing education deadline. Approximately one</w:t>
      </w:r>
      <w:r w:rsidRPr="00852107">
        <w:noBreakHyphen/>
        <w:t>half of the licensees must renew in even</w:t>
      </w:r>
      <w:r w:rsidRPr="00852107">
        <w:noBreakHyphen/>
        <w:t>numbered years and the remainder in odd</w:t>
      </w:r>
      <w:r w:rsidRPr="00852107">
        <w:noBreakHyphen/>
        <w:t>numbered years.</w:t>
      </w:r>
    </w:p>
    <w:p w:rsidR="003D72B3" w:rsidRPr="00852107" w:rsidRDefault="003D72B3" w:rsidP="003D72B3">
      <w:r w:rsidRPr="00852107">
        <w:tab/>
        <w:t>(B)</w:t>
      </w:r>
      <w:r w:rsidRPr="00852107">
        <w:tab/>
        <w:t>Exempt from the biennial continuing education required by subsection (A) are a:</w:t>
      </w:r>
    </w:p>
    <w:p w:rsidR="003D72B3" w:rsidRPr="00852107" w:rsidRDefault="003D72B3" w:rsidP="003D72B3">
      <w:r w:rsidRPr="00852107">
        <w:tab/>
      </w:r>
      <w:r w:rsidRPr="00852107">
        <w:tab/>
        <w:t>(1)</w:t>
      </w:r>
      <w:r w:rsidRPr="00852107">
        <w:tab/>
      </w:r>
      <w:proofErr w:type="gramStart"/>
      <w:r w:rsidRPr="00852107">
        <w:t>salesperson</w:t>
      </w:r>
      <w:proofErr w:type="gramEnd"/>
      <w:r w:rsidRPr="00852107">
        <w:t xml:space="preserve"> who successfully completes a post</w:t>
      </w:r>
      <w:r w:rsidRPr="00852107">
        <w:noBreakHyphen/>
        <w:t>licensing course or takes a broker course is exempt for the renewal period during which the course was taken;</w:t>
      </w:r>
    </w:p>
    <w:p w:rsidR="003D72B3" w:rsidRPr="00852107" w:rsidRDefault="003D72B3" w:rsidP="003D72B3">
      <w:r w:rsidRPr="00852107">
        <w:tab/>
      </w:r>
      <w:r w:rsidRPr="00852107">
        <w:tab/>
        <w:t>(2)</w:t>
      </w:r>
      <w:r w:rsidRPr="00852107">
        <w:tab/>
      </w:r>
      <w:proofErr w:type="gramStart"/>
      <w:r w:rsidRPr="00852107">
        <w:t>licensee</w:t>
      </w:r>
      <w:proofErr w:type="gramEnd"/>
      <w:r w:rsidRPr="00852107">
        <w:t xml:space="preserve"> while on inactive status;</w:t>
      </w:r>
    </w:p>
    <w:p w:rsidR="003D72B3" w:rsidRPr="00852107" w:rsidRDefault="003D72B3" w:rsidP="003D72B3">
      <w:r w:rsidRPr="00852107">
        <w:tab/>
      </w:r>
      <w:r w:rsidRPr="00852107">
        <w:tab/>
        <w:t>(3)</w:t>
      </w:r>
      <w:r w:rsidRPr="00852107">
        <w:tab/>
      </w:r>
      <w:proofErr w:type="gramStart"/>
      <w:r w:rsidRPr="00852107">
        <w:t>nonresident</w:t>
      </w:r>
      <w:proofErr w:type="gramEnd"/>
      <w:r w:rsidRPr="00852107">
        <w:t xml:space="preserve"> broker or salesperson who has successfully satisfied the continuing education requirements in their jurisdiction of residence may be exempt with approval of the commission; or</w:t>
      </w:r>
    </w:p>
    <w:p w:rsidR="003D72B3" w:rsidRPr="00852107" w:rsidRDefault="003D72B3" w:rsidP="003D72B3">
      <w:r w:rsidRPr="00852107">
        <w:tab/>
      </w:r>
      <w:r w:rsidRPr="00852107">
        <w:tab/>
        <w:t>(4)</w:t>
      </w:r>
      <w:r w:rsidRPr="00852107">
        <w:tab/>
      </w:r>
      <w:proofErr w:type="gramStart"/>
      <w:r w:rsidRPr="00852107">
        <w:t>broker</w:t>
      </w:r>
      <w:proofErr w:type="gramEnd"/>
      <w:r w:rsidRPr="00852107">
        <w:t xml:space="preserve"> or salesperson with a minimum of twenty</w:t>
      </w:r>
      <w:r w:rsidRPr="00852107">
        <w:noBreakHyphen/>
        <w:t>five years of licensure may apply to be granted an experience</w:t>
      </w:r>
      <w:r w:rsidRPr="00852107">
        <w:noBreakHyphen/>
        <w:t>based partial continuing education waiver, and upon granting of the waiver, is required to complete only the mandatory four hour core course biennially to maintain active licensure. A broker</w:t>
      </w:r>
      <w:r w:rsidRPr="00852107">
        <w:noBreakHyphen/>
        <w:t>in</w:t>
      </w:r>
      <w:r w:rsidRPr="00852107">
        <w:noBreakHyphen/>
        <w:t>charge who has been granted a partial continuing education waiver is required to take the four hour core course and the mandated four hour broker</w:t>
      </w:r>
      <w:r w:rsidRPr="00852107">
        <w:noBreakHyphen/>
        <w:t>in</w:t>
      </w:r>
      <w:r w:rsidRPr="00852107">
        <w:noBreakHyphen/>
        <w:t xml:space="preserve">charge course biennially. A licensee who previously has been granted a full continuing </w:t>
      </w:r>
      <w:r w:rsidRPr="00852107">
        <w:lastRenderedPageBreak/>
        <w:t>education waiver by the commission is exempt from the continuing education requirements of this chapter.</w:t>
      </w:r>
    </w:p>
    <w:p w:rsidR="003D72B3" w:rsidRPr="00852107" w:rsidRDefault="003D72B3" w:rsidP="003D72B3">
      <w:r w:rsidRPr="00852107">
        <w:tab/>
        <w:t>(C)</w:t>
      </w:r>
      <w:r w:rsidRPr="00852107">
        <w:tab/>
        <w:t>A broker or salesperson who takes more than the required number of hours during a two</w:t>
      </w:r>
      <w:r w:rsidRPr="00852107">
        <w:noBreakHyphen/>
        <w:t>year period may not carry forward any excess hours to another renewal period.</w:t>
      </w:r>
    </w:p>
    <w:p w:rsidR="003D72B3" w:rsidRPr="00852107" w:rsidRDefault="003D72B3" w:rsidP="003D72B3">
      <w:r w:rsidRPr="00852107">
        <w:tab/>
        <w:t>(D)</w:t>
      </w:r>
      <w:r w:rsidRPr="00852107">
        <w:tab/>
        <w:t xml:space="preserve">A broker or salesperson who fails to </w:t>
      </w:r>
      <w:r w:rsidRPr="00852107">
        <w:rPr>
          <w:u w:val="single"/>
        </w:rPr>
        <w:t>submit to a criminal background check requirements of this section or</w:t>
      </w:r>
      <w:r w:rsidRPr="00852107">
        <w:t xml:space="preserve">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w:t>
      </w:r>
      <w:r w:rsidRPr="00852107">
        <w:rPr>
          <w:u w:val="single"/>
        </w:rPr>
        <w:t>or submission to a criminal background check and payment of applicable fees, whichever remedies the deficiency that caused the licensee to be placed on inactive status</w:t>
      </w:r>
      <w:r w:rsidRPr="00852107">
        <w:t>.</w:t>
      </w:r>
    </w:p>
    <w:p w:rsidR="003D72B3" w:rsidRPr="00852107" w:rsidRDefault="003D72B3" w:rsidP="003D72B3">
      <w:r w:rsidRPr="00852107">
        <w:tab/>
        <w:t>(E)</w:t>
      </w:r>
      <w:r w:rsidRPr="00852107">
        <w:tab/>
        <w:t>In accordance with regulations, providers electronically shall transmit to the commission student continuing education and qualifying course records. The commission shall maintain an accurate and secure database of student records.</w:t>
      </w:r>
    </w:p>
    <w:p w:rsidR="003D72B3" w:rsidRPr="00852107" w:rsidRDefault="003D72B3" w:rsidP="003D72B3">
      <w:r w:rsidRPr="00852107">
        <w:tab/>
        <w:t>(F)</w:t>
      </w:r>
      <w:r w:rsidRPr="00852107">
        <w:tab/>
        <w:t xml:space="preserve">A </w:t>
      </w:r>
      <w:proofErr w:type="spellStart"/>
      <w:r w:rsidRPr="00852107">
        <w:t>prelicensing</w:t>
      </w:r>
      <w:proofErr w:type="spellEnd"/>
      <w:r w:rsidRPr="00852107">
        <w:t xml:space="preserve"> and continuing education course is eligible for distance learning. Certification by the Association of Real Estate License Law Officials (</w:t>
      </w:r>
      <w:proofErr w:type="spellStart"/>
      <w:r w:rsidRPr="00852107">
        <w:t>ARELLO</w:t>
      </w:r>
      <w:proofErr w:type="spellEnd"/>
      <w:r w:rsidRPr="00852107">
        <w:t>) or its subsidiary, the International Distance Education Certification Center (</w:t>
      </w:r>
      <w:proofErr w:type="spellStart"/>
      <w:r w:rsidRPr="00852107">
        <w:t>IDECC</w:t>
      </w:r>
      <w:proofErr w:type="spellEnd"/>
      <w:r w:rsidRPr="00852107">
        <w:t>), is required.</w:t>
      </w:r>
    </w:p>
    <w:p w:rsidR="003D72B3" w:rsidRPr="00852107" w:rsidRDefault="003D72B3" w:rsidP="003D72B3">
      <w:r w:rsidRPr="00852107">
        <w:tab/>
        <w:t>(G)</w:t>
      </w:r>
      <w:r w:rsidRPr="00852107">
        <w:tab/>
        <w:t>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3D72B3" w:rsidRPr="00852107" w:rsidRDefault="003D72B3" w:rsidP="003D72B3">
      <w:pPr>
        <w:suppressAutoHyphens/>
      </w:pPr>
      <w:r w:rsidRPr="00852107">
        <w:tab/>
        <w:t>(H)</w:t>
      </w:r>
      <w:r w:rsidRPr="00852107">
        <w:tab/>
        <w:t>Notwithstanding another provision of law, the commission shall qualify for continuing education credit courses that are related to real estate technology, professional development, and business ethics.”</w:t>
      </w:r>
    </w:p>
    <w:p w:rsidR="003D72B3" w:rsidRPr="00852107" w:rsidRDefault="003D72B3" w:rsidP="003D72B3">
      <w:r w:rsidRPr="00852107">
        <w:t>SECTION</w:t>
      </w:r>
      <w:r w:rsidRPr="00852107">
        <w:tab/>
        <w:t>3.</w:t>
      </w:r>
      <w:r w:rsidRPr="00852107">
        <w:tab/>
        <w:t>This act takes effect upon approval by the Governor. /</w:t>
      </w:r>
    </w:p>
    <w:p w:rsidR="003D72B3" w:rsidRPr="00852107" w:rsidRDefault="003D72B3" w:rsidP="003D72B3">
      <w:r w:rsidRPr="00852107">
        <w:t>Renumber sections to conform.</w:t>
      </w:r>
    </w:p>
    <w:p w:rsidR="003D72B3" w:rsidRDefault="003D72B3" w:rsidP="003D72B3">
      <w:r w:rsidRPr="00852107">
        <w:t>Amend title to conform.</w:t>
      </w:r>
    </w:p>
    <w:p w:rsidR="003D72B3" w:rsidRDefault="003D72B3" w:rsidP="003D72B3"/>
    <w:p w:rsidR="003D72B3" w:rsidRDefault="003D72B3" w:rsidP="003D72B3">
      <w:r>
        <w:t xml:space="preserve">Rep. HUGGINS moved to adjourn debate on the amendment, which was agreed to.  </w:t>
      </w:r>
    </w:p>
    <w:p w:rsidR="003D72B3" w:rsidRDefault="003D72B3" w:rsidP="003D72B3"/>
    <w:p w:rsidR="003D72B3" w:rsidRPr="000B41C2" w:rsidRDefault="003D72B3" w:rsidP="003D72B3">
      <w:r w:rsidRPr="000B41C2">
        <w:t>Rep. HUGGINS proposed the following Amendment No. 2</w:t>
      </w:r>
      <w:r w:rsidR="004F2B38">
        <w:t xml:space="preserve"> to </w:t>
      </w:r>
      <w:r w:rsidRPr="000B41C2">
        <w:t>H. 3041 (COUNCIL\</w:t>
      </w:r>
      <w:proofErr w:type="spellStart"/>
      <w:r w:rsidRPr="000B41C2">
        <w:t>WAB</w:t>
      </w:r>
      <w:proofErr w:type="spellEnd"/>
      <w:r w:rsidRPr="000B41C2">
        <w:t>\</w:t>
      </w:r>
      <w:proofErr w:type="spellStart"/>
      <w:r w:rsidRPr="000B41C2">
        <w:t>3041C003.AGM.WAB17</w:t>
      </w:r>
      <w:proofErr w:type="spellEnd"/>
      <w:r w:rsidRPr="000B41C2">
        <w:t>), which was adopted:</w:t>
      </w:r>
    </w:p>
    <w:p w:rsidR="003D72B3" w:rsidRPr="000B41C2" w:rsidRDefault="003D72B3" w:rsidP="003D72B3">
      <w:r w:rsidRPr="000B41C2">
        <w:lastRenderedPageBreak/>
        <w:t>Amend the bill, as and if amended, by deleting all after the enacting words and inserting:</w:t>
      </w:r>
    </w:p>
    <w:p w:rsidR="003D72B3" w:rsidRPr="000B41C2" w:rsidRDefault="003D72B3" w:rsidP="003D72B3">
      <w:pPr>
        <w:suppressAutoHyphens/>
      </w:pPr>
      <w:r w:rsidRPr="000B41C2">
        <w:t>/ SECTION</w:t>
      </w:r>
      <w:r w:rsidRPr="000B41C2">
        <w:tab/>
        <w:t>1.</w:t>
      </w:r>
      <w:r w:rsidRPr="000B41C2">
        <w:tab/>
        <w:t>Section 40</w:t>
      </w:r>
      <w:r w:rsidRPr="000B41C2">
        <w:noBreakHyphen/>
        <w:t>57</w:t>
      </w:r>
      <w:r w:rsidRPr="000B41C2">
        <w:noBreakHyphen/>
        <w:t>115 of the 1976 Code, as last amended by Act 170 of 2016, is further amended to read:</w:t>
      </w:r>
    </w:p>
    <w:p w:rsidR="003D72B3" w:rsidRPr="000B41C2" w:rsidRDefault="003D72B3" w:rsidP="003D72B3">
      <w:pPr>
        <w:suppressAutoHyphens/>
      </w:pPr>
      <w:r w:rsidRPr="000B41C2">
        <w:tab/>
        <w:t>“Section 40</w:t>
      </w:r>
      <w:r w:rsidRPr="000B41C2">
        <w:noBreakHyphen/>
        <w:t>57</w:t>
      </w:r>
      <w:r w:rsidRPr="000B41C2">
        <w:noBreakHyphen/>
        <w:t>115.</w:t>
      </w:r>
      <w:r w:rsidRPr="000B41C2">
        <w:tab/>
        <w:t>In addition to other requirements established by law and for the purpose of determining an applicant’s eligibility for licensure as a salesman, broker, broker</w:t>
      </w:r>
      <w:r w:rsidRPr="000B41C2">
        <w:noBreakHyphen/>
        <w:t>in</w:t>
      </w:r>
      <w:r w:rsidRPr="000B41C2">
        <w:noBreakHyphen/>
        <w:t>charge, property manager, and property manager</w:t>
      </w:r>
      <w:r w:rsidRPr="000B41C2">
        <w:noBreakHyphen/>
        <w:t>in</w:t>
      </w:r>
      <w:r w:rsidRPr="000B41C2">
        <w:noBreakHyphen/>
        <w:t xml:space="preserve">charge, the commission shall require initial applicants </w:t>
      </w:r>
      <w:r w:rsidRPr="000B41C2">
        <w:rPr>
          <w:u w:val="single"/>
        </w:rPr>
        <w:t>and applicants for licensure renewal</w:t>
      </w:r>
      <w:r w:rsidRPr="000B41C2">
        <w:t xml:space="preserve"> to submit to a state </w:t>
      </w:r>
      <w:r w:rsidRPr="000B41C2">
        <w:rPr>
          <w:u w:val="single"/>
        </w:rPr>
        <w:t>fingerprint</w:t>
      </w:r>
      <w:r w:rsidRPr="000B41C2">
        <w:rPr>
          <w:u w:val="single"/>
        </w:rPr>
        <w:noBreakHyphen/>
        <w:t>based</w:t>
      </w:r>
      <w:r w:rsidRPr="000B41C2">
        <w:t xml:space="preserve"> criminal records check, </w:t>
      </w:r>
      <w:r w:rsidRPr="000B41C2">
        <w:rPr>
          <w:strike/>
        </w:rPr>
        <w:t>by a source approved by the commission</w:t>
      </w:r>
      <w:r w:rsidRPr="000B41C2">
        <w:t xml:space="preserve"> </w:t>
      </w:r>
      <w:r w:rsidRPr="000B41C2">
        <w:rPr>
          <w:u w:val="single"/>
        </w:rPr>
        <w:t>to be conducted by the State Law Enforcement Division (SLED)</w:t>
      </w:r>
      <w:r w:rsidRPr="000B41C2">
        <w:t>, and a national criminal records check</w:t>
      </w:r>
      <w:r w:rsidRPr="000B41C2">
        <w:rPr>
          <w:u w:val="single"/>
        </w:rPr>
        <w:t>, supported by fingerprints, by the FBI</w:t>
      </w:r>
      <w:r w:rsidRPr="000B41C2">
        <w:t>.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3D72B3" w:rsidRPr="000B41C2" w:rsidRDefault="003D72B3" w:rsidP="003D72B3">
      <w:pPr>
        <w:suppressAutoHyphens/>
      </w:pPr>
      <w:r w:rsidRPr="000B41C2">
        <w:t>SECTION</w:t>
      </w:r>
      <w:r w:rsidRPr="000B41C2">
        <w:tab/>
        <w:t>2.</w:t>
      </w:r>
      <w:r w:rsidRPr="000B41C2">
        <w:tab/>
        <w:t>Section 40</w:t>
      </w:r>
      <w:r w:rsidRPr="000B41C2">
        <w:noBreakHyphen/>
        <w:t>57</w:t>
      </w:r>
      <w:r w:rsidRPr="000B41C2">
        <w:noBreakHyphen/>
        <w:t>340 of the 1976 Code, as added by Act 170 of 2016, is amended to read:</w:t>
      </w:r>
    </w:p>
    <w:p w:rsidR="003D72B3" w:rsidRPr="000B41C2" w:rsidRDefault="003D72B3" w:rsidP="003D72B3">
      <w:r w:rsidRPr="000B41C2">
        <w:tab/>
        <w:t>“Section 40</w:t>
      </w:r>
      <w:r w:rsidRPr="000B41C2">
        <w:noBreakHyphen/>
        <w:t>57</w:t>
      </w:r>
      <w:r w:rsidRPr="000B41C2">
        <w:noBreakHyphen/>
        <w:t>340.</w:t>
      </w:r>
      <w:r w:rsidRPr="000B41C2">
        <w:tab/>
        <w:t>(A)</w:t>
      </w:r>
      <w:r w:rsidRPr="000B41C2">
        <w:tab/>
        <w:t>As a condition of active license renewal:</w:t>
      </w:r>
    </w:p>
    <w:p w:rsidR="003D72B3" w:rsidRPr="000B41C2" w:rsidRDefault="003D72B3" w:rsidP="003D72B3">
      <w:r w:rsidRPr="000B41C2">
        <w:tab/>
      </w:r>
      <w:r w:rsidRPr="000B41C2">
        <w:tab/>
        <w:t>(1)</w:t>
      </w:r>
      <w:r w:rsidRPr="000B41C2">
        <w:tab/>
        <w:t xml:space="preserve">A broker or salesperson shall </w:t>
      </w:r>
      <w:r w:rsidRPr="000B41C2">
        <w:rPr>
          <w:u w:val="single"/>
        </w:rPr>
        <w:t>submit to a criminal background check upon every third renewal as required for initial applicants pursuant to Section 40</w:t>
      </w:r>
      <w:r w:rsidRPr="000B41C2">
        <w:rPr>
          <w:u w:val="single"/>
        </w:rPr>
        <w:noBreakHyphen/>
        <w:t>57</w:t>
      </w:r>
      <w:r w:rsidRPr="000B41C2">
        <w:rPr>
          <w:u w:val="single"/>
        </w:rPr>
        <w:noBreakHyphen/>
        <w:t>115 and shall</w:t>
      </w:r>
      <w:r w:rsidRPr="000B41C2">
        <w:t xml:space="preserve"> provide proof of satisfactory completion biennially of ten hours of continuing education in courses. The ten hours must include a minimum of four hours of instruction in mandated topics.</w:t>
      </w:r>
    </w:p>
    <w:p w:rsidR="003D72B3" w:rsidRPr="000B41C2" w:rsidRDefault="003D72B3" w:rsidP="003D72B3">
      <w:r w:rsidRPr="000B41C2">
        <w:rPr>
          <w:szCs w:val="52"/>
        </w:rPr>
        <w:tab/>
      </w:r>
      <w:r w:rsidRPr="000B41C2">
        <w:rPr>
          <w:szCs w:val="52"/>
        </w:rPr>
        <w:tab/>
        <w:t>(2)</w:t>
      </w:r>
      <w:r w:rsidRPr="000B41C2">
        <w:rPr>
          <w:szCs w:val="52"/>
        </w:rPr>
        <w:tab/>
        <w:t>A broker</w:t>
      </w:r>
      <w:r w:rsidRPr="000B41C2">
        <w:rPr>
          <w:szCs w:val="52"/>
        </w:rPr>
        <w:noBreakHyphen/>
        <w:t>in</w:t>
      </w:r>
      <w:r w:rsidRPr="000B41C2">
        <w:rPr>
          <w:szCs w:val="52"/>
        </w:rPr>
        <w:noBreakHyphen/>
        <w:t xml:space="preserve">charge shall </w:t>
      </w:r>
      <w:r w:rsidRPr="000B41C2">
        <w:rPr>
          <w:szCs w:val="52"/>
          <w:u w:val="single"/>
        </w:rPr>
        <w:t>submit to a criminal background check upon every third renewal as required for initial applicants pursuant to Section 40</w:t>
      </w:r>
      <w:r w:rsidRPr="000B41C2">
        <w:rPr>
          <w:szCs w:val="52"/>
          <w:u w:val="single"/>
        </w:rPr>
        <w:noBreakHyphen/>
        <w:t>57</w:t>
      </w:r>
      <w:r w:rsidRPr="000B41C2">
        <w:rPr>
          <w:szCs w:val="52"/>
          <w:u w:val="single"/>
        </w:rPr>
        <w:noBreakHyphen/>
        <w:t>115 and shall</w:t>
      </w:r>
      <w:r w:rsidRPr="000B41C2">
        <w:rPr>
          <w:szCs w:val="52"/>
        </w:rPr>
        <w:t xml:space="preserve"> provide proof of satisfactory completion biennially of ten hours of </w:t>
      </w:r>
      <w:r w:rsidRPr="000B41C2">
        <w:rPr>
          <w:szCs w:val="36"/>
        </w:rPr>
        <w:t>continuing education in courses approved by the commission. The ten hours must include a minimum of four hours of instruction in mandated topics for a broker or salesperson license and four hours of continuing education</w:t>
      </w:r>
      <w:r w:rsidRPr="000B41C2">
        <w:rPr>
          <w:szCs w:val="52"/>
        </w:rPr>
        <w:t xml:space="preserve"> </w:t>
      </w:r>
      <w:r w:rsidRPr="000B41C2">
        <w:t>must be in advanced real estate topics designed for brokers</w:t>
      </w:r>
      <w:r w:rsidRPr="000B41C2">
        <w:noBreakHyphen/>
        <w:t>in</w:t>
      </w:r>
      <w:r w:rsidRPr="000B41C2">
        <w:noBreakHyphen/>
        <w:t>charge.</w:t>
      </w:r>
    </w:p>
    <w:p w:rsidR="003D72B3" w:rsidRPr="000B41C2" w:rsidRDefault="003D72B3" w:rsidP="003D72B3">
      <w:r w:rsidRPr="000B41C2">
        <w:tab/>
      </w:r>
      <w:r w:rsidRPr="000B41C2">
        <w:tab/>
        <w:t>(3)</w:t>
      </w:r>
      <w:r w:rsidRPr="000B41C2">
        <w:tab/>
        <w:t>A license must be renewed biennially coinciding with the licensees’ continuing education deadline. Approximately one</w:t>
      </w:r>
      <w:r w:rsidRPr="000B41C2">
        <w:noBreakHyphen/>
        <w:t>half of the licensees must renew in even</w:t>
      </w:r>
      <w:r w:rsidRPr="000B41C2">
        <w:noBreakHyphen/>
        <w:t>numbered years and the remainder in odd</w:t>
      </w:r>
      <w:r w:rsidRPr="000B41C2">
        <w:noBreakHyphen/>
        <w:t>numbered years.</w:t>
      </w:r>
    </w:p>
    <w:p w:rsidR="003D72B3" w:rsidRPr="000B41C2" w:rsidRDefault="003D72B3" w:rsidP="003D72B3">
      <w:r w:rsidRPr="000B41C2">
        <w:tab/>
        <w:t>(B)</w:t>
      </w:r>
      <w:r w:rsidRPr="000B41C2">
        <w:tab/>
        <w:t>Exempt from the biennial continuing education required by subsection (A) are a:</w:t>
      </w:r>
    </w:p>
    <w:p w:rsidR="003D72B3" w:rsidRPr="000B41C2" w:rsidRDefault="003D72B3" w:rsidP="003D72B3">
      <w:r w:rsidRPr="000B41C2">
        <w:lastRenderedPageBreak/>
        <w:tab/>
      </w:r>
      <w:r w:rsidRPr="000B41C2">
        <w:tab/>
        <w:t>(1)</w:t>
      </w:r>
      <w:r w:rsidRPr="000B41C2">
        <w:tab/>
      </w:r>
      <w:proofErr w:type="gramStart"/>
      <w:r w:rsidRPr="000B41C2">
        <w:t>salesperson</w:t>
      </w:r>
      <w:proofErr w:type="gramEnd"/>
      <w:r w:rsidRPr="000B41C2">
        <w:t xml:space="preserve"> who successfully completes a post</w:t>
      </w:r>
      <w:r w:rsidRPr="000B41C2">
        <w:noBreakHyphen/>
        <w:t>licensing course or takes a broker course is exempt for the renewal period during which the course was taken;</w:t>
      </w:r>
    </w:p>
    <w:p w:rsidR="003D72B3" w:rsidRPr="000B41C2" w:rsidRDefault="003D72B3" w:rsidP="003D72B3">
      <w:r w:rsidRPr="000B41C2">
        <w:tab/>
      </w:r>
      <w:r w:rsidRPr="000B41C2">
        <w:tab/>
        <w:t>(2)</w:t>
      </w:r>
      <w:r w:rsidRPr="000B41C2">
        <w:tab/>
      </w:r>
      <w:proofErr w:type="gramStart"/>
      <w:r w:rsidRPr="000B41C2">
        <w:t>licensee</w:t>
      </w:r>
      <w:proofErr w:type="gramEnd"/>
      <w:r w:rsidRPr="000B41C2">
        <w:t xml:space="preserve"> while on inactive status;</w:t>
      </w:r>
    </w:p>
    <w:p w:rsidR="003D72B3" w:rsidRPr="000B41C2" w:rsidRDefault="003D72B3" w:rsidP="003D72B3">
      <w:r w:rsidRPr="000B41C2">
        <w:tab/>
      </w:r>
      <w:r w:rsidRPr="000B41C2">
        <w:tab/>
        <w:t>(3)</w:t>
      </w:r>
      <w:r w:rsidRPr="000B41C2">
        <w:tab/>
      </w:r>
      <w:proofErr w:type="gramStart"/>
      <w:r w:rsidRPr="000B41C2">
        <w:t>nonresident</w:t>
      </w:r>
      <w:proofErr w:type="gramEnd"/>
      <w:r w:rsidRPr="000B41C2">
        <w:t xml:space="preserve"> broker or salesperson who has successfully satisfied the continuing education requirements in their jurisdiction of residence may be exempt with approval of the commission; or</w:t>
      </w:r>
    </w:p>
    <w:p w:rsidR="003D72B3" w:rsidRPr="000B41C2" w:rsidRDefault="003D72B3" w:rsidP="003D72B3">
      <w:r w:rsidRPr="000B41C2">
        <w:tab/>
      </w:r>
      <w:r w:rsidRPr="000B41C2">
        <w:tab/>
        <w:t>(4)</w:t>
      </w:r>
      <w:r w:rsidRPr="000B41C2">
        <w:tab/>
      </w:r>
      <w:proofErr w:type="gramStart"/>
      <w:r w:rsidRPr="000B41C2">
        <w:t>broker</w:t>
      </w:r>
      <w:proofErr w:type="gramEnd"/>
      <w:r w:rsidRPr="000B41C2">
        <w:t xml:space="preserve"> or salesperson with a minimum of twenty</w:t>
      </w:r>
      <w:r w:rsidRPr="000B41C2">
        <w:noBreakHyphen/>
        <w:t>five years of licensure may apply to be granted an experience</w:t>
      </w:r>
      <w:r w:rsidRPr="000B41C2">
        <w:noBreakHyphen/>
        <w:t>based partial continuing education waiver, and upon granting of the waiver, is required to complete only the mandatory four hour core course biennially to maintain active licensure. A broker</w:t>
      </w:r>
      <w:r w:rsidRPr="000B41C2">
        <w:noBreakHyphen/>
        <w:t>in</w:t>
      </w:r>
      <w:r w:rsidRPr="000B41C2">
        <w:noBreakHyphen/>
        <w:t>charge who has been granted a partial continuing education waiver is required to take the four hour core course and the mandated four hour broker</w:t>
      </w:r>
      <w:r w:rsidRPr="000B41C2">
        <w:noBreakHyphen/>
        <w:t>in</w:t>
      </w:r>
      <w:r w:rsidRPr="000B41C2">
        <w:noBreakHyphen/>
        <w:t>charge course biennially. A licensee who previously has been granted a full continuing education waiver by the commission is exempt from the continuing education requirements of this chapter.</w:t>
      </w:r>
    </w:p>
    <w:p w:rsidR="003D72B3" w:rsidRPr="000B41C2" w:rsidRDefault="003D72B3" w:rsidP="003D72B3">
      <w:r w:rsidRPr="000B41C2">
        <w:tab/>
        <w:t>(C)</w:t>
      </w:r>
      <w:r w:rsidRPr="000B41C2">
        <w:tab/>
        <w:t>A broker or salesperson who takes more than the required number of hours during a two</w:t>
      </w:r>
      <w:r w:rsidRPr="000B41C2">
        <w:noBreakHyphen/>
        <w:t>year period may not carry forward any excess hours to another renewal period.</w:t>
      </w:r>
    </w:p>
    <w:p w:rsidR="003D72B3" w:rsidRPr="000B41C2" w:rsidRDefault="003D72B3" w:rsidP="003D72B3">
      <w:r w:rsidRPr="000B41C2">
        <w:tab/>
        <w:t>(D)</w:t>
      </w:r>
      <w:r w:rsidRPr="000B41C2">
        <w:tab/>
        <w:t xml:space="preserve">A broker or salesperson who fails to </w:t>
      </w:r>
      <w:r w:rsidRPr="000B41C2">
        <w:rPr>
          <w:u w:val="single"/>
        </w:rPr>
        <w:t>submit to a criminal background check requirements of this section or</w:t>
      </w:r>
      <w:r w:rsidRPr="000B41C2">
        <w:t xml:space="preserve">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w:t>
      </w:r>
      <w:r w:rsidRPr="000B41C2">
        <w:rPr>
          <w:u w:val="single"/>
        </w:rPr>
        <w:t>or submission to a criminal background check and payment of applicable fees, whichever remedies the deficiency that caused the licensee to be placed on inactive status</w:t>
      </w:r>
      <w:r w:rsidRPr="000B41C2">
        <w:t>.</w:t>
      </w:r>
    </w:p>
    <w:p w:rsidR="003D72B3" w:rsidRPr="000B41C2" w:rsidRDefault="003D72B3" w:rsidP="003D72B3">
      <w:r w:rsidRPr="000B41C2">
        <w:tab/>
        <w:t>(E)</w:t>
      </w:r>
      <w:r w:rsidRPr="000B41C2">
        <w:tab/>
        <w:t>In accordance with regulations, providers electronically shall transmit to the commission student continuing education and qualifying course records. The commission shall maintain an accurate and secure database of student records.</w:t>
      </w:r>
    </w:p>
    <w:p w:rsidR="003D72B3" w:rsidRPr="000B41C2" w:rsidRDefault="003D72B3" w:rsidP="003D72B3">
      <w:r w:rsidRPr="000B41C2">
        <w:tab/>
        <w:t>(F)</w:t>
      </w:r>
      <w:r w:rsidRPr="000B41C2">
        <w:tab/>
        <w:t xml:space="preserve">A </w:t>
      </w:r>
      <w:proofErr w:type="spellStart"/>
      <w:r w:rsidRPr="000B41C2">
        <w:t>prelicensing</w:t>
      </w:r>
      <w:proofErr w:type="spellEnd"/>
      <w:r w:rsidRPr="000B41C2">
        <w:t xml:space="preserve"> and continuing education course is eligible for distance learning. Certification by the Association of Real Estate License Law Officials (</w:t>
      </w:r>
      <w:proofErr w:type="spellStart"/>
      <w:r w:rsidRPr="000B41C2">
        <w:t>ARELLO</w:t>
      </w:r>
      <w:proofErr w:type="spellEnd"/>
      <w:r w:rsidRPr="000B41C2">
        <w:t>) or its subsidiary, the International Distance Education Certification Center (</w:t>
      </w:r>
      <w:proofErr w:type="spellStart"/>
      <w:r w:rsidRPr="000B41C2">
        <w:t>IDECC</w:t>
      </w:r>
      <w:proofErr w:type="spellEnd"/>
      <w:r w:rsidRPr="000B41C2">
        <w:t>), is required.</w:t>
      </w:r>
    </w:p>
    <w:p w:rsidR="003D72B3" w:rsidRPr="000B41C2" w:rsidRDefault="003D72B3" w:rsidP="003D72B3">
      <w:r w:rsidRPr="000B41C2">
        <w:tab/>
        <w:t>(G)</w:t>
      </w:r>
      <w:r w:rsidRPr="000B41C2">
        <w:tab/>
        <w:t xml:space="preserve">The commission shall qualify for continuing education credit designation and certification programs of nationally recognized real estate organizations and associations. The commission may qualify for continuing education credit other than courses currently approved for </w:t>
      </w:r>
      <w:r w:rsidRPr="000B41C2">
        <w:lastRenderedPageBreak/>
        <w:t>continuing credit including, but not limited to, courses offered by the South Carolina Bar Association, South Carolina Forestry Board, and the South Carolina Appraisers Board.</w:t>
      </w:r>
    </w:p>
    <w:p w:rsidR="003D72B3" w:rsidRPr="000B41C2" w:rsidRDefault="003D72B3" w:rsidP="003D72B3">
      <w:pPr>
        <w:suppressAutoHyphens/>
      </w:pPr>
      <w:r w:rsidRPr="000B41C2">
        <w:tab/>
        <w:t>(H)</w:t>
      </w:r>
      <w:r w:rsidRPr="000B41C2">
        <w:tab/>
        <w:t>Notwithstanding another provision of law, the commission shall qualify for continuing education credit courses that are related to real estate technology, professional development, and business ethics.”</w:t>
      </w:r>
    </w:p>
    <w:p w:rsidR="003D72B3" w:rsidRPr="000B41C2" w:rsidRDefault="003D72B3" w:rsidP="003D72B3">
      <w:r w:rsidRPr="000B41C2">
        <w:t>SECTION</w:t>
      </w:r>
      <w:r w:rsidRPr="000B41C2">
        <w:tab/>
        <w:t>3.</w:t>
      </w:r>
      <w:r w:rsidRPr="000B41C2">
        <w:tab/>
        <w:t>This act takes effect three years after approval by the Governor. /</w:t>
      </w:r>
    </w:p>
    <w:p w:rsidR="003D72B3" w:rsidRPr="000B41C2" w:rsidRDefault="003D72B3" w:rsidP="003D72B3">
      <w:r w:rsidRPr="000B41C2">
        <w:t>Renumber sections to conform.</w:t>
      </w:r>
    </w:p>
    <w:p w:rsidR="003D72B3" w:rsidRDefault="003D72B3" w:rsidP="003D72B3">
      <w:r w:rsidRPr="000B41C2">
        <w:t>Amend title to conform.</w:t>
      </w:r>
    </w:p>
    <w:p w:rsidR="003D72B3" w:rsidRDefault="003D72B3" w:rsidP="003D72B3"/>
    <w:p w:rsidR="003D72B3" w:rsidRDefault="003D72B3" w:rsidP="003D72B3">
      <w:r>
        <w:t>Rep. HUGGINS explained the amendment.</w:t>
      </w:r>
    </w:p>
    <w:p w:rsidR="003D72B3" w:rsidRDefault="003D72B3" w:rsidP="003D72B3">
      <w:r>
        <w:t>The amendment was then adopted.</w:t>
      </w:r>
    </w:p>
    <w:p w:rsidR="003D72B3" w:rsidRDefault="003D72B3" w:rsidP="003D72B3"/>
    <w:p w:rsidR="003D72B3" w:rsidRPr="003848AA" w:rsidRDefault="003D72B3" w:rsidP="003D72B3">
      <w:r w:rsidRPr="003848AA">
        <w:t>The Committee on Labor, Commerce and Industry proposed the following Amendment No. 1</w:t>
      </w:r>
      <w:r w:rsidR="004F2B38">
        <w:t xml:space="preserve"> to </w:t>
      </w:r>
      <w:r w:rsidRPr="003848AA">
        <w:t>H. 3041 (COUNCIL\</w:t>
      </w:r>
      <w:proofErr w:type="spellStart"/>
      <w:r w:rsidRPr="003848AA">
        <w:t>WAB</w:t>
      </w:r>
      <w:proofErr w:type="spellEnd"/>
      <w:r w:rsidRPr="003848AA">
        <w:t>\</w:t>
      </w:r>
      <w:proofErr w:type="spellStart"/>
      <w:r w:rsidRPr="003848AA">
        <w:t>3041C001</w:t>
      </w:r>
      <w:proofErr w:type="spellEnd"/>
      <w:r w:rsidRPr="003848AA">
        <w:t>.</w:t>
      </w:r>
      <w:r w:rsidR="004F2B38">
        <w:t xml:space="preserve"> </w:t>
      </w:r>
      <w:proofErr w:type="spellStart"/>
      <w:r w:rsidRPr="003848AA">
        <w:t>AGM.WAB17</w:t>
      </w:r>
      <w:proofErr w:type="spellEnd"/>
      <w:r w:rsidRPr="003848AA">
        <w:t>), which was tabled:</w:t>
      </w:r>
    </w:p>
    <w:p w:rsidR="003D72B3" w:rsidRPr="003848AA" w:rsidRDefault="003D72B3" w:rsidP="003D72B3">
      <w:r w:rsidRPr="003848AA">
        <w:t>Amend the bill, as and if amended, by deleting all after the enacting words and inserting:</w:t>
      </w:r>
    </w:p>
    <w:p w:rsidR="003D72B3" w:rsidRPr="003848AA" w:rsidRDefault="003D72B3" w:rsidP="003D72B3">
      <w:pPr>
        <w:suppressAutoHyphens/>
      </w:pPr>
      <w:r w:rsidRPr="003848AA">
        <w:t>/ SECTION</w:t>
      </w:r>
      <w:r w:rsidRPr="003848AA">
        <w:tab/>
        <w:t>1.</w:t>
      </w:r>
      <w:r w:rsidRPr="003848AA">
        <w:tab/>
        <w:t>Section 40</w:t>
      </w:r>
      <w:r w:rsidRPr="003848AA">
        <w:noBreakHyphen/>
        <w:t>57</w:t>
      </w:r>
      <w:r w:rsidRPr="003848AA">
        <w:noBreakHyphen/>
        <w:t>115 of the 1976 Code, as last amended by Act 170 of 2016, is further amended to read:</w:t>
      </w:r>
    </w:p>
    <w:p w:rsidR="003D72B3" w:rsidRPr="003848AA" w:rsidRDefault="003D72B3" w:rsidP="003D72B3">
      <w:pPr>
        <w:suppressAutoHyphens/>
      </w:pPr>
      <w:r w:rsidRPr="003848AA">
        <w:tab/>
        <w:t>“Section 40</w:t>
      </w:r>
      <w:r w:rsidRPr="003848AA">
        <w:noBreakHyphen/>
        <w:t>57</w:t>
      </w:r>
      <w:r w:rsidRPr="003848AA">
        <w:noBreakHyphen/>
        <w:t>115.</w:t>
      </w:r>
      <w:r w:rsidRPr="003848AA">
        <w:tab/>
        <w:t>In addition to other requirements established by law and for the purpose of determining an applicant’s eligibility for licensure as a salesman, broker, broker</w:t>
      </w:r>
      <w:r w:rsidRPr="003848AA">
        <w:noBreakHyphen/>
        <w:t>in</w:t>
      </w:r>
      <w:r w:rsidRPr="003848AA">
        <w:noBreakHyphen/>
        <w:t>charge, property manager, and property manager</w:t>
      </w:r>
      <w:r w:rsidRPr="003848AA">
        <w:noBreakHyphen/>
        <w:t>in</w:t>
      </w:r>
      <w:r w:rsidRPr="003848AA">
        <w:noBreakHyphen/>
        <w:t xml:space="preserve">charge, the commission shall require initial applicants </w:t>
      </w:r>
      <w:r w:rsidRPr="003848AA">
        <w:rPr>
          <w:u w:val="single"/>
        </w:rPr>
        <w:t>and applicants for licensure renewal</w:t>
      </w:r>
      <w:r w:rsidRPr="003848AA">
        <w:t xml:space="preserve"> to submit to a state </w:t>
      </w:r>
      <w:r w:rsidRPr="003848AA">
        <w:rPr>
          <w:u w:val="single"/>
        </w:rPr>
        <w:t>fingerprint</w:t>
      </w:r>
      <w:r w:rsidRPr="003848AA">
        <w:rPr>
          <w:u w:val="single"/>
        </w:rPr>
        <w:noBreakHyphen/>
        <w:t>based</w:t>
      </w:r>
      <w:r w:rsidRPr="003848AA">
        <w:t xml:space="preserve"> criminal records check, </w:t>
      </w:r>
      <w:r w:rsidRPr="003848AA">
        <w:rPr>
          <w:strike/>
        </w:rPr>
        <w:t>by a source approved by the commission</w:t>
      </w:r>
      <w:r w:rsidRPr="003848AA">
        <w:t xml:space="preserve"> </w:t>
      </w:r>
      <w:r w:rsidRPr="003848AA">
        <w:rPr>
          <w:u w:val="single"/>
        </w:rPr>
        <w:t>to be conducted by the State Law Enforcement Division (SLED)</w:t>
      </w:r>
      <w:r w:rsidRPr="003848AA">
        <w:t>, and a national criminal records check</w:t>
      </w:r>
      <w:r w:rsidRPr="003848AA">
        <w:rPr>
          <w:u w:val="single"/>
        </w:rPr>
        <w:t>, supported by fingerprints, by the FBI</w:t>
      </w:r>
      <w:r w:rsidRPr="003848AA">
        <w:t>.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3D72B3" w:rsidRPr="003848AA" w:rsidRDefault="003D72B3" w:rsidP="003D72B3">
      <w:pPr>
        <w:suppressAutoHyphens/>
      </w:pPr>
      <w:r w:rsidRPr="003848AA">
        <w:t>SECTION</w:t>
      </w:r>
      <w:r w:rsidRPr="003848AA">
        <w:tab/>
        <w:t>2.</w:t>
      </w:r>
      <w:r w:rsidRPr="003848AA">
        <w:tab/>
        <w:t>Section 40</w:t>
      </w:r>
      <w:r w:rsidRPr="003848AA">
        <w:noBreakHyphen/>
        <w:t>57</w:t>
      </w:r>
      <w:r w:rsidRPr="003848AA">
        <w:noBreakHyphen/>
        <w:t>340 of the 1976 Code, as added by Act 170 of 2016, is amended to read:</w:t>
      </w:r>
    </w:p>
    <w:p w:rsidR="003D72B3" w:rsidRPr="003848AA" w:rsidRDefault="003D72B3" w:rsidP="003D72B3">
      <w:r w:rsidRPr="003848AA">
        <w:tab/>
        <w:t>“Section 40</w:t>
      </w:r>
      <w:r w:rsidRPr="003848AA">
        <w:noBreakHyphen/>
        <w:t>57</w:t>
      </w:r>
      <w:r w:rsidRPr="003848AA">
        <w:noBreakHyphen/>
        <w:t>340.</w:t>
      </w:r>
      <w:r w:rsidRPr="003848AA">
        <w:tab/>
        <w:t>(A)</w:t>
      </w:r>
      <w:r w:rsidRPr="003848AA">
        <w:tab/>
        <w:t>As a condition of active license renewal:</w:t>
      </w:r>
    </w:p>
    <w:p w:rsidR="003D72B3" w:rsidRPr="003848AA" w:rsidRDefault="003D72B3" w:rsidP="003D72B3">
      <w:r w:rsidRPr="003848AA">
        <w:tab/>
      </w:r>
      <w:r w:rsidRPr="003848AA">
        <w:tab/>
        <w:t>(1)</w:t>
      </w:r>
      <w:r w:rsidRPr="003848AA">
        <w:tab/>
        <w:t xml:space="preserve">A broker or salesperson shall </w:t>
      </w:r>
      <w:r w:rsidRPr="003848AA">
        <w:rPr>
          <w:u w:val="single"/>
        </w:rPr>
        <w:t>submit to a criminal background check upon every third renewal as required for initial applicants pursuant to Section 40</w:t>
      </w:r>
      <w:r w:rsidRPr="003848AA">
        <w:rPr>
          <w:u w:val="single"/>
        </w:rPr>
        <w:noBreakHyphen/>
        <w:t>57</w:t>
      </w:r>
      <w:r w:rsidRPr="003848AA">
        <w:rPr>
          <w:u w:val="single"/>
        </w:rPr>
        <w:noBreakHyphen/>
        <w:t>115 and shall</w:t>
      </w:r>
      <w:r w:rsidRPr="003848AA">
        <w:t xml:space="preserve"> provide proof of satisfactory completion biennially of ten hours of continuing education </w:t>
      </w:r>
      <w:r w:rsidRPr="003848AA">
        <w:lastRenderedPageBreak/>
        <w:t>in courses. The ten hours must include a minimum of four hours of instruction in mandated topics.</w:t>
      </w:r>
    </w:p>
    <w:p w:rsidR="003D72B3" w:rsidRPr="003848AA" w:rsidRDefault="003D72B3" w:rsidP="003D72B3">
      <w:r w:rsidRPr="003848AA">
        <w:rPr>
          <w:szCs w:val="52"/>
        </w:rPr>
        <w:tab/>
      </w:r>
      <w:r w:rsidRPr="003848AA">
        <w:rPr>
          <w:szCs w:val="52"/>
        </w:rPr>
        <w:tab/>
        <w:t>(2)</w:t>
      </w:r>
      <w:r w:rsidRPr="003848AA">
        <w:rPr>
          <w:szCs w:val="52"/>
        </w:rPr>
        <w:tab/>
        <w:t>A broker</w:t>
      </w:r>
      <w:r w:rsidRPr="003848AA">
        <w:rPr>
          <w:szCs w:val="52"/>
        </w:rPr>
        <w:noBreakHyphen/>
        <w:t>in</w:t>
      </w:r>
      <w:r w:rsidRPr="003848AA">
        <w:rPr>
          <w:szCs w:val="52"/>
        </w:rPr>
        <w:noBreakHyphen/>
        <w:t xml:space="preserve">charge shall </w:t>
      </w:r>
      <w:r w:rsidRPr="003848AA">
        <w:rPr>
          <w:szCs w:val="52"/>
          <w:u w:val="single"/>
        </w:rPr>
        <w:t>submit to a criminal background check upon every third renewal as required for initial applicants pursuant to Section 40</w:t>
      </w:r>
      <w:r w:rsidRPr="003848AA">
        <w:rPr>
          <w:szCs w:val="52"/>
          <w:u w:val="single"/>
        </w:rPr>
        <w:noBreakHyphen/>
        <w:t>57</w:t>
      </w:r>
      <w:r w:rsidRPr="003848AA">
        <w:rPr>
          <w:szCs w:val="52"/>
          <w:u w:val="single"/>
        </w:rPr>
        <w:noBreakHyphen/>
        <w:t>115 and shall</w:t>
      </w:r>
      <w:r w:rsidRPr="003848AA">
        <w:rPr>
          <w:szCs w:val="52"/>
        </w:rPr>
        <w:t xml:space="preserve"> provide proof of satisfactory completion biennially of ten hours of </w:t>
      </w:r>
      <w:r w:rsidRPr="003848AA">
        <w:rPr>
          <w:szCs w:val="36"/>
        </w:rPr>
        <w:t>continuing education in courses approved by the commission. The ten hours must include a minimum of four hours of instruction in mandated topics for a broker or salesperson license and four hours of continuing education</w:t>
      </w:r>
      <w:r w:rsidRPr="003848AA">
        <w:rPr>
          <w:szCs w:val="52"/>
        </w:rPr>
        <w:t xml:space="preserve"> </w:t>
      </w:r>
      <w:r w:rsidRPr="003848AA">
        <w:t>must be in advanced real estate topics designed for brokers</w:t>
      </w:r>
      <w:r w:rsidRPr="003848AA">
        <w:noBreakHyphen/>
        <w:t>in</w:t>
      </w:r>
      <w:r w:rsidRPr="003848AA">
        <w:noBreakHyphen/>
        <w:t>charge.</w:t>
      </w:r>
    </w:p>
    <w:p w:rsidR="003D72B3" w:rsidRPr="003848AA" w:rsidRDefault="003D72B3" w:rsidP="003D72B3">
      <w:r w:rsidRPr="003848AA">
        <w:tab/>
      </w:r>
      <w:r w:rsidRPr="003848AA">
        <w:tab/>
        <w:t>(3)</w:t>
      </w:r>
      <w:r w:rsidRPr="003848AA">
        <w:tab/>
        <w:t>A license must be renewed biennially coinciding with the licensees’ continuing education deadline. Approximately one</w:t>
      </w:r>
      <w:r w:rsidRPr="003848AA">
        <w:noBreakHyphen/>
        <w:t>half of the licensees must renew in even</w:t>
      </w:r>
      <w:r w:rsidRPr="003848AA">
        <w:noBreakHyphen/>
        <w:t>numbered years and the remainder in odd</w:t>
      </w:r>
      <w:r w:rsidRPr="003848AA">
        <w:noBreakHyphen/>
        <w:t>numbered years.</w:t>
      </w:r>
    </w:p>
    <w:p w:rsidR="003D72B3" w:rsidRPr="003848AA" w:rsidRDefault="003D72B3" w:rsidP="003D72B3">
      <w:r w:rsidRPr="003848AA">
        <w:tab/>
        <w:t>(B)</w:t>
      </w:r>
      <w:r w:rsidRPr="003848AA">
        <w:tab/>
        <w:t>Exempt from the biennial continuing education required by subsection (A) are a:</w:t>
      </w:r>
    </w:p>
    <w:p w:rsidR="003D72B3" w:rsidRPr="003848AA" w:rsidRDefault="003D72B3" w:rsidP="003D72B3">
      <w:r w:rsidRPr="003848AA">
        <w:tab/>
      </w:r>
      <w:r w:rsidRPr="003848AA">
        <w:tab/>
        <w:t>(1)</w:t>
      </w:r>
      <w:r w:rsidRPr="003848AA">
        <w:tab/>
      </w:r>
      <w:proofErr w:type="gramStart"/>
      <w:r w:rsidRPr="003848AA">
        <w:t>salesperson</w:t>
      </w:r>
      <w:proofErr w:type="gramEnd"/>
      <w:r w:rsidRPr="003848AA">
        <w:t xml:space="preserve"> who successfully completes a post</w:t>
      </w:r>
      <w:r w:rsidRPr="003848AA">
        <w:noBreakHyphen/>
        <w:t>licensing course or takes a broker course is exempt for the renewal period during which the course was taken;</w:t>
      </w:r>
    </w:p>
    <w:p w:rsidR="003D72B3" w:rsidRPr="003848AA" w:rsidRDefault="003D72B3" w:rsidP="003D72B3">
      <w:r w:rsidRPr="003848AA">
        <w:tab/>
      </w:r>
      <w:r w:rsidRPr="003848AA">
        <w:tab/>
        <w:t>(2)</w:t>
      </w:r>
      <w:r w:rsidRPr="003848AA">
        <w:tab/>
      </w:r>
      <w:proofErr w:type="gramStart"/>
      <w:r w:rsidRPr="003848AA">
        <w:t>licensee</w:t>
      </w:r>
      <w:proofErr w:type="gramEnd"/>
      <w:r w:rsidRPr="003848AA">
        <w:t xml:space="preserve"> while on inactive status;</w:t>
      </w:r>
    </w:p>
    <w:p w:rsidR="003D72B3" w:rsidRPr="003848AA" w:rsidRDefault="003D72B3" w:rsidP="003D72B3">
      <w:r w:rsidRPr="003848AA">
        <w:tab/>
      </w:r>
      <w:r w:rsidRPr="003848AA">
        <w:tab/>
        <w:t>(3)</w:t>
      </w:r>
      <w:r w:rsidRPr="003848AA">
        <w:tab/>
      </w:r>
      <w:proofErr w:type="gramStart"/>
      <w:r w:rsidRPr="003848AA">
        <w:t>nonresident</w:t>
      </w:r>
      <w:proofErr w:type="gramEnd"/>
      <w:r w:rsidRPr="003848AA">
        <w:t xml:space="preserve"> broker or salesperson who has successfully satisfied the continuing education requirements in their jurisdiction of residence may be exempt with approval of the commission; or</w:t>
      </w:r>
    </w:p>
    <w:p w:rsidR="003D72B3" w:rsidRPr="003848AA" w:rsidRDefault="003D72B3" w:rsidP="003D72B3">
      <w:r w:rsidRPr="003848AA">
        <w:tab/>
      </w:r>
      <w:r w:rsidRPr="003848AA">
        <w:tab/>
        <w:t>(4)</w:t>
      </w:r>
      <w:r w:rsidRPr="003848AA">
        <w:tab/>
      </w:r>
      <w:proofErr w:type="gramStart"/>
      <w:r w:rsidRPr="003848AA">
        <w:t>broker</w:t>
      </w:r>
      <w:proofErr w:type="gramEnd"/>
      <w:r w:rsidRPr="003848AA">
        <w:t xml:space="preserve"> or salesperson with a minimum of twenty</w:t>
      </w:r>
      <w:r w:rsidRPr="003848AA">
        <w:noBreakHyphen/>
        <w:t>five years of licensure may apply to be granted an experience</w:t>
      </w:r>
      <w:r w:rsidRPr="003848AA">
        <w:noBreakHyphen/>
        <w:t>based partial continuing education waiver, and upon granting of the waiver, is required to complete only the mandatory four hour core course biennially to maintain active licensure. A broker</w:t>
      </w:r>
      <w:r w:rsidRPr="003848AA">
        <w:noBreakHyphen/>
        <w:t>in</w:t>
      </w:r>
      <w:r w:rsidRPr="003848AA">
        <w:noBreakHyphen/>
        <w:t>charge who has been granted a partial continuing education waiver is required to take the four hour core course and the mandated four hour broker</w:t>
      </w:r>
      <w:r w:rsidRPr="003848AA">
        <w:noBreakHyphen/>
        <w:t>in</w:t>
      </w:r>
      <w:r w:rsidRPr="003848AA">
        <w:noBreakHyphen/>
        <w:t>charge course biennially. A licensee who previously has been granted a full continuing education waiver by the commission is exempt from the continuing education requirements of this chapter.</w:t>
      </w:r>
    </w:p>
    <w:p w:rsidR="003D72B3" w:rsidRPr="003848AA" w:rsidRDefault="003D72B3" w:rsidP="003D72B3">
      <w:r w:rsidRPr="003848AA">
        <w:tab/>
        <w:t>(C)</w:t>
      </w:r>
      <w:r w:rsidRPr="003848AA">
        <w:tab/>
        <w:t>A broker or salesperson who takes more than the required number of hours during a two</w:t>
      </w:r>
      <w:r w:rsidRPr="003848AA">
        <w:noBreakHyphen/>
        <w:t>year period may not carry forward any excess hours to another renewal period.</w:t>
      </w:r>
    </w:p>
    <w:p w:rsidR="003D72B3" w:rsidRPr="003848AA" w:rsidRDefault="003D72B3" w:rsidP="003D72B3">
      <w:r w:rsidRPr="003848AA">
        <w:tab/>
        <w:t>(D)</w:t>
      </w:r>
      <w:r w:rsidRPr="003848AA">
        <w:tab/>
        <w:t xml:space="preserve">A broker or salesperson who fails to </w:t>
      </w:r>
      <w:r w:rsidRPr="003848AA">
        <w:rPr>
          <w:u w:val="single"/>
        </w:rPr>
        <w:t>submit to a criminal background check requirements of this section or</w:t>
      </w:r>
      <w:r w:rsidRPr="003848AA">
        <w:t xml:space="preserve"> complete the continuing education requirements of this section by the date of license renewal may renew by submitting applicable fees but immediately must be placed on inactive status. The license may be reactivated upon proof </w:t>
      </w:r>
      <w:r w:rsidRPr="003848AA">
        <w:lastRenderedPageBreak/>
        <w:t xml:space="preserve">of completion of required continuing education and payment of applicable fees </w:t>
      </w:r>
      <w:r w:rsidRPr="003848AA">
        <w:rPr>
          <w:u w:val="single"/>
        </w:rPr>
        <w:t>or submission to a criminal background check and payment of applicable fees, whichever remedies the deficiency that caused the licensee to be placed on inactive status</w:t>
      </w:r>
      <w:r w:rsidRPr="003848AA">
        <w:t>.</w:t>
      </w:r>
    </w:p>
    <w:p w:rsidR="003D72B3" w:rsidRPr="003848AA" w:rsidRDefault="003D72B3" w:rsidP="003D72B3">
      <w:r w:rsidRPr="003848AA">
        <w:tab/>
        <w:t>(E)</w:t>
      </w:r>
      <w:r w:rsidRPr="003848AA">
        <w:tab/>
        <w:t>In accordance with regulations, providers electronically shall transmit to the commission student continuing education and qualifying course records. The commission shall maintain an accurate and secure database of student records.</w:t>
      </w:r>
    </w:p>
    <w:p w:rsidR="003D72B3" w:rsidRPr="003848AA" w:rsidRDefault="003D72B3" w:rsidP="003D72B3">
      <w:r w:rsidRPr="003848AA">
        <w:tab/>
        <w:t>(F)</w:t>
      </w:r>
      <w:r w:rsidRPr="003848AA">
        <w:tab/>
        <w:t xml:space="preserve">A </w:t>
      </w:r>
      <w:proofErr w:type="spellStart"/>
      <w:r w:rsidRPr="003848AA">
        <w:t>prelicensing</w:t>
      </w:r>
      <w:proofErr w:type="spellEnd"/>
      <w:r w:rsidRPr="003848AA">
        <w:t xml:space="preserve"> and continuing education course is eligible for distance learning. Certification by the Association of Real Estate License Law Officials (</w:t>
      </w:r>
      <w:proofErr w:type="spellStart"/>
      <w:r w:rsidRPr="003848AA">
        <w:t>ARELLO</w:t>
      </w:r>
      <w:proofErr w:type="spellEnd"/>
      <w:r w:rsidRPr="003848AA">
        <w:t>) or its subsidiary, the International Distance Education Certification Center (</w:t>
      </w:r>
      <w:proofErr w:type="spellStart"/>
      <w:r w:rsidRPr="003848AA">
        <w:t>IDECC</w:t>
      </w:r>
      <w:proofErr w:type="spellEnd"/>
      <w:r w:rsidRPr="003848AA">
        <w:t>), is required.</w:t>
      </w:r>
    </w:p>
    <w:p w:rsidR="003D72B3" w:rsidRPr="003848AA" w:rsidRDefault="003D72B3" w:rsidP="003D72B3">
      <w:r w:rsidRPr="003848AA">
        <w:tab/>
        <w:t>(G)</w:t>
      </w:r>
      <w:r w:rsidRPr="003848AA">
        <w:tab/>
        <w:t>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3D72B3" w:rsidRPr="003848AA" w:rsidRDefault="003D72B3" w:rsidP="003D72B3">
      <w:pPr>
        <w:suppressAutoHyphens/>
      </w:pPr>
      <w:r w:rsidRPr="003848AA">
        <w:tab/>
        <w:t>(H)</w:t>
      </w:r>
      <w:r w:rsidRPr="003848AA">
        <w:tab/>
        <w:t>Notwithstanding another provision of law, the commission shall qualify for continuing education credit courses that are related to real estate technology, professional development, and business ethics.”</w:t>
      </w:r>
    </w:p>
    <w:p w:rsidR="003D72B3" w:rsidRPr="003848AA" w:rsidRDefault="003D72B3" w:rsidP="003D72B3">
      <w:r w:rsidRPr="003848AA">
        <w:t>SECTION</w:t>
      </w:r>
      <w:r w:rsidRPr="003848AA">
        <w:tab/>
        <w:t>3.</w:t>
      </w:r>
      <w:r w:rsidRPr="003848AA">
        <w:tab/>
        <w:t>This act takes effect upon approval by the Governor. /</w:t>
      </w:r>
    </w:p>
    <w:p w:rsidR="003D72B3" w:rsidRPr="003848AA" w:rsidRDefault="003D72B3" w:rsidP="003D72B3">
      <w:r w:rsidRPr="003848AA">
        <w:t>Renumber sections to conform.</w:t>
      </w:r>
    </w:p>
    <w:p w:rsidR="003D72B3" w:rsidRDefault="003D72B3" w:rsidP="003D72B3">
      <w:r w:rsidRPr="003848AA">
        <w:t>Amend title to conform.</w:t>
      </w:r>
    </w:p>
    <w:p w:rsidR="003D72B3" w:rsidRDefault="003D72B3" w:rsidP="003D72B3"/>
    <w:p w:rsidR="003D72B3" w:rsidRDefault="003D72B3" w:rsidP="003D72B3">
      <w:r>
        <w:t>Rep. TAYLOR moved to table the amendment, which was agreed to.</w:t>
      </w:r>
    </w:p>
    <w:p w:rsidR="003D72B3" w:rsidRDefault="003D72B3" w:rsidP="003D72B3"/>
    <w:p w:rsidR="003D72B3" w:rsidRDefault="003D72B3" w:rsidP="003D72B3">
      <w:r>
        <w:t>Rep. HUGGINS explained the Bill.</w:t>
      </w:r>
    </w:p>
    <w:p w:rsidR="003D72B3" w:rsidRDefault="003D72B3" w:rsidP="003D72B3"/>
    <w:p w:rsidR="003D72B3" w:rsidRDefault="003D72B3" w:rsidP="003D72B3">
      <w:r>
        <w:t>The question then recurred to the passage of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36" w:name="vote_start103"/>
      <w:bookmarkEnd w:id="36"/>
      <w:r>
        <w:t>Yeas 103;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Arrington</w:t>
            </w:r>
          </w:p>
        </w:tc>
        <w:tc>
          <w:tcPr>
            <w:tcW w:w="2180" w:type="dxa"/>
            <w:shd w:val="clear" w:color="auto" w:fill="auto"/>
          </w:tcPr>
          <w:p w:rsidR="003D72B3" w:rsidRPr="003D72B3" w:rsidRDefault="003D72B3" w:rsidP="003D72B3">
            <w:pPr>
              <w:ind w:firstLine="0"/>
            </w:pPr>
            <w:r>
              <w:t>Atkinson</w:t>
            </w:r>
          </w:p>
        </w:tc>
      </w:tr>
      <w:tr w:rsidR="003D72B3" w:rsidRPr="003D72B3" w:rsidTr="003D72B3">
        <w:tc>
          <w:tcPr>
            <w:tcW w:w="2179" w:type="dxa"/>
            <w:shd w:val="clear" w:color="auto" w:fill="auto"/>
          </w:tcPr>
          <w:p w:rsidR="003D72B3" w:rsidRPr="003D72B3" w:rsidRDefault="003D72B3" w:rsidP="003D72B3">
            <w:pPr>
              <w:ind w:firstLine="0"/>
            </w:pPr>
            <w:r>
              <w:t>Atwater</w:t>
            </w:r>
          </w:p>
        </w:tc>
        <w:tc>
          <w:tcPr>
            <w:tcW w:w="2179" w:type="dxa"/>
            <w:shd w:val="clear" w:color="auto" w:fill="auto"/>
          </w:tcPr>
          <w:p w:rsidR="003D72B3" w:rsidRPr="003D72B3" w:rsidRDefault="003D72B3" w:rsidP="003D72B3">
            <w:pPr>
              <w:ind w:firstLine="0"/>
            </w:pPr>
            <w:r>
              <w:t>Bales</w:t>
            </w:r>
          </w:p>
        </w:tc>
        <w:tc>
          <w:tcPr>
            <w:tcW w:w="2180" w:type="dxa"/>
            <w:shd w:val="clear" w:color="auto" w:fill="auto"/>
          </w:tcPr>
          <w:p w:rsidR="003D72B3" w:rsidRPr="003D72B3" w:rsidRDefault="003D72B3" w:rsidP="003D72B3">
            <w:pPr>
              <w:ind w:firstLine="0"/>
            </w:pPr>
            <w:r>
              <w:t>Ballentine</w:t>
            </w:r>
          </w:p>
        </w:tc>
      </w:tr>
      <w:tr w:rsidR="003D72B3" w:rsidRPr="003D72B3" w:rsidTr="003D72B3">
        <w:tc>
          <w:tcPr>
            <w:tcW w:w="2179" w:type="dxa"/>
            <w:shd w:val="clear" w:color="auto" w:fill="auto"/>
          </w:tcPr>
          <w:p w:rsidR="003D72B3" w:rsidRPr="003D72B3" w:rsidRDefault="003D72B3" w:rsidP="003D72B3">
            <w:pPr>
              <w:ind w:firstLine="0"/>
            </w:pPr>
            <w:r>
              <w:t>Bamberg</w:t>
            </w:r>
          </w:p>
        </w:tc>
        <w:tc>
          <w:tcPr>
            <w:tcW w:w="2179" w:type="dxa"/>
            <w:shd w:val="clear" w:color="auto" w:fill="auto"/>
          </w:tcPr>
          <w:p w:rsidR="003D72B3" w:rsidRPr="003D72B3" w:rsidRDefault="003D72B3" w:rsidP="003D72B3">
            <w:pPr>
              <w:ind w:firstLine="0"/>
            </w:pPr>
            <w:r>
              <w:t>Bannister</w:t>
            </w:r>
          </w:p>
        </w:tc>
        <w:tc>
          <w:tcPr>
            <w:tcW w:w="2180" w:type="dxa"/>
            <w:shd w:val="clear" w:color="auto" w:fill="auto"/>
          </w:tcPr>
          <w:p w:rsidR="003D72B3" w:rsidRPr="003D72B3" w:rsidRDefault="003D72B3" w:rsidP="003D72B3">
            <w:pPr>
              <w:ind w:firstLine="0"/>
            </w:pPr>
            <w:r>
              <w:t>Bedingfield</w:t>
            </w:r>
          </w:p>
        </w:tc>
      </w:tr>
      <w:tr w:rsidR="003D72B3" w:rsidRPr="003D72B3" w:rsidTr="003D72B3">
        <w:tc>
          <w:tcPr>
            <w:tcW w:w="2179" w:type="dxa"/>
            <w:shd w:val="clear" w:color="auto" w:fill="auto"/>
          </w:tcPr>
          <w:p w:rsidR="003D72B3" w:rsidRPr="003D72B3" w:rsidRDefault="003D72B3" w:rsidP="003D72B3">
            <w:pPr>
              <w:ind w:firstLine="0"/>
            </w:pPr>
            <w:r>
              <w:t>Bennett</w:t>
            </w:r>
          </w:p>
        </w:tc>
        <w:tc>
          <w:tcPr>
            <w:tcW w:w="2179" w:type="dxa"/>
            <w:shd w:val="clear" w:color="auto" w:fill="auto"/>
          </w:tcPr>
          <w:p w:rsidR="003D72B3" w:rsidRPr="003D72B3" w:rsidRDefault="003D72B3" w:rsidP="003D72B3">
            <w:pPr>
              <w:ind w:firstLine="0"/>
            </w:pPr>
            <w:r>
              <w:t>Bernstein</w:t>
            </w:r>
          </w:p>
        </w:tc>
        <w:tc>
          <w:tcPr>
            <w:tcW w:w="2180" w:type="dxa"/>
            <w:shd w:val="clear" w:color="auto" w:fill="auto"/>
          </w:tcPr>
          <w:p w:rsidR="003D72B3" w:rsidRPr="003D72B3" w:rsidRDefault="003D72B3" w:rsidP="003D72B3">
            <w:pPr>
              <w:ind w:firstLine="0"/>
            </w:pPr>
            <w:r>
              <w:t>Blackwell</w:t>
            </w:r>
          </w:p>
        </w:tc>
      </w:tr>
      <w:tr w:rsidR="003D72B3" w:rsidRPr="003D72B3" w:rsidTr="003D72B3">
        <w:tc>
          <w:tcPr>
            <w:tcW w:w="2179" w:type="dxa"/>
            <w:shd w:val="clear" w:color="auto" w:fill="auto"/>
          </w:tcPr>
          <w:p w:rsidR="003D72B3" w:rsidRPr="003D72B3" w:rsidRDefault="003D72B3" w:rsidP="003D72B3">
            <w:pPr>
              <w:ind w:firstLine="0"/>
            </w:pPr>
            <w:r>
              <w:lastRenderedPageBreak/>
              <w:t>Bowers</w:t>
            </w:r>
          </w:p>
        </w:tc>
        <w:tc>
          <w:tcPr>
            <w:tcW w:w="2179" w:type="dxa"/>
            <w:shd w:val="clear" w:color="auto" w:fill="auto"/>
          </w:tcPr>
          <w:p w:rsidR="003D72B3" w:rsidRPr="003D72B3" w:rsidRDefault="003D72B3" w:rsidP="003D72B3">
            <w:pPr>
              <w:ind w:firstLine="0"/>
            </w:pPr>
            <w:r>
              <w:t>Bradley</w:t>
            </w:r>
          </w:p>
        </w:tc>
        <w:tc>
          <w:tcPr>
            <w:tcW w:w="2180" w:type="dxa"/>
            <w:shd w:val="clear" w:color="auto" w:fill="auto"/>
          </w:tcPr>
          <w:p w:rsidR="003D72B3" w:rsidRPr="003D72B3" w:rsidRDefault="003D72B3" w:rsidP="003D72B3">
            <w:pPr>
              <w:ind w:firstLine="0"/>
            </w:pPr>
            <w:r>
              <w:t>Brown</w:t>
            </w:r>
          </w:p>
        </w:tc>
      </w:tr>
      <w:tr w:rsidR="003D72B3" w:rsidRPr="003D72B3" w:rsidTr="003D72B3">
        <w:tc>
          <w:tcPr>
            <w:tcW w:w="2179" w:type="dxa"/>
            <w:shd w:val="clear" w:color="auto" w:fill="auto"/>
          </w:tcPr>
          <w:p w:rsidR="003D72B3" w:rsidRPr="003D72B3" w:rsidRDefault="003D72B3" w:rsidP="003D72B3">
            <w:pPr>
              <w:ind w:firstLine="0"/>
            </w:pPr>
            <w:r>
              <w:t>Burns</w:t>
            </w:r>
          </w:p>
        </w:tc>
        <w:tc>
          <w:tcPr>
            <w:tcW w:w="2179" w:type="dxa"/>
            <w:shd w:val="clear" w:color="auto" w:fill="auto"/>
          </w:tcPr>
          <w:p w:rsidR="003D72B3" w:rsidRPr="003D72B3" w:rsidRDefault="003D72B3" w:rsidP="003D72B3">
            <w:pPr>
              <w:ind w:firstLine="0"/>
            </w:pPr>
            <w:proofErr w:type="spellStart"/>
            <w:r>
              <w:t>Caskey</w:t>
            </w:r>
            <w:proofErr w:type="spellEnd"/>
          </w:p>
        </w:tc>
        <w:tc>
          <w:tcPr>
            <w:tcW w:w="2180" w:type="dxa"/>
            <w:shd w:val="clear" w:color="auto" w:fill="auto"/>
          </w:tcPr>
          <w:p w:rsidR="003D72B3" w:rsidRPr="003D72B3" w:rsidRDefault="003D72B3" w:rsidP="003D72B3">
            <w:pPr>
              <w:ind w:firstLine="0"/>
            </w:pPr>
            <w:r>
              <w:t>Chumley</w:t>
            </w:r>
          </w:p>
        </w:tc>
      </w:tr>
      <w:tr w:rsidR="003D72B3" w:rsidRPr="003D72B3" w:rsidTr="003D72B3">
        <w:tc>
          <w:tcPr>
            <w:tcW w:w="2179" w:type="dxa"/>
            <w:shd w:val="clear" w:color="auto" w:fill="auto"/>
          </w:tcPr>
          <w:p w:rsidR="003D72B3" w:rsidRPr="003D72B3" w:rsidRDefault="003D72B3" w:rsidP="003D72B3">
            <w:pPr>
              <w:ind w:firstLine="0"/>
            </w:pPr>
            <w:r>
              <w:t>Clary</w:t>
            </w:r>
          </w:p>
        </w:tc>
        <w:tc>
          <w:tcPr>
            <w:tcW w:w="2179" w:type="dxa"/>
            <w:shd w:val="clear" w:color="auto" w:fill="auto"/>
          </w:tcPr>
          <w:p w:rsidR="003D72B3" w:rsidRPr="003D72B3" w:rsidRDefault="003D72B3" w:rsidP="003D72B3">
            <w:pPr>
              <w:ind w:firstLine="0"/>
            </w:pPr>
            <w:r>
              <w:t>Clemmons</w:t>
            </w:r>
          </w:p>
        </w:tc>
        <w:tc>
          <w:tcPr>
            <w:tcW w:w="2180" w:type="dxa"/>
            <w:shd w:val="clear" w:color="auto" w:fill="auto"/>
          </w:tcPr>
          <w:p w:rsidR="003D72B3" w:rsidRPr="003D72B3" w:rsidRDefault="003D72B3" w:rsidP="003D72B3">
            <w:pPr>
              <w:ind w:firstLine="0"/>
            </w:pPr>
            <w:r>
              <w:t>Clyburn</w:t>
            </w:r>
          </w:p>
        </w:tc>
      </w:tr>
      <w:tr w:rsidR="003D72B3" w:rsidRPr="003D72B3" w:rsidTr="003D72B3">
        <w:tc>
          <w:tcPr>
            <w:tcW w:w="2179" w:type="dxa"/>
            <w:shd w:val="clear" w:color="auto" w:fill="auto"/>
          </w:tcPr>
          <w:p w:rsidR="003D72B3" w:rsidRPr="003D72B3" w:rsidRDefault="003D72B3" w:rsidP="003D72B3">
            <w:pPr>
              <w:ind w:firstLine="0"/>
            </w:pPr>
            <w:r>
              <w:t>Cobb-Hunter</w:t>
            </w:r>
          </w:p>
        </w:tc>
        <w:tc>
          <w:tcPr>
            <w:tcW w:w="2179" w:type="dxa"/>
            <w:shd w:val="clear" w:color="auto" w:fill="auto"/>
          </w:tcPr>
          <w:p w:rsidR="003D72B3" w:rsidRPr="003D72B3" w:rsidRDefault="003D72B3" w:rsidP="003D72B3">
            <w:pPr>
              <w:ind w:firstLine="0"/>
            </w:pPr>
            <w:r>
              <w:t>Cogswell</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Crawford</w:t>
            </w:r>
          </w:p>
        </w:tc>
        <w:tc>
          <w:tcPr>
            <w:tcW w:w="2180" w:type="dxa"/>
            <w:shd w:val="clear" w:color="auto" w:fill="auto"/>
          </w:tcPr>
          <w:p w:rsidR="003D72B3" w:rsidRPr="003D72B3" w:rsidRDefault="003D72B3" w:rsidP="003D72B3">
            <w:pPr>
              <w:ind w:firstLine="0"/>
            </w:pPr>
            <w:r>
              <w:t>Daning</w:t>
            </w:r>
          </w:p>
        </w:tc>
      </w:tr>
      <w:tr w:rsidR="003D72B3" w:rsidRPr="003D72B3" w:rsidTr="003D72B3">
        <w:tc>
          <w:tcPr>
            <w:tcW w:w="2179" w:type="dxa"/>
            <w:shd w:val="clear" w:color="auto" w:fill="auto"/>
          </w:tcPr>
          <w:p w:rsidR="003D72B3" w:rsidRPr="003D72B3" w:rsidRDefault="003D72B3" w:rsidP="003D72B3">
            <w:pPr>
              <w:ind w:firstLine="0"/>
            </w:pPr>
            <w:r>
              <w:t>Davis</w:t>
            </w:r>
          </w:p>
        </w:tc>
        <w:tc>
          <w:tcPr>
            <w:tcW w:w="2179" w:type="dxa"/>
            <w:shd w:val="clear" w:color="auto" w:fill="auto"/>
          </w:tcPr>
          <w:p w:rsidR="003D72B3" w:rsidRPr="003D72B3" w:rsidRDefault="003D72B3" w:rsidP="003D72B3">
            <w:pPr>
              <w:ind w:firstLine="0"/>
            </w:pPr>
            <w:r>
              <w:t>Delleney</w:t>
            </w:r>
          </w:p>
        </w:tc>
        <w:tc>
          <w:tcPr>
            <w:tcW w:w="2180" w:type="dxa"/>
            <w:shd w:val="clear" w:color="auto" w:fill="auto"/>
          </w:tcPr>
          <w:p w:rsidR="003D72B3" w:rsidRPr="003D72B3" w:rsidRDefault="003D72B3" w:rsidP="003D72B3">
            <w:pPr>
              <w:ind w:firstLine="0"/>
            </w:pPr>
            <w:r>
              <w:t>Dillard</w:t>
            </w:r>
          </w:p>
        </w:tc>
      </w:tr>
      <w:tr w:rsidR="003D72B3" w:rsidRPr="003D72B3" w:rsidTr="003D72B3">
        <w:tc>
          <w:tcPr>
            <w:tcW w:w="2179" w:type="dxa"/>
            <w:shd w:val="clear" w:color="auto" w:fill="auto"/>
          </w:tcPr>
          <w:p w:rsidR="003D72B3" w:rsidRPr="003D72B3" w:rsidRDefault="003D72B3" w:rsidP="003D72B3">
            <w:pPr>
              <w:ind w:firstLine="0"/>
            </w:pPr>
            <w:r>
              <w:t>Douglas</w:t>
            </w:r>
          </w:p>
        </w:tc>
        <w:tc>
          <w:tcPr>
            <w:tcW w:w="2179" w:type="dxa"/>
            <w:shd w:val="clear" w:color="auto" w:fill="auto"/>
          </w:tcPr>
          <w:p w:rsidR="003D72B3" w:rsidRPr="003D72B3" w:rsidRDefault="003D72B3" w:rsidP="003D72B3">
            <w:pPr>
              <w:ind w:firstLine="0"/>
            </w:pPr>
            <w:r>
              <w:t>Duckworth</w:t>
            </w:r>
          </w:p>
        </w:tc>
        <w:tc>
          <w:tcPr>
            <w:tcW w:w="2180" w:type="dxa"/>
            <w:shd w:val="clear" w:color="auto" w:fill="auto"/>
          </w:tcPr>
          <w:p w:rsidR="003D72B3" w:rsidRPr="003D72B3" w:rsidRDefault="003D72B3" w:rsidP="003D72B3">
            <w:pPr>
              <w:ind w:firstLine="0"/>
            </w:pPr>
            <w:r>
              <w:t>Elliott</w:t>
            </w:r>
          </w:p>
        </w:tc>
      </w:tr>
      <w:tr w:rsidR="003D72B3" w:rsidRPr="003D72B3" w:rsidTr="003D72B3">
        <w:tc>
          <w:tcPr>
            <w:tcW w:w="2179" w:type="dxa"/>
            <w:shd w:val="clear" w:color="auto" w:fill="auto"/>
          </w:tcPr>
          <w:p w:rsidR="003D72B3" w:rsidRPr="003D72B3" w:rsidRDefault="003D72B3" w:rsidP="003D72B3">
            <w:pPr>
              <w:ind w:firstLine="0"/>
            </w:pPr>
            <w:r>
              <w:t>Finlay</w:t>
            </w:r>
          </w:p>
        </w:tc>
        <w:tc>
          <w:tcPr>
            <w:tcW w:w="2179" w:type="dxa"/>
            <w:shd w:val="clear" w:color="auto" w:fill="auto"/>
          </w:tcPr>
          <w:p w:rsidR="003D72B3" w:rsidRPr="003D72B3" w:rsidRDefault="003D72B3" w:rsidP="003D72B3">
            <w:pPr>
              <w:ind w:firstLine="0"/>
            </w:pPr>
            <w:r>
              <w:t>Forrest</w:t>
            </w:r>
          </w:p>
        </w:tc>
        <w:tc>
          <w:tcPr>
            <w:tcW w:w="2180" w:type="dxa"/>
            <w:shd w:val="clear" w:color="auto" w:fill="auto"/>
          </w:tcPr>
          <w:p w:rsidR="003D72B3" w:rsidRPr="003D72B3" w:rsidRDefault="003D72B3" w:rsidP="003D72B3">
            <w:pPr>
              <w:ind w:firstLine="0"/>
            </w:pPr>
            <w:r>
              <w:t>Forrester</w:t>
            </w:r>
          </w:p>
        </w:tc>
      </w:tr>
      <w:tr w:rsidR="003D72B3" w:rsidRPr="003D72B3" w:rsidTr="003D72B3">
        <w:tc>
          <w:tcPr>
            <w:tcW w:w="2179" w:type="dxa"/>
            <w:shd w:val="clear" w:color="auto" w:fill="auto"/>
          </w:tcPr>
          <w:p w:rsidR="003D72B3" w:rsidRPr="003D72B3" w:rsidRDefault="003D72B3" w:rsidP="003D72B3">
            <w:pPr>
              <w:ind w:firstLine="0"/>
            </w:pPr>
            <w:r>
              <w:t>Fry</w:t>
            </w:r>
          </w:p>
        </w:tc>
        <w:tc>
          <w:tcPr>
            <w:tcW w:w="2179" w:type="dxa"/>
            <w:shd w:val="clear" w:color="auto" w:fill="auto"/>
          </w:tcPr>
          <w:p w:rsidR="003D72B3" w:rsidRPr="003D72B3" w:rsidRDefault="003D72B3" w:rsidP="003D72B3">
            <w:pPr>
              <w:ind w:firstLine="0"/>
            </w:pPr>
            <w:r>
              <w:t>Funderburk</w:t>
            </w:r>
          </w:p>
        </w:tc>
        <w:tc>
          <w:tcPr>
            <w:tcW w:w="2180" w:type="dxa"/>
            <w:shd w:val="clear" w:color="auto" w:fill="auto"/>
          </w:tcPr>
          <w:p w:rsidR="003D72B3" w:rsidRPr="003D72B3" w:rsidRDefault="003D72B3" w:rsidP="003D72B3">
            <w:pPr>
              <w:ind w:firstLine="0"/>
            </w:pPr>
            <w:r>
              <w:t>Gagnon</w:t>
            </w:r>
          </w:p>
        </w:tc>
      </w:tr>
      <w:tr w:rsidR="003D72B3" w:rsidRPr="003D72B3" w:rsidTr="003D72B3">
        <w:tc>
          <w:tcPr>
            <w:tcW w:w="2179" w:type="dxa"/>
            <w:shd w:val="clear" w:color="auto" w:fill="auto"/>
          </w:tcPr>
          <w:p w:rsidR="003D72B3" w:rsidRPr="003D72B3" w:rsidRDefault="003D72B3" w:rsidP="003D72B3">
            <w:pPr>
              <w:ind w:firstLine="0"/>
            </w:pPr>
            <w:r>
              <w:t>Gilliard</w:t>
            </w:r>
          </w:p>
        </w:tc>
        <w:tc>
          <w:tcPr>
            <w:tcW w:w="2179" w:type="dxa"/>
            <w:shd w:val="clear" w:color="auto" w:fill="auto"/>
          </w:tcPr>
          <w:p w:rsidR="003D72B3" w:rsidRPr="003D72B3" w:rsidRDefault="003D72B3" w:rsidP="003D72B3">
            <w:pPr>
              <w:ind w:firstLine="0"/>
            </w:pPr>
            <w:r>
              <w:t>Govan</w:t>
            </w:r>
          </w:p>
        </w:tc>
        <w:tc>
          <w:tcPr>
            <w:tcW w:w="2180" w:type="dxa"/>
            <w:shd w:val="clear" w:color="auto" w:fill="auto"/>
          </w:tcPr>
          <w:p w:rsidR="003D72B3" w:rsidRPr="003D72B3" w:rsidRDefault="003D72B3" w:rsidP="003D72B3">
            <w:pPr>
              <w:ind w:firstLine="0"/>
            </w:pPr>
            <w:r>
              <w:t>Hardee</w:t>
            </w:r>
          </w:p>
        </w:tc>
      </w:tr>
      <w:tr w:rsidR="003D72B3" w:rsidRPr="003D72B3" w:rsidTr="003D72B3">
        <w:tc>
          <w:tcPr>
            <w:tcW w:w="2179" w:type="dxa"/>
            <w:shd w:val="clear" w:color="auto" w:fill="auto"/>
          </w:tcPr>
          <w:p w:rsidR="003D72B3" w:rsidRPr="003D72B3" w:rsidRDefault="003D72B3" w:rsidP="003D72B3">
            <w:pPr>
              <w:ind w:firstLine="0"/>
            </w:pPr>
            <w:r>
              <w:t>Hayes</w:t>
            </w:r>
          </w:p>
        </w:tc>
        <w:tc>
          <w:tcPr>
            <w:tcW w:w="2179" w:type="dxa"/>
            <w:shd w:val="clear" w:color="auto" w:fill="auto"/>
          </w:tcPr>
          <w:p w:rsidR="003D72B3" w:rsidRPr="003D72B3" w:rsidRDefault="003D72B3" w:rsidP="003D72B3">
            <w:pPr>
              <w:ind w:firstLine="0"/>
            </w:pPr>
            <w:r>
              <w:t>Henderson</w:t>
            </w:r>
          </w:p>
        </w:tc>
        <w:tc>
          <w:tcPr>
            <w:tcW w:w="2180" w:type="dxa"/>
            <w:shd w:val="clear" w:color="auto" w:fill="auto"/>
          </w:tcPr>
          <w:p w:rsidR="003D72B3" w:rsidRPr="003D72B3" w:rsidRDefault="003D72B3" w:rsidP="003D72B3">
            <w:pPr>
              <w:ind w:firstLine="0"/>
            </w:pPr>
            <w:r>
              <w:t>Henegan</w:t>
            </w:r>
          </w:p>
        </w:tc>
      </w:tr>
      <w:tr w:rsidR="003D72B3" w:rsidRPr="003D72B3" w:rsidTr="003D72B3">
        <w:tc>
          <w:tcPr>
            <w:tcW w:w="2179" w:type="dxa"/>
            <w:shd w:val="clear" w:color="auto" w:fill="auto"/>
          </w:tcPr>
          <w:p w:rsidR="003D72B3" w:rsidRPr="003D72B3" w:rsidRDefault="003D72B3" w:rsidP="003D72B3">
            <w:pPr>
              <w:ind w:firstLine="0"/>
            </w:pPr>
            <w:r>
              <w:t>Herbkersman</w:t>
            </w:r>
          </w:p>
        </w:tc>
        <w:tc>
          <w:tcPr>
            <w:tcW w:w="2179" w:type="dxa"/>
            <w:shd w:val="clear" w:color="auto" w:fill="auto"/>
          </w:tcPr>
          <w:p w:rsidR="003D72B3" w:rsidRPr="003D72B3" w:rsidRDefault="003D72B3" w:rsidP="003D72B3">
            <w:pPr>
              <w:ind w:firstLine="0"/>
            </w:pPr>
            <w:r>
              <w:t>Hewitt</w:t>
            </w:r>
          </w:p>
        </w:tc>
        <w:tc>
          <w:tcPr>
            <w:tcW w:w="2180" w:type="dxa"/>
            <w:shd w:val="clear" w:color="auto" w:fill="auto"/>
          </w:tcPr>
          <w:p w:rsidR="003D72B3" w:rsidRPr="003D72B3" w:rsidRDefault="003D72B3" w:rsidP="003D72B3">
            <w:pPr>
              <w:ind w:firstLine="0"/>
            </w:pPr>
            <w:r>
              <w:t>Hill</w:t>
            </w:r>
          </w:p>
        </w:tc>
      </w:tr>
      <w:tr w:rsidR="003D72B3" w:rsidRPr="003D72B3" w:rsidTr="003D72B3">
        <w:tc>
          <w:tcPr>
            <w:tcW w:w="2179" w:type="dxa"/>
            <w:shd w:val="clear" w:color="auto" w:fill="auto"/>
          </w:tcPr>
          <w:p w:rsidR="003D72B3" w:rsidRPr="003D72B3" w:rsidRDefault="003D72B3" w:rsidP="003D72B3">
            <w:pPr>
              <w:ind w:firstLine="0"/>
            </w:pPr>
            <w:r>
              <w:t>Hixon</w:t>
            </w:r>
          </w:p>
        </w:tc>
        <w:tc>
          <w:tcPr>
            <w:tcW w:w="2179" w:type="dxa"/>
            <w:shd w:val="clear" w:color="auto" w:fill="auto"/>
          </w:tcPr>
          <w:p w:rsidR="003D72B3" w:rsidRPr="003D72B3" w:rsidRDefault="003D72B3" w:rsidP="003D72B3">
            <w:pPr>
              <w:ind w:firstLine="0"/>
            </w:pPr>
            <w:r>
              <w:t>Hosey</w:t>
            </w:r>
          </w:p>
        </w:tc>
        <w:tc>
          <w:tcPr>
            <w:tcW w:w="2180" w:type="dxa"/>
            <w:shd w:val="clear" w:color="auto" w:fill="auto"/>
          </w:tcPr>
          <w:p w:rsidR="003D72B3" w:rsidRPr="003D72B3" w:rsidRDefault="003D72B3" w:rsidP="003D72B3">
            <w:pPr>
              <w:ind w:firstLine="0"/>
            </w:pPr>
            <w:r>
              <w:t>Huggins</w:t>
            </w:r>
          </w:p>
        </w:tc>
      </w:tr>
      <w:tr w:rsidR="003D72B3" w:rsidRPr="003D72B3" w:rsidTr="003D72B3">
        <w:tc>
          <w:tcPr>
            <w:tcW w:w="2179" w:type="dxa"/>
            <w:shd w:val="clear" w:color="auto" w:fill="auto"/>
          </w:tcPr>
          <w:p w:rsidR="003D72B3" w:rsidRPr="003D72B3" w:rsidRDefault="003D72B3" w:rsidP="003D72B3">
            <w:pPr>
              <w:ind w:firstLine="0"/>
            </w:pPr>
            <w:r>
              <w:t>Jefferson</w:t>
            </w:r>
          </w:p>
        </w:tc>
        <w:tc>
          <w:tcPr>
            <w:tcW w:w="2179" w:type="dxa"/>
            <w:shd w:val="clear" w:color="auto" w:fill="auto"/>
          </w:tcPr>
          <w:p w:rsidR="003D72B3" w:rsidRPr="003D72B3" w:rsidRDefault="003D72B3" w:rsidP="003D72B3">
            <w:pPr>
              <w:ind w:firstLine="0"/>
            </w:pPr>
            <w:r>
              <w:t>Johnson</w:t>
            </w:r>
          </w:p>
        </w:tc>
        <w:tc>
          <w:tcPr>
            <w:tcW w:w="2180" w:type="dxa"/>
            <w:shd w:val="clear" w:color="auto" w:fill="auto"/>
          </w:tcPr>
          <w:p w:rsidR="003D72B3" w:rsidRPr="003D72B3" w:rsidRDefault="003D72B3" w:rsidP="003D72B3">
            <w:pPr>
              <w:ind w:firstLine="0"/>
            </w:pPr>
            <w:r>
              <w:t>Jordan</w:t>
            </w:r>
          </w:p>
        </w:tc>
      </w:tr>
      <w:tr w:rsidR="003D72B3" w:rsidRPr="003D72B3" w:rsidTr="003D72B3">
        <w:tc>
          <w:tcPr>
            <w:tcW w:w="2179" w:type="dxa"/>
            <w:shd w:val="clear" w:color="auto" w:fill="auto"/>
          </w:tcPr>
          <w:p w:rsidR="003D72B3" w:rsidRPr="003D72B3" w:rsidRDefault="003D72B3" w:rsidP="003D72B3">
            <w:pPr>
              <w:ind w:firstLine="0"/>
            </w:pPr>
            <w:r>
              <w:t>King</w:t>
            </w:r>
          </w:p>
        </w:tc>
        <w:tc>
          <w:tcPr>
            <w:tcW w:w="2179" w:type="dxa"/>
            <w:shd w:val="clear" w:color="auto" w:fill="auto"/>
          </w:tcPr>
          <w:p w:rsidR="003D72B3" w:rsidRPr="003D72B3" w:rsidRDefault="003D72B3" w:rsidP="003D72B3">
            <w:pPr>
              <w:ind w:firstLine="0"/>
            </w:pPr>
            <w:r>
              <w:t>Kirby</w:t>
            </w:r>
          </w:p>
        </w:tc>
        <w:tc>
          <w:tcPr>
            <w:tcW w:w="2180" w:type="dxa"/>
            <w:shd w:val="clear" w:color="auto" w:fill="auto"/>
          </w:tcPr>
          <w:p w:rsidR="003D72B3" w:rsidRPr="003D72B3" w:rsidRDefault="003D72B3" w:rsidP="003D72B3">
            <w:pPr>
              <w:ind w:firstLine="0"/>
            </w:pPr>
            <w:r>
              <w:t>Loftis</w:t>
            </w:r>
          </w:p>
        </w:tc>
      </w:tr>
      <w:tr w:rsidR="003D72B3" w:rsidRPr="003D72B3" w:rsidTr="003D72B3">
        <w:tc>
          <w:tcPr>
            <w:tcW w:w="2179" w:type="dxa"/>
            <w:shd w:val="clear" w:color="auto" w:fill="auto"/>
          </w:tcPr>
          <w:p w:rsidR="003D72B3" w:rsidRPr="003D72B3" w:rsidRDefault="003D72B3" w:rsidP="003D72B3">
            <w:pPr>
              <w:ind w:firstLine="0"/>
            </w:pPr>
            <w:r>
              <w:t>Long</w:t>
            </w:r>
          </w:p>
        </w:tc>
        <w:tc>
          <w:tcPr>
            <w:tcW w:w="2179" w:type="dxa"/>
            <w:shd w:val="clear" w:color="auto" w:fill="auto"/>
          </w:tcPr>
          <w:p w:rsidR="003D72B3" w:rsidRPr="003D72B3" w:rsidRDefault="003D72B3" w:rsidP="003D72B3">
            <w:pPr>
              <w:ind w:firstLine="0"/>
            </w:pPr>
            <w:r>
              <w:t>Lowe</w:t>
            </w:r>
          </w:p>
        </w:tc>
        <w:tc>
          <w:tcPr>
            <w:tcW w:w="2180" w:type="dxa"/>
            <w:shd w:val="clear" w:color="auto" w:fill="auto"/>
          </w:tcPr>
          <w:p w:rsidR="003D72B3" w:rsidRPr="003D72B3" w:rsidRDefault="003D72B3" w:rsidP="003D72B3">
            <w:pPr>
              <w:ind w:firstLine="0"/>
            </w:pPr>
            <w:r>
              <w:t>Lucas</w:t>
            </w:r>
          </w:p>
        </w:tc>
      </w:tr>
      <w:tr w:rsidR="003D72B3" w:rsidRPr="003D72B3" w:rsidTr="003D72B3">
        <w:tc>
          <w:tcPr>
            <w:tcW w:w="2179" w:type="dxa"/>
            <w:shd w:val="clear" w:color="auto" w:fill="auto"/>
          </w:tcPr>
          <w:p w:rsidR="003D72B3" w:rsidRPr="003D72B3" w:rsidRDefault="003D72B3" w:rsidP="003D72B3">
            <w:pPr>
              <w:ind w:firstLine="0"/>
            </w:pPr>
            <w:r>
              <w:t>Mack</w:t>
            </w:r>
          </w:p>
        </w:tc>
        <w:tc>
          <w:tcPr>
            <w:tcW w:w="2179" w:type="dxa"/>
            <w:shd w:val="clear" w:color="auto" w:fill="auto"/>
          </w:tcPr>
          <w:p w:rsidR="003D72B3" w:rsidRPr="003D72B3" w:rsidRDefault="003D72B3" w:rsidP="003D72B3">
            <w:pPr>
              <w:ind w:firstLine="0"/>
            </w:pPr>
            <w:r>
              <w:t>Magnuson</w:t>
            </w:r>
          </w:p>
        </w:tc>
        <w:tc>
          <w:tcPr>
            <w:tcW w:w="2180" w:type="dxa"/>
            <w:shd w:val="clear" w:color="auto" w:fill="auto"/>
          </w:tcPr>
          <w:p w:rsidR="003D72B3" w:rsidRPr="003D72B3" w:rsidRDefault="003D72B3" w:rsidP="003D72B3">
            <w:pPr>
              <w:ind w:firstLine="0"/>
            </w:pPr>
            <w:r>
              <w:t>Martin</w:t>
            </w:r>
          </w:p>
        </w:tc>
      </w:tr>
      <w:tr w:rsidR="003D72B3" w:rsidRPr="003D72B3" w:rsidTr="003D72B3">
        <w:tc>
          <w:tcPr>
            <w:tcW w:w="2179" w:type="dxa"/>
            <w:shd w:val="clear" w:color="auto" w:fill="auto"/>
          </w:tcPr>
          <w:p w:rsidR="003D72B3" w:rsidRPr="003D72B3" w:rsidRDefault="003D72B3" w:rsidP="003D72B3">
            <w:pPr>
              <w:ind w:firstLine="0"/>
            </w:pPr>
            <w:r>
              <w:t>McCoy</w:t>
            </w:r>
          </w:p>
        </w:tc>
        <w:tc>
          <w:tcPr>
            <w:tcW w:w="2179" w:type="dxa"/>
            <w:shd w:val="clear" w:color="auto" w:fill="auto"/>
          </w:tcPr>
          <w:p w:rsidR="003D72B3" w:rsidRPr="003D72B3" w:rsidRDefault="003D72B3" w:rsidP="003D72B3">
            <w:pPr>
              <w:ind w:firstLine="0"/>
            </w:pPr>
            <w:r>
              <w:t>McCravy</w:t>
            </w:r>
          </w:p>
        </w:tc>
        <w:tc>
          <w:tcPr>
            <w:tcW w:w="2180" w:type="dxa"/>
            <w:shd w:val="clear" w:color="auto" w:fill="auto"/>
          </w:tcPr>
          <w:p w:rsidR="003D72B3" w:rsidRPr="003D72B3" w:rsidRDefault="003D72B3" w:rsidP="003D72B3">
            <w:pPr>
              <w:ind w:firstLine="0"/>
            </w:pPr>
            <w:r>
              <w:t>McEachern</w:t>
            </w:r>
          </w:p>
        </w:tc>
      </w:tr>
      <w:tr w:rsidR="003D72B3" w:rsidRPr="003D72B3" w:rsidTr="003D72B3">
        <w:tc>
          <w:tcPr>
            <w:tcW w:w="2179" w:type="dxa"/>
            <w:shd w:val="clear" w:color="auto" w:fill="auto"/>
          </w:tcPr>
          <w:p w:rsidR="003D72B3" w:rsidRPr="003D72B3" w:rsidRDefault="003D72B3" w:rsidP="003D72B3">
            <w:pPr>
              <w:ind w:firstLine="0"/>
            </w:pPr>
            <w:r>
              <w:t>McKnight</w:t>
            </w:r>
          </w:p>
        </w:tc>
        <w:tc>
          <w:tcPr>
            <w:tcW w:w="2179" w:type="dxa"/>
            <w:shd w:val="clear" w:color="auto" w:fill="auto"/>
          </w:tcPr>
          <w:p w:rsidR="003D72B3" w:rsidRPr="003D72B3" w:rsidRDefault="003D72B3" w:rsidP="003D72B3">
            <w:pPr>
              <w:ind w:firstLine="0"/>
            </w:pPr>
            <w:r>
              <w:t>Mitchell</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B. Newton</w:t>
            </w:r>
          </w:p>
        </w:tc>
        <w:tc>
          <w:tcPr>
            <w:tcW w:w="2180" w:type="dxa"/>
            <w:shd w:val="clear" w:color="auto" w:fill="auto"/>
          </w:tcPr>
          <w:p w:rsidR="003D72B3" w:rsidRPr="003D72B3" w:rsidRDefault="003D72B3" w:rsidP="003D72B3">
            <w:pPr>
              <w:ind w:firstLine="0"/>
            </w:pPr>
            <w:r>
              <w:t>W. Newton</w:t>
            </w:r>
          </w:p>
        </w:tc>
      </w:tr>
      <w:tr w:rsidR="003D72B3" w:rsidRPr="003D72B3" w:rsidTr="003D72B3">
        <w:tc>
          <w:tcPr>
            <w:tcW w:w="2179" w:type="dxa"/>
            <w:shd w:val="clear" w:color="auto" w:fill="auto"/>
          </w:tcPr>
          <w:p w:rsidR="003D72B3" w:rsidRPr="003D72B3" w:rsidRDefault="003D72B3" w:rsidP="003D72B3">
            <w:pPr>
              <w:ind w:firstLine="0"/>
            </w:pPr>
            <w:r>
              <w:t>Ott</w:t>
            </w:r>
          </w:p>
        </w:tc>
        <w:tc>
          <w:tcPr>
            <w:tcW w:w="2179" w:type="dxa"/>
            <w:shd w:val="clear" w:color="auto" w:fill="auto"/>
          </w:tcPr>
          <w:p w:rsidR="003D72B3" w:rsidRPr="003D72B3" w:rsidRDefault="003D72B3" w:rsidP="003D72B3">
            <w:pPr>
              <w:ind w:firstLine="0"/>
            </w:pPr>
            <w:r>
              <w:t>Parks</w:t>
            </w:r>
          </w:p>
        </w:tc>
        <w:tc>
          <w:tcPr>
            <w:tcW w:w="2180" w:type="dxa"/>
            <w:shd w:val="clear" w:color="auto" w:fill="auto"/>
          </w:tcPr>
          <w:p w:rsidR="003D72B3" w:rsidRPr="003D72B3" w:rsidRDefault="003D72B3" w:rsidP="003D72B3">
            <w:pPr>
              <w:ind w:firstLine="0"/>
            </w:pPr>
            <w:r>
              <w:t>Pitts</w:t>
            </w:r>
          </w:p>
        </w:tc>
      </w:tr>
      <w:tr w:rsidR="003D72B3" w:rsidRPr="003D72B3" w:rsidTr="003D72B3">
        <w:tc>
          <w:tcPr>
            <w:tcW w:w="2179" w:type="dxa"/>
            <w:shd w:val="clear" w:color="auto" w:fill="auto"/>
          </w:tcPr>
          <w:p w:rsidR="003D72B3" w:rsidRPr="003D72B3" w:rsidRDefault="003D72B3" w:rsidP="003D72B3">
            <w:pPr>
              <w:ind w:firstLine="0"/>
            </w:pPr>
            <w:r>
              <w:t>Pope</w:t>
            </w:r>
          </w:p>
        </w:tc>
        <w:tc>
          <w:tcPr>
            <w:tcW w:w="2179" w:type="dxa"/>
            <w:shd w:val="clear" w:color="auto" w:fill="auto"/>
          </w:tcPr>
          <w:p w:rsidR="003D72B3" w:rsidRPr="003D72B3" w:rsidRDefault="003D72B3" w:rsidP="003D72B3">
            <w:pPr>
              <w:ind w:firstLine="0"/>
            </w:pPr>
            <w:r>
              <w:t>Putnam</w:t>
            </w:r>
          </w:p>
        </w:tc>
        <w:tc>
          <w:tcPr>
            <w:tcW w:w="2180" w:type="dxa"/>
            <w:shd w:val="clear" w:color="auto" w:fill="auto"/>
          </w:tcPr>
          <w:p w:rsidR="003D72B3" w:rsidRPr="003D72B3" w:rsidRDefault="003D72B3" w:rsidP="003D72B3">
            <w:pPr>
              <w:ind w:firstLine="0"/>
            </w:pPr>
            <w:r>
              <w:t>Ridgeway</w:t>
            </w:r>
          </w:p>
        </w:tc>
      </w:tr>
      <w:tr w:rsidR="003D72B3" w:rsidRPr="003D72B3" w:rsidTr="003D72B3">
        <w:tc>
          <w:tcPr>
            <w:tcW w:w="2179" w:type="dxa"/>
            <w:shd w:val="clear" w:color="auto" w:fill="auto"/>
          </w:tcPr>
          <w:p w:rsidR="003D72B3" w:rsidRPr="003D72B3" w:rsidRDefault="003D72B3" w:rsidP="003D72B3">
            <w:pPr>
              <w:ind w:firstLine="0"/>
            </w:pPr>
            <w:r>
              <w:t>M. Rivers</w:t>
            </w:r>
          </w:p>
        </w:tc>
        <w:tc>
          <w:tcPr>
            <w:tcW w:w="2179" w:type="dxa"/>
            <w:shd w:val="clear" w:color="auto" w:fill="auto"/>
          </w:tcPr>
          <w:p w:rsidR="003D72B3" w:rsidRPr="003D72B3" w:rsidRDefault="003D72B3" w:rsidP="003D72B3">
            <w:pPr>
              <w:ind w:firstLine="0"/>
            </w:pPr>
            <w:r>
              <w:t>S. Rivers</w:t>
            </w:r>
          </w:p>
        </w:tc>
        <w:tc>
          <w:tcPr>
            <w:tcW w:w="2180" w:type="dxa"/>
            <w:shd w:val="clear" w:color="auto" w:fill="auto"/>
          </w:tcPr>
          <w:p w:rsidR="003D72B3" w:rsidRPr="003D72B3" w:rsidRDefault="003D72B3" w:rsidP="003D72B3">
            <w:pPr>
              <w:ind w:firstLine="0"/>
            </w:pPr>
            <w:r>
              <w:t>Robinson-Simpson</w:t>
            </w:r>
          </w:p>
        </w:tc>
      </w:tr>
      <w:tr w:rsidR="003D72B3" w:rsidRPr="003D72B3" w:rsidTr="003D72B3">
        <w:tc>
          <w:tcPr>
            <w:tcW w:w="2179" w:type="dxa"/>
            <w:shd w:val="clear" w:color="auto" w:fill="auto"/>
          </w:tcPr>
          <w:p w:rsidR="003D72B3" w:rsidRPr="003D72B3" w:rsidRDefault="003D72B3" w:rsidP="003D72B3">
            <w:pPr>
              <w:ind w:firstLine="0"/>
            </w:pPr>
            <w:r>
              <w:t>Ryhal</w:t>
            </w:r>
          </w:p>
        </w:tc>
        <w:tc>
          <w:tcPr>
            <w:tcW w:w="2179" w:type="dxa"/>
            <w:shd w:val="clear" w:color="auto" w:fill="auto"/>
          </w:tcPr>
          <w:p w:rsidR="003D72B3" w:rsidRPr="003D72B3" w:rsidRDefault="003D72B3" w:rsidP="003D72B3">
            <w:pPr>
              <w:ind w:firstLine="0"/>
            </w:pPr>
            <w:r>
              <w:t>Sandifer</w:t>
            </w:r>
          </w:p>
        </w:tc>
        <w:tc>
          <w:tcPr>
            <w:tcW w:w="2180" w:type="dxa"/>
            <w:shd w:val="clear" w:color="auto" w:fill="auto"/>
          </w:tcPr>
          <w:p w:rsidR="003D72B3" w:rsidRPr="003D72B3" w:rsidRDefault="003D72B3" w:rsidP="003D72B3">
            <w:pPr>
              <w:ind w:firstLine="0"/>
            </w:pPr>
            <w:r>
              <w:t>Simrill</w:t>
            </w:r>
          </w:p>
        </w:tc>
      </w:tr>
      <w:tr w:rsidR="003D72B3" w:rsidRPr="003D72B3" w:rsidTr="003D72B3">
        <w:tc>
          <w:tcPr>
            <w:tcW w:w="2179" w:type="dxa"/>
            <w:shd w:val="clear" w:color="auto" w:fill="auto"/>
          </w:tcPr>
          <w:p w:rsidR="003D72B3" w:rsidRPr="003D72B3" w:rsidRDefault="003D72B3" w:rsidP="003D72B3">
            <w:pPr>
              <w:ind w:firstLine="0"/>
            </w:pPr>
            <w:r>
              <w:t>G. M. Smith</w:t>
            </w:r>
          </w:p>
        </w:tc>
        <w:tc>
          <w:tcPr>
            <w:tcW w:w="2179" w:type="dxa"/>
            <w:shd w:val="clear" w:color="auto" w:fill="auto"/>
          </w:tcPr>
          <w:p w:rsidR="003D72B3" w:rsidRPr="003D72B3" w:rsidRDefault="003D72B3" w:rsidP="003D72B3">
            <w:pPr>
              <w:ind w:firstLine="0"/>
            </w:pPr>
            <w:r>
              <w:t>G. R. Smith</w:t>
            </w:r>
          </w:p>
        </w:tc>
        <w:tc>
          <w:tcPr>
            <w:tcW w:w="2180" w:type="dxa"/>
            <w:shd w:val="clear" w:color="auto" w:fill="auto"/>
          </w:tcPr>
          <w:p w:rsidR="003D72B3" w:rsidRPr="003D72B3" w:rsidRDefault="003D72B3" w:rsidP="003D72B3">
            <w:pPr>
              <w:ind w:firstLine="0"/>
            </w:pPr>
            <w:r>
              <w:t>J. E. Smith</w:t>
            </w:r>
          </w:p>
        </w:tc>
      </w:tr>
      <w:tr w:rsidR="003D72B3" w:rsidRPr="003D72B3" w:rsidTr="003D72B3">
        <w:tc>
          <w:tcPr>
            <w:tcW w:w="2179" w:type="dxa"/>
            <w:shd w:val="clear" w:color="auto" w:fill="auto"/>
          </w:tcPr>
          <w:p w:rsidR="003D72B3" w:rsidRPr="003D72B3" w:rsidRDefault="003D72B3" w:rsidP="003D72B3">
            <w:pPr>
              <w:ind w:firstLine="0"/>
            </w:pPr>
            <w:r>
              <w:t>Sottile</w:t>
            </w:r>
          </w:p>
        </w:tc>
        <w:tc>
          <w:tcPr>
            <w:tcW w:w="2179" w:type="dxa"/>
            <w:shd w:val="clear" w:color="auto" w:fill="auto"/>
          </w:tcPr>
          <w:p w:rsidR="003D72B3" w:rsidRPr="003D72B3" w:rsidRDefault="003D72B3" w:rsidP="003D72B3">
            <w:pPr>
              <w:ind w:firstLine="0"/>
            </w:pPr>
            <w:r>
              <w:t>Spires</w:t>
            </w:r>
          </w:p>
        </w:tc>
        <w:tc>
          <w:tcPr>
            <w:tcW w:w="2180" w:type="dxa"/>
            <w:shd w:val="clear" w:color="auto" w:fill="auto"/>
          </w:tcPr>
          <w:p w:rsidR="003D72B3" w:rsidRPr="003D72B3" w:rsidRDefault="003D72B3" w:rsidP="003D72B3">
            <w:pPr>
              <w:ind w:firstLine="0"/>
            </w:pPr>
            <w:r>
              <w:t>Stavrinakis</w:t>
            </w:r>
          </w:p>
        </w:tc>
      </w:tr>
      <w:tr w:rsidR="003D72B3" w:rsidRPr="003D72B3" w:rsidTr="003D72B3">
        <w:tc>
          <w:tcPr>
            <w:tcW w:w="2179" w:type="dxa"/>
            <w:shd w:val="clear" w:color="auto" w:fill="auto"/>
          </w:tcPr>
          <w:p w:rsidR="003D72B3" w:rsidRPr="003D72B3" w:rsidRDefault="003D72B3" w:rsidP="003D72B3">
            <w:pPr>
              <w:ind w:firstLine="0"/>
            </w:pPr>
            <w:r>
              <w:t>Taylor</w:t>
            </w:r>
          </w:p>
        </w:tc>
        <w:tc>
          <w:tcPr>
            <w:tcW w:w="2179" w:type="dxa"/>
            <w:shd w:val="clear" w:color="auto" w:fill="auto"/>
          </w:tcPr>
          <w:p w:rsidR="003D72B3" w:rsidRPr="003D72B3" w:rsidRDefault="003D72B3" w:rsidP="003D72B3">
            <w:pPr>
              <w:ind w:firstLine="0"/>
            </w:pPr>
            <w:r>
              <w:t>Thayer</w:t>
            </w:r>
          </w:p>
        </w:tc>
        <w:tc>
          <w:tcPr>
            <w:tcW w:w="2180" w:type="dxa"/>
            <w:shd w:val="clear" w:color="auto" w:fill="auto"/>
          </w:tcPr>
          <w:p w:rsidR="003D72B3" w:rsidRPr="003D72B3" w:rsidRDefault="003D72B3" w:rsidP="003D72B3">
            <w:pPr>
              <w:ind w:firstLine="0"/>
            </w:pPr>
            <w:r>
              <w:t>Weeks</w:t>
            </w:r>
          </w:p>
        </w:tc>
      </w:tr>
      <w:tr w:rsidR="003D72B3" w:rsidRPr="003D72B3" w:rsidTr="003D72B3">
        <w:tc>
          <w:tcPr>
            <w:tcW w:w="2179" w:type="dxa"/>
            <w:shd w:val="clear" w:color="auto" w:fill="auto"/>
          </w:tcPr>
          <w:p w:rsidR="003D72B3" w:rsidRPr="003D72B3" w:rsidRDefault="003D72B3" w:rsidP="003D72B3">
            <w:pPr>
              <w:ind w:firstLine="0"/>
            </w:pPr>
            <w:r>
              <w:t>West</w:t>
            </w:r>
          </w:p>
        </w:tc>
        <w:tc>
          <w:tcPr>
            <w:tcW w:w="2179" w:type="dxa"/>
            <w:shd w:val="clear" w:color="auto" w:fill="auto"/>
          </w:tcPr>
          <w:p w:rsidR="003D72B3" w:rsidRPr="003D72B3" w:rsidRDefault="003D72B3" w:rsidP="003D72B3">
            <w:pPr>
              <w:ind w:firstLine="0"/>
            </w:pPr>
            <w:r>
              <w:t>Wheeler</w:t>
            </w:r>
          </w:p>
        </w:tc>
        <w:tc>
          <w:tcPr>
            <w:tcW w:w="2180" w:type="dxa"/>
            <w:shd w:val="clear" w:color="auto" w:fill="auto"/>
          </w:tcPr>
          <w:p w:rsidR="003D72B3" w:rsidRPr="003D72B3" w:rsidRDefault="003D72B3" w:rsidP="003D72B3">
            <w:pPr>
              <w:ind w:firstLine="0"/>
            </w:pPr>
            <w:r>
              <w:t>White</w:t>
            </w:r>
          </w:p>
        </w:tc>
      </w:tr>
      <w:tr w:rsidR="003D72B3" w:rsidRPr="003D72B3" w:rsidTr="003D72B3">
        <w:tc>
          <w:tcPr>
            <w:tcW w:w="2179" w:type="dxa"/>
            <w:shd w:val="clear" w:color="auto" w:fill="auto"/>
          </w:tcPr>
          <w:p w:rsidR="003D72B3" w:rsidRPr="003D72B3" w:rsidRDefault="003D72B3" w:rsidP="003D72B3">
            <w:pPr>
              <w:keepNext/>
              <w:ind w:firstLine="0"/>
            </w:pPr>
            <w:r>
              <w:t>Whitmire</w:t>
            </w:r>
          </w:p>
        </w:tc>
        <w:tc>
          <w:tcPr>
            <w:tcW w:w="2179" w:type="dxa"/>
            <w:shd w:val="clear" w:color="auto" w:fill="auto"/>
          </w:tcPr>
          <w:p w:rsidR="003D72B3" w:rsidRPr="003D72B3" w:rsidRDefault="003D72B3" w:rsidP="003D72B3">
            <w:pPr>
              <w:keepNext/>
              <w:ind w:firstLine="0"/>
            </w:pPr>
            <w:r>
              <w:t>Williams</w:t>
            </w:r>
          </w:p>
        </w:tc>
        <w:tc>
          <w:tcPr>
            <w:tcW w:w="2180" w:type="dxa"/>
            <w:shd w:val="clear" w:color="auto" w:fill="auto"/>
          </w:tcPr>
          <w:p w:rsidR="003D72B3" w:rsidRPr="003D72B3" w:rsidRDefault="003D72B3" w:rsidP="003D72B3">
            <w:pPr>
              <w:keepNext/>
              <w:ind w:firstLine="0"/>
            </w:pPr>
            <w:r>
              <w:t>Willis</w:t>
            </w:r>
          </w:p>
        </w:tc>
      </w:tr>
      <w:tr w:rsidR="003D72B3" w:rsidRPr="003D72B3" w:rsidTr="003D72B3">
        <w:tc>
          <w:tcPr>
            <w:tcW w:w="2179" w:type="dxa"/>
            <w:shd w:val="clear" w:color="auto" w:fill="auto"/>
          </w:tcPr>
          <w:p w:rsidR="003D72B3" w:rsidRPr="003D72B3" w:rsidRDefault="003D72B3" w:rsidP="003D72B3">
            <w:pPr>
              <w:keepNext/>
              <w:ind w:firstLine="0"/>
            </w:pPr>
            <w:r>
              <w:t>Yow</w:t>
            </w:r>
          </w:p>
        </w:tc>
        <w:tc>
          <w:tcPr>
            <w:tcW w:w="2179" w:type="dxa"/>
            <w:shd w:val="clear" w:color="auto" w:fill="auto"/>
          </w:tcPr>
          <w:p w:rsidR="003D72B3" w:rsidRPr="003D72B3" w:rsidRDefault="003D72B3" w:rsidP="003D72B3">
            <w:pPr>
              <w:keepNext/>
              <w:ind w:firstLine="0"/>
            </w:pP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Total--103</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So, the Bill, as amended, was read the second time and ordered to third reading.</w:t>
      </w:r>
    </w:p>
    <w:p w:rsidR="003D72B3" w:rsidRDefault="003D72B3" w:rsidP="003D72B3"/>
    <w:p w:rsidR="003D72B3" w:rsidRDefault="003D72B3" w:rsidP="003D72B3">
      <w:pPr>
        <w:keepNext/>
        <w:jc w:val="center"/>
        <w:rPr>
          <w:b/>
        </w:rPr>
      </w:pPr>
      <w:r w:rsidRPr="003D72B3">
        <w:rPr>
          <w:b/>
        </w:rPr>
        <w:lastRenderedPageBreak/>
        <w:t>H. 3041--ORDERED TO BE READ THIRD TIME TOMORROW</w:t>
      </w:r>
    </w:p>
    <w:p w:rsidR="003D72B3" w:rsidRDefault="003D72B3" w:rsidP="003D72B3">
      <w:r>
        <w:t>On motion of Rep. HUGGINS, with unanimous consent, it was ordered that H. 3041 be read the third time tomorrow.</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 xml:space="preserve">The SPEAKER granted Rep. ARRINGTON a leave of absence for the remainder of the day. </w:t>
      </w:r>
    </w:p>
    <w:p w:rsidR="003D72B3" w:rsidRDefault="003D72B3" w:rsidP="003D72B3"/>
    <w:p w:rsidR="003D72B3" w:rsidRDefault="003D72B3" w:rsidP="003D72B3">
      <w:pPr>
        <w:keepNext/>
        <w:jc w:val="center"/>
        <w:rPr>
          <w:b/>
        </w:rPr>
      </w:pPr>
      <w:r w:rsidRPr="003D72B3">
        <w:rPr>
          <w:b/>
        </w:rPr>
        <w:t>H. 3038--AMENDED AND ORDERED TO THIRD READING</w:t>
      </w:r>
    </w:p>
    <w:p w:rsidR="003D72B3" w:rsidRDefault="003D72B3" w:rsidP="003D72B3">
      <w:pPr>
        <w:keepNext/>
      </w:pPr>
      <w:r>
        <w:t>The following Bill was taken up:</w:t>
      </w:r>
    </w:p>
    <w:p w:rsidR="003D72B3" w:rsidRDefault="003D72B3" w:rsidP="003D72B3">
      <w:pPr>
        <w:keepNext/>
      </w:pPr>
      <w:bookmarkStart w:id="37" w:name="include_clip_start_110"/>
      <w:bookmarkEnd w:id="37"/>
    </w:p>
    <w:p w:rsidR="003D72B3" w:rsidRDefault="003D72B3" w:rsidP="003D72B3">
      <w:r>
        <w:t>H. 3038 -- Reps. Duckworth, Clemmons, Johnson, Atkinson, Daning and Whipper: 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3D72B3" w:rsidRDefault="003D72B3" w:rsidP="003D72B3"/>
    <w:p w:rsidR="003D72B3" w:rsidRPr="007B0F00" w:rsidRDefault="003D72B3" w:rsidP="003D72B3">
      <w:r w:rsidRPr="007B0F00">
        <w:t>The Committee on Labor, Commerce and Industry proposed the following Amendment No. 1</w:t>
      </w:r>
      <w:r w:rsidR="004F2B38">
        <w:t xml:space="preserve"> to </w:t>
      </w:r>
      <w:r w:rsidRPr="007B0F00">
        <w:t>H. 3038 (COUNCIL\</w:t>
      </w:r>
      <w:proofErr w:type="spellStart"/>
      <w:r w:rsidRPr="007B0F00">
        <w:t>WAB</w:t>
      </w:r>
      <w:proofErr w:type="spellEnd"/>
      <w:r w:rsidRPr="007B0F00">
        <w:t>\</w:t>
      </w:r>
      <w:proofErr w:type="spellStart"/>
      <w:r w:rsidRPr="007B0F00">
        <w:t>3038C001</w:t>
      </w:r>
      <w:proofErr w:type="spellEnd"/>
      <w:r w:rsidRPr="007B0F00">
        <w:t>.</w:t>
      </w:r>
      <w:r w:rsidR="004F2B38">
        <w:t xml:space="preserve"> </w:t>
      </w:r>
      <w:proofErr w:type="spellStart"/>
      <w:r w:rsidRPr="007B0F00">
        <w:t>AGM.WAB17</w:t>
      </w:r>
      <w:proofErr w:type="spellEnd"/>
      <w:r w:rsidRPr="007B0F00">
        <w:t>), which was adopted:</w:t>
      </w:r>
    </w:p>
    <w:p w:rsidR="003D72B3" w:rsidRPr="007B0F00" w:rsidRDefault="003D72B3" w:rsidP="003D72B3">
      <w:r w:rsidRPr="007B0F00">
        <w:t>Amend the bill, as and if amended, by deleting all after the enacting words and inserting:</w:t>
      </w:r>
    </w:p>
    <w:p w:rsidR="003D72B3" w:rsidRPr="007B0F00" w:rsidRDefault="003D72B3" w:rsidP="003D72B3">
      <w:pPr>
        <w:suppressAutoHyphens/>
      </w:pPr>
      <w:r w:rsidRPr="007B0F00">
        <w:t>/ SECTION</w:t>
      </w:r>
      <w:r w:rsidRPr="007B0F00">
        <w:tab/>
        <w:t>1.</w:t>
      </w:r>
      <w:r w:rsidRPr="007B0F00">
        <w:tab/>
        <w:t>Title 40 of the 1976 Code is amended by adding:</w:t>
      </w:r>
    </w:p>
    <w:p w:rsidR="003D72B3" w:rsidRPr="007B0F00" w:rsidRDefault="003D72B3" w:rsidP="004F2B38">
      <w:pPr>
        <w:suppressAutoHyphens/>
        <w:jc w:val="center"/>
      </w:pPr>
      <w:r w:rsidRPr="007B0F00">
        <w:t>“CHAPTER 42</w:t>
      </w:r>
    </w:p>
    <w:p w:rsidR="003D72B3" w:rsidRPr="007B0F00" w:rsidRDefault="003D72B3" w:rsidP="004F2B38">
      <w:pPr>
        <w:suppressAutoHyphens/>
        <w:jc w:val="center"/>
      </w:pPr>
      <w:r w:rsidRPr="007B0F00">
        <w:t>Locksmiths</w:t>
      </w:r>
    </w:p>
    <w:p w:rsidR="003D72B3" w:rsidRPr="007B0F00" w:rsidRDefault="003D72B3" w:rsidP="003D72B3">
      <w:pPr>
        <w:suppressAutoHyphens/>
      </w:pPr>
      <w:r w:rsidRPr="007B0F00">
        <w:tab/>
        <w:t>Section 40</w:t>
      </w:r>
      <w:r w:rsidRPr="007B0F00">
        <w:noBreakHyphen/>
        <w:t>42</w:t>
      </w:r>
      <w:r w:rsidRPr="007B0F00">
        <w:noBreakHyphen/>
        <w:t>110.</w:t>
      </w:r>
      <w:r w:rsidRPr="007B0F00">
        <w:tab/>
        <w:t>For purposes of this chapter:</w:t>
      </w:r>
    </w:p>
    <w:p w:rsidR="003D72B3" w:rsidRPr="007B0F00" w:rsidRDefault="003D72B3" w:rsidP="003D72B3">
      <w:pPr>
        <w:suppressAutoHyphens/>
      </w:pPr>
      <w:r w:rsidRPr="007B0F00">
        <w:tab/>
        <w:t>(1)</w:t>
      </w:r>
      <w:r w:rsidRPr="007B0F00">
        <w:tab/>
        <w:t>‘Department’ means the Department of Labor, Licensing and Regulation.</w:t>
      </w:r>
    </w:p>
    <w:p w:rsidR="003D72B3" w:rsidRPr="007B0F00" w:rsidRDefault="003D72B3" w:rsidP="003D72B3">
      <w:pPr>
        <w:suppressAutoHyphens/>
      </w:pPr>
      <w:r w:rsidRPr="007B0F00">
        <w:tab/>
        <w:t>(2)</w:t>
      </w:r>
      <w:r w:rsidRPr="007B0F00">
        <w:tab/>
        <w:t xml:space="preserve">‘Lock’ means a mechanical, electromechanical, electronic, or electromagnetic device or similar device, including peripheral hardware, that is designed to control access from one area to another or that is designed to control the use of a device.  These devices if operated by </w:t>
      </w:r>
      <w:r w:rsidRPr="007B0F00">
        <w:lastRenderedPageBreak/>
        <w:t>electrical current shall include both alternating current and direct current low voltage.</w:t>
      </w:r>
    </w:p>
    <w:p w:rsidR="003D72B3" w:rsidRPr="007B0F00" w:rsidRDefault="003D72B3" w:rsidP="003D72B3">
      <w:pPr>
        <w:suppressAutoHyphens/>
      </w:pPr>
      <w:r w:rsidRPr="007B0F00">
        <w:tab/>
        <w:t>(3)</w:t>
      </w:r>
      <w:r w:rsidRPr="007B0F00">
        <w:tab/>
        <w:t xml:space="preserve">‘Locksmith’ means a person who directly or indirectly engages in the business of rekeying, installing, repairing, opening, or modifying locks or who originates keys for locks.  </w:t>
      </w:r>
    </w:p>
    <w:p w:rsidR="003D72B3" w:rsidRPr="007B0F00" w:rsidRDefault="003D72B3" w:rsidP="003D72B3">
      <w:pPr>
        <w:suppressAutoHyphens/>
      </w:pPr>
      <w:r w:rsidRPr="007B0F00">
        <w:tab/>
        <w:t>(4)</w:t>
      </w:r>
      <w:r w:rsidRPr="007B0F00">
        <w:tab/>
        <w:t>‘Permanent employee registration card’ means a card issued by the department to an individual who has applied to the department and has been found to be employable by an agency licensed under this chapter.</w:t>
      </w:r>
    </w:p>
    <w:p w:rsidR="003D72B3" w:rsidRPr="007B0F00" w:rsidRDefault="003D72B3" w:rsidP="003D72B3">
      <w:pPr>
        <w:suppressAutoHyphens/>
      </w:pPr>
      <w:r w:rsidRPr="007B0F00">
        <w:tab/>
        <w:t>Section 40</w:t>
      </w:r>
      <w:r w:rsidRPr="007B0F00">
        <w:noBreakHyphen/>
        <w:t>42</w:t>
      </w:r>
      <w:r w:rsidRPr="007B0F00">
        <w:noBreakHyphen/>
        <w:t>120.</w:t>
      </w:r>
      <w:r w:rsidRPr="007B0F00">
        <w:tab/>
        <w:t>(A)</w:t>
      </w:r>
      <w:r w:rsidRPr="007B0F00">
        <w:tab/>
        <w:t xml:space="preserve">There is created the South Carolina State Board of Locksmiths composed of seven members appointed by the Governor, five of whom must be licensed locksmiths pursuant to this chapter, and two public members who are not locksmiths or do not have a pecuniary interests in an entity engaged in the locksmith practices. </w:t>
      </w:r>
    </w:p>
    <w:p w:rsidR="003D72B3" w:rsidRPr="007B0F00" w:rsidRDefault="003D72B3" w:rsidP="003D72B3">
      <w:pPr>
        <w:suppressAutoHyphens/>
        <w:rPr>
          <w:szCs w:val="52"/>
        </w:rPr>
      </w:pPr>
      <w:r w:rsidRPr="007B0F00">
        <w:tab/>
      </w:r>
      <w:r w:rsidRPr="007B0F00">
        <w:rPr>
          <w:szCs w:val="52"/>
        </w:rPr>
        <w:t>(B)</w:t>
      </w:r>
      <w:r w:rsidRPr="007B0F00">
        <w:rPr>
          <w:szCs w:val="52"/>
        </w:rPr>
        <w:tab/>
        <w:t xml:space="preserve">The term of a member is for four years and until his successor is appointed and qualified. A member of the board may be reappointed for one term consecutive to his initial term, regardless of whether the first term was a full term or an appointment to fulfill the remainder of an unexpired term of another member. A member who serves two consecutive terms </w:t>
      </w:r>
      <w:r w:rsidRPr="007B0F00">
        <w:rPr>
          <w:szCs w:val="36"/>
        </w:rPr>
        <w:t>may not serve as a member of the board for a period of four years after this second term expires.</w:t>
      </w:r>
    </w:p>
    <w:p w:rsidR="003D72B3" w:rsidRPr="007B0F00" w:rsidRDefault="003D72B3" w:rsidP="003D72B3">
      <w:pPr>
        <w:suppressAutoHyphens/>
      </w:pPr>
      <w:r w:rsidRPr="007B0F00">
        <w:tab/>
        <w:t>(C)</w:t>
      </w:r>
      <w:r w:rsidRPr="007B0F00">
        <w:tab/>
        <w:t>A vacancy on the board is filled in the same manner as the original appointment for the unexpired portion of the term.</w:t>
      </w:r>
    </w:p>
    <w:p w:rsidR="003D72B3" w:rsidRPr="007B0F00" w:rsidRDefault="003D72B3" w:rsidP="003D72B3">
      <w:pPr>
        <w:suppressAutoHyphens/>
      </w:pPr>
      <w:r w:rsidRPr="007B0F00">
        <w:tab/>
        <w:t>(D)</w:t>
      </w:r>
      <w:r w:rsidRPr="007B0F00">
        <w:tab/>
        <w:t>The board is responsible for examining applicants for certification as locksmiths and investigating complaints and prosecuting violations of this chapter.</w:t>
      </w:r>
    </w:p>
    <w:p w:rsidR="003D72B3" w:rsidRPr="007B0F00" w:rsidRDefault="003D72B3" w:rsidP="003D72B3">
      <w:pPr>
        <w:suppressAutoHyphens/>
      </w:pPr>
      <w:r w:rsidRPr="007B0F00">
        <w:tab/>
        <w:t>(E)</w:t>
      </w:r>
      <w:r w:rsidRPr="007B0F00">
        <w:tab/>
        <w:t>The board may promulgate regulations to carry out the provisions of this chapter.</w:t>
      </w:r>
    </w:p>
    <w:p w:rsidR="003D72B3" w:rsidRPr="007B0F00" w:rsidRDefault="003D72B3" w:rsidP="003D72B3">
      <w:pPr>
        <w:suppressAutoHyphens/>
      </w:pPr>
      <w:r w:rsidRPr="007B0F00">
        <w:tab/>
        <w:t>Section 40</w:t>
      </w:r>
      <w:r w:rsidRPr="007B0F00">
        <w:noBreakHyphen/>
        <w:t>42</w:t>
      </w:r>
      <w:r w:rsidRPr="007B0F00">
        <w:noBreakHyphen/>
        <w:t>130.</w:t>
      </w:r>
      <w:r w:rsidRPr="007B0F00">
        <w:tab/>
        <w:t>(A)</w:t>
      </w:r>
      <w:r w:rsidRPr="007B0F00">
        <w:tab/>
        <w:t>In order to safeguard public welfare, health, and property and to promote public good, a person seeking to provide or offer to provide locksmith services to the public must submit to the board evidence that he is qualified to provide locksmith services and must obtain licensure as a locksmith as provided in this chapter. It is unlawful for a person to provide or offer to provide locksmith services to the public or to use the term or title ‘locksmith’ unless licensed under the provisions of this chapter.</w:t>
      </w:r>
    </w:p>
    <w:p w:rsidR="003D72B3" w:rsidRPr="007B0F00" w:rsidRDefault="003D72B3" w:rsidP="003D72B3">
      <w:pPr>
        <w:suppressAutoHyphens/>
      </w:pPr>
      <w:r w:rsidRPr="007B0F00">
        <w:tab/>
        <w:t>(B)</w:t>
      </w:r>
      <w:r w:rsidRPr="007B0F00">
        <w:tab/>
        <w:t>To be qualified for licensure as a locksmith in this State, an applicant must:</w:t>
      </w:r>
    </w:p>
    <w:p w:rsidR="003D72B3" w:rsidRPr="007B0F00" w:rsidRDefault="003D72B3" w:rsidP="003D72B3">
      <w:pPr>
        <w:suppressAutoHyphens/>
      </w:pPr>
      <w:r w:rsidRPr="007B0F00">
        <w:tab/>
      </w:r>
      <w:r w:rsidRPr="007B0F00">
        <w:tab/>
        <w:t>(1)</w:t>
      </w:r>
      <w:r w:rsidRPr="007B0F00">
        <w:tab/>
      </w:r>
      <w:proofErr w:type="gramStart"/>
      <w:r w:rsidRPr="007B0F00">
        <w:t>be</w:t>
      </w:r>
      <w:proofErr w:type="gramEnd"/>
      <w:r w:rsidRPr="007B0F00">
        <w:t xml:space="preserve"> at least eighteen years of age;</w:t>
      </w:r>
    </w:p>
    <w:p w:rsidR="003D72B3" w:rsidRPr="007B0F00" w:rsidRDefault="003D72B3" w:rsidP="003D72B3">
      <w:pPr>
        <w:suppressAutoHyphens/>
      </w:pPr>
      <w:r w:rsidRPr="007B0F00">
        <w:tab/>
      </w:r>
      <w:r w:rsidRPr="007B0F00">
        <w:tab/>
        <w:t>(2)</w:t>
      </w:r>
      <w:r w:rsidRPr="007B0F00">
        <w:tab/>
        <w:t>pass the written or oral examination provided in Section 40</w:t>
      </w:r>
      <w:r w:rsidRPr="007B0F00">
        <w:noBreakHyphen/>
        <w:t>42</w:t>
      </w:r>
      <w:r w:rsidRPr="007B0F00">
        <w:noBreakHyphen/>
        <w:t>140;</w:t>
      </w:r>
      <w:r w:rsidRPr="007B0F00">
        <w:tab/>
      </w:r>
    </w:p>
    <w:p w:rsidR="003D72B3" w:rsidRPr="007B0F00" w:rsidRDefault="003D72B3" w:rsidP="003D72B3">
      <w:pPr>
        <w:suppressAutoHyphens/>
      </w:pPr>
      <w:r w:rsidRPr="007B0F00">
        <w:lastRenderedPageBreak/>
        <w:tab/>
      </w:r>
      <w:r w:rsidRPr="007B0F00">
        <w:tab/>
        <w:t>(3)</w:t>
      </w:r>
      <w:r w:rsidRPr="007B0F00">
        <w:tab/>
        <w:t>comply with insurance and bonding requirements established by the board through regulation;</w:t>
      </w:r>
    </w:p>
    <w:p w:rsidR="003D72B3" w:rsidRPr="007B0F00" w:rsidRDefault="003D72B3" w:rsidP="003D72B3">
      <w:pPr>
        <w:suppressAutoHyphens/>
      </w:pPr>
      <w:r w:rsidRPr="007B0F00">
        <w:tab/>
      </w:r>
      <w:r w:rsidRPr="007B0F00">
        <w:tab/>
        <w:t>(4)</w:t>
      </w:r>
      <w:r w:rsidRPr="007B0F00">
        <w:tab/>
        <w:t>pay the application fee established by the board through regulation;</w:t>
      </w:r>
    </w:p>
    <w:p w:rsidR="003D72B3" w:rsidRPr="007B0F00" w:rsidRDefault="003D72B3" w:rsidP="003D72B3">
      <w:pPr>
        <w:suppressAutoHyphens/>
      </w:pPr>
      <w:r w:rsidRPr="007B0F00">
        <w:tab/>
      </w:r>
      <w:r w:rsidRPr="007B0F00">
        <w:tab/>
        <w:t>(5)</w:t>
      </w:r>
      <w:r w:rsidRPr="007B0F00">
        <w:tab/>
      </w:r>
      <w:proofErr w:type="gramStart"/>
      <w:r w:rsidRPr="007B0F00">
        <w:t>meet</w:t>
      </w:r>
      <w:proofErr w:type="gramEnd"/>
      <w:r w:rsidRPr="007B0F00">
        <w:t xml:space="preserve"> other qualifications established by the board through regulation; and</w:t>
      </w:r>
    </w:p>
    <w:p w:rsidR="003D72B3" w:rsidRPr="007B0F00" w:rsidRDefault="003D72B3" w:rsidP="003D72B3">
      <w:pPr>
        <w:suppressAutoHyphens/>
      </w:pPr>
      <w:r w:rsidRPr="007B0F00">
        <w:tab/>
      </w:r>
      <w:r w:rsidRPr="007B0F00">
        <w:tab/>
        <w:t>(6)</w:t>
      </w:r>
      <w:r w:rsidRPr="007B0F00">
        <w:tab/>
      </w:r>
      <w:proofErr w:type="gramStart"/>
      <w:r w:rsidRPr="007B0F00">
        <w:t>submit</w:t>
      </w:r>
      <w:proofErr w:type="gramEnd"/>
      <w:r w:rsidRPr="007B0F00">
        <w:t xml:space="preserve"> to a state and national criminal record background check.</w:t>
      </w:r>
    </w:p>
    <w:p w:rsidR="003D72B3" w:rsidRPr="007B0F00" w:rsidRDefault="003D72B3" w:rsidP="003D72B3">
      <w:pPr>
        <w:suppressAutoHyphens/>
      </w:pPr>
      <w:r w:rsidRPr="007B0F00">
        <w:tab/>
        <w:t>(C)</w:t>
      </w:r>
      <w:r w:rsidRPr="007B0F00">
        <w:tab/>
        <w:t xml:space="preserve">An applicant for licensure shall submit his application on forms prescribed by the department and pay applicable registration fee. </w:t>
      </w:r>
    </w:p>
    <w:p w:rsidR="003D72B3" w:rsidRPr="007B0F00" w:rsidRDefault="003D72B3" w:rsidP="003D72B3">
      <w:pPr>
        <w:suppressAutoHyphens/>
      </w:pPr>
      <w:r w:rsidRPr="007B0F00">
        <w:tab/>
        <w:t>(D)</w:t>
      </w:r>
      <w:r w:rsidRPr="007B0F00">
        <w:tab/>
        <w:t>An applicant for licensure shall submit to a state and national criminal background check at his expense.  The department may not issue a license to a person who:</w:t>
      </w:r>
    </w:p>
    <w:p w:rsidR="003D72B3" w:rsidRPr="007B0F00" w:rsidRDefault="003D72B3" w:rsidP="003D72B3">
      <w:pPr>
        <w:suppressAutoHyphens/>
      </w:pPr>
      <w:r w:rsidRPr="007B0F00">
        <w:tab/>
      </w:r>
      <w:r w:rsidRPr="007B0F00">
        <w:tab/>
        <w:t>(1)</w:t>
      </w:r>
      <w:r w:rsidRPr="007B0F00">
        <w:tab/>
        <w:t>is a registered sex offender or is convicted of, pled guilty or nolo contendere to, or been adjudicated delinquent for an offense for which he is required to register as a sex offender as enumerated in Section 23</w:t>
      </w:r>
      <w:r w:rsidRPr="007B0F00">
        <w:noBreakHyphen/>
        <w:t>3</w:t>
      </w:r>
      <w:r w:rsidRPr="007B0F00">
        <w:noBreakHyphen/>
        <w:t>430(C); or</w:t>
      </w:r>
    </w:p>
    <w:p w:rsidR="003D72B3" w:rsidRPr="007B0F00" w:rsidRDefault="003D72B3" w:rsidP="003D72B3">
      <w:pPr>
        <w:suppressAutoHyphens/>
      </w:pPr>
      <w:r w:rsidRPr="007B0F00">
        <w:tab/>
      </w:r>
      <w:r w:rsidRPr="007B0F00">
        <w:tab/>
        <w:t>(2)</w:t>
      </w:r>
      <w:r w:rsidRPr="007B0F00">
        <w:tab/>
      </w:r>
      <w:proofErr w:type="gramStart"/>
      <w:r w:rsidRPr="007B0F00">
        <w:t>has</w:t>
      </w:r>
      <w:proofErr w:type="gramEnd"/>
      <w:r w:rsidRPr="007B0F00">
        <w:t xml:space="preserve"> had a prior license to do business as a locksmith revoked for fraud or misrepresentation.</w:t>
      </w:r>
    </w:p>
    <w:p w:rsidR="003D72B3" w:rsidRPr="007B0F00" w:rsidRDefault="003D72B3" w:rsidP="003D72B3">
      <w:pPr>
        <w:suppressAutoHyphens/>
      </w:pPr>
      <w:r w:rsidRPr="007B0F00">
        <w:tab/>
        <w:t>(E)</w:t>
      </w:r>
      <w:r w:rsidRPr="007B0F00">
        <w:tab/>
        <w:t>Upon issuing the license, the department also shall issue a license number and a photographic identification card indicating the name, contact information, status as a licensed locksmith, and license number. A licensee shall, on demand, provide this identification card for inspection at the request of any person to whom he seeks to provide locksmith services.</w:t>
      </w:r>
    </w:p>
    <w:p w:rsidR="003D72B3" w:rsidRPr="007B0F00" w:rsidRDefault="003D72B3" w:rsidP="003D72B3">
      <w:pPr>
        <w:suppressAutoHyphens/>
      </w:pPr>
      <w:r w:rsidRPr="007B0F00">
        <w:tab/>
        <w:t>Section 40</w:t>
      </w:r>
      <w:r w:rsidRPr="007B0F00">
        <w:noBreakHyphen/>
        <w:t>42</w:t>
      </w:r>
      <w:r w:rsidRPr="007B0F00">
        <w:noBreakHyphen/>
        <w:t>140.</w:t>
      </w:r>
      <w:r w:rsidRPr="007B0F00">
        <w:tab/>
        <w:t>The board shall adopt a written or oral examination that applicants for licensure must pass to demonstrate a mastery of the skills, best safety practices, and best ethical business practice concepts required of a locksmith. If the board elects to use an examination prepared by a national entity, a section specific to South Carolina must be developed by the board and included in the examination. The applicant may choose between the written or oral examination.</w:t>
      </w:r>
    </w:p>
    <w:p w:rsidR="003D72B3" w:rsidRPr="007B0F00" w:rsidRDefault="003D72B3" w:rsidP="003D72B3">
      <w:pPr>
        <w:suppressAutoHyphens/>
      </w:pPr>
      <w:r w:rsidRPr="007B0F00">
        <w:tab/>
        <w:t>Section 40</w:t>
      </w:r>
      <w:r w:rsidRPr="007B0F00">
        <w:noBreakHyphen/>
        <w:t>42</w:t>
      </w:r>
      <w:r w:rsidRPr="007B0F00">
        <w:noBreakHyphen/>
        <w:t>150.</w:t>
      </w:r>
      <w:r w:rsidRPr="007B0F00">
        <w:tab/>
        <w:t>(A)</w:t>
      </w:r>
      <w:r w:rsidRPr="007B0F00">
        <w:tab/>
        <w:t xml:space="preserve">A license issued under this chapter must be renewed every two years on or before a date set by the department upon the payment of a renewal fee established by the board through regulation. </w:t>
      </w:r>
    </w:p>
    <w:p w:rsidR="003D72B3" w:rsidRPr="007B0F00" w:rsidRDefault="003D72B3" w:rsidP="003D72B3">
      <w:pPr>
        <w:suppressAutoHyphens/>
      </w:pPr>
      <w:r w:rsidRPr="007B0F00">
        <w:tab/>
        <w:t>(B)</w:t>
      </w:r>
      <w:r w:rsidRPr="007B0F00">
        <w:tab/>
        <w:t xml:space="preserve">A licensee who allows his license to lapse for less than one year by failing to renew the license in accordance with this section may be reinstated by the department upon satisfactory explanation by the licensee of failure to renew the license and upon payment of a </w:t>
      </w:r>
      <w:r w:rsidRPr="007B0F00">
        <w:lastRenderedPageBreak/>
        <w:t>reinstatement fee and the current renewal fee, as established by the board through regulation.</w:t>
      </w:r>
    </w:p>
    <w:p w:rsidR="003D72B3" w:rsidRPr="007B0F00" w:rsidRDefault="003D72B3" w:rsidP="003D72B3">
      <w:pPr>
        <w:suppressAutoHyphens/>
      </w:pPr>
      <w:r w:rsidRPr="007B0F00">
        <w:tab/>
        <w:t>(C)</w:t>
      </w:r>
      <w:r w:rsidRPr="007B0F00">
        <w:tab/>
        <w:t>If a license has lapsed for more than two years, the applicant must reapply for licensure. A person who provides locksmith services in this State during the time that his license is lapsed is engaging in unlicensed practice and is subject to penalties provided in this chapter.</w:t>
      </w:r>
    </w:p>
    <w:p w:rsidR="003D72B3" w:rsidRPr="007B0F00" w:rsidRDefault="003D72B3" w:rsidP="003D72B3">
      <w:pPr>
        <w:suppressAutoHyphens/>
      </w:pPr>
      <w:r w:rsidRPr="007B0F00">
        <w:tab/>
        <w:t>Section 40</w:t>
      </w:r>
      <w:r w:rsidRPr="007B0F00">
        <w:noBreakHyphen/>
        <w:t>42</w:t>
      </w:r>
      <w:r w:rsidRPr="007B0F00">
        <w:noBreakHyphen/>
        <w:t>160.</w:t>
      </w:r>
      <w:r w:rsidRPr="007B0F00">
        <w:tab/>
        <w:t>Nothing in this chapter prohibits any of the following:</w:t>
      </w:r>
    </w:p>
    <w:p w:rsidR="003D72B3" w:rsidRPr="007B0F00" w:rsidRDefault="003D72B3" w:rsidP="003D72B3">
      <w:pPr>
        <w:suppressAutoHyphens/>
      </w:pPr>
      <w:r w:rsidRPr="007B0F00">
        <w:tab/>
        <w:t>(1)</w:t>
      </w:r>
      <w:r w:rsidRPr="007B0F00">
        <w:tab/>
      </w:r>
      <w:proofErr w:type="gramStart"/>
      <w:r w:rsidRPr="007B0F00">
        <w:t>servicing</w:t>
      </w:r>
      <w:proofErr w:type="gramEnd"/>
      <w:r w:rsidRPr="007B0F00">
        <w:t>, installing, repairing, or rebuilding automotive locks by automotive service dealers if they do not hold themselves out to the public as locksmiths;</w:t>
      </w:r>
    </w:p>
    <w:p w:rsidR="003D72B3" w:rsidRPr="007B0F00" w:rsidRDefault="003D72B3" w:rsidP="003D72B3">
      <w:pPr>
        <w:suppressAutoHyphens/>
      </w:pPr>
      <w:r w:rsidRPr="007B0F00">
        <w:tab/>
        <w:t>(2)</w:t>
      </w:r>
      <w:r w:rsidRPr="007B0F00">
        <w:tab/>
      </w:r>
      <w:proofErr w:type="gramStart"/>
      <w:r w:rsidRPr="007B0F00">
        <w:t>police</w:t>
      </w:r>
      <w:proofErr w:type="gramEnd"/>
      <w:r w:rsidRPr="007B0F00">
        <w:t xml:space="preserve"> or fire departments from opening a lock in an emergency situation if they do not hold themselves out to the public as locksmiths;</w:t>
      </w:r>
    </w:p>
    <w:p w:rsidR="003D72B3" w:rsidRPr="007B0F00" w:rsidRDefault="003D72B3" w:rsidP="003D72B3">
      <w:pPr>
        <w:suppressAutoHyphens/>
      </w:pPr>
      <w:r w:rsidRPr="007B0F00">
        <w:tab/>
        <w:t>(3)</w:t>
      </w:r>
      <w:r w:rsidRPr="007B0F00">
        <w:tab/>
        <w:t>a merchant, retail, or hardware store from duplicating keys or from selling locks or other security accessories not prohibited from sale by the State if they do not hold themselves out to the public as locksmiths;</w:t>
      </w:r>
    </w:p>
    <w:p w:rsidR="003D72B3" w:rsidRPr="007B0F00" w:rsidRDefault="003D72B3" w:rsidP="003D72B3">
      <w:pPr>
        <w:suppressAutoHyphens/>
      </w:pPr>
      <w:r w:rsidRPr="007B0F00">
        <w:tab/>
        <w:t>(4)</w:t>
      </w:r>
      <w:r w:rsidRPr="007B0F00">
        <w:tab/>
        <w:t>the installation or removal of complete locks or locking devices by members of the building trades when doing so in the course of residential or commercial new construction or remodeling if they do not hold themselves out to the public as locksmiths;</w:t>
      </w:r>
    </w:p>
    <w:p w:rsidR="003D72B3" w:rsidRPr="007B0F00" w:rsidRDefault="003D72B3" w:rsidP="003D72B3">
      <w:pPr>
        <w:suppressAutoHyphens/>
      </w:pPr>
      <w:r w:rsidRPr="007B0F00">
        <w:tab/>
        <w:t>(5)</w:t>
      </w:r>
      <w:r w:rsidRPr="007B0F00">
        <w:tab/>
        <w:t xml:space="preserve">the employees of towing services or </w:t>
      </w:r>
      <w:proofErr w:type="spellStart"/>
      <w:r w:rsidRPr="007B0F00">
        <w:t>repossessors</w:t>
      </w:r>
      <w:proofErr w:type="spellEnd"/>
      <w:r w:rsidRPr="007B0F00">
        <w:t xml:space="preserve"> from opening automotive locks in the normal course of their duties if they do not hold themselves out to the public as locksmiths; additionally, this chapter does not prohibit employees of towing services from opening motor vehicles to be moved without towing if they use the work order form required by this chapter and if the towing service does not hold itself out to the public as a locksmith or locksmith agency by way of yellow page advertisement, through a sign at the facilities of the service, or by any other advertisement;</w:t>
      </w:r>
    </w:p>
    <w:p w:rsidR="003D72B3" w:rsidRPr="007B0F00" w:rsidRDefault="003D72B3" w:rsidP="003D72B3">
      <w:pPr>
        <w:suppressAutoHyphens/>
      </w:pPr>
      <w:r w:rsidRPr="007B0F00">
        <w:tab/>
        <w:t>(6)</w:t>
      </w:r>
      <w:r w:rsidRPr="007B0F00">
        <w:tab/>
      </w:r>
      <w:proofErr w:type="gramStart"/>
      <w:r w:rsidRPr="007B0F00">
        <w:t>the</w:t>
      </w:r>
      <w:proofErr w:type="gramEnd"/>
      <w:r w:rsidRPr="007B0F00">
        <w:t xml:space="preserve"> practice of </w:t>
      </w:r>
      <w:proofErr w:type="spellStart"/>
      <w:r w:rsidRPr="007B0F00">
        <w:t>locksmithing</w:t>
      </w:r>
      <w:proofErr w:type="spellEnd"/>
      <w:r w:rsidRPr="007B0F00">
        <w:t xml:space="preserve"> by a student in the course of study in programs approved by the department if the student does not hold himself out to the public as a locksmith;</w:t>
      </w:r>
    </w:p>
    <w:p w:rsidR="003D72B3" w:rsidRPr="007B0F00" w:rsidRDefault="003D72B3" w:rsidP="003D72B3">
      <w:pPr>
        <w:suppressAutoHyphens/>
      </w:pPr>
      <w:r w:rsidRPr="007B0F00">
        <w:tab/>
        <w:t>(7)</w:t>
      </w:r>
      <w:r w:rsidRPr="007B0F00">
        <w:tab/>
        <w:t>servicing, installing, repairing, or rebuilding locks by a lock manufacturer or anyone employed by a lock manufacturer if he does not hold himself out to the public as a locksmith;</w:t>
      </w:r>
    </w:p>
    <w:p w:rsidR="003D72B3" w:rsidRPr="007B0F00" w:rsidRDefault="003D72B3" w:rsidP="003D72B3">
      <w:pPr>
        <w:suppressAutoHyphens/>
      </w:pPr>
      <w:r w:rsidRPr="007B0F00">
        <w:tab/>
        <w:t>(8)</w:t>
      </w:r>
      <w:r w:rsidRPr="007B0F00">
        <w:tab/>
        <w:t xml:space="preserve">the provision of a product or service in the practice of </w:t>
      </w:r>
      <w:proofErr w:type="spellStart"/>
      <w:r w:rsidRPr="007B0F00">
        <w:t>locksmithing</w:t>
      </w:r>
      <w:proofErr w:type="spellEnd"/>
      <w:r w:rsidRPr="007B0F00">
        <w:t xml:space="preserve"> by a business licensed by the State as a private alarm contractor agency if the principal purpose of the services provided to a </w:t>
      </w:r>
      <w:r w:rsidRPr="007B0F00">
        <w:lastRenderedPageBreak/>
        <w:t xml:space="preserve">customer is not the practice of </w:t>
      </w:r>
      <w:proofErr w:type="spellStart"/>
      <w:r w:rsidRPr="007B0F00">
        <w:t>locksmithing</w:t>
      </w:r>
      <w:proofErr w:type="spellEnd"/>
      <w:r w:rsidRPr="007B0F00">
        <w:t xml:space="preserve"> and the business does not hold itself out to the public as a locksmith agency; or</w:t>
      </w:r>
    </w:p>
    <w:p w:rsidR="003D72B3" w:rsidRPr="007B0F00" w:rsidRDefault="003D72B3" w:rsidP="003D72B3">
      <w:pPr>
        <w:suppressAutoHyphens/>
      </w:pPr>
      <w:r w:rsidRPr="007B0F00">
        <w:tab/>
        <w:t>(9)</w:t>
      </w:r>
      <w:r w:rsidRPr="007B0F00">
        <w:tab/>
      </w:r>
      <w:proofErr w:type="gramStart"/>
      <w:r w:rsidRPr="007B0F00">
        <w:t>a</w:t>
      </w:r>
      <w:proofErr w:type="gramEnd"/>
      <w:r w:rsidRPr="007B0F00">
        <w:t xml:space="preserve"> maintenance employee of a property management company at a multifamily residential building from servicing, installing, or repairing locks for tenants if the maintenance employee does not hold himself out to the public as a locksmith.”</w:t>
      </w:r>
    </w:p>
    <w:p w:rsidR="003D72B3" w:rsidRPr="007B0F00" w:rsidRDefault="003D72B3" w:rsidP="003D72B3">
      <w:pPr>
        <w:suppressAutoHyphens/>
      </w:pPr>
      <w:r w:rsidRPr="007B0F00">
        <w:t>SECTION</w:t>
      </w:r>
      <w:r w:rsidRPr="007B0F00">
        <w:tab/>
        <w:t>2.</w:t>
      </w:r>
      <w:r w:rsidRPr="007B0F00">
        <w:tab/>
        <w:t xml:space="preserve">The initial professional members of the South Carolina Board of Locksmiths will be appointed and qualified before the licensure process exists and are consequently not required to be licensed as professional members as otherwise required by this act for professional members of the board, but instead must have at least five years of experience as locksmiths in this State and meet the other criteria of the act and for public officials in this State. Within six months after establishing the written test for licensure under this act, an initial professional member successfully must complete the test and obtain licensure under this act or his seat will be vacated. </w:t>
      </w:r>
    </w:p>
    <w:p w:rsidR="003D72B3" w:rsidRPr="007B0F00" w:rsidRDefault="003D72B3" w:rsidP="003D72B3">
      <w:r w:rsidRPr="007B0F00">
        <w:t>SECTION</w:t>
      </w:r>
      <w:r w:rsidRPr="007B0F00">
        <w:tab/>
        <w:t>3.</w:t>
      </w:r>
      <w:r w:rsidRPr="007B0F00">
        <w:tab/>
        <w:t>This act takes effect upon approval by the Governor. /</w:t>
      </w:r>
    </w:p>
    <w:p w:rsidR="003D72B3" w:rsidRPr="007B0F00" w:rsidRDefault="003D72B3" w:rsidP="003D72B3">
      <w:r w:rsidRPr="007B0F00">
        <w:t>Renumber sections to conform.</w:t>
      </w:r>
    </w:p>
    <w:p w:rsidR="003D72B3" w:rsidRDefault="003D72B3" w:rsidP="003D72B3">
      <w:r w:rsidRPr="007B0F00">
        <w:t>Amend title to conform.</w:t>
      </w:r>
    </w:p>
    <w:p w:rsidR="003D72B3" w:rsidRDefault="003D72B3" w:rsidP="003D72B3"/>
    <w:p w:rsidR="003D72B3" w:rsidRDefault="003D72B3" w:rsidP="003D72B3">
      <w:r>
        <w:t>Rep. DUCKWORTH explained the amendment.</w:t>
      </w:r>
    </w:p>
    <w:p w:rsidR="003D72B3" w:rsidRDefault="003D72B3" w:rsidP="003D72B3">
      <w:r>
        <w:t>The amendment was then adopted.</w:t>
      </w:r>
    </w:p>
    <w:p w:rsidR="003D72B3" w:rsidRDefault="003D72B3" w:rsidP="003D72B3"/>
    <w:p w:rsidR="003D72B3" w:rsidRPr="004B5BCB" w:rsidRDefault="003D72B3" w:rsidP="003D72B3">
      <w:r w:rsidRPr="004B5BCB">
        <w:t>Rep. HILL proposed the following Amendment No. 2</w:t>
      </w:r>
      <w:r w:rsidR="004F2B38">
        <w:t xml:space="preserve"> to </w:t>
      </w:r>
      <w:r w:rsidRPr="004B5BCB">
        <w:t>H. 3038 (COUNCIL\VR\</w:t>
      </w:r>
      <w:proofErr w:type="spellStart"/>
      <w:r w:rsidRPr="004B5BCB">
        <w:t>3038C001.CC.VR17</w:t>
      </w:r>
      <w:proofErr w:type="spellEnd"/>
      <w:r w:rsidRPr="004B5BCB">
        <w:t>), which was adopted:</w:t>
      </w:r>
    </w:p>
    <w:p w:rsidR="003D72B3" w:rsidRPr="004B5BCB" w:rsidRDefault="003D72B3" w:rsidP="003D72B3">
      <w:r w:rsidRPr="004B5BCB">
        <w:t>Amend the bill, as and if amended, SECTION 1, Section 40-42-110, beginning on page 3038-1, by deleting item (4) in its entirety.</w:t>
      </w:r>
    </w:p>
    <w:p w:rsidR="003D72B3" w:rsidRPr="004B5BCB" w:rsidRDefault="003D72B3" w:rsidP="003D72B3">
      <w:r w:rsidRPr="004B5BCB">
        <w:t xml:space="preserve">Amend the bill further, as and if amended, SECTION 1, by striking Section 40-42-160 </w:t>
      </w:r>
    </w:p>
    <w:p w:rsidR="003D72B3" w:rsidRPr="004B5BCB" w:rsidRDefault="003D72B3" w:rsidP="003D72B3">
      <w:proofErr w:type="gramStart"/>
      <w:r w:rsidRPr="004B5BCB">
        <w:t>in</w:t>
      </w:r>
      <w:proofErr w:type="gramEnd"/>
      <w:r w:rsidRPr="004B5BCB">
        <w:t xml:space="preserve"> its entirety and inserting:</w:t>
      </w:r>
    </w:p>
    <w:p w:rsidR="003D72B3" w:rsidRPr="004B5BCB" w:rsidRDefault="003D72B3" w:rsidP="003D72B3">
      <w:r w:rsidRPr="004B5BCB">
        <w:t>/   Section 40</w:t>
      </w:r>
      <w:r w:rsidRPr="004B5BCB">
        <w:noBreakHyphen/>
        <w:t>42</w:t>
      </w:r>
      <w:r w:rsidRPr="004B5BCB">
        <w:noBreakHyphen/>
        <w:t>160.</w:t>
      </w:r>
      <w:r w:rsidRPr="004B5BCB">
        <w:tab/>
        <w:t>A license is not required to perform any of the following:</w:t>
      </w:r>
    </w:p>
    <w:p w:rsidR="003D72B3" w:rsidRPr="004B5BCB" w:rsidRDefault="003D72B3" w:rsidP="003D72B3">
      <w:r w:rsidRPr="004B5BCB">
        <w:tab/>
        <w:t>(1)</w:t>
      </w:r>
      <w:r w:rsidRPr="004B5BCB">
        <w:tab/>
      </w:r>
      <w:proofErr w:type="gramStart"/>
      <w:r w:rsidRPr="004B5BCB">
        <w:t>servicing</w:t>
      </w:r>
      <w:proofErr w:type="gramEnd"/>
      <w:r w:rsidRPr="004B5BCB">
        <w:t>, installing, repairing, or rebuilding automotive locks by automotive service dealers if they do not hold themselves out to the public as locksmiths;</w:t>
      </w:r>
    </w:p>
    <w:p w:rsidR="003D72B3" w:rsidRPr="004B5BCB" w:rsidRDefault="003D72B3" w:rsidP="003D72B3">
      <w:r w:rsidRPr="004B5BCB">
        <w:tab/>
        <w:t>(2)</w:t>
      </w:r>
      <w:r w:rsidRPr="004B5BCB">
        <w:tab/>
      </w:r>
      <w:proofErr w:type="gramStart"/>
      <w:r w:rsidRPr="004B5BCB">
        <w:t>police</w:t>
      </w:r>
      <w:proofErr w:type="gramEnd"/>
      <w:r w:rsidRPr="004B5BCB">
        <w:t xml:space="preserve"> or fire departments from opening a lock in an emergency situation if they do not hold themselves out to the public as locksmiths;</w:t>
      </w:r>
    </w:p>
    <w:p w:rsidR="003D72B3" w:rsidRPr="004B5BCB" w:rsidRDefault="003D72B3" w:rsidP="003D72B3">
      <w:r w:rsidRPr="004B5BCB">
        <w:tab/>
        <w:t>(3)</w:t>
      </w:r>
      <w:r w:rsidRPr="004B5BCB">
        <w:tab/>
        <w:t xml:space="preserve">a merchant, retail, or hardware store from duplicating keys or from selling locks or other security accessories not prohibited from sale </w:t>
      </w:r>
      <w:r w:rsidRPr="004B5BCB">
        <w:lastRenderedPageBreak/>
        <w:t>by the State if they do not hold themselves out to the public as locksmiths;</w:t>
      </w:r>
    </w:p>
    <w:p w:rsidR="003D72B3" w:rsidRPr="004B5BCB" w:rsidRDefault="003D72B3" w:rsidP="003D72B3">
      <w:r w:rsidRPr="004B5BCB">
        <w:tab/>
        <w:t>(4)</w:t>
      </w:r>
      <w:r w:rsidRPr="004B5BCB">
        <w:tab/>
        <w:t>the installation or removal of complete locks or locking devices by members of the building trades when doing so in the course of residential or commercial new construction or remodeling if they do not hold themselves out to the public as locksmiths;</w:t>
      </w:r>
    </w:p>
    <w:p w:rsidR="003D72B3" w:rsidRPr="004B5BCB" w:rsidRDefault="003D72B3" w:rsidP="003D72B3">
      <w:r w:rsidRPr="004B5BCB">
        <w:tab/>
        <w:t>(5)</w:t>
      </w:r>
      <w:r w:rsidRPr="004B5BCB">
        <w:tab/>
        <w:t xml:space="preserve">the employees of towing services or </w:t>
      </w:r>
      <w:proofErr w:type="spellStart"/>
      <w:r w:rsidRPr="004B5BCB">
        <w:t>repossessors</w:t>
      </w:r>
      <w:proofErr w:type="spellEnd"/>
      <w:r w:rsidRPr="004B5BCB">
        <w:t xml:space="preserve"> from opening automotive locks in the normal course of their duties if they do not hold themselves out to the public as locksmiths; additionally, this chapter does not prohibit employees of towing services from opening motor vehicles to be moved without towing if they use the work order form required by this chapter and if the towing service does not hold itself out to the public as a locksmith or locksmith agency by way of yellow page advertisement, through a sign at the facilities of the service, or by any other advertisement;</w:t>
      </w:r>
    </w:p>
    <w:p w:rsidR="003D72B3" w:rsidRPr="004B5BCB" w:rsidRDefault="003D72B3" w:rsidP="003D72B3">
      <w:r w:rsidRPr="004B5BCB">
        <w:tab/>
        <w:t>(6)</w:t>
      </w:r>
      <w:r w:rsidRPr="004B5BCB">
        <w:tab/>
      </w:r>
      <w:proofErr w:type="gramStart"/>
      <w:r w:rsidRPr="004B5BCB">
        <w:t>the</w:t>
      </w:r>
      <w:proofErr w:type="gramEnd"/>
      <w:r w:rsidRPr="004B5BCB">
        <w:t xml:space="preserve"> practice of </w:t>
      </w:r>
      <w:proofErr w:type="spellStart"/>
      <w:r w:rsidRPr="004B5BCB">
        <w:t>locksmithing</w:t>
      </w:r>
      <w:proofErr w:type="spellEnd"/>
      <w:r w:rsidRPr="004B5BCB">
        <w:t xml:space="preserve"> by a student in the course of study in programs approved by the department if the student does not hold himself out to the public as a locksmith;</w:t>
      </w:r>
    </w:p>
    <w:p w:rsidR="003D72B3" w:rsidRPr="004B5BCB" w:rsidRDefault="003D72B3" w:rsidP="003D72B3">
      <w:r w:rsidRPr="004B5BCB">
        <w:tab/>
        <w:t>(7)</w:t>
      </w:r>
      <w:r w:rsidRPr="004B5BCB">
        <w:tab/>
        <w:t>servicing, installing, repairing, or rebuilding locks by a lock manufacturer or anyone employed by a lock manufacturer if he does not hold himself out to the public as a locksmith;</w:t>
      </w:r>
    </w:p>
    <w:p w:rsidR="003D72B3" w:rsidRPr="004B5BCB" w:rsidRDefault="003D72B3" w:rsidP="003D72B3">
      <w:r w:rsidRPr="004B5BCB">
        <w:tab/>
        <w:t>(8)</w:t>
      </w:r>
      <w:r w:rsidRPr="004B5BCB">
        <w:tab/>
        <w:t xml:space="preserve">the provision of a product or service in the practice of </w:t>
      </w:r>
      <w:proofErr w:type="spellStart"/>
      <w:r w:rsidRPr="004B5BCB">
        <w:t>locksmithing</w:t>
      </w:r>
      <w:proofErr w:type="spellEnd"/>
      <w:r w:rsidRPr="004B5BCB">
        <w:t xml:space="preserve"> by a business licensed by the State as a private alarm contractor agency if the principal purpose of the services provided to a customer is not the practice of </w:t>
      </w:r>
      <w:proofErr w:type="spellStart"/>
      <w:r w:rsidRPr="004B5BCB">
        <w:t>locksmithing</w:t>
      </w:r>
      <w:proofErr w:type="spellEnd"/>
      <w:r w:rsidRPr="004B5BCB">
        <w:t xml:space="preserve"> and the business does not hold itself out to the public as a locksmith agency; or</w:t>
      </w:r>
    </w:p>
    <w:p w:rsidR="003D72B3" w:rsidRPr="004B5BCB" w:rsidRDefault="003D72B3" w:rsidP="003D72B3">
      <w:r w:rsidRPr="004B5BCB">
        <w:tab/>
        <w:t>(9)</w:t>
      </w:r>
      <w:r w:rsidRPr="004B5BCB">
        <w:tab/>
      </w:r>
      <w:proofErr w:type="gramStart"/>
      <w:r w:rsidRPr="004B5BCB">
        <w:t>a</w:t>
      </w:r>
      <w:proofErr w:type="gramEnd"/>
      <w:r w:rsidRPr="004B5BCB">
        <w:t xml:space="preserve"> maintenance employee of a property management company at a multifamily residential building from servicing, installing, or repairing locks for tenants if the maintenance employee does not hold himself out to the public as a locksmith.”   /</w:t>
      </w:r>
    </w:p>
    <w:p w:rsidR="003D72B3" w:rsidRPr="004B5BCB" w:rsidRDefault="003D72B3" w:rsidP="003D72B3">
      <w:r w:rsidRPr="004B5BCB">
        <w:t>Renumber sections to conform.</w:t>
      </w:r>
    </w:p>
    <w:p w:rsidR="003D72B3" w:rsidRDefault="003D72B3" w:rsidP="003D72B3">
      <w:r w:rsidRPr="004B5BCB">
        <w:t>Amend title to conform.</w:t>
      </w:r>
    </w:p>
    <w:p w:rsidR="003D72B3" w:rsidRDefault="003D72B3" w:rsidP="003D72B3"/>
    <w:p w:rsidR="003D72B3" w:rsidRDefault="003D72B3" w:rsidP="003D72B3">
      <w:r>
        <w:t>Rep. HILL explained the amendment.</w:t>
      </w:r>
    </w:p>
    <w:p w:rsidR="003D72B3" w:rsidRDefault="003D72B3" w:rsidP="003D72B3">
      <w:r>
        <w:t>The amendment was then adopted.</w:t>
      </w:r>
    </w:p>
    <w:p w:rsidR="003D72B3" w:rsidRDefault="003D72B3" w:rsidP="003D72B3"/>
    <w:p w:rsidR="003D72B3" w:rsidRDefault="003D72B3" w:rsidP="003D72B3">
      <w:r>
        <w:t>Rep. DUCKWORTH explained the Bill.</w:t>
      </w:r>
    </w:p>
    <w:p w:rsidR="004F2B38" w:rsidRDefault="004F2B38" w:rsidP="003D72B3"/>
    <w:p w:rsidR="003D72B3" w:rsidRDefault="003D72B3" w:rsidP="003D72B3">
      <w:r>
        <w:t>The question then recurred to the passage of the Bill.</w:t>
      </w:r>
    </w:p>
    <w:p w:rsidR="003D72B3" w:rsidRDefault="003D72B3" w:rsidP="003D72B3"/>
    <w:p w:rsidR="004F2B38" w:rsidRDefault="004F2B38">
      <w:pPr>
        <w:ind w:firstLine="0"/>
        <w:jc w:val="left"/>
      </w:pPr>
      <w:r>
        <w:br w:type="page"/>
      </w:r>
    </w:p>
    <w:p w:rsidR="003D72B3" w:rsidRDefault="003D72B3" w:rsidP="003D72B3">
      <w:r>
        <w:lastRenderedPageBreak/>
        <w:t xml:space="preserve">The yeas and nays were taken resulting as follows: </w:t>
      </w:r>
    </w:p>
    <w:p w:rsidR="003D72B3" w:rsidRDefault="003D72B3" w:rsidP="003D72B3">
      <w:pPr>
        <w:jc w:val="center"/>
      </w:pPr>
      <w:r>
        <w:t xml:space="preserve"> </w:t>
      </w:r>
      <w:bookmarkStart w:id="38" w:name="vote_start119"/>
      <w:bookmarkEnd w:id="38"/>
      <w:r>
        <w:t>Yeas 102;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Atkinson</w:t>
            </w:r>
          </w:p>
        </w:tc>
        <w:tc>
          <w:tcPr>
            <w:tcW w:w="2180" w:type="dxa"/>
            <w:shd w:val="clear" w:color="auto" w:fill="auto"/>
          </w:tcPr>
          <w:p w:rsidR="003D72B3" w:rsidRPr="003D72B3" w:rsidRDefault="003D72B3" w:rsidP="003D72B3">
            <w:pPr>
              <w:ind w:firstLine="0"/>
            </w:pPr>
            <w:r>
              <w:t>Bales</w:t>
            </w:r>
          </w:p>
        </w:tc>
      </w:tr>
      <w:tr w:rsidR="003D72B3" w:rsidRPr="003D72B3" w:rsidTr="003D72B3">
        <w:tc>
          <w:tcPr>
            <w:tcW w:w="2179" w:type="dxa"/>
            <w:shd w:val="clear" w:color="auto" w:fill="auto"/>
          </w:tcPr>
          <w:p w:rsidR="003D72B3" w:rsidRPr="003D72B3" w:rsidRDefault="003D72B3" w:rsidP="003D72B3">
            <w:pPr>
              <w:ind w:firstLine="0"/>
            </w:pPr>
            <w:r>
              <w:t>Ballentine</w:t>
            </w:r>
          </w:p>
        </w:tc>
        <w:tc>
          <w:tcPr>
            <w:tcW w:w="2179" w:type="dxa"/>
            <w:shd w:val="clear" w:color="auto" w:fill="auto"/>
          </w:tcPr>
          <w:p w:rsidR="003D72B3" w:rsidRPr="003D72B3" w:rsidRDefault="003D72B3" w:rsidP="003D72B3">
            <w:pPr>
              <w:ind w:firstLine="0"/>
            </w:pPr>
            <w:r>
              <w:t>Bannister</w:t>
            </w:r>
          </w:p>
        </w:tc>
        <w:tc>
          <w:tcPr>
            <w:tcW w:w="2180" w:type="dxa"/>
            <w:shd w:val="clear" w:color="auto" w:fill="auto"/>
          </w:tcPr>
          <w:p w:rsidR="003D72B3" w:rsidRPr="003D72B3" w:rsidRDefault="003D72B3" w:rsidP="003D72B3">
            <w:pPr>
              <w:ind w:firstLine="0"/>
            </w:pPr>
            <w:r>
              <w:t>Bedingfield</w:t>
            </w:r>
          </w:p>
        </w:tc>
      </w:tr>
      <w:tr w:rsidR="003D72B3" w:rsidRPr="003D72B3" w:rsidTr="003D72B3">
        <w:tc>
          <w:tcPr>
            <w:tcW w:w="2179" w:type="dxa"/>
            <w:shd w:val="clear" w:color="auto" w:fill="auto"/>
          </w:tcPr>
          <w:p w:rsidR="003D72B3" w:rsidRPr="003D72B3" w:rsidRDefault="003D72B3" w:rsidP="003D72B3">
            <w:pPr>
              <w:ind w:firstLine="0"/>
            </w:pPr>
            <w:r>
              <w:t>Bennett</w:t>
            </w:r>
          </w:p>
        </w:tc>
        <w:tc>
          <w:tcPr>
            <w:tcW w:w="2179" w:type="dxa"/>
            <w:shd w:val="clear" w:color="auto" w:fill="auto"/>
          </w:tcPr>
          <w:p w:rsidR="003D72B3" w:rsidRPr="003D72B3" w:rsidRDefault="003D72B3" w:rsidP="003D72B3">
            <w:pPr>
              <w:ind w:firstLine="0"/>
            </w:pPr>
            <w:r>
              <w:t>Bernstein</w:t>
            </w:r>
          </w:p>
        </w:tc>
        <w:tc>
          <w:tcPr>
            <w:tcW w:w="2180" w:type="dxa"/>
            <w:shd w:val="clear" w:color="auto" w:fill="auto"/>
          </w:tcPr>
          <w:p w:rsidR="003D72B3" w:rsidRPr="003D72B3" w:rsidRDefault="003D72B3" w:rsidP="003D72B3">
            <w:pPr>
              <w:ind w:firstLine="0"/>
            </w:pPr>
            <w:r>
              <w:t>Blackwell</w:t>
            </w:r>
          </w:p>
        </w:tc>
      </w:tr>
      <w:tr w:rsidR="003D72B3" w:rsidRPr="003D72B3" w:rsidTr="003D72B3">
        <w:tc>
          <w:tcPr>
            <w:tcW w:w="2179" w:type="dxa"/>
            <w:shd w:val="clear" w:color="auto" w:fill="auto"/>
          </w:tcPr>
          <w:p w:rsidR="003D72B3" w:rsidRPr="003D72B3" w:rsidRDefault="003D72B3" w:rsidP="003D72B3">
            <w:pPr>
              <w:ind w:firstLine="0"/>
            </w:pPr>
            <w:r>
              <w:t>Bowers</w:t>
            </w:r>
          </w:p>
        </w:tc>
        <w:tc>
          <w:tcPr>
            <w:tcW w:w="2179" w:type="dxa"/>
            <w:shd w:val="clear" w:color="auto" w:fill="auto"/>
          </w:tcPr>
          <w:p w:rsidR="003D72B3" w:rsidRPr="003D72B3" w:rsidRDefault="003D72B3" w:rsidP="003D72B3">
            <w:pPr>
              <w:ind w:firstLine="0"/>
            </w:pPr>
            <w:r>
              <w:t>Bradley</w:t>
            </w:r>
          </w:p>
        </w:tc>
        <w:tc>
          <w:tcPr>
            <w:tcW w:w="2180" w:type="dxa"/>
            <w:shd w:val="clear" w:color="auto" w:fill="auto"/>
          </w:tcPr>
          <w:p w:rsidR="003D72B3" w:rsidRPr="003D72B3" w:rsidRDefault="003D72B3" w:rsidP="003D72B3">
            <w:pPr>
              <w:ind w:firstLine="0"/>
            </w:pPr>
            <w:r>
              <w:t>Brown</w:t>
            </w:r>
          </w:p>
        </w:tc>
      </w:tr>
      <w:tr w:rsidR="003D72B3" w:rsidRPr="003D72B3" w:rsidTr="003D72B3">
        <w:tc>
          <w:tcPr>
            <w:tcW w:w="2179" w:type="dxa"/>
            <w:shd w:val="clear" w:color="auto" w:fill="auto"/>
          </w:tcPr>
          <w:p w:rsidR="003D72B3" w:rsidRPr="003D72B3" w:rsidRDefault="003D72B3" w:rsidP="003D72B3">
            <w:pPr>
              <w:ind w:firstLine="0"/>
            </w:pPr>
            <w:r>
              <w:t>Burns</w:t>
            </w:r>
          </w:p>
        </w:tc>
        <w:tc>
          <w:tcPr>
            <w:tcW w:w="2179" w:type="dxa"/>
            <w:shd w:val="clear" w:color="auto" w:fill="auto"/>
          </w:tcPr>
          <w:p w:rsidR="003D72B3" w:rsidRPr="003D72B3" w:rsidRDefault="003D72B3" w:rsidP="003D72B3">
            <w:pPr>
              <w:ind w:firstLine="0"/>
            </w:pPr>
            <w:proofErr w:type="spellStart"/>
            <w:r>
              <w:t>Caskey</w:t>
            </w:r>
            <w:proofErr w:type="spellEnd"/>
          </w:p>
        </w:tc>
        <w:tc>
          <w:tcPr>
            <w:tcW w:w="2180" w:type="dxa"/>
            <w:shd w:val="clear" w:color="auto" w:fill="auto"/>
          </w:tcPr>
          <w:p w:rsidR="003D72B3" w:rsidRPr="003D72B3" w:rsidRDefault="003D72B3" w:rsidP="003D72B3">
            <w:pPr>
              <w:ind w:firstLine="0"/>
            </w:pPr>
            <w:r>
              <w:t>Chumley</w:t>
            </w:r>
          </w:p>
        </w:tc>
      </w:tr>
      <w:tr w:rsidR="003D72B3" w:rsidRPr="003D72B3" w:rsidTr="003D72B3">
        <w:tc>
          <w:tcPr>
            <w:tcW w:w="2179" w:type="dxa"/>
            <w:shd w:val="clear" w:color="auto" w:fill="auto"/>
          </w:tcPr>
          <w:p w:rsidR="003D72B3" w:rsidRPr="003D72B3" w:rsidRDefault="003D72B3" w:rsidP="003D72B3">
            <w:pPr>
              <w:ind w:firstLine="0"/>
            </w:pPr>
            <w:r>
              <w:t>Clary</w:t>
            </w:r>
          </w:p>
        </w:tc>
        <w:tc>
          <w:tcPr>
            <w:tcW w:w="2179" w:type="dxa"/>
            <w:shd w:val="clear" w:color="auto" w:fill="auto"/>
          </w:tcPr>
          <w:p w:rsidR="003D72B3" w:rsidRPr="003D72B3" w:rsidRDefault="003D72B3" w:rsidP="003D72B3">
            <w:pPr>
              <w:ind w:firstLine="0"/>
            </w:pPr>
            <w:r>
              <w:t>Clemmons</w:t>
            </w:r>
          </w:p>
        </w:tc>
        <w:tc>
          <w:tcPr>
            <w:tcW w:w="2180" w:type="dxa"/>
            <w:shd w:val="clear" w:color="auto" w:fill="auto"/>
          </w:tcPr>
          <w:p w:rsidR="003D72B3" w:rsidRPr="003D72B3" w:rsidRDefault="003D72B3" w:rsidP="003D72B3">
            <w:pPr>
              <w:ind w:firstLine="0"/>
            </w:pPr>
            <w:r>
              <w:t>Clyburn</w:t>
            </w:r>
          </w:p>
        </w:tc>
      </w:tr>
      <w:tr w:rsidR="003D72B3" w:rsidRPr="003D72B3" w:rsidTr="003D72B3">
        <w:tc>
          <w:tcPr>
            <w:tcW w:w="2179" w:type="dxa"/>
            <w:shd w:val="clear" w:color="auto" w:fill="auto"/>
          </w:tcPr>
          <w:p w:rsidR="003D72B3" w:rsidRPr="003D72B3" w:rsidRDefault="003D72B3" w:rsidP="003D72B3">
            <w:pPr>
              <w:ind w:firstLine="0"/>
            </w:pPr>
            <w:r>
              <w:t>Cobb-Hunter</w:t>
            </w:r>
          </w:p>
        </w:tc>
        <w:tc>
          <w:tcPr>
            <w:tcW w:w="2179" w:type="dxa"/>
            <w:shd w:val="clear" w:color="auto" w:fill="auto"/>
          </w:tcPr>
          <w:p w:rsidR="003D72B3" w:rsidRPr="003D72B3" w:rsidRDefault="003D72B3" w:rsidP="003D72B3">
            <w:pPr>
              <w:ind w:firstLine="0"/>
            </w:pPr>
            <w:r>
              <w:t>Cogswell</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Crawford</w:t>
            </w:r>
          </w:p>
        </w:tc>
        <w:tc>
          <w:tcPr>
            <w:tcW w:w="2179" w:type="dxa"/>
            <w:shd w:val="clear" w:color="auto" w:fill="auto"/>
          </w:tcPr>
          <w:p w:rsidR="003D72B3" w:rsidRPr="003D72B3" w:rsidRDefault="003D72B3" w:rsidP="003D72B3">
            <w:pPr>
              <w:ind w:firstLine="0"/>
            </w:pPr>
            <w:r>
              <w:t>Daning</w:t>
            </w:r>
          </w:p>
        </w:tc>
        <w:tc>
          <w:tcPr>
            <w:tcW w:w="2180" w:type="dxa"/>
            <w:shd w:val="clear" w:color="auto" w:fill="auto"/>
          </w:tcPr>
          <w:p w:rsidR="003D72B3" w:rsidRPr="003D72B3" w:rsidRDefault="003D72B3" w:rsidP="003D72B3">
            <w:pPr>
              <w:ind w:firstLine="0"/>
            </w:pPr>
            <w:r>
              <w:t>Davis</w:t>
            </w:r>
          </w:p>
        </w:tc>
      </w:tr>
      <w:tr w:rsidR="003D72B3" w:rsidRPr="003D72B3" w:rsidTr="003D72B3">
        <w:tc>
          <w:tcPr>
            <w:tcW w:w="2179" w:type="dxa"/>
            <w:shd w:val="clear" w:color="auto" w:fill="auto"/>
          </w:tcPr>
          <w:p w:rsidR="003D72B3" w:rsidRPr="003D72B3" w:rsidRDefault="003D72B3" w:rsidP="003D72B3">
            <w:pPr>
              <w:ind w:firstLine="0"/>
            </w:pPr>
            <w:r>
              <w:t>Delleney</w:t>
            </w:r>
          </w:p>
        </w:tc>
        <w:tc>
          <w:tcPr>
            <w:tcW w:w="2179" w:type="dxa"/>
            <w:shd w:val="clear" w:color="auto" w:fill="auto"/>
          </w:tcPr>
          <w:p w:rsidR="003D72B3" w:rsidRPr="003D72B3" w:rsidRDefault="003D72B3" w:rsidP="003D72B3">
            <w:pPr>
              <w:ind w:firstLine="0"/>
            </w:pPr>
            <w:r>
              <w:t>Dillard</w:t>
            </w:r>
          </w:p>
        </w:tc>
        <w:tc>
          <w:tcPr>
            <w:tcW w:w="2180" w:type="dxa"/>
            <w:shd w:val="clear" w:color="auto" w:fill="auto"/>
          </w:tcPr>
          <w:p w:rsidR="003D72B3" w:rsidRPr="003D72B3" w:rsidRDefault="003D72B3" w:rsidP="003D72B3">
            <w:pPr>
              <w:ind w:firstLine="0"/>
            </w:pPr>
            <w:r>
              <w:t>Douglas</w:t>
            </w:r>
          </w:p>
        </w:tc>
      </w:tr>
      <w:tr w:rsidR="003D72B3" w:rsidRPr="003D72B3" w:rsidTr="003D72B3">
        <w:tc>
          <w:tcPr>
            <w:tcW w:w="2179" w:type="dxa"/>
            <w:shd w:val="clear" w:color="auto" w:fill="auto"/>
          </w:tcPr>
          <w:p w:rsidR="003D72B3" w:rsidRPr="003D72B3" w:rsidRDefault="003D72B3" w:rsidP="003D72B3">
            <w:pPr>
              <w:ind w:firstLine="0"/>
            </w:pPr>
            <w:r>
              <w:t>Duckworth</w:t>
            </w:r>
          </w:p>
        </w:tc>
        <w:tc>
          <w:tcPr>
            <w:tcW w:w="2179" w:type="dxa"/>
            <w:shd w:val="clear" w:color="auto" w:fill="auto"/>
          </w:tcPr>
          <w:p w:rsidR="003D72B3" w:rsidRPr="003D72B3" w:rsidRDefault="003D72B3" w:rsidP="003D72B3">
            <w:pPr>
              <w:ind w:firstLine="0"/>
            </w:pPr>
            <w:r>
              <w:t>Elliott</w:t>
            </w:r>
          </w:p>
        </w:tc>
        <w:tc>
          <w:tcPr>
            <w:tcW w:w="2180" w:type="dxa"/>
            <w:shd w:val="clear" w:color="auto" w:fill="auto"/>
          </w:tcPr>
          <w:p w:rsidR="003D72B3" w:rsidRPr="003D72B3" w:rsidRDefault="003D72B3" w:rsidP="003D72B3">
            <w:pPr>
              <w:ind w:firstLine="0"/>
            </w:pPr>
            <w:r>
              <w:t>Felder</w:t>
            </w:r>
          </w:p>
        </w:tc>
      </w:tr>
      <w:tr w:rsidR="003D72B3" w:rsidRPr="003D72B3" w:rsidTr="003D72B3">
        <w:tc>
          <w:tcPr>
            <w:tcW w:w="2179" w:type="dxa"/>
            <w:shd w:val="clear" w:color="auto" w:fill="auto"/>
          </w:tcPr>
          <w:p w:rsidR="003D72B3" w:rsidRPr="003D72B3" w:rsidRDefault="003D72B3" w:rsidP="003D72B3">
            <w:pPr>
              <w:ind w:firstLine="0"/>
            </w:pPr>
            <w:r>
              <w:t>Finlay</w:t>
            </w:r>
          </w:p>
        </w:tc>
        <w:tc>
          <w:tcPr>
            <w:tcW w:w="2179" w:type="dxa"/>
            <w:shd w:val="clear" w:color="auto" w:fill="auto"/>
          </w:tcPr>
          <w:p w:rsidR="003D72B3" w:rsidRPr="003D72B3" w:rsidRDefault="003D72B3" w:rsidP="003D72B3">
            <w:pPr>
              <w:ind w:firstLine="0"/>
            </w:pPr>
            <w:r>
              <w:t>Forrest</w:t>
            </w:r>
          </w:p>
        </w:tc>
        <w:tc>
          <w:tcPr>
            <w:tcW w:w="2180" w:type="dxa"/>
            <w:shd w:val="clear" w:color="auto" w:fill="auto"/>
          </w:tcPr>
          <w:p w:rsidR="003D72B3" w:rsidRPr="003D72B3" w:rsidRDefault="003D72B3" w:rsidP="003D72B3">
            <w:pPr>
              <w:ind w:firstLine="0"/>
            </w:pPr>
            <w:r>
              <w:t>Forrester</w:t>
            </w:r>
          </w:p>
        </w:tc>
      </w:tr>
      <w:tr w:rsidR="003D72B3" w:rsidRPr="003D72B3" w:rsidTr="003D72B3">
        <w:tc>
          <w:tcPr>
            <w:tcW w:w="2179" w:type="dxa"/>
            <w:shd w:val="clear" w:color="auto" w:fill="auto"/>
          </w:tcPr>
          <w:p w:rsidR="003D72B3" w:rsidRPr="003D72B3" w:rsidRDefault="003D72B3" w:rsidP="003D72B3">
            <w:pPr>
              <w:ind w:firstLine="0"/>
            </w:pPr>
            <w:r>
              <w:t>Fry</w:t>
            </w:r>
          </w:p>
        </w:tc>
        <w:tc>
          <w:tcPr>
            <w:tcW w:w="2179" w:type="dxa"/>
            <w:shd w:val="clear" w:color="auto" w:fill="auto"/>
          </w:tcPr>
          <w:p w:rsidR="003D72B3" w:rsidRPr="003D72B3" w:rsidRDefault="003D72B3" w:rsidP="003D72B3">
            <w:pPr>
              <w:ind w:firstLine="0"/>
            </w:pPr>
            <w:r>
              <w:t>Funderburk</w:t>
            </w:r>
          </w:p>
        </w:tc>
        <w:tc>
          <w:tcPr>
            <w:tcW w:w="2180" w:type="dxa"/>
            <w:shd w:val="clear" w:color="auto" w:fill="auto"/>
          </w:tcPr>
          <w:p w:rsidR="003D72B3" w:rsidRPr="003D72B3" w:rsidRDefault="003D72B3" w:rsidP="003D72B3">
            <w:pPr>
              <w:ind w:firstLine="0"/>
            </w:pPr>
            <w:r>
              <w:t>Gagnon</w:t>
            </w:r>
          </w:p>
        </w:tc>
      </w:tr>
      <w:tr w:rsidR="003D72B3" w:rsidRPr="003D72B3" w:rsidTr="003D72B3">
        <w:tc>
          <w:tcPr>
            <w:tcW w:w="2179" w:type="dxa"/>
            <w:shd w:val="clear" w:color="auto" w:fill="auto"/>
          </w:tcPr>
          <w:p w:rsidR="003D72B3" w:rsidRPr="003D72B3" w:rsidRDefault="003D72B3" w:rsidP="003D72B3">
            <w:pPr>
              <w:ind w:firstLine="0"/>
            </w:pPr>
            <w:r>
              <w:t>Gilliard</w:t>
            </w:r>
          </w:p>
        </w:tc>
        <w:tc>
          <w:tcPr>
            <w:tcW w:w="2179" w:type="dxa"/>
            <w:shd w:val="clear" w:color="auto" w:fill="auto"/>
          </w:tcPr>
          <w:p w:rsidR="003D72B3" w:rsidRPr="003D72B3" w:rsidRDefault="003D72B3" w:rsidP="003D72B3">
            <w:pPr>
              <w:ind w:firstLine="0"/>
            </w:pPr>
            <w:r>
              <w:t>Govan</w:t>
            </w:r>
          </w:p>
        </w:tc>
        <w:tc>
          <w:tcPr>
            <w:tcW w:w="2180" w:type="dxa"/>
            <w:shd w:val="clear" w:color="auto" w:fill="auto"/>
          </w:tcPr>
          <w:p w:rsidR="003D72B3" w:rsidRPr="003D72B3" w:rsidRDefault="003D72B3" w:rsidP="003D72B3">
            <w:pPr>
              <w:ind w:firstLine="0"/>
            </w:pPr>
            <w:r>
              <w:t>Hardee</w:t>
            </w:r>
          </w:p>
        </w:tc>
      </w:tr>
      <w:tr w:rsidR="003D72B3" w:rsidRPr="003D72B3" w:rsidTr="003D72B3">
        <w:tc>
          <w:tcPr>
            <w:tcW w:w="2179" w:type="dxa"/>
            <w:shd w:val="clear" w:color="auto" w:fill="auto"/>
          </w:tcPr>
          <w:p w:rsidR="003D72B3" w:rsidRPr="003D72B3" w:rsidRDefault="003D72B3" w:rsidP="003D72B3">
            <w:pPr>
              <w:ind w:firstLine="0"/>
            </w:pPr>
            <w:r>
              <w:t>Hayes</w:t>
            </w:r>
          </w:p>
        </w:tc>
        <w:tc>
          <w:tcPr>
            <w:tcW w:w="2179" w:type="dxa"/>
            <w:shd w:val="clear" w:color="auto" w:fill="auto"/>
          </w:tcPr>
          <w:p w:rsidR="003D72B3" w:rsidRPr="003D72B3" w:rsidRDefault="003D72B3" w:rsidP="003D72B3">
            <w:pPr>
              <w:ind w:firstLine="0"/>
            </w:pPr>
            <w:r>
              <w:t>Henderson</w:t>
            </w:r>
          </w:p>
        </w:tc>
        <w:tc>
          <w:tcPr>
            <w:tcW w:w="2180" w:type="dxa"/>
            <w:shd w:val="clear" w:color="auto" w:fill="auto"/>
          </w:tcPr>
          <w:p w:rsidR="003D72B3" w:rsidRPr="003D72B3" w:rsidRDefault="003D72B3" w:rsidP="003D72B3">
            <w:pPr>
              <w:ind w:firstLine="0"/>
            </w:pPr>
            <w:r>
              <w:t>Henegan</w:t>
            </w:r>
          </w:p>
        </w:tc>
      </w:tr>
      <w:tr w:rsidR="003D72B3" w:rsidRPr="003D72B3" w:rsidTr="003D72B3">
        <w:tc>
          <w:tcPr>
            <w:tcW w:w="2179" w:type="dxa"/>
            <w:shd w:val="clear" w:color="auto" w:fill="auto"/>
          </w:tcPr>
          <w:p w:rsidR="003D72B3" w:rsidRPr="003D72B3" w:rsidRDefault="003D72B3" w:rsidP="003D72B3">
            <w:pPr>
              <w:ind w:firstLine="0"/>
            </w:pPr>
            <w:r>
              <w:t>Herbkersman</w:t>
            </w:r>
          </w:p>
        </w:tc>
        <w:tc>
          <w:tcPr>
            <w:tcW w:w="2179" w:type="dxa"/>
            <w:shd w:val="clear" w:color="auto" w:fill="auto"/>
          </w:tcPr>
          <w:p w:rsidR="003D72B3" w:rsidRPr="003D72B3" w:rsidRDefault="003D72B3" w:rsidP="003D72B3">
            <w:pPr>
              <w:ind w:firstLine="0"/>
            </w:pPr>
            <w:r>
              <w:t>Hewitt</w:t>
            </w:r>
          </w:p>
        </w:tc>
        <w:tc>
          <w:tcPr>
            <w:tcW w:w="2180" w:type="dxa"/>
            <w:shd w:val="clear" w:color="auto" w:fill="auto"/>
          </w:tcPr>
          <w:p w:rsidR="003D72B3" w:rsidRPr="003D72B3" w:rsidRDefault="003D72B3" w:rsidP="003D72B3">
            <w:pPr>
              <w:ind w:firstLine="0"/>
            </w:pPr>
            <w:r>
              <w:t>Hill</w:t>
            </w:r>
          </w:p>
        </w:tc>
      </w:tr>
      <w:tr w:rsidR="003D72B3" w:rsidRPr="003D72B3" w:rsidTr="003D72B3">
        <w:tc>
          <w:tcPr>
            <w:tcW w:w="2179" w:type="dxa"/>
            <w:shd w:val="clear" w:color="auto" w:fill="auto"/>
          </w:tcPr>
          <w:p w:rsidR="003D72B3" w:rsidRPr="003D72B3" w:rsidRDefault="003D72B3" w:rsidP="003D72B3">
            <w:pPr>
              <w:ind w:firstLine="0"/>
            </w:pPr>
            <w:r>
              <w:t>Hixon</w:t>
            </w:r>
          </w:p>
        </w:tc>
        <w:tc>
          <w:tcPr>
            <w:tcW w:w="2179" w:type="dxa"/>
            <w:shd w:val="clear" w:color="auto" w:fill="auto"/>
          </w:tcPr>
          <w:p w:rsidR="003D72B3" w:rsidRPr="003D72B3" w:rsidRDefault="003D72B3" w:rsidP="003D72B3">
            <w:pPr>
              <w:ind w:firstLine="0"/>
            </w:pPr>
            <w:r>
              <w:t>Huggins</w:t>
            </w:r>
          </w:p>
        </w:tc>
        <w:tc>
          <w:tcPr>
            <w:tcW w:w="2180" w:type="dxa"/>
            <w:shd w:val="clear" w:color="auto" w:fill="auto"/>
          </w:tcPr>
          <w:p w:rsidR="003D72B3" w:rsidRPr="003D72B3" w:rsidRDefault="003D72B3" w:rsidP="003D72B3">
            <w:pPr>
              <w:ind w:firstLine="0"/>
            </w:pPr>
            <w:r>
              <w:t>Jefferson</w:t>
            </w:r>
          </w:p>
        </w:tc>
      </w:tr>
      <w:tr w:rsidR="003D72B3" w:rsidRPr="003D72B3" w:rsidTr="003D72B3">
        <w:tc>
          <w:tcPr>
            <w:tcW w:w="2179" w:type="dxa"/>
            <w:shd w:val="clear" w:color="auto" w:fill="auto"/>
          </w:tcPr>
          <w:p w:rsidR="003D72B3" w:rsidRPr="003D72B3" w:rsidRDefault="003D72B3" w:rsidP="003D72B3">
            <w:pPr>
              <w:ind w:firstLine="0"/>
            </w:pPr>
            <w:r>
              <w:t>Johnson</w:t>
            </w:r>
          </w:p>
        </w:tc>
        <w:tc>
          <w:tcPr>
            <w:tcW w:w="2179" w:type="dxa"/>
            <w:shd w:val="clear" w:color="auto" w:fill="auto"/>
          </w:tcPr>
          <w:p w:rsidR="003D72B3" w:rsidRPr="003D72B3" w:rsidRDefault="003D72B3" w:rsidP="003D72B3">
            <w:pPr>
              <w:ind w:firstLine="0"/>
            </w:pPr>
            <w:r>
              <w:t>Jordan</w:t>
            </w:r>
          </w:p>
        </w:tc>
        <w:tc>
          <w:tcPr>
            <w:tcW w:w="2180" w:type="dxa"/>
            <w:shd w:val="clear" w:color="auto" w:fill="auto"/>
          </w:tcPr>
          <w:p w:rsidR="003D72B3" w:rsidRPr="003D72B3" w:rsidRDefault="003D72B3" w:rsidP="003D72B3">
            <w:pPr>
              <w:ind w:firstLine="0"/>
            </w:pPr>
            <w:r>
              <w:t>King</w:t>
            </w:r>
          </w:p>
        </w:tc>
      </w:tr>
      <w:tr w:rsidR="003D72B3" w:rsidRPr="003D72B3" w:rsidTr="003D72B3">
        <w:tc>
          <w:tcPr>
            <w:tcW w:w="2179" w:type="dxa"/>
            <w:shd w:val="clear" w:color="auto" w:fill="auto"/>
          </w:tcPr>
          <w:p w:rsidR="003D72B3" w:rsidRPr="003D72B3" w:rsidRDefault="003D72B3" w:rsidP="003D72B3">
            <w:pPr>
              <w:ind w:firstLine="0"/>
            </w:pPr>
            <w:r>
              <w:t>Kirby</w:t>
            </w:r>
          </w:p>
        </w:tc>
        <w:tc>
          <w:tcPr>
            <w:tcW w:w="2179" w:type="dxa"/>
            <w:shd w:val="clear" w:color="auto" w:fill="auto"/>
          </w:tcPr>
          <w:p w:rsidR="003D72B3" w:rsidRPr="003D72B3" w:rsidRDefault="003D72B3" w:rsidP="003D72B3">
            <w:pPr>
              <w:ind w:firstLine="0"/>
            </w:pPr>
            <w:r>
              <w:t>Loftis</w:t>
            </w:r>
          </w:p>
        </w:tc>
        <w:tc>
          <w:tcPr>
            <w:tcW w:w="2180" w:type="dxa"/>
            <w:shd w:val="clear" w:color="auto" w:fill="auto"/>
          </w:tcPr>
          <w:p w:rsidR="003D72B3" w:rsidRPr="003D72B3" w:rsidRDefault="003D72B3" w:rsidP="003D72B3">
            <w:pPr>
              <w:ind w:firstLine="0"/>
            </w:pPr>
            <w:r>
              <w:t>Long</w:t>
            </w:r>
          </w:p>
        </w:tc>
      </w:tr>
      <w:tr w:rsidR="003D72B3" w:rsidRPr="003D72B3" w:rsidTr="003D72B3">
        <w:tc>
          <w:tcPr>
            <w:tcW w:w="2179" w:type="dxa"/>
            <w:shd w:val="clear" w:color="auto" w:fill="auto"/>
          </w:tcPr>
          <w:p w:rsidR="003D72B3" w:rsidRPr="003D72B3" w:rsidRDefault="003D72B3" w:rsidP="003D72B3">
            <w:pPr>
              <w:ind w:firstLine="0"/>
            </w:pPr>
            <w:r>
              <w:t>Lowe</w:t>
            </w:r>
          </w:p>
        </w:tc>
        <w:tc>
          <w:tcPr>
            <w:tcW w:w="2179" w:type="dxa"/>
            <w:shd w:val="clear" w:color="auto" w:fill="auto"/>
          </w:tcPr>
          <w:p w:rsidR="003D72B3" w:rsidRPr="003D72B3" w:rsidRDefault="003D72B3" w:rsidP="003D72B3">
            <w:pPr>
              <w:ind w:firstLine="0"/>
            </w:pPr>
            <w:r>
              <w:t>Lucas</w:t>
            </w:r>
          </w:p>
        </w:tc>
        <w:tc>
          <w:tcPr>
            <w:tcW w:w="2180" w:type="dxa"/>
            <w:shd w:val="clear" w:color="auto" w:fill="auto"/>
          </w:tcPr>
          <w:p w:rsidR="003D72B3" w:rsidRPr="003D72B3" w:rsidRDefault="003D72B3" w:rsidP="003D72B3">
            <w:pPr>
              <w:ind w:firstLine="0"/>
            </w:pPr>
            <w:r>
              <w:t>Mack</w:t>
            </w:r>
          </w:p>
        </w:tc>
      </w:tr>
      <w:tr w:rsidR="003D72B3" w:rsidRPr="003D72B3" w:rsidTr="003D72B3">
        <w:tc>
          <w:tcPr>
            <w:tcW w:w="2179" w:type="dxa"/>
            <w:shd w:val="clear" w:color="auto" w:fill="auto"/>
          </w:tcPr>
          <w:p w:rsidR="003D72B3" w:rsidRPr="003D72B3" w:rsidRDefault="003D72B3" w:rsidP="003D72B3">
            <w:pPr>
              <w:ind w:firstLine="0"/>
            </w:pPr>
            <w:r>
              <w:t>Magnuson</w:t>
            </w:r>
          </w:p>
        </w:tc>
        <w:tc>
          <w:tcPr>
            <w:tcW w:w="2179" w:type="dxa"/>
            <w:shd w:val="clear" w:color="auto" w:fill="auto"/>
          </w:tcPr>
          <w:p w:rsidR="003D72B3" w:rsidRPr="003D72B3" w:rsidRDefault="003D72B3" w:rsidP="003D72B3">
            <w:pPr>
              <w:ind w:firstLine="0"/>
            </w:pPr>
            <w:r>
              <w:t>Martin</w:t>
            </w:r>
          </w:p>
        </w:tc>
        <w:tc>
          <w:tcPr>
            <w:tcW w:w="2180" w:type="dxa"/>
            <w:shd w:val="clear" w:color="auto" w:fill="auto"/>
          </w:tcPr>
          <w:p w:rsidR="003D72B3" w:rsidRPr="003D72B3" w:rsidRDefault="003D72B3" w:rsidP="003D72B3">
            <w:pPr>
              <w:ind w:firstLine="0"/>
            </w:pPr>
            <w:r>
              <w:t>McCoy</w:t>
            </w:r>
          </w:p>
        </w:tc>
      </w:tr>
      <w:tr w:rsidR="003D72B3" w:rsidRPr="003D72B3" w:rsidTr="003D72B3">
        <w:tc>
          <w:tcPr>
            <w:tcW w:w="2179" w:type="dxa"/>
            <w:shd w:val="clear" w:color="auto" w:fill="auto"/>
          </w:tcPr>
          <w:p w:rsidR="003D72B3" w:rsidRPr="003D72B3" w:rsidRDefault="003D72B3" w:rsidP="003D72B3">
            <w:pPr>
              <w:ind w:firstLine="0"/>
            </w:pPr>
            <w:r>
              <w:t>McCravy</w:t>
            </w:r>
          </w:p>
        </w:tc>
        <w:tc>
          <w:tcPr>
            <w:tcW w:w="2179" w:type="dxa"/>
            <w:shd w:val="clear" w:color="auto" w:fill="auto"/>
          </w:tcPr>
          <w:p w:rsidR="003D72B3" w:rsidRPr="003D72B3" w:rsidRDefault="003D72B3" w:rsidP="003D72B3">
            <w:pPr>
              <w:ind w:firstLine="0"/>
            </w:pPr>
            <w:r>
              <w:t>McEachern</w:t>
            </w:r>
          </w:p>
        </w:tc>
        <w:tc>
          <w:tcPr>
            <w:tcW w:w="2180" w:type="dxa"/>
            <w:shd w:val="clear" w:color="auto" w:fill="auto"/>
          </w:tcPr>
          <w:p w:rsidR="003D72B3" w:rsidRPr="003D72B3" w:rsidRDefault="003D72B3" w:rsidP="003D72B3">
            <w:pPr>
              <w:ind w:firstLine="0"/>
            </w:pPr>
            <w:r>
              <w:t>McKnight</w:t>
            </w:r>
          </w:p>
        </w:tc>
      </w:tr>
      <w:tr w:rsidR="003D72B3" w:rsidRPr="003D72B3" w:rsidTr="003D72B3">
        <w:tc>
          <w:tcPr>
            <w:tcW w:w="2179" w:type="dxa"/>
            <w:shd w:val="clear" w:color="auto" w:fill="auto"/>
          </w:tcPr>
          <w:p w:rsidR="003D72B3" w:rsidRPr="003D72B3" w:rsidRDefault="003D72B3" w:rsidP="003D72B3">
            <w:pPr>
              <w:ind w:firstLine="0"/>
            </w:pPr>
            <w:r>
              <w:t>Mitchell</w:t>
            </w:r>
          </w:p>
        </w:tc>
        <w:tc>
          <w:tcPr>
            <w:tcW w:w="2179" w:type="dxa"/>
            <w:shd w:val="clear" w:color="auto" w:fill="auto"/>
          </w:tcPr>
          <w:p w:rsidR="003D72B3" w:rsidRPr="003D72B3" w:rsidRDefault="003D72B3" w:rsidP="003D72B3">
            <w:pPr>
              <w:ind w:firstLine="0"/>
            </w:pPr>
            <w:r>
              <w:t>D. C. Moss</w:t>
            </w:r>
          </w:p>
        </w:tc>
        <w:tc>
          <w:tcPr>
            <w:tcW w:w="2180" w:type="dxa"/>
            <w:shd w:val="clear" w:color="auto" w:fill="auto"/>
          </w:tcPr>
          <w:p w:rsidR="003D72B3" w:rsidRPr="003D72B3" w:rsidRDefault="003D72B3" w:rsidP="003D72B3">
            <w:pPr>
              <w:ind w:firstLine="0"/>
            </w:pPr>
            <w:r>
              <w:t>V. S. Moss</w:t>
            </w:r>
          </w:p>
        </w:tc>
      </w:tr>
      <w:tr w:rsidR="003D72B3" w:rsidRPr="003D72B3" w:rsidTr="003D72B3">
        <w:tc>
          <w:tcPr>
            <w:tcW w:w="2179" w:type="dxa"/>
            <w:shd w:val="clear" w:color="auto" w:fill="auto"/>
          </w:tcPr>
          <w:p w:rsidR="003D72B3" w:rsidRPr="003D72B3" w:rsidRDefault="003D72B3" w:rsidP="003D72B3">
            <w:pPr>
              <w:ind w:firstLine="0"/>
            </w:pPr>
            <w:r>
              <w:t>B. Newton</w:t>
            </w:r>
          </w:p>
        </w:tc>
        <w:tc>
          <w:tcPr>
            <w:tcW w:w="2179" w:type="dxa"/>
            <w:shd w:val="clear" w:color="auto" w:fill="auto"/>
          </w:tcPr>
          <w:p w:rsidR="003D72B3" w:rsidRPr="003D72B3" w:rsidRDefault="003D72B3" w:rsidP="003D72B3">
            <w:pPr>
              <w:ind w:firstLine="0"/>
            </w:pPr>
            <w:r>
              <w:t>W. Newton</w:t>
            </w:r>
          </w:p>
        </w:tc>
        <w:tc>
          <w:tcPr>
            <w:tcW w:w="2180" w:type="dxa"/>
            <w:shd w:val="clear" w:color="auto" w:fill="auto"/>
          </w:tcPr>
          <w:p w:rsidR="003D72B3" w:rsidRPr="003D72B3" w:rsidRDefault="003D72B3" w:rsidP="003D72B3">
            <w:pPr>
              <w:ind w:firstLine="0"/>
            </w:pPr>
            <w:r>
              <w:t>Norrell</w:t>
            </w:r>
          </w:p>
        </w:tc>
      </w:tr>
      <w:tr w:rsidR="003D72B3" w:rsidRPr="003D72B3" w:rsidTr="003D72B3">
        <w:tc>
          <w:tcPr>
            <w:tcW w:w="2179" w:type="dxa"/>
            <w:shd w:val="clear" w:color="auto" w:fill="auto"/>
          </w:tcPr>
          <w:p w:rsidR="003D72B3" w:rsidRPr="003D72B3" w:rsidRDefault="003D72B3" w:rsidP="003D72B3">
            <w:pPr>
              <w:ind w:firstLine="0"/>
            </w:pPr>
            <w:r>
              <w:t>Ott</w:t>
            </w:r>
          </w:p>
        </w:tc>
        <w:tc>
          <w:tcPr>
            <w:tcW w:w="2179" w:type="dxa"/>
            <w:shd w:val="clear" w:color="auto" w:fill="auto"/>
          </w:tcPr>
          <w:p w:rsidR="003D72B3" w:rsidRPr="003D72B3" w:rsidRDefault="003D72B3" w:rsidP="003D72B3">
            <w:pPr>
              <w:ind w:firstLine="0"/>
            </w:pPr>
            <w:r>
              <w:t>Parks</w:t>
            </w:r>
          </w:p>
        </w:tc>
        <w:tc>
          <w:tcPr>
            <w:tcW w:w="2180" w:type="dxa"/>
            <w:shd w:val="clear" w:color="auto" w:fill="auto"/>
          </w:tcPr>
          <w:p w:rsidR="003D72B3" w:rsidRPr="003D72B3" w:rsidRDefault="003D72B3" w:rsidP="003D72B3">
            <w:pPr>
              <w:ind w:firstLine="0"/>
            </w:pPr>
            <w:r>
              <w:t>Pitts</w:t>
            </w:r>
          </w:p>
        </w:tc>
      </w:tr>
      <w:tr w:rsidR="003D72B3" w:rsidRPr="003D72B3" w:rsidTr="003D72B3">
        <w:tc>
          <w:tcPr>
            <w:tcW w:w="2179" w:type="dxa"/>
            <w:shd w:val="clear" w:color="auto" w:fill="auto"/>
          </w:tcPr>
          <w:p w:rsidR="003D72B3" w:rsidRPr="003D72B3" w:rsidRDefault="003D72B3" w:rsidP="003D72B3">
            <w:pPr>
              <w:ind w:firstLine="0"/>
            </w:pPr>
            <w:r>
              <w:t>Pope</w:t>
            </w:r>
          </w:p>
        </w:tc>
        <w:tc>
          <w:tcPr>
            <w:tcW w:w="2179" w:type="dxa"/>
            <w:shd w:val="clear" w:color="auto" w:fill="auto"/>
          </w:tcPr>
          <w:p w:rsidR="003D72B3" w:rsidRPr="003D72B3" w:rsidRDefault="003D72B3" w:rsidP="003D72B3">
            <w:pPr>
              <w:ind w:firstLine="0"/>
            </w:pPr>
            <w:r>
              <w:t>Putnam</w:t>
            </w:r>
          </w:p>
        </w:tc>
        <w:tc>
          <w:tcPr>
            <w:tcW w:w="2180" w:type="dxa"/>
            <w:shd w:val="clear" w:color="auto" w:fill="auto"/>
          </w:tcPr>
          <w:p w:rsidR="003D72B3" w:rsidRPr="003D72B3" w:rsidRDefault="003D72B3" w:rsidP="003D72B3">
            <w:pPr>
              <w:ind w:firstLine="0"/>
            </w:pPr>
            <w:r>
              <w:t>Ridgeway</w:t>
            </w:r>
          </w:p>
        </w:tc>
      </w:tr>
      <w:tr w:rsidR="003D72B3" w:rsidRPr="003D72B3" w:rsidTr="003D72B3">
        <w:tc>
          <w:tcPr>
            <w:tcW w:w="2179" w:type="dxa"/>
            <w:shd w:val="clear" w:color="auto" w:fill="auto"/>
          </w:tcPr>
          <w:p w:rsidR="003D72B3" w:rsidRPr="003D72B3" w:rsidRDefault="003D72B3" w:rsidP="003D72B3">
            <w:pPr>
              <w:ind w:firstLine="0"/>
            </w:pPr>
            <w:r>
              <w:t>M. Rivers</w:t>
            </w:r>
          </w:p>
        </w:tc>
        <w:tc>
          <w:tcPr>
            <w:tcW w:w="2179" w:type="dxa"/>
            <w:shd w:val="clear" w:color="auto" w:fill="auto"/>
          </w:tcPr>
          <w:p w:rsidR="003D72B3" w:rsidRPr="003D72B3" w:rsidRDefault="003D72B3" w:rsidP="003D72B3">
            <w:pPr>
              <w:ind w:firstLine="0"/>
            </w:pPr>
            <w:r>
              <w:t>S. Rivers</w:t>
            </w:r>
          </w:p>
        </w:tc>
        <w:tc>
          <w:tcPr>
            <w:tcW w:w="2180" w:type="dxa"/>
            <w:shd w:val="clear" w:color="auto" w:fill="auto"/>
          </w:tcPr>
          <w:p w:rsidR="003D72B3" w:rsidRPr="003D72B3" w:rsidRDefault="003D72B3" w:rsidP="003D72B3">
            <w:pPr>
              <w:ind w:firstLine="0"/>
            </w:pPr>
            <w:r>
              <w:t>Robinson-Simpson</w:t>
            </w:r>
          </w:p>
        </w:tc>
      </w:tr>
      <w:tr w:rsidR="003D72B3" w:rsidRPr="003D72B3" w:rsidTr="003D72B3">
        <w:tc>
          <w:tcPr>
            <w:tcW w:w="2179" w:type="dxa"/>
            <w:shd w:val="clear" w:color="auto" w:fill="auto"/>
          </w:tcPr>
          <w:p w:rsidR="003D72B3" w:rsidRPr="003D72B3" w:rsidRDefault="003D72B3" w:rsidP="003D72B3">
            <w:pPr>
              <w:ind w:firstLine="0"/>
            </w:pPr>
            <w:r>
              <w:t>Ryhal</w:t>
            </w:r>
          </w:p>
        </w:tc>
        <w:tc>
          <w:tcPr>
            <w:tcW w:w="2179" w:type="dxa"/>
            <w:shd w:val="clear" w:color="auto" w:fill="auto"/>
          </w:tcPr>
          <w:p w:rsidR="003D72B3" w:rsidRPr="003D72B3" w:rsidRDefault="003D72B3" w:rsidP="003D72B3">
            <w:pPr>
              <w:ind w:firstLine="0"/>
            </w:pPr>
            <w:r>
              <w:t>Sandifer</w:t>
            </w:r>
          </w:p>
        </w:tc>
        <w:tc>
          <w:tcPr>
            <w:tcW w:w="2180" w:type="dxa"/>
            <w:shd w:val="clear" w:color="auto" w:fill="auto"/>
          </w:tcPr>
          <w:p w:rsidR="003D72B3" w:rsidRPr="003D72B3" w:rsidRDefault="003D72B3" w:rsidP="003D72B3">
            <w:pPr>
              <w:ind w:firstLine="0"/>
            </w:pPr>
            <w:r>
              <w:t>Simrill</w:t>
            </w:r>
          </w:p>
        </w:tc>
      </w:tr>
      <w:tr w:rsidR="003D72B3" w:rsidRPr="003D72B3" w:rsidTr="003D72B3">
        <w:tc>
          <w:tcPr>
            <w:tcW w:w="2179" w:type="dxa"/>
            <w:shd w:val="clear" w:color="auto" w:fill="auto"/>
          </w:tcPr>
          <w:p w:rsidR="003D72B3" w:rsidRPr="003D72B3" w:rsidRDefault="003D72B3" w:rsidP="003D72B3">
            <w:pPr>
              <w:ind w:firstLine="0"/>
            </w:pPr>
            <w:r>
              <w:t>G. M. Smith</w:t>
            </w:r>
          </w:p>
        </w:tc>
        <w:tc>
          <w:tcPr>
            <w:tcW w:w="2179" w:type="dxa"/>
            <w:shd w:val="clear" w:color="auto" w:fill="auto"/>
          </w:tcPr>
          <w:p w:rsidR="003D72B3" w:rsidRPr="003D72B3" w:rsidRDefault="003D72B3" w:rsidP="003D72B3">
            <w:pPr>
              <w:ind w:firstLine="0"/>
            </w:pPr>
            <w:r>
              <w:t>G. R. Smith</w:t>
            </w:r>
          </w:p>
        </w:tc>
        <w:tc>
          <w:tcPr>
            <w:tcW w:w="2180" w:type="dxa"/>
            <w:shd w:val="clear" w:color="auto" w:fill="auto"/>
          </w:tcPr>
          <w:p w:rsidR="003D72B3" w:rsidRPr="003D72B3" w:rsidRDefault="003D72B3" w:rsidP="003D72B3">
            <w:pPr>
              <w:ind w:firstLine="0"/>
            </w:pPr>
            <w:r>
              <w:t>J. E. Smith</w:t>
            </w:r>
          </w:p>
        </w:tc>
      </w:tr>
      <w:tr w:rsidR="003D72B3" w:rsidRPr="003D72B3" w:rsidTr="003D72B3">
        <w:tc>
          <w:tcPr>
            <w:tcW w:w="2179" w:type="dxa"/>
            <w:shd w:val="clear" w:color="auto" w:fill="auto"/>
          </w:tcPr>
          <w:p w:rsidR="003D72B3" w:rsidRPr="003D72B3" w:rsidRDefault="003D72B3" w:rsidP="003D72B3">
            <w:pPr>
              <w:ind w:firstLine="0"/>
            </w:pPr>
            <w:r>
              <w:t>Sottile</w:t>
            </w:r>
          </w:p>
        </w:tc>
        <w:tc>
          <w:tcPr>
            <w:tcW w:w="2179" w:type="dxa"/>
            <w:shd w:val="clear" w:color="auto" w:fill="auto"/>
          </w:tcPr>
          <w:p w:rsidR="003D72B3" w:rsidRPr="003D72B3" w:rsidRDefault="003D72B3" w:rsidP="003D72B3">
            <w:pPr>
              <w:ind w:firstLine="0"/>
            </w:pPr>
            <w:r>
              <w:t>Spires</w:t>
            </w:r>
          </w:p>
        </w:tc>
        <w:tc>
          <w:tcPr>
            <w:tcW w:w="2180" w:type="dxa"/>
            <w:shd w:val="clear" w:color="auto" w:fill="auto"/>
          </w:tcPr>
          <w:p w:rsidR="003D72B3" w:rsidRPr="003D72B3" w:rsidRDefault="003D72B3" w:rsidP="003D72B3">
            <w:pPr>
              <w:ind w:firstLine="0"/>
            </w:pPr>
            <w:r>
              <w:t>Stavrinakis</w:t>
            </w:r>
          </w:p>
        </w:tc>
      </w:tr>
      <w:tr w:rsidR="003D72B3" w:rsidRPr="003D72B3" w:rsidTr="003D72B3">
        <w:tc>
          <w:tcPr>
            <w:tcW w:w="2179" w:type="dxa"/>
            <w:shd w:val="clear" w:color="auto" w:fill="auto"/>
          </w:tcPr>
          <w:p w:rsidR="003D72B3" w:rsidRPr="003D72B3" w:rsidRDefault="003D72B3" w:rsidP="003D72B3">
            <w:pPr>
              <w:ind w:firstLine="0"/>
            </w:pPr>
            <w:r>
              <w:t>Taylor</w:t>
            </w:r>
          </w:p>
        </w:tc>
        <w:tc>
          <w:tcPr>
            <w:tcW w:w="2179" w:type="dxa"/>
            <w:shd w:val="clear" w:color="auto" w:fill="auto"/>
          </w:tcPr>
          <w:p w:rsidR="003D72B3" w:rsidRPr="003D72B3" w:rsidRDefault="003D72B3" w:rsidP="003D72B3">
            <w:pPr>
              <w:ind w:firstLine="0"/>
            </w:pPr>
            <w:r>
              <w:t>Thayer</w:t>
            </w:r>
          </w:p>
        </w:tc>
        <w:tc>
          <w:tcPr>
            <w:tcW w:w="2180" w:type="dxa"/>
            <w:shd w:val="clear" w:color="auto" w:fill="auto"/>
          </w:tcPr>
          <w:p w:rsidR="003D72B3" w:rsidRPr="003D72B3" w:rsidRDefault="003D72B3" w:rsidP="003D72B3">
            <w:pPr>
              <w:ind w:firstLine="0"/>
            </w:pPr>
            <w:r>
              <w:t>Thigpen</w:t>
            </w:r>
          </w:p>
        </w:tc>
      </w:tr>
      <w:tr w:rsidR="003D72B3" w:rsidRPr="003D72B3" w:rsidTr="003D72B3">
        <w:tc>
          <w:tcPr>
            <w:tcW w:w="2179" w:type="dxa"/>
            <w:shd w:val="clear" w:color="auto" w:fill="auto"/>
          </w:tcPr>
          <w:p w:rsidR="003D72B3" w:rsidRPr="003D72B3" w:rsidRDefault="003D72B3" w:rsidP="003D72B3">
            <w:pPr>
              <w:ind w:firstLine="0"/>
            </w:pPr>
            <w:r>
              <w:t>Toole</w:t>
            </w:r>
          </w:p>
        </w:tc>
        <w:tc>
          <w:tcPr>
            <w:tcW w:w="2179" w:type="dxa"/>
            <w:shd w:val="clear" w:color="auto" w:fill="auto"/>
          </w:tcPr>
          <w:p w:rsidR="003D72B3" w:rsidRPr="003D72B3" w:rsidRDefault="003D72B3" w:rsidP="003D72B3">
            <w:pPr>
              <w:ind w:firstLine="0"/>
            </w:pPr>
            <w:r>
              <w:t>Weeks</w:t>
            </w:r>
          </w:p>
        </w:tc>
        <w:tc>
          <w:tcPr>
            <w:tcW w:w="2180" w:type="dxa"/>
            <w:shd w:val="clear" w:color="auto" w:fill="auto"/>
          </w:tcPr>
          <w:p w:rsidR="003D72B3" w:rsidRPr="003D72B3" w:rsidRDefault="003D72B3" w:rsidP="003D72B3">
            <w:pPr>
              <w:ind w:firstLine="0"/>
            </w:pPr>
            <w:r>
              <w:t>West</w:t>
            </w:r>
          </w:p>
        </w:tc>
      </w:tr>
      <w:tr w:rsidR="003D72B3" w:rsidRPr="003D72B3" w:rsidTr="003D72B3">
        <w:tc>
          <w:tcPr>
            <w:tcW w:w="2179" w:type="dxa"/>
            <w:shd w:val="clear" w:color="auto" w:fill="auto"/>
          </w:tcPr>
          <w:p w:rsidR="003D72B3" w:rsidRPr="003D72B3" w:rsidRDefault="003D72B3" w:rsidP="003D72B3">
            <w:pPr>
              <w:keepNext/>
              <w:ind w:firstLine="0"/>
            </w:pPr>
            <w:r>
              <w:t>Wheeler</w:t>
            </w:r>
          </w:p>
        </w:tc>
        <w:tc>
          <w:tcPr>
            <w:tcW w:w="2179" w:type="dxa"/>
            <w:shd w:val="clear" w:color="auto" w:fill="auto"/>
          </w:tcPr>
          <w:p w:rsidR="003D72B3" w:rsidRPr="003D72B3" w:rsidRDefault="003D72B3" w:rsidP="003D72B3">
            <w:pPr>
              <w:keepNext/>
              <w:ind w:firstLine="0"/>
            </w:pPr>
            <w:r>
              <w:t>Whipper</w:t>
            </w:r>
          </w:p>
        </w:tc>
        <w:tc>
          <w:tcPr>
            <w:tcW w:w="2180" w:type="dxa"/>
            <w:shd w:val="clear" w:color="auto" w:fill="auto"/>
          </w:tcPr>
          <w:p w:rsidR="003D72B3" w:rsidRPr="003D72B3" w:rsidRDefault="003D72B3" w:rsidP="003D72B3">
            <w:pPr>
              <w:keepNext/>
              <w:ind w:firstLine="0"/>
            </w:pPr>
            <w:r>
              <w:t>White</w:t>
            </w:r>
          </w:p>
        </w:tc>
      </w:tr>
      <w:tr w:rsidR="003D72B3" w:rsidRPr="003D72B3" w:rsidTr="003D72B3">
        <w:tc>
          <w:tcPr>
            <w:tcW w:w="2179" w:type="dxa"/>
            <w:shd w:val="clear" w:color="auto" w:fill="auto"/>
          </w:tcPr>
          <w:p w:rsidR="003D72B3" w:rsidRPr="003D72B3" w:rsidRDefault="003D72B3" w:rsidP="003D72B3">
            <w:pPr>
              <w:keepNext/>
              <w:ind w:firstLine="0"/>
            </w:pPr>
            <w:r>
              <w:t>Whitmire</w:t>
            </w:r>
          </w:p>
        </w:tc>
        <w:tc>
          <w:tcPr>
            <w:tcW w:w="2179" w:type="dxa"/>
            <w:shd w:val="clear" w:color="auto" w:fill="auto"/>
          </w:tcPr>
          <w:p w:rsidR="003D72B3" w:rsidRPr="003D72B3" w:rsidRDefault="003D72B3" w:rsidP="003D72B3">
            <w:pPr>
              <w:keepNext/>
              <w:ind w:firstLine="0"/>
            </w:pPr>
            <w:r>
              <w:t>Williams</w:t>
            </w:r>
          </w:p>
        </w:tc>
        <w:tc>
          <w:tcPr>
            <w:tcW w:w="2180" w:type="dxa"/>
            <w:shd w:val="clear" w:color="auto" w:fill="auto"/>
          </w:tcPr>
          <w:p w:rsidR="003D72B3" w:rsidRPr="003D72B3" w:rsidRDefault="003D72B3" w:rsidP="003D72B3">
            <w:pPr>
              <w:keepNext/>
              <w:ind w:firstLine="0"/>
            </w:pPr>
            <w:r>
              <w:t>Willis</w:t>
            </w:r>
          </w:p>
        </w:tc>
      </w:tr>
    </w:tbl>
    <w:p w:rsidR="003D72B3" w:rsidRDefault="003D72B3" w:rsidP="003D72B3"/>
    <w:p w:rsidR="003D72B3" w:rsidRDefault="003D72B3" w:rsidP="003D72B3">
      <w:pPr>
        <w:jc w:val="center"/>
        <w:rPr>
          <w:b/>
        </w:rPr>
      </w:pPr>
      <w:r w:rsidRPr="003D72B3">
        <w:rPr>
          <w:b/>
        </w:rPr>
        <w:t>Total--102</w:t>
      </w:r>
    </w:p>
    <w:p w:rsidR="003D72B3" w:rsidRDefault="003D72B3" w:rsidP="003D72B3">
      <w:pPr>
        <w:jc w:val="center"/>
        <w:rPr>
          <w:b/>
        </w:rPr>
      </w:pPr>
    </w:p>
    <w:p w:rsidR="003D72B3" w:rsidRDefault="003D72B3" w:rsidP="003D72B3">
      <w:pPr>
        <w:ind w:firstLine="0"/>
      </w:pPr>
      <w:r w:rsidRPr="003D72B3">
        <w:lastRenderedPageBreak/>
        <w:t xml:space="preserve"> </w:t>
      </w:r>
      <w:r>
        <w:t>Those who voted in the negative are:</w:t>
      </w:r>
    </w:p>
    <w:p w:rsidR="00B85CFB" w:rsidRDefault="00B85CFB" w:rsidP="003D72B3">
      <w:pPr>
        <w:ind w:firstLine="0"/>
      </w:pPr>
    </w:p>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So, the Bill, as amended, was read the second time and ordered to third reading.</w:t>
      </w:r>
    </w:p>
    <w:p w:rsidR="003D72B3" w:rsidRDefault="003D72B3" w:rsidP="003D72B3"/>
    <w:p w:rsidR="003D72B3" w:rsidRPr="00D707D4" w:rsidRDefault="003D72B3" w:rsidP="003D72B3">
      <w:pPr>
        <w:pStyle w:val="Title"/>
        <w:keepNext/>
        <w:rPr>
          <w:sz w:val="22"/>
        </w:rPr>
      </w:pPr>
      <w:bookmarkStart w:id="39" w:name="file_start121"/>
      <w:bookmarkEnd w:id="39"/>
      <w:r w:rsidRPr="00D707D4">
        <w:rPr>
          <w:sz w:val="22"/>
        </w:rPr>
        <w:t>RECORD FOR VOTING</w:t>
      </w:r>
    </w:p>
    <w:p w:rsidR="003D72B3" w:rsidRPr="00D707D4" w:rsidRDefault="003D72B3" w:rsidP="003D72B3">
      <w:pPr>
        <w:tabs>
          <w:tab w:val="left" w:pos="270"/>
          <w:tab w:val="left" w:pos="630"/>
          <w:tab w:val="left" w:pos="900"/>
          <w:tab w:val="left" w:pos="1260"/>
          <w:tab w:val="left" w:pos="1620"/>
          <w:tab w:val="left" w:pos="1980"/>
          <w:tab w:val="left" w:pos="2340"/>
          <w:tab w:val="left" w:pos="2700"/>
        </w:tabs>
        <w:ind w:firstLine="0"/>
      </w:pPr>
      <w:r w:rsidRPr="00D707D4">
        <w:tab/>
        <w:t>I was temporarily out of the Chamber on constituent business during the vote on H. 3038. If I had been present, I would have voted in favor of the Bill.</w:t>
      </w:r>
    </w:p>
    <w:p w:rsidR="003D72B3" w:rsidRDefault="003D72B3" w:rsidP="003D72B3">
      <w:pPr>
        <w:tabs>
          <w:tab w:val="left" w:pos="270"/>
          <w:tab w:val="left" w:pos="630"/>
          <w:tab w:val="left" w:pos="900"/>
          <w:tab w:val="left" w:pos="1260"/>
          <w:tab w:val="left" w:pos="1620"/>
          <w:tab w:val="left" w:pos="1980"/>
          <w:tab w:val="left" w:pos="2340"/>
          <w:tab w:val="left" w:pos="2700"/>
        </w:tabs>
        <w:ind w:firstLine="0"/>
      </w:pPr>
      <w:r w:rsidRPr="00D707D4">
        <w:tab/>
        <w:t>Rep. Richard Yow</w:t>
      </w:r>
    </w:p>
    <w:p w:rsidR="003D72B3" w:rsidRDefault="003D72B3" w:rsidP="003D72B3">
      <w:pPr>
        <w:tabs>
          <w:tab w:val="left" w:pos="270"/>
          <w:tab w:val="left" w:pos="630"/>
          <w:tab w:val="left" w:pos="900"/>
          <w:tab w:val="left" w:pos="1260"/>
          <w:tab w:val="left" w:pos="1620"/>
          <w:tab w:val="left" w:pos="1980"/>
          <w:tab w:val="left" w:pos="2340"/>
          <w:tab w:val="left" w:pos="2700"/>
        </w:tabs>
        <w:ind w:firstLine="0"/>
      </w:pPr>
    </w:p>
    <w:p w:rsidR="003D72B3" w:rsidRDefault="003D72B3" w:rsidP="003D72B3">
      <w:pPr>
        <w:keepNext/>
        <w:jc w:val="center"/>
        <w:rPr>
          <w:b/>
        </w:rPr>
      </w:pPr>
      <w:r w:rsidRPr="003D72B3">
        <w:rPr>
          <w:b/>
        </w:rPr>
        <w:t>H. 3038--ORDERED TO BE READ THIRD TIME TOMORROW</w:t>
      </w:r>
    </w:p>
    <w:p w:rsidR="003D72B3" w:rsidRDefault="003D72B3" w:rsidP="003D72B3">
      <w:r>
        <w:t>On motion of Rep. DUCKWORTH, with unanimous consent, it was ordered that H. 3038 be read the third time tomorrow.</w:t>
      </w:r>
    </w:p>
    <w:p w:rsidR="003D72B3" w:rsidRDefault="003D72B3" w:rsidP="003D72B3"/>
    <w:p w:rsidR="003D72B3" w:rsidRDefault="003D72B3" w:rsidP="003D72B3">
      <w:pPr>
        <w:keepNext/>
        <w:jc w:val="center"/>
        <w:rPr>
          <w:b/>
        </w:rPr>
      </w:pPr>
      <w:r w:rsidRPr="003D72B3">
        <w:rPr>
          <w:b/>
        </w:rPr>
        <w:t>H. 3743--ORDERED TO THIRD READING</w:t>
      </w:r>
    </w:p>
    <w:p w:rsidR="003D72B3" w:rsidRDefault="003D72B3" w:rsidP="003D72B3">
      <w:pPr>
        <w:keepNext/>
      </w:pPr>
      <w:r>
        <w:t>The following Bill was taken up:</w:t>
      </w:r>
    </w:p>
    <w:p w:rsidR="003D72B3" w:rsidRDefault="003D72B3" w:rsidP="003D72B3">
      <w:pPr>
        <w:keepNext/>
      </w:pPr>
      <w:bookmarkStart w:id="40" w:name="include_clip_start_125"/>
      <w:bookmarkEnd w:id="40"/>
    </w:p>
    <w:p w:rsidR="003D72B3" w:rsidRDefault="003D72B3" w:rsidP="003D72B3">
      <w:r>
        <w:t>H. 3743 -- Reps. Willis and Felder: A BILL TO AMEND THE CODE OF LAWS OF SOUTH CAROLINA, 1976, BY ADDING ARTICLE 140 TO CHAPTER 3, TITLE 56 SO AS TO PROVIDE THAT THE DEPARTMENT OF MOTOR VEHICLES MAY ISSUE "POWERING THE PALMETTO STATE" SPECIAL LICENSE PLATES HONORING SOUTH CAROLINA'S ELECTRICAL LINEMEN.</w:t>
      </w:r>
    </w:p>
    <w:p w:rsidR="003D72B3" w:rsidRDefault="003D72B3" w:rsidP="003D72B3">
      <w:bookmarkStart w:id="41" w:name="include_clip_end_125"/>
      <w:bookmarkEnd w:id="41"/>
    </w:p>
    <w:p w:rsidR="003D72B3" w:rsidRDefault="003D72B3" w:rsidP="003D72B3">
      <w:r>
        <w:t>Rep. WILLIS explained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42" w:name="vote_start127"/>
      <w:bookmarkEnd w:id="42"/>
      <w:r>
        <w:t>Yeas 98;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Atkinson</w:t>
            </w:r>
          </w:p>
        </w:tc>
        <w:tc>
          <w:tcPr>
            <w:tcW w:w="2180" w:type="dxa"/>
            <w:shd w:val="clear" w:color="auto" w:fill="auto"/>
          </w:tcPr>
          <w:p w:rsidR="003D72B3" w:rsidRPr="003D72B3" w:rsidRDefault="003D72B3" w:rsidP="003D72B3">
            <w:pPr>
              <w:ind w:firstLine="0"/>
            </w:pPr>
            <w:r>
              <w:t>Bales</w:t>
            </w:r>
          </w:p>
        </w:tc>
      </w:tr>
      <w:tr w:rsidR="003D72B3" w:rsidRPr="003D72B3" w:rsidTr="003D72B3">
        <w:tc>
          <w:tcPr>
            <w:tcW w:w="2179" w:type="dxa"/>
            <w:shd w:val="clear" w:color="auto" w:fill="auto"/>
          </w:tcPr>
          <w:p w:rsidR="003D72B3" w:rsidRPr="003D72B3" w:rsidRDefault="003D72B3" w:rsidP="003D72B3">
            <w:pPr>
              <w:ind w:firstLine="0"/>
            </w:pPr>
            <w:r>
              <w:t>Ballentine</w:t>
            </w:r>
          </w:p>
        </w:tc>
        <w:tc>
          <w:tcPr>
            <w:tcW w:w="2179" w:type="dxa"/>
            <w:shd w:val="clear" w:color="auto" w:fill="auto"/>
          </w:tcPr>
          <w:p w:rsidR="003D72B3" w:rsidRPr="003D72B3" w:rsidRDefault="003D72B3" w:rsidP="003D72B3">
            <w:pPr>
              <w:ind w:firstLine="0"/>
            </w:pPr>
            <w:r>
              <w:t>Bannister</w:t>
            </w:r>
          </w:p>
        </w:tc>
        <w:tc>
          <w:tcPr>
            <w:tcW w:w="2180" w:type="dxa"/>
            <w:shd w:val="clear" w:color="auto" w:fill="auto"/>
          </w:tcPr>
          <w:p w:rsidR="003D72B3" w:rsidRPr="003D72B3" w:rsidRDefault="003D72B3" w:rsidP="003D72B3">
            <w:pPr>
              <w:ind w:firstLine="0"/>
            </w:pPr>
            <w:r>
              <w:t>Bedingfield</w:t>
            </w:r>
          </w:p>
        </w:tc>
      </w:tr>
      <w:tr w:rsidR="003D72B3" w:rsidRPr="003D72B3" w:rsidTr="003D72B3">
        <w:tc>
          <w:tcPr>
            <w:tcW w:w="2179" w:type="dxa"/>
            <w:shd w:val="clear" w:color="auto" w:fill="auto"/>
          </w:tcPr>
          <w:p w:rsidR="003D72B3" w:rsidRPr="003D72B3" w:rsidRDefault="003D72B3" w:rsidP="003D72B3">
            <w:pPr>
              <w:ind w:firstLine="0"/>
            </w:pPr>
            <w:r>
              <w:t>Bennett</w:t>
            </w:r>
          </w:p>
        </w:tc>
        <w:tc>
          <w:tcPr>
            <w:tcW w:w="2179" w:type="dxa"/>
            <w:shd w:val="clear" w:color="auto" w:fill="auto"/>
          </w:tcPr>
          <w:p w:rsidR="003D72B3" w:rsidRPr="003D72B3" w:rsidRDefault="003D72B3" w:rsidP="003D72B3">
            <w:pPr>
              <w:ind w:firstLine="0"/>
            </w:pPr>
            <w:r>
              <w:t>Bernstein</w:t>
            </w:r>
          </w:p>
        </w:tc>
        <w:tc>
          <w:tcPr>
            <w:tcW w:w="2180" w:type="dxa"/>
            <w:shd w:val="clear" w:color="auto" w:fill="auto"/>
          </w:tcPr>
          <w:p w:rsidR="003D72B3" w:rsidRPr="003D72B3" w:rsidRDefault="003D72B3" w:rsidP="003D72B3">
            <w:pPr>
              <w:ind w:firstLine="0"/>
            </w:pPr>
            <w:r>
              <w:t>Blackwell</w:t>
            </w:r>
          </w:p>
        </w:tc>
      </w:tr>
      <w:tr w:rsidR="003D72B3" w:rsidRPr="003D72B3" w:rsidTr="003D72B3">
        <w:tc>
          <w:tcPr>
            <w:tcW w:w="2179" w:type="dxa"/>
            <w:shd w:val="clear" w:color="auto" w:fill="auto"/>
          </w:tcPr>
          <w:p w:rsidR="003D72B3" w:rsidRPr="003D72B3" w:rsidRDefault="003D72B3" w:rsidP="003D72B3">
            <w:pPr>
              <w:ind w:firstLine="0"/>
            </w:pPr>
            <w:r>
              <w:t>Bowers</w:t>
            </w:r>
          </w:p>
        </w:tc>
        <w:tc>
          <w:tcPr>
            <w:tcW w:w="2179" w:type="dxa"/>
            <w:shd w:val="clear" w:color="auto" w:fill="auto"/>
          </w:tcPr>
          <w:p w:rsidR="003D72B3" w:rsidRPr="003D72B3" w:rsidRDefault="003D72B3" w:rsidP="003D72B3">
            <w:pPr>
              <w:ind w:firstLine="0"/>
            </w:pPr>
            <w:r>
              <w:t>Bradley</w:t>
            </w:r>
          </w:p>
        </w:tc>
        <w:tc>
          <w:tcPr>
            <w:tcW w:w="2180" w:type="dxa"/>
            <w:shd w:val="clear" w:color="auto" w:fill="auto"/>
          </w:tcPr>
          <w:p w:rsidR="003D72B3" w:rsidRPr="003D72B3" w:rsidRDefault="003D72B3" w:rsidP="003D72B3">
            <w:pPr>
              <w:ind w:firstLine="0"/>
            </w:pPr>
            <w:r>
              <w:t>Brown</w:t>
            </w:r>
          </w:p>
        </w:tc>
      </w:tr>
      <w:tr w:rsidR="003D72B3" w:rsidRPr="003D72B3" w:rsidTr="003D72B3">
        <w:tc>
          <w:tcPr>
            <w:tcW w:w="2179" w:type="dxa"/>
            <w:shd w:val="clear" w:color="auto" w:fill="auto"/>
          </w:tcPr>
          <w:p w:rsidR="003D72B3" w:rsidRPr="003D72B3" w:rsidRDefault="003D72B3" w:rsidP="003D72B3">
            <w:pPr>
              <w:ind w:firstLine="0"/>
            </w:pPr>
            <w:r>
              <w:t>Burns</w:t>
            </w:r>
          </w:p>
        </w:tc>
        <w:tc>
          <w:tcPr>
            <w:tcW w:w="2179" w:type="dxa"/>
            <w:shd w:val="clear" w:color="auto" w:fill="auto"/>
          </w:tcPr>
          <w:p w:rsidR="003D72B3" w:rsidRPr="003D72B3" w:rsidRDefault="003D72B3" w:rsidP="003D72B3">
            <w:pPr>
              <w:ind w:firstLine="0"/>
            </w:pPr>
            <w:proofErr w:type="spellStart"/>
            <w:r>
              <w:t>Caskey</w:t>
            </w:r>
            <w:proofErr w:type="spellEnd"/>
          </w:p>
        </w:tc>
        <w:tc>
          <w:tcPr>
            <w:tcW w:w="2180" w:type="dxa"/>
            <w:shd w:val="clear" w:color="auto" w:fill="auto"/>
          </w:tcPr>
          <w:p w:rsidR="003D72B3" w:rsidRPr="003D72B3" w:rsidRDefault="003D72B3" w:rsidP="003D72B3">
            <w:pPr>
              <w:ind w:firstLine="0"/>
            </w:pPr>
            <w:r>
              <w:t>Chumley</w:t>
            </w:r>
          </w:p>
        </w:tc>
      </w:tr>
      <w:tr w:rsidR="003D72B3" w:rsidRPr="003D72B3" w:rsidTr="003D72B3">
        <w:tc>
          <w:tcPr>
            <w:tcW w:w="2179" w:type="dxa"/>
            <w:shd w:val="clear" w:color="auto" w:fill="auto"/>
          </w:tcPr>
          <w:p w:rsidR="003D72B3" w:rsidRPr="003D72B3" w:rsidRDefault="003D72B3" w:rsidP="003D72B3">
            <w:pPr>
              <w:ind w:firstLine="0"/>
            </w:pPr>
            <w:r>
              <w:t>Clary</w:t>
            </w:r>
          </w:p>
        </w:tc>
        <w:tc>
          <w:tcPr>
            <w:tcW w:w="2179" w:type="dxa"/>
            <w:shd w:val="clear" w:color="auto" w:fill="auto"/>
          </w:tcPr>
          <w:p w:rsidR="003D72B3" w:rsidRPr="003D72B3" w:rsidRDefault="003D72B3" w:rsidP="003D72B3">
            <w:pPr>
              <w:ind w:firstLine="0"/>
            </w:pPr>
            <w:r>
              <w:t>Clemmons</w:t>
            </w:r>
          </w:p>
        </w:tc>
        <w:tc>
          <w:tcPr>
            <w:tcW w:w="2180" w:type="dxa"/>
            <w:shd w:val="clear" w:color="auto" w:fill="auto"/>
          </w:tcPr>
          <w:p w:rsidR="003D72B3" w:rsidRPr="003D72B3" w:rsidRDefault="003D72B3" w:rsidP="003D72B3">
            <w:pPr>
              <w:ind w:firstLine="0"/>
            </w:pPr>
            <w:r>
              <w:t>Clyburn</w:t>
            </w:r>
          </w:p>
        </w:tc>
      </w:tr>
      <w:tr w:rsidR="003D72B3" w:rsidRPr="003D72B3" w:rsidTr="003D72B3">
        <w:tc>
          <w:tcPr>
            <w:tcW w:w="2179" w:type="dxa"/>
            <w:shd w:val="clear" w:color="auto" w:fill="auto"/>
          </w:tcPr>
          <w:p w:rsidR="003D72B3" w:rsidRPr="003D72B3" w:rsidRDefault="003D72B3" w:rsidP="003D72B3">
            <w:pPr>
              <w:ind w:firstLine="0"/>
            </w:pPr>
            <w:r>
              <w:lastRenderedPageBreak/>
              <w:t>Cobb-Hunter</w:t>
            </w:r>
          </w:p>
        </w:tc>
        <w:tc>
          <w:tcPr>
            <w:tcW w:w="2179" w:type="dxa"/>
            <w:shd w:val="clear" w:color="auto" w:fill="auto"/>
          </w:tcPr>
          <w:p w:rsidR="003D72B3" w:rsidRPr="003D72B3" w:rsidRDefault="003D72B3" w:rsidP="003D72B3">
            <w:pPr>
              <w:ind w:firstLine="0"/>
            </w:pPr>
            <w:r>
              <w:t>Cogswell</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Daning</w:t>
            </w:r>
          </w:p>
        </w:tc>
        <w:tc>
          <w:tcPr>
            <w:tcW w:w="2180" w:type="dxa"/>
            <w:shd w:val="clear" w:color="auto" w:fill="auto"/>
          </w:tcPr>
          <w:p w:rsidR="003D72B3" w:rsidRPr="003D72B3" w:rsidRDefault="003D72B3" w:rsidP="003D72B3">
            <w:pPr>
              <w:ind w:firstLine="0"/>
            </w:pPr>
            <w:r>
              <w:t>Davis</w:t>
            </w:r>
          </w:p>
        </w:tc>
      </w:tr>
      <w:tr w:rsidR="003D72B3" w:rsidRPr="003D72B3" w:rsidTr="003D72B3">
        <w:tc>
          <w:tcPr>
            <w:tcW w:w="2179" w:type="dxa"/>
            <w:shd w:val="clear" w:color="auto" w:fill="auto"/>
          </w:tcPr>
          <w:p w:rsidR="003D72B3" w:rsidRPr="003D72B3" w:rsidRDefault="003D72B3" w:rsidP="003D72B3">
            <w:pPr>
              <w:ind w:firstLine="0"/>
            </w:pPr>
            <w:r>
              <w:t>Delleney</w:t>
            </w:r>
          </w:p>
        </w:tc>
        <w:tc>
          <w:tcPr>
            <w:tcW w:w="2179" w:type="dxa"/>
            <w:shd w:val="clear" w:color="auto" w:fill="auto"/>
          </w:tcPr>
          <w:p w:rsidR="003D72B3" w:rsidRPr="003D72B3" w:rsidRDefault="003D72B3" w:rsidP="003D72B3">
            <w:pPr>
              <w:ind w:firstLine="0"/>
            </w:pPr>
            <w:r>
              <w:t>Douglas</w:t>
            </w:r>
          </w:p>
        </w:tc>
        <w:tc>
          <w:tcPr>
            <w:tcW w:w="2180" w:type="dxa"/>
            <w:shd w:val="clear" w:color="auto" w:fill="auto"/>
          </w:tcPr>
          <w:p w:rsidR="003D72B3" w:rsidRPr="003D72B3" w:rsidRDefault="003D72B3" w:rsidP="003D72B3">
            <w:pPr>
              <w:ind w:firstLine="0"/>
            </w:pPr>
            <w:r>
              <w:t>Duckworth</w:t>
            </w:r>
          </w:p>
        </w:tc>
      </w:tr>
      <w:tr w:rsidR="003D72B3" w:rsidRPr="003D72B3" w:rsidTr="003D72B3">
        <w:tc>
          <w:tcPr>
            <w:tcW w:w="2179" w:type="dxa"/>
            <w:shd w:val="clear" w:color="auto" w:fill="auto"/>
          </w:tcPr>
          <w:p w:rsidR="003D72B3" w:rsidRPr="003D72B3" w:rsidRDefault="003D72B3" w:rsidP="003D72B3">
            <w:pPr>
              <w:ind w:firstLine="0"/>
            </w:pPr>
            <w:r>
              <w:t>Elliott</w:t>
            </w:r>
          </w:p>
        </w:tc>
        <w:tc>
          <w:tcPr>
            <w:tcW w:w="2179" w:type="dxa"/>
            <w:shd w:val="clear" w:color="auto" w:fill="auto"/>
          </w:tcPr>
          <w:p w:rsidR="003D72B3" w:rsidRPr="003D72B3" w:rsidRDefault="003D72B3" w:rsidP="003D72B3">
            <w:pPr>
              <w:ind w:firstLine="0"/>
            </w:pPr>
            <w:r>
              <w:t>Felder</w:t>
            </w:r>
          </w:p>
        </w:tc>
        <w:tc>
          <w:tcPr>
            <w:tcW w:w="2180" w:type="dxa"/>
            <w:shd w:val="clear" w:color="auto" w:fill="auto"/>
          </w:tcPr>
          <w:p w:rsidR="003D72B3" w:rsidRPr="003D72B3" w:rsidRDefault="003D72B3" w:rsidP="003D72B3">
            <w:pPr>
              <w:ind w:firstLine="0"/>
            </w:pPr>
            <w:r>
              <w:t>Finlay</w:t>
            </w:r>
          </w:p>
        </w:tc>
      </w:tr>
      <w:tr w:rsidR="003D72B3" w:rsidRPr="003D72B3" w:rsidTr="003D72B3">
        <w:tc>
          <w:tcPr>
            <w:tcW w:w="2179" w:type="dxa"/>
            <w:shd w:val="clear" w:color="auto" w:fill="auto"/>
          </w:tcPr>
          <w:p w:rsidR="003D72B3" w:rsidRPr="003D72B3" w:rsidRDefault="003D72B3" w:rsidP="003D72B3">
            <w:pPr>
              <w:ind w:firstLine="0"/>
            </w:pPr>
            <w:r>
              <w:t>Forrest</w:t>
            </w:r>
          </w:p>
        </w:tc>
        <w:tc>
          <w:tcPr>
            <w:tcW w:w="2179" w:type="dxa"/>
            <w:shd w:val="clear" w:color="auto" w:fill="auto"/>
          </w:tcPr>
          <w:p w:rsidR="003D72B3" w:rsidRPr="003D72B3" w:rsidRDefault="003D72B3" w:rsidP="003D72B3">
            <w:pPr>
              <w:ind w:firstLine="0"/>
            </w:pPr>
            <w:r>
              <w:t>Forrester</w:t>
            </w:r>
          </w:p>
        </w:tc>
        <w:tc>
          <w:tcPr>
            <w:tcW w:w="2180" w:type="dxa"/>
            <w:shd w:val="clear" w:color="auto" w:fill="auto"/>
          </w:tcPr>
          <w:p w:rsidR="003D72B3" w:rsidRPr="003D72B3" w:rsidRDefault="003D72B3" w:rsidP="003D72B3">
            <w:pPr>
              <w:ind w:firstLine="0"/>
            </w:pPr>
            <w:r>
              <w:t>Fry</w:t>
            </w:r>
          </w:p>
        </w:tc>
      </w:tr>
      <w:tr w:rsidR="003D72B3" w:rsidRPr="003D72B3" w:rsidTr="003D72B3">
        <w:tc>
          <w:tcPr>
            <w:tcW w:w="2179" w:type="dxa"/>
            <w:shd w:val="clear" w:color="auto" w:fill="auto"/>
          </w:tcPr>
          <w:p w:rsidR="003D72B3" w:rsidRPr="003D72B3" w:rsidRDefault="003D72B3" w:rsidP="003D72B3">
            <w:pPr>
              <w:ind w:firstLine="0"/>
            </w:pPr>
            <w:r>
              <w:t>Funderburk</w:t>
            </w:r>
          </w:p>
        </w:tc>
        <w:tc>
          <w:tcPr>
            <w:tcW w:w="2179" w:type="dxa"/>
            <w:shd w:val="clear" w:color="auto" w:fill="auto"/>
          </w:tcPr>
          <w:p w:rsidR="003D72B3" w:rsidRPr="003D72B3" w:rsidRDefault="003D72B3" w:rsidP="003D72B3">
            <w:pPr>
              <w:ind w:firstLine="0"/>
            </w:pPr>
            <w:r>
              <w:t>Gagnon</w:t>
            </w:r>
          </w:p>
        </w:tc>
        <w:tc>
          <w:tcPr>
            <w:tcW w:w="2180" w:type="dxa"/>
            <w:shd w:val="clear" w:color="auto" w:fill="auto"/>
          </w:tcPr>
          <w:p w:rsidR="003D72B3" w:rsidRPr="003D72B3" w:rsidRDefault="003D72B3" w:rsidP="003D72B3">
            <w:pPr>
              <w:ind w:firstLine="0"/>
            </w:pPr>
            <w:r>
              <w:t>Gilliard</w:t>
            </w:r>
          </w:p>
        </w:tc>
      </w:tr>
      <w:tr w:rsidR="003D72B3" w:rsidRPr="003D72B3" w:rsidTr="003D72B3">
        <w:tc>
          <w:tcPr>
            <w:tcW w:w="2179" w:type="dxa"/>
            <w:shd w:val="clear" w:color="auto" w:fill="auto"/>
          </w:tcPr>
          <w:p w:rsidR="003D72B3" w:rsidRPr="003D72B3" w:rsidRDefault="003D72B3" w:rsidP="003D72B3">
            <w:pPr>
              <w:ind w:firstLine="0"/>
            </w:pPr>
            <w:r>
              <w:t>Govan</w:t>
            </w:r>
          </w:p>
        </w:tc>
        <w:tc>
          <w:tcPr>
            <w:tcW w:w="2179" w:type="dxa"/>
            <w:shd w:val="clear" w:color="auto" w:fill="auto"/>
          </w:tcPr>
          <w:p w:rsidR="003D72B3" w:rsidRPr="003D72B3" w:rsidRDefault="003D72B3" w:rsidP="003D72B3">
            <w:pPr>
              <w:ind w:firstLine="0"/>
            </w:pPr>
            <w:r>
              <w:t>Hardee</w:t>
            </w:r>
          </w:p>
        </w:tc>
        <w:tc>
          <w:tcPr>
            <w:tcW w:w="2180" w:type="dxa"/>
            <w:shd w:val="clear" w:color="auto" w:fill="auto"/>
          </w:tcPr>
          <w:p w:rsidR="003D72B3" w:rsidRPr="003D72B3" w:rsidRDefault="003D72B3" w:rsidP="003D72B3">
            <w:pPr>
              <w:ind w:firstLine="0"/>
            </w:pPr>
            <w:r>
              <w:t>Hayes</w:t>
            </w:r>
          </w:p>
        </w:tc>
      </w:tr>
      <w:tr w:rsidR="003D72B3" w:rsidRPr="003D72B3" w:rsidTr="003D72B3">
        <w:tc>
          <w:tcPr>
            <w:tcW w:w="2179" w:type="dxa"/>
            <w:shd w:val="clear" w:color="auto" w:fill="auto"/>
          </w:tcPr>
          <w:p w:rsidR="003D72B3" w:rsidRPr="003D72B3" w:rsidRDefault="003D72B3" w:rsidP="003D72B3">
            <w:pPr>
              <w:ind w:firstLine="0"/>
            </w:pPr>
            <w:r>
              <w:t>Henderson</w:t>
            </w:r>
          </w:p>
        </w:tc>
        <w:tc>
          <w:tcPr>
            <w:tcW w:w="2179" w:type="dxa"/>
            <w:shd w:val="clear" w:color="auto" w:fill="auto"/>
          </w:tcPr>
          <w:p w:rsidR="003D72B3" w:rsidRPr="003D72B3" w:rsidRDefault="003D72B3" w:rsidP="003D72B3">
            <w:pPr>
              <w:ind w:firstLine="0"/>
            </w:pPr>
            <w:r>
              <w:t>Henegan</w:t>
            </w:r>
          </w:p>
        </w:tc>
        <w:tc>
          <w:tcPr>
            <w:tcW w:w="2180" w:type="dxa"/>
            <w:shd w:val="clear" w:color="auto" w:fill="auto"/>
          </w:tcPr>
          <w:p w:rsidR="003D72B3" w:rsidRPr="003D72B3" w:rsidRDefault="003D72B3" w:rsidP="003D72B3">
            <w:pPr>
              <w:ind w:firstLine="0"/>
            </w:pPr>
            <w:r>
              <w:t>Herbkersman</w:t>
            </w:r>
          </w:p>
        </w:tc>
      </w:tr>
      <w:tr w:rsidR="003D72B3" w:rsidRPr="003D72B3" w:rsidTr="003D72B3">
        <w:tc>
          <w:tcPr>
            <w:tcW w:w="2179" w:type="dxa"/>
            <w:shd w:val="clear" w:color="auto" w:fill="auto"/>
          </w:tcPr>
          <w:p w:rsidR="003D72B3" w:rsidRPr="003D72B3" w:rsidRDefault="003D72B3" w:rsidP="003D72B3">
            <w:pPr>
              <w:ind w:firstLine="0"/>
            </w:pPr>
            <w:r>
              <w:t>Hewitt</w:t>
            </w:r>
          </w:p>
        </w:tc>
        <w:tc>
          <w:tcPr>
            <w:tcW w:w="2179" w:type="dxa"/>
            <w:shd w:val="clear" w:color="auto" w:fill="auto"/>
          </w:tcPr>
          <w:p w:rsidR="003D72B3" w:rsidRPr="003D72B3" w:rsidRDefault="003D72B3" w:rsidP="003D72B3">
            <w:pPr>
              <w:ind w:firstLine="0"/>
            </w:pPr>
            <w:r>
              <w:t>Hill</w:t>
            </w:r>
          </w:p>
        </w:tc>
        <w:tc>
          <w:tcPr>
            <w:tcW w:w="2180" w:type="dxa"/>
            <w:shd w:val="clear" w:color="auto" w:fill="auto"/>
          </w:tcPr>
          <w:p w:rsidR="003D72B3" w:rsidRPr="003D72B3" w:rsidRDefault="003D72B3" w:rsidP="003D72B3">
            <w:pPr>
              <w:ind w:firstLine="0"/>
            </w:pPr>
            <w:r>
              <w:t>Hixon</w:t>
            </w:r>
          </w:p>
        </w:tc>
      </w:tr>
      <w:tr w:rsidR="003D72B3" w:rsidRPr="003D72B3" w:rsidTr="003D72B3">
        <w:tc>
          <w:tcPr>
            <w:tcW w:w="2179" w:type="dxa"/>
            <w:shd w:val="clear" w:color="auto" w:fill="auto"/>
          </w:tcPr>
          <w:p w:rsidR="003D72B3" w:rsidRPr="003D72B3" w:rsidRDefault="003D72B3" w:rsidP="003D72B3">
            <w:pPr>
              <w:ind w:firstLine="0"/>
            </w:pPr>
            <w:r>
              <w:t>Hosey</w:t>
            </w:r>
          </w:p>
        </w:tc>
        <w:tc>
          <w:tcPr>
            <w:tcW w:w="2179" w:type="dxa"/>
            <w:shd w:val="clear" w:color="auto" w:fill="auto"/>
          </w:tcPr>
          <w:p w:rsidR="003D72B3" w:rsidRPr="003D72B3" w:rsidRDefault="003D72B3" w:rsidP="003D72B3">
            <w:pPr>
              <w:ind w:firstLine="0"/>
            </w:pPr>
            <w:r>
              <w:t>Huggins</w:t>
            </w:r>
          </w:p>
        </w:tc>
        <w:tc>
          <w:tcPr>
            <w:tcW w:w="2180" w:type="dxa"/>
            <w:shd w:val="clear" w:color="auto" w:fill="auto"/>
          </w:tcPr>
          <w:p w:rsidR="003D72B3" w:rsidRPr="003D72B3" w:rsidRDefault="003D72B3" w:rsidP="003D72B3">
            <w:pPr>
              <w:ind w:firstLine="0"/>
            </w:pPr>
            <w:r>
              <w:t>Jefferson</w:t>
            </w:r>
          </w:p>
        </w:tc>
      </w:tr>
      <w:tr w:rsidR="003D72B3" w:rsidRPr="003D72B3" w:rsidTr="003D72B3">
        <w:tc>
          <w:tcPr>
            <w:tcW w:w="2179" w:type="dxa"/>
            <w:shd w:val="clear" w:color="auto" w:fill="auto"/>
          </w:tcPr>
          <w:p w:rsidR="003D72B3" w:rsidRPr="003D72B3" w:rsidRDefault="003D72B3" w:rsidP="003D72B3">
            <w:pPr>
              <w:ind w:firstLine="0"/>
            </w:pPr>
            <w:r>
              <w:t>Jordan</w:t>
            </w:r>
          </w:p>
        </w:tc>
        <w:tc>
          <w:tcPr>
            <w:tcW w:w="2179" w:type="dxa"/>
            <w:shd w:val="clear" w:color="auto" w:fill="auto"/>
          </w:tcPr>
          <w:p w:rsidR="003D72B3" w:rsidRPr="003D72B3" w:rsidRDefault="003D72B3" w:rsidP="003D72B3">
            <w:pPr>
              <w:ind w:firstLine="0"/>
            </w:pPr>
            <w:r>
              <w:t>King</w:t>
            </w:r>
          </w:p>
        </w:tc>
        <w:tc>
          <w:tcPr>
            <w:tcW w:w="2180" w:type="dxa"/>
            <w:shd w:val="clear" w:color="auto" w:fill="auto"/>
          </w:tcPr>
          <w:p w:rsidR="003D72B3" w:rsidRPr="003D72B3" w:rsidRDefault="003D72B3" w:rsidP="003D72B3">
            <w:pPr>
              <w:ind w:firstLine="0"/>
            </w:pPr>
            <w:r>
              <w:t>Kirby</w:t>
            </w:r>
          </w:p>
        </w:tc>
      </w:tr>
      <w:tr w:rsidR="003D72B3" w:rsidRPr="003D72B3" w:rsidTr="003D72B3">
        <w:tc>
          <w:tcPr>
            <w:tcW w:w="2179" w:type="dxa"/>
            <w:shd w:val="clear" w:color="auto" w:fill="auto"/>
          </w:tcPr>
          <w:p w:rsidR="003D72B3" w:rsidRPr="003D72B3" w:rsidRDefault="003D72B3" w:rsidP="003D72B3">
            <w:pPr>
              <w:ind w:firstLine="0"/>
            </w:pPr>
            <w:r>
              <w:t>Loftis</w:t>
            </w:r>
          </w:p>
        </w:tc>
        <w:tc>
          <w:tcPr>
            <w:tcW w:w="2179" w:type="dxa"/>
            <w:shd w:val="clear" w:color="auto" w:fill="auto"/>
          </w:tcPr>
          <w:p w:rsidR="003D72B3" w:rsidRPr="003D72B3" w:rsidRDefault="003D72B3" w:rsidP="003D72B3">
            <w:pPr>
              <w:ind w:firstLine="0"/>
            </w:pPr>
            <w:r>
              <w:t>Long</w:t>
            </w:r>
          </w:p>
        </w:tc>
        <w:tc>
          <w:tcPr>
            <w:tcW w:w="2180" w:type="dxa"/>
            <w:shd w:val="clear" w:color="auto" w:fill="auto"/>
          </w:tcPr>
          <w:p w:rsidR="003D72B3" w:rsidRPr="003D72B3" w:rsidRDefault="003D72B3" w:rsidP="003D72B3">
            <w:pPr>
              <w:ind w:firstLine="0"/>
            </w:pPr>
            <w:r>
              <w:t>Lowe</w:t>
            </w:r>
          </w:p>
        </w:tc>
      </w:tr>
      <w:tr w:rsidR="003D72B3" w:rsidRPr="003D72B3" w:rsidTr="003D72B3">
        <w:tc>
          <w:tcPr>
            <w:tcW w:w="2179" w:type="dxa"/>
            <w:shd w:val="clear" w:color="auto" w:fill="auto"/>
          </w:tcPr>
          <w:p w:rsidR="003D72B3" w:rsidRPr="003D72B3" w:rsidRDefault="003D72B3" w:rsidP="003D72B3">
            <w:pPr>
              <w:ind w:firstLine="0"/>
            </w:pPr>
            <w:r>
              <w:t>Mack</w:t>
            </w:r>
          </w:p>
        </w:tc>
        <w:tc>
          <w:tcPr>
            <w:tcW w:w="2179" w:type="dxa"/>
            <w:shd w:val="clear" w:color="auto" w:fill="auto"/>
          </w:tcPr>
          <w:p w:rsidR="003D72B3" w:rsidRPr="003D72B3" w:rsidRDefault="003D72B3" w:rsidP="003D72B3">
            <w:pPr>
              <w:ind w:firstLine="0"/>
            </w:pPr>
            <w:r>
              <w:t>Magnuson</w:t>
            </w:r>
          </w:p>
        </w:tc>
        <w:tc>
          <w:tcPr>
            <w:tcW w:w="2180" w:type="dxa"/>
            <w:shd w:val="clear" w:color="auto" w:fill="auto"/>
          </w:tcPr>
          <w:p w:rsidR="003D72B3" w:rsidRPr="003D72B3" w:rsidRDefault="003D72B3" w:rsidP="003D72B3">
            <w:pPr>
              <w:ind w:firstLine="0"/>
            </w:pPr>
            <w:r>
              <w:t>Martin</w:t>
            </w:r>
          </w:p>
        </w:tc>
      </w:tr>
      <w:tr w:rsidR="003D72B3" w:rsidRPr="003D72B3" w:rsidTr="003D72B3">
        <w:tc>
          <w:tcPr>
            <w:tcW w:w="2179" w:type="dxa"/>
            <w:shd w:val="clear" w:color="auto" w:fill="auto"/>
          </w:tcPr>
          <w:p w:rsidR="003D72B3" w:rsidRPr="003D72B3" w:rsidRDefault="003D72B3" w:rsidP="003D72B3">
            <w:pPr>
              <w:ind w:firstLine="0"/>
            </w:pPr>
            <w:r>
              <w:t>McCoy</w:t>
            </w:r>
          </w:p>
        </w:tc>
        <w:tc>
          <w:tcPr>
            <w:tcW w:w="2179" w:type="dxa"/>
            <w:shd w:val="clear" w:color="auto" w:fill="auto"/>
          </w:tcPr>
          <w:p w:rsidR="003D72B3" w:rsidRPr="003D72B3" w:rsidRDefault="003D72B3" w:rsidP="003D72B3">
            <w:pPr>
              <w:ind w:firstLine="0"/>
            </w:pPr>
            <w:r>
              <w:t>McCravy</w:t>
            </w:r>
          </w:p>
        </w:tc>
        <w:tc>
          <w:tcPr>
            <w:tcW w:w="2180" w:type="dxa"/>
            <w:shd w:val="clear" w:color="auto" w:fill="auto"/>
          </w:tcPr>
          <w:p w:rsidR="003D72B3" w:rsidRPr="003D72B3" w:rsidRDefault="003D72B3" w:rsidP="003D72B3">
            <w:pPr>
              <w:ind w:firstLine="0"/>
            </w:pPr>
            <w:r>
              <w:t>McEachern</w:t>
            </w:r>
          </w:p>
        </w:tc>
      </w:tr>
      <w:tr w:rsidR="003D72B3" w:rsidRPr="003D72B3" w:rsidTr="003D72B3">
        <w:tc>
          <w:tcPr>
            <w:tcW w:w="2179" w:type="dxa"/>
            <w:shd w:val="clear" w:color="auto" w:fill="auto"/>
          </w:tcPr>
          <w:p w:rsidR="003D72B3" w:rsidRPr="003D72B3" w:rsidRDefault="003D72B3" w:rsidP="003D72B3">
            <w:pPr>
              <w:ind w:firstLine="0"/>
            </w:pPr>
            <w:r>
              <w:t>McKnight</w:t>
            </w:r>
          </w:p>
        </w:tc>
        <w:tc>
          <w:tcPr>
            <w:tcW w:w="2179" w:type="dxa"/>
            <w:shd w:val="clear" w:color="auto" w:fill="auto"/>
          </w:tcPr>
          <w:p w:rsidR="003D72B3" w:rsidRPr="003D72B3" w:rsidRDefault="003D72B3" w:rsidP="003D72B3">
            <w:pPr>
              <w:ind w:firstLine="0"/>
            </w:pPr>
            <w:r>
              <w:t>Mitchell</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B. Newton</w:t>
            </w:r>
          </w:p>
        </w:tc>
        <w:tc>
          <w:tcPr>
            <w:tcW w:w="2180" w:type="dxa"/>
            <w:shd w:val="clear" w:color="auto" w:fill="auto"/>
          </w:tcPr>
          <w:p w:rsidR="003D72B3" w:rsidRPr="003D72B3" w:rsidRDefault="003D72B3" w:rsidP="003D72B3">
            <w:pPr>
              <w:ind w:firstLine="0"/>
            </w:pPr>
            <w:r>
              <w:t>W. Newton</w:t>
            </w:r>
          </w:p>
        </w:tc>
      </w:tr>
      <w:tr w:rsidR="003D72B3" w:rsidRPr="003D72B3" w:rsidTr="003D72B3">
        <w:tc>
          <w:tcPr>
            <w:tcW w:w="2179" w:type="dxa"/>
            <w:shd w:val="clear" w:color="auto" w:fill="auto"/>
          </w:tcPr>
          <w:p w:rsidR="003D72B3" w:rsidRPr="003D72B3" w:rsidRDefault="003D72B3" w:rsidP="003D72B3">
            <w:pPr>
              <w:ind w:firstLine="0"/>
            </w:pPr>
            <w:r>
              <w:t>Norrell</w:t>
            </w:r>
          </w:p>
        </w:tc>
        <w:tc>
          <w:tcPr>
            <w:tcW w:w="2179" w:type="dxa"/>
            <w:shd w:val="clear" w:color="auto" w:fill="auto"/>
          </w:tcPr>
          <w:p w:rsidR="003D72B3" w:rsidRPr="003D72B3" w:rsidRDefault="003D72B3" w:rsidP="003D72B3">
            <w:pPr>
              <w:ind w:firstLine="0"/>
            </w:pPr>
            <w:r>
              <w:t>Parks</w:t>
            </w:r>
          </w:p>
        </w:tc>
        <w:tc>
          <w:tcPr>
            <w:tcW w:w="2180" w:type="dxa"/>
            <w:shd w:val="clear" w:color="auto" w:fill="auto"/>
          </w:tcPr>
          <w:p w:rsidR="003D72B3" w:rsidRPr="003D72B3" w:rsidRDefault="003D72B3" w:rsidP="003D72B3">
            <w:pPr>
              <w:ind w:firstLine="0"/>
            </w:pPr>
            <w:r>
              <w:t>Pitts</w:t>
            </w:r>
          </w:p>
        </w:tc>
      </w:tr>
      <w:tr w:rsidR="003D72B3" w:rsidRPr="003D72B3" w:rsidTr="003D72B3">
        <w:tc>
          <w:tcPr>
            <w:tcW w:w="2179" w:type="dxa"/>
            <w:shd w:val="clear" w:color="auto" w:fill="auto"/>
          </w:tcPr>
          <w:p w:rsidR="003D72B3" w:rsidRPr="003D72B3" w:rsidRDefault="003D72B3" w:rsidP="003D72B3">
            <w:pPr>
              <w:ind w:firstLine="0"/>
            </w:pPr>
            <w:r>
              <w:t>Pope</w:t>
            </w:r>
          </w:p>
        </w:tc>
        <w:tc>
          <w:tcPr>
            <w:tcW w:w="2179" w:type="dxa"/>
            <w:shd w:val="clear" w:color="auto" w:fill="auto"/>
          </w:tcPr>
          <w:p w:rsidR="003D72B3" w:rsidRPr="003D72B3" w:rsidRDefault="003D72B3" w:rsidP="003D72B3">
            <w:pPr>
              <w:ind w:firstLine="0"/>
            </w:pPr>
            <w:r>
              <w:t>Putnam</w:t>
            </w:r>
          </w:p>
        </w:tc>
        <w:tc>
          <w:tcPr>
            <w:tcW w:w="2180" w:type="dxa"/>
            <w:shd w:val="clear" w:color="auto" w:fill="auto"/>
          </w:tcPr>
          <w:p w:rsidR="003D72B3" w:rsidRPr="003D72B3" w:rsidRDefault="003D72B3" w:rsidP="003D72B3">
            <w:pPr>
              <w:ind w:firstLine="0"/>
            </w:pPr>
            <w:r>
              <w:t>S. Rivers</w:t>
            </w:r>
          </w:p>
        </w:tc>
      </w:tr>
      <w:tr w:rsidR="003D72B3" w:rsidRPr="003D72B3" w:rsidTr="003D72B3">
        <w:tc>
          <w:tcPr>
            <w:tcW w:w="2179" w:type="dxa"/>
            <w:shd w:val="clear" w:color="auto" w:fill="auto"/>
          </w:tcPr>
          <w:p w:rsidR="003D72B3" w:rsidRPr="003D72B3" w:rsidRDefault="003D72B3" w:rsidP="003D72B3">
            <w:pPr>
              <w:ind w:firstLine="0"/>
            </w:pPr>
            <w:r>
              <w:t>Robinson-Simpson</w:t>
            </w:r>
          </w:p>
        </w:tc>
        <w:tc>
          <w:tcPr>
            <w:tcW w:w="2179" w:type="dxa"/>
            <w:shd w:val="clear" w:color="auto" w:fill="auto"/>
          </w:tcPr>
          <w:p w:rsidR="003D72B3" w:rsidRPr="003D72B3" w:rsidRDefault="003D72B3" w:rsidP="003D72B3">
            <w:pPr>
              <w:ind w:firstLine="0"/>
            </w:pPr>
            <w:r>
              <w:t>Rutherford</w:t>
            </w:r>
          </w:p>
        </w:tc>
        <w:tc>
          <w:tcPr>
            <w:tcW w:w="2180" w:type="dxa"/>
            <w:shd w:val="clear" w:color="auto" w:fill="auto"/>
          </w:tcPr>
          <w:p w:rsidR="003D72B3" w:rsidRPr="003D72B3" w:rsidRDefault="003D72B3" w:rsidP="003D72B3">
            <w:pPr>
              <w:ind w:firstLine="0"/>
            </w:pPr>
            <w:r>
              <w:t>Ryhal</w:t>
            </w:r>
          </w:p>
        </w:tc>
      </w:tr>
      <w:tr w:rsidR="003D72B3" w:rsidRPr="003D72B3" w:rsidTr="003D72B3">
        <w:tc>
          <w:tcPr>
            <w:tcW w:w="2179" w:type="dxa"/>
            <w:shd w:val="clear" w:color="auto" w:fill="auto"/>
          </w:tcPr>
          <w:p w:rsidR="003D72B3" w:rsidRPr="003D72B3" w:rsidRDefault="003D72B3" w:rsidP="003D72B3">
            <w:pPr>
              <w:ind w:firstLine="0"/>
            </w:pPr>
            <w:r>
              <w:t>Sandifer</w:t>
            </w:r>
          </w:p>
        </w:tc>
        <w:tc>
          <w:tcPr>
            <w:tcW w:w="2179" w:type="dxa"/>
            <w:shd w:val="clear" w:color="auto" w:fill="auto"/>
          </w:tcPr>
          <w:p w:rsidR="003D72B3" w:rsidRPr="003D72B3" w:rsidRDefault="003D72B3" w:rsidP="003D72B3">
            <w:pPr>
              <w:ind w:firstLine="0"/>
            </w:pPr>
            <w:r>
              <w:t>Simrill</w:t>
            </w:r>
          </w:p>
        </w:tc>
        <w:tc>
          <w:tcPr>
            <w:tcW w:w="2180" w:type="dxa"/>
            <w:shd w:val="clear" w:color="auto" w:fill="auto"/>
          </w:tcPr>
          <w:p w:rsidR="003D72B3" w:rsidRPr="003D72B3" w:rsidRDefault="003D72B3" w:rsidP="003D72B3">
            <w:pPr>
              <w:ind w:firstLine="0"/>
            </w:pPr>
            <w:r>
              <w:t>G. M. Smith</w:t>
            </w:r>
          </w:p>
        </w:tc>
      </w:tr>
      <w:tr w:rsidR="003D72B3" w:rsidRPr="003D72B3" w:rsidTr="003D72B3">
        <w:tc>
          <w:tcPr>
            <w:tcW w:w="2179" w:type="dxa"/>
            <w:shd w:val="clear" w:color="auto" w:fill="auto"/>
          </w:tcPr>
          <w:p w:rsidR="003D72B3" w:rsidRPr="003D72B3" w:rsidRDefault="003D72B3" w:rsidP="003D72B3">
            <w:pPr>
              <w:ind w:firstLine="0"/>
            </w:pPr>
            <w:r>
              <w:t>G. R. Smith</w:t>
            </w:r>
          </w:p>
        </w:tc>
        <w:tc>
          <w:tcPr>
            <w:tcW w:w="2179" w:type="dxa"/>
            <w:shd w:val="clear" w:color="auto" w:fill="auto"/>
          </w:tcPr>
          <w:p w:rsidR="003D72B3" w:rsidRPr="003D72B3" w:rsidRDefault="003D72B3" w:rsidP="003D72B3">
            <w:pPr>
              <w:ind w:firstLine="0"/>
            </w:pPr>
            <w:r>
              <w:t>J. E. Smith</w:t>
            </w:r>
          </w:p>
        </w:tc>
        <w:tc>
          <w:tcPr>
            <w:tcW w:w="2180" w:type="dxa"/>
            <w:shd w:val="clear" w:color="auto" w:fill="auto"/>
          </w:tcPr>
          <w:p w:rsidR="003D72B3" w:rsidRPr="003D72B3" w:rsidRDefault="003D72B3" w:rsidP="003D72B3">
            <w:pPr>
              <w:ind w:firstLine="0"/>
            </w:pPr>
            <w:r>
              <w:t>Sottile</w:t>
            </w:r>
          </w:p>
        </w:tc>
      </w:tr>
      <w:tr w:rsidR="003D72B3" w:rsidRPr="003D72B3" w:rsidTr="003D72B3">
        <w:tc>
          <w:tcPr>
            <w:tcW w:w="2179" w:type="dxa"/>
            <w:shd w:val="clear" w:color="auto" w:fill="auto"/>
          </w:tcPr>
          <w:p w:rsidR="003D72B3" w:rsidRPr="003D72B3" w:rsidRDefault="003D72B3" w:rsidP="003D72B3">
            <w:pPr>
              <w:ind w:firstLine="0"/>
            </w:pPr>
            <w:r>
              <w:t>Spires</w:t>
            </w:r>
          </w:p>
        </w:tc>
        <w:tc>
          <w:tcPr>
            <w:tcW w:w="2179" w:type="dxa"/>
            <w:shd w:val="clear" w:color="auto" w:fill="auto"/>
          </w:tcPr>
          <w:p w:rsidR="003D72B3" w:rsidRPr="003D72B3" w:rsidRDefault="003D72B3" w:rsidP="003D72B3">
            <w:pPr>
              <w:ind w:firstLine="0"/>
            </w:pPr>
            <w:r>
              <w:t>Stavrinakis</w:t>
            </w:r>
          </w:p>
        </w:tc>
        <w:tc>
          <w:tcPr>
            <w:tcW w:w="2180" w:type="dxa"/>
            <w:shd w:val="clear" w:color="auto" w:fill="auto"/>
          </w:tcPr>
          <w:p w:rsidR="003D72B3" w:rsidRPr="003D72B3" w:rsidRDefault="003D72B3" w:rsidP="003D72B3">
            <w:pPr>
              <w:ind w:firstLine="0"/>
            </w:pPr>
            <w:r>
              <w:t>Taylor</w:t>
            </w:r>
          </w:p>
        </w:tc>
      </w:tr>
      <w:tr w:rsidR="003D72B3" w:rsidRPr="003D72B3" w:rsidTr="003D72B3">
        <w:tc>
          <w:tcPr>
            <w:tcW w:w="2179" w:type="dxa"/>
            <w:shd w:val="clear" w:color="auto" w:fill="auto"/>
          </w:tcPr>
          <w:p w:rsidR="003D72B3" w:rsidRPr="003D72B3" w:rsidRDefault="003D72B3" w:rsidP="003D72B3">
            <w:pPr>
              <w:ind w:firstLine="0"/>
            </w:pPr>
            <w:r>
              <w:t>Thayer</w:t>
            </w:r>
          </w:p>
        </w:tc>
        <w:tc>
          <w:tcPr>
            <w:tcW w:w="2179" w:type="dxa"/>
            <w:shd w:val="clear" w:color="auto" w:fill="auto"/>
          </w:tcPr>
          <w:p w:rsidR="003D72B3" w:rsidRPr="003D72B3" w:rsidRDefault="003D72B3" w:rsidP="003D72B3">
            <w:pPr>
              <w:ind w:firstLine="0"/>
            </w:pPr>
            <w:r>
              <w:t>Toole</w:t>
            </w:r>
          </w:p>
        </w:tc>
        <w:tc>
          <w:tcPr>
            <w:tcW w:w="2180" w:type="dxa"/>
            <w:shd w:val="clear" w:color="auto" w:fill="auto"/>
          </w:tcPr>
          <w:p w:rsidR="003D72B3" w:rsidRPr="003D72B3" w:rsidRDefault="003D72B3" w:rsidP="003D72B3">
            <w:pPr>
              <w:ind w:firstLine="0"/>
            </w:pPr>
            <w:r>
              <w:t>Weeks</w:t>
            </w:r>
          </w:p>
        </w:tc>
      </w:tr>
      <w:tr w:rsidR="003D72B3" w:rsidRPr="003D72B3" w:rsidTr="003D72B3">
        <w:tc>
          <w:tcPr>
            <w:tcW w:w="2179" w:type="dxa"/>
            <w:shd w:val="clear" w:color="auto" w:fill="auto"/>
          </w:tcPr>
          <w:p w:rsidR="003D72B3" w:rsidRPr="003D72B3" w:rsidRDefault="003D72B3" w:rsidP="003D72B3">
            <w:pPr>
              <w:ind w:firstLine="0"/>
            </w:pPr>
            <w:r>
              <w:t>West</w:t>
            </w:r>
          </w:p>
        </w:tc>
        <w:tc>
          <w:tcPr>
            <w:tcW w:w="2179" w:type="dxa"/>
            <w:shd w:val="clear" w:color="auto" w:fill="auto"/>
          </w:tcPr>
          <w:p w:rsidR="003D72B3" w:rsidRPr="003D72B3" w:rsidRDefault="003D72B3" w:rsidP="003D72B3">
            <w:pPr>
              <w:ind w:firstLine="0"/>
            </w:pPr>
            <w:r>
              <w:t>Wheeler</w:t>
            </w:r>
          </w:p>
        </w:tc>
        <w:tc>
          <w:tcPr>
            <w:tcW w:w="2180" w:type="dxa"/>
            <w:shd w:val="clear" w:color="auto" w:fill="auto"/>
          </w:tcPr>
          <w:p w:rsidR="003D72B3" w:rsidRPr="003D72B3" w:rsidRDefault="003D72B3" w:rsidP="003D72B3">
            <w:pPr>
              <w:ind w:firstLine="0"/>
            </w:pPr>
            <w:r>
              <w:t>Whipper</w:t>
            </w:r>
          </w:p>
        </w:tc>
      </w:tr>
      <w:tr w:rsidR="003D72B3" w:rsidRPr="003D72B3" w:rsidTr="003D72B3">
        <w:tc>
          <w:tcPr>
            <w:tcW w:w="2179" w:type="dxa"/>
            <w:shd w:val="clear" w:color="auto" w:fill="auto"/>
          </w:tcPr>
          <w:p w:rsidR="003D72B3" w:rsidRPr="003D72B3" w:rsidRDefault="003D72B3" w:rsidP="003D72B3">
            <w:pPr>
              <w:keepNext/>
              <w:ind w:firstLine="0"/>
            </w:pPr>
            <w:r>
              <w:t>White</w:t>
            </w:r>
          </w:p>
        </w:tc>
        <w:tc>
          <w:tcPr>
            <w:tcW w:w="2179" w:type="dxa"/>
            <w:shd w:val="clear" w:color="auto" w:fill="auto"/>
          </w:tcPr>
          <w:p w:rsidR="003D72B3" w:rsidRPr="003D72B3" w:rsidRDefault="003D72B3" w:rsidP="003D72B3">
            <w:pPr>
              <w:keepNext/>
              <w:ind w:firstLine="0"/>
            </w:pPr>
            <w:r>
              <w:t>Whitmire</w:t>
            </w:r>
          </w:p>
        </w:tc>
        <w:tc>
          <w:tcPr>
            <w:tcW w:w="2180" w:type="dxa"/>
            <w:shd w:val="clear" w:color="auto" w:fill="auto"/>
          </w:tcPr>
          <w:p w:rsidR="003D72B3" w:rsidRPr="003D72B3" w:rsidRDefault="003D72B3" w:rsidP="003D72B3">
            <w:pPr>
              <w:keepNext/>
              <w:ind w:firstLine="0"/>
            </w:pPr>
            <w:r>
              <w:t>Williams</w:t>
            </w:r>
          </w:p>
        </w:tc>
      </w:tr>
      <w:tr w:rsidR="003D72B3" w:rsidRPr="003D72B3" w:rsidTr="003D72B3">
        <w:tc>
          <w:tcPr>
            <w:tcW w:w="2179" w:type="dxa"/>
            <w:shd w:val="clear" w:color="auto" w:fill="auto"/>
          </w:tcPr>
          <w:p w:rsidR="003D72B3" w:rsidRPr="003D72B3" w:rsidRDefault="003D72B3" w:rsidP="003D72B3">
            <w:pPr>
              <w:keepNext/>
              <w:ind w:firstLine="0"/>
            </w:pPr>
            <w:r>
              <w:t>Willis</w:t>
            </w:r>
          </w:p>
        </w:tc>
        <w:tc>
          <w:tcPr>
            <w:tcW w:w="2179" w:type="dxa"/>
            <w:shd w:val="clear" w:color="auto" w:fill="auto"/>
          </w:tcPr>
          <w:p w:rsidR="003D72B3" w:rsidRPr="003D72B3" w:rsidRDefault="003D72B3" w:rsidP="003D72B3">
            <w:pPr>
              <w:keepNext/>
              <w:ind w:firstLine="0"/>
            </w:pPr>
            <w:r>
              <w:t>Yow</w:t>
            </w: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Total--98</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 xml:space="preserve">So, the Bill was read the second time and ordered to third reading.  </w:t>
      </w:r>
    </w:p>
    <w:p w:rsidR="003D72B3" w:rsidRDefault="003D72B3" w:rsidP="003D72B3"/>
    <w:p w:rsidR="003D72B3" w:rsidRDefault="003D72B3" w:rsidP="003D72B3">
      <w:pPr>
        <w:keepNext/>
        <w:jc w:val="center"/>
        <w:rPr>
          <w:b/>
        </w:rPr>
      </w:pPr>
      <w:r w:rsidRPr="003D72B3">
        <w:rPr>
          <w:b/>
        </w:rPr>
        <w:t>H. 3743--ORDERED TO BE READ THIRD TIME TOMORROW</w:t>
      </w:r>
    </w:p>
    <w:p w:rsidR="003D72B3" w:rsidRDefault="003D72B3" w:rsidP="003D72B3">
      <w:r>
        <w:t xml:space="preserve">On motion of Rep. WILLIS, with unanimous consent, it was ordered that H. 3743 be read the third time tomorrow.  </w:t>
      </w:r>
    </w:p>
    <w:p w:rsidR="003D72B3" w:rsidRDefault="003D72B3" w:rsidP="003D72B3"/>
    <w:p w:rsidR="003D72B3" w:rsidRDefault="003D72B3" w:rsidP="003D72B3">
      <w:pPr>
        <w:keepNext/>
        <w:jc w:val="center"/>
        <w:rPr>
          <w:b/>
        </w:rPr>
      </w:pPr>
      <w:r w:rsidRPr="003D72B3">
        <w:rPr>
          <w:b/>
        </w:rPr>
        <w:lastRenderedPageBreak/>
        <w:t>H. 3209--POINT OF ORDER</w:t>
      </w:r>
    </w:p>
    <w:p w:rsidR="003D72B3" w:rsidRDefault="003D72B3" w:rsidP="003D72B3">
      <w:pPr>
        <w:keepNext/>
      </w:pPr>
      <w:r>
        <w:t>The following Bill was taken up:</w:t>
      </w:r>
    </w:p>
    <w:p w:rsidR="003D72B3" w:rsidRDefault="003D72B3" w:rsidP="003D72B3">
      <w:pPr>
        <w:keepNext/>
      </w:pPr>
      <w:bookmarkStart w:id="43" w:name="include_clip_start_132"/>
      <w:bookmarkEnd w:id="43"/>
    </w:p>
    <w:p w:rsidR="003D72B3" w:rsidRDefault="003D72B3" w:rsidP="003D72B3">
      <w:r>
        <w:t>H. 3209 -- Reps. Pope, Robinson-Simpson, Crosby, Whipper, Brown and M. Rivers: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3D72B3" w:rsidRDefault="003D72B3" w:rsidP="003D72B3">
      <w:bookmarkStart w:id="44" w:name="include_clip_end_132"/>
      <w:bookmarkEnd w:id="44"/>
    </w:p>
    <w:p w:rsidR="003D72B3" w:rsidRDefault="003D72B3" w:rsidP="003D72B3">
      <w:pPr>
        <w:keepNext/>
        <w:jc w:val="center"/>
        <w:rPr>
          <w:b/>
        </w:rPr>
      </w:pPr>
      <w:r w:rsidRPr="003D72B3">
        <w:rPr>
          <w:b/>
        </w:rPr>
        <w:t>POINT OF ORDER</w:t>
      </w:r>
    </w:p>
    <w:p w:rsidR="003D72B3" w:rsidRDefault="003D72B3" w:rsidP="003D72B3">
      <w:r>
        <w:t>Rep. WEEKS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3789--ORDERED TO THIRD READING</w:t>
      </w:r>
    </w:p>
    <w:p w:rsidR="003D72B3" w:rsidRDefault="003D72B3" w:rsidP="003D72B3">
      <w:pPr>
        <w:keepNext/>
      </w:pPr>
      <w:r>
        <w:t>The following Bill was taken up:</w:t>
      </w:r>
    </w:p>
    <w:p w:rsidR="003D72B3" w:rsidRDefault="003D72B3" w:rsidP="003D72B3">
      <w:pPr>
        <w:keepNext/>
      </w:pPr>
      <w:bookmarkStart w:id="45" w:name="include_clip_start_136"/>
      <w:bookmarkEnd w:id="45"/>
    </w:p>
    <w:p w:rsidR="003D72B3" w:rsidRDefault="003D72B3" w:rsidP="003D72B3">
      <w:r>
        <w:t xml:space="preserve">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w:t>
      </w:r>
      <w:r>
        <w:lastRenderedPageBreak/>
        <w:t>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3D72B3" w:rsidRDefault="003D72B3" w:rsidP="003D72B3">
      <w:bookmarkStart w:id="46" w:name="include_clip_end_136"/>
      <w:bookmarkEnd w:id="46"/>
    </w:p>
    <w:p w:rsidR="003D72B3" w:rsidRDefault="003D72B3" w:rsidP="003D72B3">
      <w:r>
        <w:t>Rep. WEEKS explained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47" w:name="vote_start138"/>
      <w:bookmarkEnd w:id="47"/>
      <w:r>
        <w:t>Yeas 102;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Atkinson</w:t>
            </w:r>
          </w:p>
        </w:tc>
        <w:tc>
          <w:tcPr>
            <w:tcW w:w="2180" w:type="dxa"/>
            <w:shd w:val="clear" w:color="auto" w:fill="auto"/>
          </w:tcPr>
          <w:p w:rsidR="003D72B3" w:rsidRPr="003D72B3" w:rsidRDefault="003D72B3" w:rsidP="003D72B3">
            <w:pPr>
              <w:ind w:firstLine="0"/>
            </w:pPr>
            <w:r>
              <w:t>Atwater</w:t>
            </w:r>
          </w:p>
        </w:tc>
      </w:tr>
      <w:tr w:rsidR="003D72B3" w:rsidRPr="003D72B3" w:rsidTr="003D72B3">
        <w:tc>
          <w:tcPr>
            <w:tcW w:w="2179" w:type="dxa"/>
            <w:shd w:val="clear" w:color="auto" w:fill="auto"/>
          </w:tcPr>
          <w:p w:rsidR="003D72B3" w:rsidRPr="003D72B3" w:rsidRDefault="003D72B3" w:rsidP="003D72B3">
            <w:pPr>
              <w:ind w:firstLine="0"/>
            </w:pPr>
            <w:r>
              <w:t>Bales</w:t>
            </w:r>
          </w:p>
        </w:tc>
        <w:tc>
          <w:tcPr>
            <w:tcW w:w="2179" w:type="dxa"/>
            <w:shd w:val="clear" w:color="auto" w:fill="auto"/>
          </w:tcPr>
          <w:p w:rsidR="003D72B3" w:rsidRPr="003D72B3" w:rsidRDefault="003D72B3" w:rsidP="003D72B3">
            <w:pPr>
              <w:ind w:firstLine="0"/>
            </w:pPr>
            <w:r>
              <w:t>Ballentine</w:t>
            </w:r>
          </w:p>
        </w:tc>
        <w:tc>
          <w:tcPr>
            <w:tcW w:w="2180" w:type="dxa"/>
            <w:shd w:val="clear" w:color="auto" w:fill="auto"/>
          </w:tcPr>
          <w:p w:rsidR="003D72B3" w:rsidRPr="003D72B3" w:rsidRDefault="003D72B3" w:rsidP="003D72B3">
            <w:pPr>
              <w:ind w:firstLine="0"/>
            </w:pPr>
            <w:r>
              <w:t>Bamberg</w:t>
            </w:r>
          </w:p>
        </w:tc>
      </w:tr>
      <w:tr w:rsidR="003D72B3" w:rsidRPr="003D72B3" w:rsidTr="003D72B3">
        <w:tc>
          <w:tcPr>
            <w:tcW w:w="2179" w:type="dxa"/>
            <w:shd w:val="clear" w:color="auto" w:fill="auto"/>
          </w:tcPr>
          <w:p w:rsidR="003D72B3" w:rsidRPr="003D72B3" w:rsidRDefault="003D72B3" w:rsidP="003D72B3">
            <w:pPr>
              <w:ind w:firstLine="0"/>
            </w:pPr>
            <w:r>
              <w:t>Bannister</w:t>
            </w:r>
          </w:p>
        </w:tc>
        <w:tc>
          <w:tcPr>
            <w:tcW w:w="2179" w:type="dxa"/>
            <w:shd w:val="clear" w:color="auto" w:fill="auto"/>
          </w:tcPr>
          <w:p w:rsidR="003D72B3" w:rsidRPr="003D72B3" w:rsidRDefault="003D72B3" w:rsidP="003D72B3">
            <w:pPr>
              <w:ind w:firstLine="0"/>
            </w:pPr>
            <w:r>
              <w:t>Bedingfield</w:t>
            </w:r>
          </w:p>
        </w:tc>
        <w:tc>
          <w:tcPr>
            <w:tcW w:w="2180" w:type="dxa"/>
            <w:shd w:val="clear" w:color="auto" w:fill="auto"/>
          </w:tcPr>
          <w:p w:rsidR="003D72B3" w:rsidRPr="003D72B3" w:rsidRDefault="003D72B3" w:rsidP="003D72B3">
            <w:pPr>
              <w:ind w:firstLine="0"/>
            </w:pPr>
            <w:r>
              <w:t>Bennett</w:t>
            </w:r>
          </w:p>
        </w:tc>
      </w:tr>
      <w:tr w:rsidR="003D72B3" w:rsidRPr="003D72B3" w:rsidTr="003D72B3">
        <w:tc>
          <w:tcPr>
            <w:tcW w:w="2179" w:type="dxa"/>
            <w:shd w:val="clear" w:color="auto" w:fill="auto"/>
          </w:tcPr>
          <w:p w:rsidR="003D72B3" w:rsidRPr="003D72B3" w:rsidRDefault="003D72B3" w:rsidP="003D72B3">
            <w:pPr>
              <w:ind w:firstLine="0"/>
            </w:pPr>
            <w:r>
              <w:t>Bernstein</w:t>
            </w:r>
          </w:p>
        </w:tc>
        <w:tc>
          <w:tcPr>
            <w:tcW w:w="2179" w:type="dxa"/>
            <w:shd w:val="clear" w:color="auto" w:fill="auto"/>
          </w:tcPr>
          <w:p w:rsidR="003D72B3" w:rsidRPr="003D72B3" w:rsidRDefault="003D72B3" w:rsidP="003D72B3">
            <w:pPr>
              <w:ind w:firstLine="0"/>
            </w:pPr>
            <w:r>
              <w:t>Blackwell</w:t>
            </w:r>
          </w:p>
        </w:tc>
        <w:tc>
          <w:tcPr>
            <w:tcW w:w="2180" w:type="dxa"/>
            <w:shd w:val="clear" w:color="auto" w:fill="auto"/>
          </w:tcPr>
          <w:p w:rsidR="003D72B3" w:rsidRPr="003D72B3" w:rsidRDefault="003D72B3" w:rsidP="003D72B3">
            <w:pPr>
              <w:ind w:firstLine="0"/>
            </w:pPr>
            <w:r>
              <w:t>Bowers</w:t>
            </w:r>
          </w:p>
        </w:tc>
      </w:tr>
      <w:tr w:rsidR="003D72B3" w:rsidRPr="003D72B3" w:rsidTr="003D72B3">
        <w:tc>
          <w:tcPr>
            <w:tcW w:w="2179" w:type="dxa"/>
            <w:shd w:val="clear" w:color="auto" w:fill="auto"/>
          </w:tcPr>
          <w:p w:rsidR="003D72B3" w:rsidRPr="003D72B3" w:rsidRDefault="003D72B3" w:rsidP="003D72B3">
            <w:pPr>
              <w:ind w:firstLine="0"/>
            </w:pPr>
            <w:r>
              <w:t>Bradley</w:t>
            </w:r>
          </w:p>
        </w:tc>
        <w:tc>
          <w:tcPr>
            <w:tcW w:w="2179" w:type="dxa"/>
            <w:shd w:val="clear" w:color="auto" w:fill="auto"/>
          </w:tcPr>
          <w:p w:rsidR="003D72B3" w:rsidRPr="003D72B3" w:rsidRDefault="003D72B3" w:rsidP="003D72B3">
            <w:pPr>
              <w:ind w:firstLine="0"/>
            </w:pPr>
            <w:r>
              <w:t>Brown</w:t>
            </w:r>
          </w:p>
        </w:tc>
        <w:tc>
          <w:tcPr>
            <w:tcW w:w="2180" w:type="dxa"/>
            <w:shd w:val="clear" w:color="auto" w:fill="auto"/>
          </w:tcPr>
          <w:p w:rsidR="003D72B3" w:rsidRPr="003D72B3" w:rsidRDefault="003D72B3" w:rsidP="003D72B3">
            <w:pPr>
              <w:ind w:firstLine="0"/>
            </w:pPr>
            <w:r>
              <w:t>Burns</w:t>
            </w:r>
          </w:p>
        </w:tc>
      </w:tr>
      <w:tr w:rsidR="003D72B3" w:rsidRPr="003D72B3" w:rsidTr="003D72B3">
        <w:tc>
          <w:tcPr>
            <w:tcW w:w="2179" w:type="dxa"/>
            <w:shd w:val="clear" w:color="auto" w:fill="auto"/>
          </w:tcPr>
          <w:p w:rsidR="003D72B3" w:rsidRPr="003D72B3" w:rsidRDefault="003D72B3" w:rsidP="003D72B3">
            <w:pPr>
              <w:ind w:firstLine="0"/>
            </w:pPr>
            <w:proofErr w:type="spellStart"/>
            <w:r>
              <w:t>Caskey</w:t>
            </w:r>
            <w:proofErr w:type="spellEnd"/>
          </w:p>
        </w:tc>
        <w:tc>
          <w:tcPr>
            <w:tcW w:w="2179" w:type="dxa"/>
            <w:shd w:val="clear" w:color="auto" w:fill="auto"/>
          </w:tcPr>
          <w:p w:rsidR="003D72B3" w:rsidRPr="003D72B3" w:rsidRDefault="003D72B3" w:rsidP="003D72B3">
            <w:pPr>
              <w:ind w:firstLine="0"/>
            </w:pPr>
            <w:r>
              <w:t>Chumley</w:t>
            </w:r>
          </w:p>
        </w:tc>
        <w:tc>
          <w:tcPr>
            <w:tcW w:w="2180" w:type="dxa"/>
            <w:shd w:val="clear" w:color="auto" w:fill="auto"/>
          </w:tcPr>
          <w:p w:rsidR="003D72B3" w:rsidRPr="003D72B3" w:rsidRDefault="003D72B3" w:rsidP="003D72B3">
            <w:pPr>
              <w:ind w:firstLine="0"/>
            </w:pPr>
            <w:r>
              <w:t>Clary</w:t>
            </w:r>
          </w:p>
        </w:tc>
      </w:tr>
      <w:tr w:rsidR="003D72B3" w:rsidRPr="003D72B3" w:rsidTr="003D72B3">
        <w:tc>
          <w:tcPr>
            <w:tcW w:w="2179" w:type="dxa"/>
            <w:shd w:val="clear" w:color="auto" w:fill="auto"/>
          </w:tcPr>
          <w:p w:rsidR="003D72B3" w:rsidRPr="003D72B3" w:rsidRDefault="003D72B3" w:rsidP="003D72B3">
            <w:pPr>
              <w:ind w:firstLine="0"/>
            </w:pPr>
            <w:r>
              <w:t>Clemmons</w:t>
            </w:r>
          </w:p>
        </w:tc>
        <w:tc>
          <w:tcPr>
            <w:tcW w:w="2179" w:type="dxa"/>
            <w:shd w:val="clear" w:color="auto" w:fill="auto"/>
          </w:tcPr>
          <w:p w:rsidR="003D72B3" w:rsidRPr="003D72B3" w:rsidRDefault="003D72B3" w:rsidP="003D72B3">
            <w:pPr>
              <w:ind w:firstLine="0"/>
            </w:pPr>
            <w:r>
              <w:t>Clyburn</w:t>
            </w:r>
          </w:p>
        </w:tc>
        <w:tc>
          <w:tcPr>
            <w:tcW w:w="2180" w:type="dxa"/>
            <w:shd w:val="clear" w:color="auto" w:fill="auto"/>
          </w:tcPr>
          <w:p w:rsidR="003D72B3" w:rsidRPr="003D72B3" w:rsidRDefault="003D72B3" w:rsidP="003D72B3">
            <w:pPr>
              <w:ind w:firstLine="0"/>
            </w:pPr>
            <w:r>
              <w:t>Cobb-Hunter</w:t>
            </w:r>
          </w:p>
        </w:tc>
      </w:tr>
      <w:tr w:rsidR="003D72B3" w:rsidRPr="003D72B3" w:rsidTr="003D72B3">
        <w:tc>
          <w:tcPr>
            <w:tcW w:w="2179" w:type="dxa"/>
            <w:shd w:val="clear" w:color="auto" w:fill="auto"/>
          </w:tcPr>
          <w:p w:rsidR="003D72B3" w:rsidRPr="003D72B3" w:rsidRDefault="003D72B3" w:rsidP="003D72B3">
            <w:pPr>
              <w:ind w:firstLine="0"/>
            </w:pPr>
            <w:r>
              <w:t>Cogswell</w:t>
            </w:r>
          </w:p>
        </w:tc>
        <w:tc>
          <w:tcPr>
            <w:tcW w:w="2179" w:type="dxa"/>
            <w:shd w:val="clear" w:color="auto" w:fill="auto"/>
          </w:tcPr>
          <w:p w:rsidR="003D72B3" w:rsidRPr="003D72B3" w:rsidRDefault="003D72B3" w:rsidP="003D72B3">
            <w:pPr>
              <w:ind w:firstLine="0"/>
            </w:pPr>
            <w:r>
              <w:t>Cole</w:t>
            </w:r>
          </w:p>
        </w:tc>
        <w:tc>
          <w:tcPr>
            <w:tcW w:w="2180" w:type="dxa"/>
            <w:shd w:val="clear" w:color="auto" w:fill="auto"/>
          </w:tcPr>
          <w:p w:rsidR="003D72B3" w:rsidRPr="003D72B3" w:rsidRDefault="003D72B3" w:rsidP="003D72B3">
            <w:pPr>
              <w:ind w:firstLine="0"/>
            </w:pPr>
            <w:r>
              <w:t>Collins</w:t>
            </w:r>
          </w:p>
        </w:tc>
      </w:tr>
      <w:tr w:rsidR="003D72B3" w:rsidRPr="003D72B3" w:rsidTr="003D72B3">
        <w:tc>
          <w:tcPr>
            <w:tcW w:w="2179" w:type="dxa"/>
            <w:shd w:val="clear" w:color="auto" w:fill="auto"/>
          </w:tcPr>
          <w:p w:rsidR="003D72B3" w:rsidRPr="003D72B3" w:rsidRDefault="003D72B3" w:rsidP="003D72B3">
            <w:pPr>
              <w:ind w:firstLine="0"/>
            </w:pPr>
            <w:r>
              <w:t>Crawford</w:t>
            </w:r>
          </w:p>
        </w:tc>
        <w:tc>
          <w:tcPr>
            <w:tcW w:w="2179" w:type="dxa"/>
            <w:shd w:val="clear" w:color="auto" w:fill="auto"/>
          </w:tcPr>
          <w:p w:rsidR="003D72B3" w:rsidRPr="003D72B3" w:rsidRDefault="003D72B3" w:rsidP="003D72B3">
            <w:pPr>
              <w:ind w:firstLine="0"/>
            </w:pPr>
            <w:r>
              <w:t>Daning</w:t>
            </w:r>
          </w:p>
        </w:tc>
        <w:tc>
          <w:tcPr>
            <w:tcW w:w="2180" w:type="dxa"/>
            <w:shd w:val="clear" w:color="auto" w:fill="auto"/>
          </w:tcPr>
          <w:p w:rsidR="003D72B3" w:rsidRPr="003D72B3" w:rsidRDefault="003D72B3" w:rsidP="003D72B3">
            <w:pPr>
              <w:ind w:firstLine="0"/>
            </w:pPr>
            <w:r>
              <w:t>Davis</w:t>
            </w:r>
          </w:p>
        </w:tc>
      </w:tr>
      <w:tr w:rsidR="003D72B3" w:rsidRPr="003D72B3" w:rsidTr="003D72B3">
        <w:tc>
          <w:tcPr>
            <w:tcW w:w="2179" w:type="dxa"/>
            <w:shd w:val="clear" w:color="auto" w:fill="auto"/>
          </w:tcPr>
          <w:p w:rsidR="003D72B3" w:rsidRPr="003D72B3" w:rsidRDefault="003D72B3" w:rsidP="003D72B3">
            <w:pPr>
              <w:ind w:firstLine="0"/>
            </w:pPr>
            <w:r>
              <w:t>Delleney</w:t>
            </w:r>
          </w:p>
        </w:tc>
        <w:tc>
          <w:tcPr>
            <w:tcW w:w="2179" w:type="dxa"/>
            <w:shd w:val="clear" w:color="auto" w:fill="auto"/>
          </w:tcPr>
          <w:p w:rsidR="003D72B3" w:rsidRPr="003D72B3" w:rsidRDefault="003D72B3" w:rsidP="003D72B3">
            <w:pPr>
              <w:ind w:firstLine="0"/>
            </w:pPr>
            <w:r>
              <w:t>Duckworth</w:t>
            </w:r>
          </w:p>
        </w:tc>
        <w:tc>
          <w:tcPr>
            <w:tcW w:w="2180" w:type="dxa"/>
            <w:shd w:val="clear" w:color="auto" w:fill="auto"/>
          </w:tcPr>
          <w:p w:rsidR="003D72B3" w:rsidRPr="003D72B3" w:rsidRDefault="003D72B3" w:rsidP="003D72B3">
            <w:pPr>
              <w:ind w:firstLine="0"/>
            </w:pPr>
            <w:r>
              <w:t>Elliott</w:t>
            </w:r>
          </w:p>
        </w:tc>
      </w:tr>
      <w:tr w:rsidR="003D72B3" w:rsidRPr="003D72B3" w:rsidTr="003D72B3">
        <w:tc>
          <w:tcPr>
            <w:tcW w:w="2179" w:type="dxa"/>
            <w:shd w:val="clear" w:color="auto" w:fill="auto"/>
          </w:tcPr>
          <w:p w:rsidR="003D72B3" w:rsidRPr="003D72B3" w:rsidRDefault="003D72B3" w:rsidP="003D72B3">
            <w:pPr>
              <w:ind w:firstLine="0"/>
            </w:pPr>
            <w:r>
              <w:t>Finlay</w:t>
            </w:r>
          </w:p>
        </w:tc>
        <w:tc>
          <w:tcPr>
            <w:tcW w:w="2179" w:type="dxa"/>
            <w:shd w:val="clear" w:color="auto" w:fill="auto"/>
          </w:tcPr>
          <w:p w:rsidR="003D72B3" w:rsidRPr="003D72B3" w:rsidRDefault="003D72B3" w:rsidP="003D72B3">
            <w:pPr>
              <w:ind w:firstLine="0"/>
            </w:pPr>
            <w:r>
              <w:t>Forrest</w:t>
            </w:r>
          </w:p>
        </w:tc>
        <w:tc>
          <w:tcPr>
            <w:tcW w:w="2180" w:type="dxa"/>
            <w:shd w:val="clear" w:color="auto" w:fill="auto"/>
          </w:tcPr>
          <w:p w:rsidR="003D72B3" w:rsidRPr="003D72B3" w:rsidRDefault="003D72B3" w:rsidP="003D72B3">
            <w:pPr>
              <w:ind w:firstLine="0"/>
            </w:pPr>
            <w:r>
              <w:t>Forrester</w:t>
            </w:r>
          </w:p>
        </w:tc>
      </w:tr>
      <w:tr w:rsidR="003D72B3" w:rsidRPr="003D72B3" w:rsidTr="003D72B3">
        <w:tc>
          <w:tcPr>
            <w:tcW w:w="2179" w:type="dxa"/>
            <w:shd w:val="clear" w:color="auto" w:fill="auto"/>
          </w:tcPr>
          <w:p w:rsidR="003D72B3" w:rsidRPr="003D72B3" w:rsidRDefault="003D72B3" w:rsidP="003D72B3">
            <w:pPr>
              <w:ind w:firstLine="0"/>
            </w:pPr>
            <w:r>
              <w:t>Fry</w:t>
            </w:r>
          </w:p>
        </w:tc>
        <w:tc>
          <w:tcPr>
            <w:tcW w:w="2179" w:type="dxa"/>
            <w:shd w:val="clear" w:color="auto" w:fill="auto"/>
          </w:tcPr>
          <w:p w:rsidR="003D72B3" w:rsidRPr="003D72B3" w:rsidRDefault="003D72B3" w:rsidP="003D72B3">
            <w:pPr>
              <w:ind w:firstLine="0"/>
            </w:pPr>
            <w:r>
              <w:t>Funderburk</w:t>
            </w:r>
          </w:p>
        </w:tc>
        <w:tc>
          <w:tcPr>
            <w:tcW w:w="2180" w:type="dxa"/>
            <w:shd w:val="clear" w:color="auto" w:fill="auto"/>
          </w:tcPr>
          <w:p w:rsidR="003D72B3" w:rsidRPr="003D72B3" w:rsidRDefault="003D72B3" w:rsidP="003D72B3">
            <w:pPr>
              <w:ind w:firstLine="0"/>
            </w:pPr>
            <w:r>
              <w:t>Gagnon</w:t>
            </w:r>
          </w:p>
        </w:tc>
      </w:tr>
      <w:tr w:rsidR="003D72B3" w:rsidRPr="003D72B3" w:rsidTr="003D72B3">
        <w:tc>
          <w:tcPr>
            <w:tcW w:w="2179" w:type="dxa"/>
            <w:shd w:val="clear" w:color="auto" w:fill="auto"/>
          </w:tcPr>
          <w:p w:rsidR="003D72B3" w:rsidRPr="003D72B3" w:rsidRDefault="003D72B3" w:rsidP="003D72B3">
            <w:pPr>
              <w:ind w:firstLine="0"/>
            </w:pPr>
            <w:r>
              <w:t>Gilliard</w:t>
            </w:r>
          </w:p>
        </w:tc>
        <w:tc>
          <w:tcPr>
            <w:tcW w:w="2179" w:type="dxa"/>
            <w:shd w:val="clear" w:color="auto" w:fill="auto"/>
          </w:tcPr>
          <w:p w:rsidR="003D72B3" w:rsidRPr="003D72B3" w:rsidRDefault="003D72B3" w:rsidP="003D72B3">
            <w:pPr>
              <w:ind w:firstLine="0"/>
            </w:pPr>
            <w:r>
              <w:t>Govan</w:t>
            </w:r>
          </w:p>
        </w:tc>
        <w:tc>
          <w:tcPr>
            <w:tcW w:w="2180" w:type="dxa"/>
            <w:shd w:val="clear" w:color="auto" w:fill="auto"/>
          </w:tcPr>
          <w:p w:rsidR="003D72B3" w:rsidRPr="003D72B3" w:rsidRDefault="003D72B3" w:rsidP="003D72B3">
            <w:pPr>
              <w:ind w:firstLine="0"/>
            </w:pPr>
            <w:r>
              <w:t>Hardee</w:t>
            </w:r>
          </w:p>
        </w:tc>
      </w:tr>
      <w:tr w:rsidR="003D72B3" w:rsidRPr="003D72B3" w:rsidTr="003D72B3">
        <w:tc>
          <w:tcPr>
            <w:tcW w:w="2179" w:type="dxa"/>
            <w:shd w:val="clear" w:color="auto" w:fill="auto"/>
          </w:tcPr>
          <w:p w:rsidR="003D72B3" w:rsidRPr="003D72B3" w:rsidRDefault="003D72B3" w:rsidP="003D72B3">
            <w:pPr>
              <w:ind w:firstLine="0"/>
            </w:pPr>
            <w:r>
              <w:t>Hayes</w:t>
            </w:r>
          </w:p>
        </w:tc>
        <w:tc>
          <w:tcPr>
            <w:tcW w:w="2179" w:type="dxa"/>
            <w:shd w:val="clear" w:color="auto" w:fill="auto"/>
          </w:tcPr>
          <w:p w:rsidR="003D72B3" w:rsidRPr="003D72B3" w:rsidRDefault="003D72B3" w:rsidP="003D72B3">
            <w:pPr>
              <w:ind w:firstLine="0"/>
            </w:pPr>
            <w:r>
              <w:t>Henderson</w:t>
            </w:r>
          </w:p>
        </w:tc>
        <w:tc>
          <w:tcPr>
            <w:tcW w:w="2180" w:type="dxa"/>
            <w:shd w:val="clear" w:color="auto" w:fill="auto"/>
          </w:tcPr>
          <w:p w:rsidR="003D72B3" w:rsidRPr="003D72B3" w:rsidRDefault="003D72B3" w:rsidP="003D72B3">
            <w:pPr>
              <w:ind w:firstLine="0"/>
            </w:pPr>
            <w:r>
              <w:t>Henegan</w:t>
            </w:r>
          </w:p>
        </w:tc>
      </w:tr>
      <w:tr w:rsidR="003D72B3" w:rsidRPr="003D72B3" w:rsidTr="003D72B3">
        <w:tc>
          <w:tcPr>
            <w:tcW w:w="2179" w:type="dxa"/>
            <w:shd w:val="clear" w:color="auto" w:fill="auto"/>
          </w:tcPr>
          <w:p w:rsidR="003D72B3" w:rsidRPr="003D72B3" w:rsidRDefault="003D72B3" w:rsidP="003D72B3">
            <w:pPr>
              <w:ind w:firstLine="0"/>
            </w:pPr>
            <w:r>
              <w:t>Herbkersman</w:t>
            </w:r>
          </w:p>
        </w:tc>
        <w:tc>
          <w:tcPr>
            <w:tcW w:w="2179" w:type="dxa"/>
            <w:shd w:val="clear" w:color="auto" w:fill="auto"/>
          </w:tcPr>
          <w:p w:rsidR="003D72B3" w:rsidRPr="003D72B3" w:rsidRDefault="003D72B3" w:rsidP="003D72B3">
            <w:pPr>
              <w:ind w:firstLine="0"/>
            </w:pPr>
            <w:r>
              <w:t>Hewitt</w:t>
            </w:r>
          </w:p>
        </w:tc>
        <w:tc>
          <w:tcPr>
            <w:tcW w:w="2180" w:type="dxa"/>
            <w:shd w:val="clear" w:color="auto" w:fill="auto"/>
          </w:tcPr>
          <w:p w:rsidR="003D72B3" w:rsidRPr="003D72B3" w:rsidRDefault="003D72B3" w:rsidP="003D72B3">
            <w:pPr>
              <w:ind w:firstLine="0"/>
            </w:pPr>
            <w:r>
              <w:t>Hill</w:t>
            </w:r>
          </w:p>
        </w:tc>
      </w:tr>
      <w:tr w:rsidR="003D72B3" w:rsidRPr="003D72B3" w:rsidTr="003D72B3">
        <w:tc>
          <w:tcPr>
            <w:tcW w:w="2179" w:type="dxa"/>
            <w:shd w:val="clear" w:color="auto" w:fill="auto"/>
          </w:tcPr>
          <w:p w:rsidR="003D72B3" w:rsidRPr="003D72B3" w:rsidRDefault="003D72B3" w:rsidP="003D72B3">
            <w:pPr>
              <w:ind w:firstLine="0"/>
            </w:pPr>
            <w:r>
              <w:t>Hixon</w:t>
            </w:r>
          </w:p>
        </w:tc>
        <w:tc>
          <w:tcPr>
            <w:tcW w:w="2179" w:type="dxa"/>
            <w:shd w:val="clear" w:color="auto" w:fill="auto"/>
          </w:tcPr>
          <w:p w:rsidR="003D72B3" w:rsidRPr="003D72B3" w:rsidRDefault="003D72B3" w:rsidP="003D72B3">
            <w:pPr>
              <w:ind w:firstLine="0"/>
            </w:pPr>
            <w:r>
              <w:t>Hosey</w:t>
            </w:r>
          </w:p>
        </w:tc>
        <w:tc>
          <w:tcPr>
            <w:tcW w:w="2180" w:type="dxa"/>
            <w:shd w:val="clear" w:color="auto" w:fill="auto"/>
          </w:tcPr>
          <w:p w:rsidR="003D72B3" w:rsidRPr="003D72B3" w:rsidRDefault="003D72B3" w:rsidP="003D72B3">
            <w:pPr>
              <w:ind w:firstLine="0"/>
            </w:pPr>
            <w:r>
              <w:t>Huggins</w:t>
            </w:r>
          </w:p>
        </w:tc>
      </w:tr>
      <w:tr w:rsidR="003D72B3" w:rsidRPr="003D72B3" w:rsidTr="003D72B3">
        <w:tc>
          <w:tcPr>
            <w:tcW w:w="2179" w:type="dxa"/>
            <w:shd w:val="clear" w:color="auto" w:fill="auto"/>
          </w:tcPr>
          <w:p w:rsidR="003D72B3" w:rsidRPr="003D72B3" w:rsidRDefault="003D72B3" w:rsidP="003D72B3">
            <w:pPr>
              <w:ind w:firstLine="0"/>
            </w:pPr>
            <w:r>
              <w:t>Jefferson</w:t>
            </w:r>
          </w:p>
        </w:tc>
        <w:tc>
          <w:tcPr>
            <w:tcW w:w="2179" w:type="dxa"/>
            <w:shd w:val="clear" w:color="auto" w:fill="auto"/>
          </w:tcPr>
          <w:p w:rsidR="003D72B3" w:rsidRPr="003D72B3" w:rsidRDefault="003D72B3" w:rsidP="003D72B3">
            <w:pPr>
              <w:ind w:firstLine="0"/>
            </w:pPr>
            <w:r>
              <w:t>Johnson</w:t>
            </w:r>
          </w:p>
        </w:tc>
        <w:tc>
          <w:tcPr>
            <w:tcW w:w="2180" w:type="dxa"/>
            <w:shd w:val="clear" w:color="auto" w:fill="auto"/>
          </w:tcPr>
          <w:p w:rsidR="003D72B3" w:rsidRPr="003D72B3" w:rsidRDefault="003D72B3" w:rsidP="003D72B3">
            <w:pPr>
              <w:ind w:firstLine="0"/>
            </w:pPr>
            <w:r>
              <w:t>Jordan</w:t>
            </w:r>
          </w:p>
        </w:tc>
      </w:tr>
      <w:tr w:rsidR="003D72B3" w:rsidRPr="003D72B3" w:rsidTr="003D72B3">
        <w:tc>
          <w:tcPr>
            <w:tcW w:w="2179" w:type="dxa"/>
            <w:shd w:val="clear" w:color="auto" w:fill="auto"/>
          </w:tcPr>
          <w:p w:rsidR="003D72B3" w:rsidRPr="003D72B3" w:rsidRDefault="003D72B3" w:rsidP="003D72B3">
            <w:pPr>
              <w:ind w:firstLine="0"/>
            </w:pPr>
            <w:r>
              <w:t>King</w:t>
            </w:r>
          </w:p>
        </w:tc>
        <w:tc>
          <w:tcPr>
            <w:tcW w:w="2179" w:type="dxa"/>
            <w:shd w:val="clear" w:color="auto" w:fill="auto"/>
          </w:tcPr>
          <w:p w:rsidR="003D72B3" w:rsidRPr="003D72B3" w:rsidRDefault="003D72B3" w:rsidP="003D72B3">
            <w:pPr>
              <w:ind w:firstLine="0"/>
            </w:pPr>
            <w:r>
              <w:t>Kirby</w:t>
            </w:r>
          </w:p>
        </w:tc>
        <w:tc>
          <w:tcPr>
            <w:tcW w:w="2180" w:type="dxa"/>
            <w:shd w:val="clear" w:color="auto" w:fill="auto"/>
          </w:tcPr>
          <w:p w:rsidR="003D72B3" w:rsidRPr="003D72B3" w:rsidRDefault="003D72B3" w:rsidP="003D72B3">
            <w:pPr>
              <w:ind w:firstLine="0"/>
            </w:pPr>
            <w:r>
              <w:t>Loftis</w:t>
            </w:r>
          </w:p>
        </w:tc>
      </w:tr>
      <w:tr w:rsidR="003D72B3" w:rsidRPr="003D72B3" w:rsidTr="003D72B3">
        <w:tc>
          <w:tcPr>
            <w:tcW w:w="2179" w:type="dxa"/>
            <w:shd w:val="clear" w:color="auto" w:fill="auto"/>
          </w:tcPr>
          <w:p w:rsidR="003D72B3" w:rsidRPr="003D72B3" w:rsidRDefault="003D72B3" w:rsidP="003D72B3">
            <w:pPr>
              <w:ind w:firstLine="0"/>
            </w:pPr>
            <w:r>
              <w:t>Long</w:t>
            </w:r>
          </w:p>
        </w:tc>
        <w:tc>
          <w:tcPr>
            <w:tcW w:w="2179" w:type="dxa"/>
            <w:shd w:val="clear" w:color="auto" w:fill="auto"/>
          </w:tcPr>
          <w:p w:rsidR="003D72B3" w:rsidRPr="003D72B3" w:rsidRDefault="003D72B3" w:rsidP="003D72B3">
            <w:pPr>
              <w:ind w:firstLine="0"/>
            </w:pPr>
            <w:r>
              <w:t>Lucas</w:t>
            </w:r>
          </w:p>
        </w:tc>
        <w:tc>
          <w:tcPr>
            <w:tcW w:w="2180" w:type="dxa"/>
            <w:shd w:val="clear" w:color="auto" w:fill="auto"/>
          </w:tcPr>
          <w:p w:rsidR="003D72B3" w:rsidRPr="003D72B3" w:rsidRDefault="003D72B3" w:rsidP="003D72B3">
            <w:pPr>
              <w:ind w:firstLine="0"/>
            </w:pPr>
            <w:r>
              <w:t>Mack</w:t>
            </w:r>
          </w:p>
        </w:tc>
      </w:tr>
      <w:tr w:rsidR="003D72B3" w:rsidRPr="003D72B3" w:rsidTr="003D72B3">
        <w:tc>
          <w:tcPr>
            <w:tcW w:w="2179" w:type="dxa"/>
            <w:shd w:val="clear" w:color="auto" w:fill="auto"/>
          </w:tcPr>
          <w:p w:rsidR="003D72B3" w:rsidRPr="003D72B3" w:rsidRDefault="003D72B3" w:rsidP="003D72B3">
            <w:pPr>
              <w:ind w:firstLine="0"/>
            </w:pPr>
            <w:r>
              <w:t>Magnuson</w:t>
            </w:r>
          </w:p>
        </w:tc>
        <w:tc>
          <w:tcPr>
            <w:tcW w:w="2179" w:type="dxa"/>
            <w:shd w:val="clear" w:color="auto" w:fill="auto"/>
          </w:tcPr>
          <w:p w:rsidR="003D72B3" w:rsidRPr="003D72B3" w:rsidRDefault="003D72B3" w:rsidP="003D72B3">
            <w:pPr>
              <w:ind w:firstLine="0"/>
            </w:pPr>
            <w:r>
              <w:t>Martin</w:t>
            </w:r>
          </w:p>
        </w:tc>
        <w:tc>
          <w:tcPr>
            <w:tcW w:w="2180" w:type="dxa"/>
            <w:shd w:val="clear" w:color="auto" w:fill="auto"/>
          </w:tcPr>
          <w:p w:rsidR="003D72B3" w:rsidRPr="003D72B3" w:rsidRDefault="003D72B3" w:rsidP="003D72B3">
            <w:pPr>
              <w:ind w:firstLine="0"/>
            </w:pPr>
            <w:r>
              <w:t>McCravy</w:t>
            </w:r>
          </w:p>
        </w:tc>
      </w:tr>
      <w:tr w:rsidR="003D72B3" w:rsidRPr="003D72B3" w:rsidTr="003D72B3">
        <w:tc>
          <w:tcPr>
            <w:tcW w:w="2179" w:type="dxa"/>
            <w:shd w:val="clear" w:color="auto" w:fill="auto"/>
          </w:tcPr>
          <w:p w:rsidR="003D72B3" w:rsidRPr="003D72B3" w:rsidRDefault="003D72B3" w:rsidP="003D72B3">
            <w:pPr>
              <w:ind w:firstLine="0"/>
            </w:pPr>
            <w:r>
              <w:t>McKnight</w:t>
            </w:r>
          </w:p>
        </w:tc>
        <w:tc>
          <w:tcPr>
            <w:tcW w:w="2179" w:type="dxa"/>
            <w:shd w:val="clear" w:color="auto" w:fill="auto"/>
          </w:tcPr>
          <w:p w:rsidR="003D72B3" w:rsidRPr="003D72B3" w:rsidRDefault="003D72B3" w:rsidP="003D72B3">
            <w:pPr>
              <w:ind w:firstLine="0"/>
            </w:pPr>
            <w:r>
              <w:t>Mitchell</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B. Newton</w:t>
            </w:r>
          </w:p>
        </w:tc>
        <w:tc>
          <w:tcPr>
            <w:tcW w:w="2180" w:type="dxa"/>
            <w:shd w:val="clear" w:color="auto" w:fill="auto"/>
          </w:tcPr>
          <w:p w:rsidR="003D72B3" w:rsidRPr="003D72B3" w:rsidRDefault="003D72B3" w:rsidP="003D72B3">
            <w:pPr>
              <w:ind w:firstLine="0"/>
            </w:pPr>
            <w:r>
              <w:t>W. Newton</w:t>
            </w:r>
          </w:p>
        </w:tc>
      </w:tr>
      <w:tr w:rsidR="003D72B3" w:rsidRPr="003D72B3" w:rsidTr="003D72B3">
        <w:tc>
          <w:tcPr>
            <w:tcW w:w="2179" w:type="dxa"/>
            <w:shd w:val="clear" w:color="auto" w:fill="auto"/>
          </w:tcPr>
          <w:p w:rsidR="003D72B3" w:rsidRPr="003D72B3" w:rsidRDefault="003D72B3" w:rsidP="003D72B3">
            <w:pPr>
              <w:ind w:firstLine="0"/>
            </w:pPr>
            <w:r>
              <w:t>Norrell</w:t>
            </w:r>
          </w:p>
        </w:tc>
        <w:tc>
          <w:tcPr>
            <w:tcW w:w="2179" w:type="dxa"/>
            <w:shd w:val="clear" w:color="auto" w:fill="auto"/>
          </w:tcPr>
          <w:p w:rsidR="003D72B3" w:rsidRPr="003D72B3" w:rsidRDefault="003D72B3" w:rsidP="003D72B3">
            <w:pPr>
              <w:ind w:firstLine="0"/>
            </w:pPr>
            <w:r>
              <w:t>Ott</w:t>
            </w:r>
          </w:p>
        </w:tc>
        <w:tc>
          <w:tcPr>
            <w:tcW w:w="2180" w:type="dxa"/>
            <w:shd w:val="clear" w:color="auto" w:fill="auto"/>
          </w:tcPr>
          <w:p w:rsidR="003D72B3" w:rsidRPr="003D72B3" w:rsidRDefault="003D72B3" w:rsidP="003D72B3">
            <w:pPr>
              <w:ind w:firstLine="0"/>
            </w:pPr>
            <w:r>
              <w:t>Parks</w:t>
            </w:r>
          </w:p>
        </w:tc>
      </w:tr>
      <w:tr w:rsidR="003D72B3" w:rsidRPr="003D72B3" w:rsidTr="003D72B3">
        <w:tc>
          <w:tcPr>
            <w:tcW w:w="2179" w:type="dxa"/>
            <w:shd w:val="clear" w:color="auto" w:fill="auto"/>
          </w:tcPr>
          <w:p w:rsidR="003D72B3" w:rsidRPr="003D72B3" w:rsidRDefault="003D72B3" w:rsidP="003D72B3">
            <w:pPr>
              <w:ind w:firstLine="0"/>
            </w:pPr>
            <w:r>
              <w:t>Pitts</w:t>
            </w:r>
          </w:p>
        </w:tc>
        <w:tc>
          <w:tcPr>
            <w:tcW w:w="2179" w:type="dxa"/>
            <w:shd w:val="clear" w:color="auto" w:fill="auto"/>
          </w:tcPr>
          <w:p w:rsidR="003D72B3" w:rsidRPr="003D72B3" w:rsidRDefault="003D72B3" w:rsidP="003D72B3">
            <w:pPr>
              <w:ind w:firstLine="0"/>
            </w:pPr>
            <w:r>
              <w:t>Pope</w:t>
            </w:r>
          </w:p>
        </w:tc>
        <w:tc>
          <w:tcPr>
            <w:tcW w:w="2180" w:type="dxa"/>
            <w:shd w:val="clear" w:color="auto" w:fill="auto"/>
          </w:tcPr>
          <w:p w:rsidR="003D72B3" w:rsidRPr="003D72B3" w:rsidRDefault="003D72B3" w:rsidP="003D72B3">
            <w:pPr>
              <w:ind w:firstLine="0"/>
            </w:pPr>
            <w:r>
              <w:t>Putnam</w:t>
            </w:r>
          </w:p>
        </w:tc>
      </w:tr>
      <w:tr w:rsidR="003D72B3" w:rsidRPr="003D72B3" w:rsidTr="003D72B3">
        <w:tc>
          <w:tcPr>
            <w:tcW w:w="2179" w:type="dxa"/>
            <w:shd w:val="clear" w:color="auto" w:fill="auto"/>
          </w:tcPr>
          <w:p w:rsidR="003D72B3" w:rsidRPr="003D72B3" w:rsidRDefault="003D72B3" w:rsidP="003D72B3">
            <w:pPr>
              <w:ind w:firstLine="0"/>
            </w:pPr>
            <w:r>
              <w:t>Ridgeway</w:t>
            </w:r>
          </w:p>
        </w:tc>
        <w:tc>
          <w:tcPr>
            <w:tcW w:w="2179" w:type="dxa"/>
            <w:shd w:val="clear" w:color="auto" w:fill="auto"/>
          </w:tcPr>
          <w:p w:rsidR="003D72B3" w:rsidRPr="003D72B3" w:rsidRDefault="003D72B3" w:rsidP="003D72B3">
            <w:pPr>
              <w:ind w:firstLine="0"/>
            </w:pPr>
            <w:r>
              <w:t>M. Rivers</w:t>
            </w:r>
          </w:p>
        </w:tc>
        <w:tc>
          <w:tcPr>
            <w:tcW w:w="2180" w:type="dxa"/>
            <w:shd w:val="clear" w:color="auto" w:fill="auto"/>
          </w:tcPr>
          <w:p w:rsidR="003D72B3" w:rsidRPr="003D72B3" w:rsidRDefault="003D72B3" w:rsidP="003D72B3">
            <w:pPr>
              <w:ind w:firstLine="0"/>
            </w:pPr>
            <w:r>
              <w:t>S. Rivers</w:t>
            </w:r>
          </w:p>
        </w:tc>
      </w:tr>
      <w:tr w:rsidR="003D72B3" w:rsidRPr="003D72B3" w:rsidTr="003D72B3">
        <w:tc>
          <w:tcPr>
            <w:tcW w:w="2179" w:type="dxa"/>
            <w:shd w:val="clear" w:color="auto" w:fill="auto"/>
          </w:tcPr>
          <w:p w:rsidR="003D72B3" w:rsidRPr="003D72B3" w:rsidRDefault="003D72B3" w:rsidP="003D72B3">
            <w:pPr>
              <w:ind w:firstLine="0"/>
            </w:pPr>
            <w:r>
              <w:t>Robinson-Simpson</w:t>
            </w:r>
          </w:p>
        </w:tc>
        <w:tc>
          <w:tcPr>
            <w:tcW w:w="2179" w:type="dxa"/>
            <w:shd w:val="clear" w:color="auto" w:fill="auto"/>
          </w:tcPr>
          <w:p w:rsidR="003D72B3" w:rsidRPr="003D72B3" w:rsidRDefault="003D72B3" w:rsidP="003D72B3">
            <w:pPr>
              <w:ind w:firstLine="0"/>
            </w:pPr>
            <w:r>
              <w:t>Rutherford</w:t>
            </w:r>
          </w:p>
        </w:tc>
        <w:tc>
          <w:tcPr>
            <w:tcW w:w="2180" w:type="dxa"/>
            <w:shd w:val="clear" w:color="auto" w:fill="auto"/>
          </w:tcPr>
          <w:p w:rsidR="003D72B3" w:rsidRPr="003D72B3" w:rsidRDefault="003D72B3" w:rsidP="003D72B3">
            <w:pPr>
              <w:ind w:firstLine="0"/>
            </w:pPr>
            <w:r>
              <w:t>Ryhal</w:t>
            </w:r>
          </w:p>
        </w:tc>
      </w:tr>
      <w:tr w:rsidR="003D72B3" w:rsidRPr="003D72B3" w:rsidTr="003D72B3">
        <w:tc>
          <w:tcPr>
            <w:tcW w:w="2179" w:type="dxa"/>
            <w:shd w:val="clear" w:color="auto" w:fill="auto"/>
          </w:tcPr>
          <w:p w:rsidR="003D72B3" w:rsidRPr="003D72B3" w:rsidRDefault="003D72B3" w:rsidP="003D72B3">
            <w:pPr>
              <w:ind w:firstLine="0"/>
            </w:pPr>
            <w:r>
              <w:t>Sandifer</w:t>
            </w:r>
          </w:p>
        </w:tc>
        <w:tc>
          <w:tcPr>
            <w:tcW w:w="2179" w:type="dxa"/>
            <w:shd w:val="clear" w:color="auto" w:fill="auto"/>
          </w:tcPr>
          <w:p w:rsidR="003D72B3" w:rsidRPr="003D72B3" w:rsidRDefault="003D72B3" w:rsidP="003D72B3">
            <w:pPr>
              <w:ind w:firstLine="0"/>
            </w:pPr>
            <w:r>
              <w:t>Simrill</w:t>
            </w:r>
          </w:p>
        </w:tc>
        <w:tc>
          <w:tcPr>
            <w:tcW w:w="2180" w:type="dxa"/>
            <w:shd w:val="clear" w:color="auto" w:fill="auto"/>
          </w:tcPr>
          <w:p w:rsidR="003D72B3" w:rsidRPr="003D72B3" w:rsidRDefault="003D72B3" w:rsidP="003D72B3">
            <w:pPr>
              <w:ind w:firstLine="0"/>
            </w:pPr>
            <w:r>
              <w:t>G. M. Smith</w:t>
            </w:r>
          </w:p>
        </w:tc>
      </w:tr>
      <w:tr w:rsidR="003D72B3" w:rsidRPr="003D72B3" w:rsidTr="003D72B3">
        <w:tc>
          <w:tcPr>
            <w:tcW w:w="2179" w:type="dxa"/>
            <w:shd w:val="clear" w:color="auto" w:fill="auto"/>
          </w:tcPr>
          <w:p w:rsidR="003D72B3" w:rsidRPr="003D72B3" w:rsidRDefault="003D72B3" w:rsidP="003D72B3">
            <w:pPr>
              <w:ind w:firstLine="0"/>
            </w:pPr>
            <w:r>
              <w:lastRenderedPageBreak/>
              <w:t>G. R. Smith</w:t>
            </w:r>
          </w:p>
        </w:tc>
        <w:tc>
          <w:tcPr>
            <w:tcW w:w="2179" w:type="dxa"/>
            <w:shd w:val="clear" w:color="auto" w:fill="auto"/>
          </w:tcPr>
          <w:p w:rsidR="003D72B3" w:rsidRPr="003D72B3" w:rsidRDefault="003D72B3" w:rsidP="003D72B3">
            <w:pPr>
              <w:ind w:firstLine="0"/>
            </w:pPr>
            <w:r>
              <w:t>J. E. Smith</w:t>
            </w:r>
          </w:p>
        </w:tc>
        <w:tc>
          <w:tcPr>
            <w:tcW w:w="2180" w:type="dxa"/>
            <w:shd w:val="clear" w:color="auto" w:fill="auto"/>
          </w:tcPr>
          <w:p w:rsidR="003D72B3" w:rsidRPr="003D72B3" w:rsidRDefault="003D72B3" w:rsidP="003D72B3">
            <w:pPr>
              <w:ind w:firstLine="0"/>
            </w:pPr>
            <w:r>
              <w:t>Sottile</w:t>
            </w:r>
          </w:p>
        </w:tc>
      </w:tr>
      <w:tr w:rsidR="003D72B3" w:rsidRPr="003D72B3" w:rsidTr="003D72B3">
        <w:tc>
          <w:tcPr>
            <w:tcW w:w="2179" w:type="dxa"/>
            <w:shd w:val="clear" w:color="auto" w:fill="auto"/>
          </w:tcPr>
          <w:p w:rsidR="003D72B3" w:rsidRPr="003D72B3" w:rsidRDefault="003D72B3" w:rsidP="003D72B3">
            <w:pPr>
              <w:ind w:firstLine="0"/>
            </w:pPr>
            <w:r>
              <w:t>Spires</w:t>
            </w:r>
          </w:p>
        </w:tc>
        <w:tc>
          <w:tcPr>
            <w:tcW w:w="2179" w:type="dxa"/>
            <w:shd w:val="clear" w:color="auto" w:fill="auto"/>
          </w:tcPr>
          <w:p w:rsidR="003D72B3" w:rsidRPr="003D72B3" w:rsidRDefault="003D72B3" w:rsidP="003D72B3">
            <w:pPr>
              <w:ind w:firstLine="0"/>
            </w:pPr>
            <w:r>
              <w:t>Stavrinakis</w:t>
            </w:r>
          </w:p>
        </w:tc>
        <w:tc>
          <w:tcPr>
            <w:tcW w:w="2180" w:type="dxa"/>
            <w:shd w:val="clear" w:color="auto" w:fill="auto"/>
          </w:tcPr>
          <w:p w:rsidR="003D72B3" w:rsidRPr="003D72B3" w:rsidRDefault="003D72B3" w:rsidP="003D72B3">
            <w:pPr>
              <w:ind w:firstLine="0"/>
            </w:pPr>
            <w:r>
              <w:t>Taylor</w:t>
            </w:r>
          </w:p>
        </w:tc>
      </w:tr>
      <w:tr w:rsidR="003D72B3" w:rsidRPr="003D72B3" w:rsidTr="003D72B3">
        <w:tc>
          <w:tcPr>
            <w:tcW w:w="2179" w:type="dxa"/>
            <w:shd w:val="clear" w:color="auto" w:fill="auto"/>
          </w:tcPr>
          <w:p w:rsidR="003D72B3" w:rsidRPr="003D72B3" w:rsidRDefault="003D72B3" w:rsidP="003D72B3">
            <w:pPr>
              <w:ind w:firstLine="0"/>
            </w:pPr>
            <w:r>
              <w:t>Thayer</w:t>
            </w:r>
          </w:p>
        </w:tc>
        <w:tc>
          <w:tcPr>
            <w:tcW w:w="2179" w:type="dxa"/>
            <w:shd w:val="clear" w:color="auto" w:fill="auto"/>
          </w:tcPr>
          <w:p w:rsidR="003D72B3" w:rsidRPr="003D72B3" w:rsidRDefault="003D72B3" w:rsidP="003D72B3">
            <w:pPr>
              <w:ind w:firstLine="0"/>
            </w:pPr>
            <w:r>
              <w:t>Thigpen</w:t>
            </w:r>
          </w:p>
        </w:tc>
        <w:tc>
          <w:tcPr>
            <w:tcW w:w="2180" w:type="dxa"/>
            <w:shd w:val="clear" w:color="auto" w:fill="auto"/>
          </w:tcPr>
          <w:p w:rsidR="003D72B3" w:rsidRPr="003D72B3" w:rsidRDefault="003D72B3" w:rsidP="003D72B3">
            <w:pPr>
              <w:ind w:firstLine="0"/>
            </w:pPr>
            <w:r>
              <w:t>Toole</w:t>
            </w:r>
          </w:p>
        </w:tc>
      </w:tr>
      <w:tr w:rsidR="003D72B3" w:rsidRPr="003D72B3" w:rsidTr="003D72B3">
        <w:tc>
          <w:tcPr>
            <w:tcW w:w="2179" w:type="dxa"/>
            <w:shd w:val="clear" w:color="auto" w:fill="auto"/>
          </w:tcPr>
          <w:p w:rsidR="003D72B3" w:rsidRPr="003D72B3" w:rsidRDefault="003D72B3" w:rsidP="003D72B3">
            <w:pPr>
              <w:ind w:firstLine="0"/>
            </w:pPr>
            <w:r>
              <w:t>Weeks</w:t>
            </w:r>
          </w:p>
        </w:tc>
        <w:tc>
          <w:tcPr>
            <w:tcW w:w="2179" w:type="dxa"/>
            <w:shd w:val="clear" w:color="auto" w:fill="auto"/>
          </w:tcPr>
          <w:p w:rsidR="003D72B3" w:rsidRPr="003D72B3" w:rsidRDefault="003D72B3" w:rsidP="003D72B3">
            <w:pPr>
              <w:ind w:firstLine="0"/>
            </w:pPr>
            <w:r>
              <w:t>West</w:t>
            </w:r>
          </w:p>
        </w:tc>
        <w:tc>
          <w:tcPr>
            <w:tcW w:w="2180" w:type="dxa"/>
            <w:shd w:val="clear" w:color="auto" w:fill="auto"/>
          </w:tcPr>
          <w:p w:rsidR="003D72B3" w:rsidRPr="003D72B3" w:rsidRDefault="003D72B3" w:rsidP="003D72B3">
            <w:pPr>
              <w:ind w:firstLine="0"/>
            </w:pPr>
            <w:r>
              <w:t>Wheeler</w:t>
            </w:r>
          </w:p>
        </w:tc>
      </w:tr>
      <w:tr w:rsidR="003D72B3" w:rsidRPr="003D72B3" w:rsidTr="003D72B3">
        <w:tc>
          <w:tcPr>
            <w:tcW w:w="2179" w:type="dxa"/>
            <w:shd w:val="clear" w:color="auto" w:fill="auto"/>
          </w:tcPr>
          <w:p w:rsidR="003D72B3" w:rsidRPr="003D72B3" w:rsidRDefault="003D72B3" w:rsidP="003D72B3">
            <w:pPr>
              <w:keepNext/>
              <w:ind w:firstLine="0"/>
            </w:pPr>
            <w:r>
              <w:t>Whipper</w:t>
            </w:r>
          </w:p>
        </w:tc>
        <w:tc>
          <w:tcPr>
            <w:tcW w:w="2179" w:type="dxa"/>
            <w:shd w:val="clear" w:color="auto" w:fill="auto"/>
          </w:tcPr>
          <w:p w:rsidR="003D72B3" w:rsidRPr="003D72B3" w:rsidRDefault="003D72B3" w:rsidP="003D72B3">
            <w:pPr>
              <w:keepNext/>
              <w:ind w:firstLine="0"/>
            </w:pPr>
            <w:r>
              <w:t>White</w:t>
            </w:r>
          </w:p>
        </w:tc>
        <w:tc>
          <w:tcPr>
            <w:tcW w:w="2180" w:type="dxa"/>
            <w:shd w:val="clear" w:color="auto" w:fill="auto"/>
          </w:tcPr>
          <w:p w:rsidR="003D72B3" w:rsidRPr="003D72B3" w:rsidRDefault="003D72B3" w:rsidP="003D72B3">
            <w:pPr>
              <w:keepNext/>
              <w:ind w:firstLine="0"/>
            </w:pPr>
            <w:r>
              <w:t>Whitmire</w:t>
            </w:r>
          </w:p>
        </w:tc>
      </w:tr>
      <w:tr w:rsidR="003D72B3" w:rsidRPr="003D72B3" w:rsidTr="003D72B3">
        <w:tc>
          <w:tcPr>
            <w:tcW w:w="2179" w:type="dxa"/>
            <w:shd w:val="clear" w:color="auto" w:fill="auto"/>
          </w:tcPr>
          <w:p w:rsidR="003D72B3" w:rsidRPr="003D72B3" w:rsidRDefault="003D72B3" w:rsidP="003D72B3">
            <w:pPr>
              <w:keepNext/>
              <w:ind w:firstLine="0"/>
            </w:pPr>
            <w:r>
              <w:t>Williams</w:t>
            </w:r>
          </w:p>
        </w:tc>
        <w:tc>
          <w:tcPr>
            <w:tcW w:w="2179" w:type="dxa"/>
            <w:shd w:val="clear" w:color="auto" w:fill="auto"/>
          </w:tcPr>
          <w:p w:rsidR="003D72B3" w:rsidRPr="003D72B3" w:rsidRDefault="003D72B3" w:rsidP="003D72B3">
            <w:pPr>
              <w:keepNext/>
              <w:ind w:firstLine="0"/>
            </w:pPr>
            <w:r>
              <w:t>Willis</w:t>
            </w:r>
          </w:p>
        </w:tc>
        <w:tc>
          <w:tcPr>
            <w:tcW w:w="2180" w:type="dxa"/>
            <w:shd w:val="clear" w:color="auto" w:fill="auto"/>
          </w:tcPr>
          <w:p w:rsidR="003D72B3" w:rsidRPr="003D72B3" w:rsidRDefault="003D72B3" w:rsidP="003D72B3">
            <w:pPr>
              <w:keepNext/>
              <w:ind w:firstLine="0"/>
            </w:pPr>
            <w:r>
              <w:t>Yow</w:t>
            </w:r>
          </w:p>
        </w:tc>
      </w:tr>
    </w:tbl>
    <w:p w:rsidR="003D72B3" w:rsidRDefault="003D72B3" w:rsidP="003D72B3"/>
    <w:p w:rsidR="003D72B3" w:rsidRDefault="003D72B3" w:rsidP="003D72B3">
      <w:pPr>
        <w:jc w:val="center"/>
        <w:rPr>
          <w:b/>
        </w:rPr>
      </w:pPr>
      <w:r w:rsidRPr="003D72B3">
        <w:rPr>
          <w:b/>
        </w:rPr>
        <w:t>Total--102</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 xml:space="preserve">So, the Bill was read the second time and ordered to third reading.  </w:t>
      </w:r>
    </w:p>
    <w:p w:rsidR="003D72B3" w:rsidRDefault="003D72B3" w:rsidP="003D72B3"/>
    <w:p w:rsidR="003D72B3" w:rsidRDefault="003D72B3" w:rsidP="003D72B3">
      <w:pPr>
        <w:keepNext/>
        <w:jc w:val="center"/>
        <w:rPr>
          <w:b/>
        </w:rPr>
      </w:pPr>
      <w:r w:rsidRPr="003D72B3">
        <w:rPr>
          <w:b/>
        </w:rPr>
        <w:t>H. 3789--ORDERED TO BE READ THIRD TIME TOMORROW</w:t>
      </w:r>
    </w:p>
    <w:p w:rsidR="003D72B3" w:rsidRDefault="003D72B3" w:rsidP="003D72B3">
      <w:r>
        <w:t xml:space="preserve">On motion of Rep. WEEKS, with unanimous consent, it was ordered that H. 3789 be read the third time tomorrow.  </w:t>
      </w:r>
    </w:p>
    <w:p w:rsidR="003D72B3" w:rsidRDefault="003D72B3" w:rsidP="003D72B3"/>
    <w:p w:rsidR="003D72B3" w:rsidRDefault="003D72B3" w:rsidP="003D72B3">
      <w:r>
        <w:t xml:space="preserve">Further proceedings were interrupted by expiration of time on the uncontested Calendar.  </w:t>
      </w:r>
    </w:p>
    <w:p w:rsidR="003D72B3" w:rsidRDefault="003D72B3" w:rsidP="003D72B3"/>
    <w:p w:rsidR="003D72B3" w:rsidRDefault="003D72B3" w:rsidP="003D72B3">
      <w:pPr>
        <w:keepNext/>
        <w:jc w:val="center"/>
        <w:rPr>
          <w:b/>
        </w:rPr>
      </w:pPr>
      <w:r w:rsidRPr="003D72B3">
        <w:rPr>
          <w:b/>
        </w:rPr>
        <w:t>RECURRENCE TO THE MORNING HOUR</w:t>
      </w:r>
    </w:p>
    <w:p w:rsidR="003D72B3" w:rsidRDefault="003D72B3" w:rsidP="003D72B3">
      <w:r>
        <w:t>Rep. WEEKS moved that the House recur to the morning hour, which was agreed to.</w:t>
      </w:r>
    </w:p>
    <w:p w:rsidR="003D72B3" w:rsidRDefault="003D72B3" w:rsidP="003D72B3"/>
    <w:p w:rsidR="003D72B3" w:rsidRDefault="003D72B3" w:rsidP="003D72B3">
      <w:pPr>
        <w:keepNext/>
        <w:jc w:val="center"/>
        <w:rPr>
          <w:b/>
        </w:rPr>
      </w:pPr>
      <w:r w:rsidRPr="003D72B3">
        <w:rPr>
          <w:b/>
        </w:rPr>
        <w:t>H. 3290--POINT OF ORDER</w:t>
      </w:r>
    </w:p>
    <w:p w:rsidR="003D72B3" w:rsidRDefault="003D72B3" w:rsidP="003D72B3">
      <w:pPr>
        <w:keepNext/>
      </w:pPr>
      <w:r>
        <w:t>The following Bill was taken up:</w:t>
      </w:r>
    </w:p>
    <w:p w:rsidR="003D72B3" w:rsidRDefault="003D72B3" w:rsidP="003D72B3">
      <w:pPr>
        <w:keepNext/>
      </w:pPr>
      <w:bookmarkStart w:id="48" w:name="include_clip_start_146"/>
      <w:bookmarkEnd w:id="48"/>
    </w:p>
    <w:p w:rsidR="003D72B3" w:rsidRDefault="003D72B3" w:rsidP="003D72B3">
      <w:r>
        <w:t>H. 3290 -- Reps. Stavrinakis and Clyburn: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3D72B3" w:rsidRPr="002A2185" w:rsidRDefault="003D72B3" w:rsidP="003D72B3">
      <w:pPr>
        <w:rPr>
          <w:sz w:val="16"/>
          <w:szCs w:val="16"/>
        </w:rPr>
      </w:pPr>
      <w:bookmarkStart w:id="49" w:name="include_clip_end_146"/>
      <w:bookmarkEnd w:id="49"/>
    </w:p>
    <w:p w:rsidR="003D72B3" w:rsidRDefault="003D72B3" w:rsidP="002A2185">
      <w:pPr>
        <w:widowControl w:val="0"/>
        <w:jc w:val="center"/>
        <w:rPr>
          <w:b/>
        </w:rPr>
      </w:pPr>
      <w:r w:rsidRPr="003D72B3">
        <w:rPr>
          <w:b/>
        </w:rPr>
        <w:t>POINT OF ORDER</w:t>
      </w:r>
    </w:p>
    <w:p w:rsidR="003D72B3" w:rsidRDefault="003D72B3" w:rsidP="002A2185">
      <w:pPr>
        <w:widowControl w:val="0"/>
      </w:pPr>
      <w:r>
        <w:t xml:space="preserve">Rep. LOFTIS made the Point of Order that the Bill was improperly before the House for consideration since its number and title have not </w:t>
      </w:r>
      <w:r>
        <w:lastRenderedPageBreak/>
        <w:t>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3898--ORDERED TO THIRD READING</w:t>
      </w:r>
    </w:p>
    <w:p w:rsidR="003D72B3" w:rsidRDefault="003D72B3" w:rsidP="003D72B3">
      <w:pPr>
        <w:keepNext/>
      </w:pPr>
      <w:r>
        <w:t>The following Bill was taken up:</w:t>
      </w:r>
    </w:p>
    <w:p w:rsidR="003D72B3" w:rsidRDefault="003D72B3" w:rsidP="003D72B3">
      <w:pPr>
        <w:keepNext/>
      </w:pPr>
      <w:bookmarkStart w:id="50" w:name="include_clip_start_150"/>
      <w:bookmarkEnd w:id="50"/>
    </w:p>
    <w:p w:rsidR="003D72B3" w:rsidRDefault="003D72B3" w:rsidP="003D72B3">
      <w:r>
        <w:t xml:space="preserve">H. 3898 -- Reps. Knight, Henegan, Spires, King, Douglas, Robinson-Simpson, Felder, Hosey, Clyburn, Mack, Kirby, Alexander, Bennett, Whipper, Collins, Arrington, Loftis, Pitts, Elliott and M. Rivers: A BILL TO AMEND SECTION 63-9-780, CODE OF LAWS OF SOUTH CAROLINA, 1976, RELATING TO ACCESS TO AND DISCLOSURE OF </w:t>
      </w:r>
      <w:proofErr w:type="spellStart"/>
      <w:r>
        <w:t>NONIDENTIFYING</w:t>
      </w:r>
      <w:proofErr w:type="spellEnd"/>
      <w:r>
        <w:t xml:space="preserve"> AND IDENTIFYING INFORMATION ABOUT ADOPTEES, BIOLOGICAL PARENTS, AND BIOLOGICAL SIBLINGS, SO AS TO APPLY ALSO TO BIOLOGICAL GRANDPARENTS, AND FOR OTHER PURPOSES.</w:t>
      </w:r>
    </w:p>
    <w:p w:rsidR="003D72B3" w:rsidRDefault="003D72B3" w:rsidP="003D72B3">
      <w:bookmarkStart w:id="51" w:name="include_clip_end_150"/>
      <w:bookmarkEnd w:id="51"/>
    </w:p>
    <w:p w:rsidR="003D72B3" w:rsidRDefault="003D72B3" w:rsidP="003D72B3">
      <w:r>
        <w:t>Rep. BANNISTER explained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52" w:name="vote_start152"/>
      <w:bookmarkEnd w:id="52"/>
      <w:r>
        <w:t>Yeas 103;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Allison</w:t>
            </w:r>
          </w:p>
        </w:tc>
        <w:tc>
          <w:tcPr>
            <w:tcW w:w="2179" w:type="dxa"/>
            <w:shd w:val="clear" w:color="auto" w:fill="auto"/>
          </w:tcPr>
          <w:p w:rsidR="003D72B3" w:rsidRPr="003D72B3" w:rsidRDefault="003D72B3" w:rsidP="003D72B3">
            <w:pPr>
              <w:keepNext/>
              <w:ind w:firstLine="0"/>
            </w:pPr>
            <w:r>
              <w:t>Anderson</w:t>
            </w:r>
          </w:p>
        </w:tc>
        <w:tc>
          <w:tcPr>
            <w:tcW w:w="2180" w:type="dxa"/>
            <w:shd w:val="clear" w:color="auto" w:fill="auto"/>
          </w:tcPr>
          <w:p w:rsidR="003D72B3" w:rsidRPr="003D72B3" w:rsidRDefault="003D72B3" w:rsidP="003D72B3">
            <w:pPr>
              <w:keepNext/>
              <w:ind w:firstLine="0"/>
            </w:pPr>
            <w:r>
              <w:t>Anthony</w:t>
            </w:r>
          </w:p>
        </w:tc>
      </w:tr>
      <w:tr w:rsidR="003D72B3" w:rsidRPr="003D72B3" w:rsidTr="003D72B3">
        <w:tc>
          <w:tcPr>
            <w:tcW w:w="2179" w:type="dxa"/>
            <w:shd w:val="clear" w:color="auto" w:fill="auto"/>
          </w:tcPr>
          <w:p w:rsidR="003D72B3" w:rsidRPr="003D72B3" w:rsidRDefault="003D72B3" w:rsidP="003D72B3">
            <w:pPr>
              <w:ind w:firstLine="0"/>
            </w:pPr>
            <w:r>
              <w:t>Atkinson</w:t>
            </w:r>
          </w:p>
        </w:tc>
        <w:tc>
          <w:tcPr>
            <w:tcW w:w="2179" w:type="dxa"/>
            <w:shd w:val="clear" w:color="auto" w:fill="auto"/>
          </w:tcPr>
          <w:p w:rsidR="003D72B3" w:rsidRPr="003D72B3" w:rsidRDefault="003D72B3" w:rsidP="003D72B3">
            <w:pPr>
              <w:ind w:firstLine="0"/>
            </w:pPr>
            <w:r>
              <w:t>Atwater</w:t>
            </w:r>
          </w:p>
        </w:tc>
        <w:tc>
          <w:tcPr>
            <w:tcW w:w="2180" w:type="dxa"/>
            <w:shd w:val="clear" w:color="auto" w:fill="auto"/>
          </w:tcPr>
          <w:p w:rsidR="003D72B3" w:rsidRPr="003D72B3" w:rsidRDefault="003D72B3" w:rsidP="003D72B3">
            <w:pPr>
              <w:ind w:firstLine="0"/>
            </w:pPr>
            <w:r>
              <w:t>Bales</w:t>
            </w:r>
          </w:p>
        </w:tc>
      </w:tr>
      <w:tr w:rsidR="003D72B3" w:rsidRPr="003D72B3" w:rsidTr="003D72B3">
        <w:tc>
          <w:tcPr>
            <w:tcW w:w="2179" w:type="dxa"/>
            <w:shd w:val="clear" w:color="auto" w:fill="auto"/>
          </w:tcPr>
          <w:p w:rsidR="003D72B3" w:rsidRPr="003D72B3" w:rsidRDefault="003D72B3" w:rsidP="003D72B3">
            <w:pPr>
              <w:ind w:firstLine="0"/>
            </w:pPr>
            <w:r>
              <w:t>Ballentine</w:t>
            </w:r>
          </w:p>
        </w:tc>
        <w:tc>
          <w:tcPr>
            <w:tcW w:w="2179" w:type="dxa"/>
            <w:shd w:val="clear" w:color="auto" w:fill="auto"/>
          </w:tcPr>
          <w:p w:rsidR="003D72B3" w:rsidRPr="003D72B3" w:rsidRDefault="003D72B3" w:rsidP="003D72B3">
            <w:pPr>
              <w:ind w:firstLine="0"/>
            </w:pPr>
            <w:r>
              <w:t>Bamberg</w:t>
            </w:r>
          </w:p>
        </w:tc>
        <w:tc>
          <w:tcPr>
            <w:tcW w:w="2180" w:type="dxa"/>
            <w:shd w:val="clear" w:color="auto" w:fill="auto"/>
          </w:tcPr>
          <w:p w:rsidR="003D72B3" w:rsidRPr="003D72B3" w:rsidRDefault="003D72B3" w:rsidP="003D72B3">
            <w:pPr>
              <w:ind w:firstLine="0"/>
            </w:pPr>
            <w:r>
              <w:t>Bannister</w:t>
            </w:r>
          </w:p>
        </w:tc>
      </w:tr>
      <w:tr w:rsidR="003D72B3" w:rsidRPr="003D72B3" w:rsidTr="003D72B3">
        <w:tc>
          <w:tcPr>
            <w:tcW w:w="2179" w:type="dxa"/>
            <w:shd w:val="clear" w:color="auto" w:fill="auto"/>
          </w:tcPr>
          <w:p w:rsidR="003D72B3" w:rsidRPr="003D72B3" w:rsidRDefault="003D72B3" w:rsidP="003D72B3">
            <w:pPr>
              <w:ind w:firstLine="0"/>
            </w:pPr>
            <w:r>
              <w:t>Bedingfield</w:t>
            </w:r>
          </w:p>
        </w:tc>
        <w:tc>
          <w:tcPr>
            <w:tcW w:w="2179" w:type="dxa"/>
            <w:shd w:val="clear" w:color="auto" w:fill="auto"/>
          </w:tcPr>
          <w:p w:rsidR="003D72B3" w:rsidRPr="003D72B3" w:rsidRDefault="003D72B3" w:rsidP="003D72B3">
            <w:pPr>
              <w:ind w:firstLine="0"/>
            </w:pPr>
            <w:r>
              <w:t>Bennett</w:t>
            </w:r>
          </w:p>
        </w:tc>
        <w:tc>
          <w:tcPr>
            <w:tcW w:w="2180" w:type="dxa"/>
            <w:shd w:val="clear" w:color="auto" w:fill="auto"/>
          </w:tcPr>
          <w:p w:rsidR="003D72B3" w:rsidRPr="003D72B3" w:rsidRDefault="003D72B3" w:rsidP="003D72B3">
            <w:pPr>
              <w:ind w:firstLine="0"/>
            </w:pPr>
            <w:r>
              <w:t>Bernstein</w:t>
            </w:r>
          </w:p>
        </w:tc>
      </w:tr>
      <w:tr w:rsidR="003D72B3" w:rsidRPr="003D72B3" w:rsidTr="003D72B3">
        <w:tc>
          <w:tcPr>
            <w:tcW w:w="2179" w:type="dxa"/>
            <w:shd w:val="clear" w:color="auto" w:fill="auto"/>
          </w:tcPr>
          <w:p w:rsidR="003D72B3" w:rsidRPr="003D72B3" w:rsidRDefault="003D72B3" w:rsidP="003D72B3">
            <w:pPr>
              <w:ind w:firstLine="0"/>
            </w:pPr>
            <w:r>
              <w:t>Blackwell</w:t>
            </w:r>
          </w:p>
        </w:tc>
        <w:tc>
          <w:tcPr>
            <w:tcW w:w="2179" w:type="dxa"/>
            <w:shd w:val="clear" w:color="auto" w:fill="auto"/>
          </w:tcPr>
          <w:p w:rsidR="003D72B3" w:rsidRPr="003D72B3" w:rsidRDefault="003D72B3" w:rsidP="003D72B3">
            <w:pPr>
              <w:ind w:firstLine="0"/>
            </w:pPr>
            <w:r>
              <w:t>Bowers</w:t>
            </w:r>
          </w:p>
        </w:tc>
        <w:tc>
          <w:tcPr>
            <w:tcW w:w="2180" w:type="dxa"/>
            <w:shd w:val="clear" w:color="auto" w:fill="auto"/>
          </w:tcPr>
          <w:p w:rsidR="003D72B3" w:rsidRPr="003D72B3" w:rsidRDefault="003D72B3" w:rsidP="003D72B3">
            <w:pPr>
              <w:ind w:firstLine="0"/>
            </w:pPr>
            <w:r>
              <w:t>Bradley</w:t>
            </w:r>
          </w:p>
        </w:tc>
      </w:tr>
      <w:tr w:rsidR="003D72B3" w:rsidRPr="003D72B3" w:rsidTr="003D72B3">
        <w:tc>
          <w:tcPr>
            <w:tcW w:w="2179" w:type="dxa"/>
            <w:shd w:val="clear" w:color="auto" w:fill="auto"/>
          </w:tcPr>
          <w:p w:rsidR="003D72B3" w:rsidRPr="003D72B3" w:rsidRDefault="003D72B3" w:rsidP="003D72B3">
            <w:pPr>
              <w:ind w:firstLine="0"/>
            </w:pPr>
            <w:r>
              <w:t>Brown</w:t>
            </w:r>
          </w:p>
        </w:tc>
        <w:tc>
          <w:tcPr>
            <w:tcW w:w="2179" w:type="dxa"/>
            <w:shd w:val="clear" w:color="auto" w:fill="auto"/>
          </w:tcPr>
          <w:p w:rsidR="003D72B3" w:rsidRPr="003D72B3" w:rsidRDefault="003D72B3" w:rsidP="003D72B3">
            <w:pPr>
              <w:ind w:firstLine="0"/>
            </w:pPr>
            <w:r>
              <w:t>Burns</w:t>
            </w:r>
          </w:p>
        </w:tc>
        <w:tc>
          <w:tcPr>
            <w:tcW w:w="2180" w:type="dxa"/>
            <w:shd w:val="clear" w:color="auto" w:fill="auto"/>
          </w:tcPr>
          <w:p w:rsidR="003D72B3" w:rsidRPr="003D72B3" w:rsidRDefault="003D72B3" w:rsidP="003D72B3">
            <w:pPr>
              <w:ind w:firstLine="0"/>
            </w:pPr>
            <w:proofErr w:type="spellStart"/>
            <w:r>
              <w:t>Caskey</w:t>
            </w:r>
            <w:proofErr w:type="spellEnd"/>
          </w:p>
        </w:tc>
      </w:tr>
      <w:tr w:rsidR="003D72B3" w:rsidRPr="003D72B3" w:rsidTr="003D72B3">
        <w:tc>
          <w:tcPr>
            <w:tcW w:w="2179" w:type="dxa"/>
            <w:shd w:val="clear" w:color="auto" w:fill="auto"/>
          </w:tcPr>
          <w:p w:rsidR="003D72B3" w:rsidRPr="003D72B3" w:rsidRDefault="003D72B3" w:rsidP="003D72B3">
            <w:pPr>
              <w:ind w:firstLine="0"/>
            </w:pPr>
            <w:r>
              <w:t>Clary</w:t>
            </w:r>
          </w:p>
        </w:tc>
        <w:tc>
          <w:tcPr>
            <w:tcW w:w="2179" w:type="dxa"/>
            <w:shd w:val="clear" w:color="auto" w:fill="auto"/>
          </w:tcPr>
          <w:p w:rsidR="003D72B3" w:rsidRPr="003D72B3" w:rsidRDefault="003D72B3" w:rsidP="003D72B3">
            <w:pPr>
              <w:ind w:firstLine="0"/>
            </w:pPr>
            <w:r>
              <w:t>Clemmons</w:t>
            </w:r>
          </w:p>
        </w:tc>
        <w:tc>
          <w:tcPr>
            <w:tcW w:w="2180" w:type="dxa"/>
            <w:shd w:val="clear" w:color="auto" w:fill="auto"/>
          </w:tcPr>
          <w:p w:rsidR="003D72B3" w:rsidRPr="003D72B3" w:rsidRDefault="003D72B3" w:rsidP="003D72B3">
            <w:pPr>
              <w:ind w:firstLine="0"/>
            </w:pPr>
            <w:r>
              <w:t>Clyburn</w:t>
            </w:r>
          </w:p>
        </w:tc>
      </w:tr>
      <w:tr w:rsidR="003D72B3" w:rsidRPr="003D72B3" w:rsidTr="003D72B3">
        <w:tc>
          <w:tcPr>
            <w:tcW w:w="2179" w:type="dxa"/>
            <w:shd w:val="clear" w:color="auto" w:fill="auto"/>
          </w:tcPr>
          <w:p w:rsidR="003D72B3" w:rsidRPr="003D72B3" w:rsidRDefault="003D72B3" w:rsidP="003D72B3">
            <w:pPr>
              <w:ind w:firstLine="0"/>
            </w:pPr>
            <w:r>
              <w:t>Cobb-Hunter</w:t>
            </w:r>
          </w:p>
        </w:tc>
        <w:tc>
          <w:tcPr>
            <w:tcW w:w="2179" w:type="dxa"/>
            <w:shd w:val="clear" w:color="auto" w:fill="auto"/>
          </w:tcPr>
          <w:p w:rsidR="003D72B3" w:rsidRPr="003D72B3" w:rsidRDefault="003D72B3" w:rsidP="003D72B3">
            <w:pPr>
              <w:ind w:firstLine="0"/>
            </w:pPr>
            <w:r>
              <w:t>Cogswell</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Crawford</w:t>
            </w:r>
          </w:p>
        </w:tc>
        <w:tc>
          <w:tcPr>
            <w:tcW w:w="2180" w:type="dxa"/>
            <w:shd w:val="clear" w:color="auto" w:fill="auto"/>
          </w:tcPr>
          <w:p w:rsidR="003D72B3" w:rsidRPr="003D72B3" w:rsidRDefault="003D72B3" w:rsidP="003D72B3">
            <w:pPr>
              <w:ind w:firstLine="0"/>
            </w:pPr>
            <w:r>
              <w:t>Daning</w:t>
            </w:r>
          </w:p>
        </w:tc>
      </w:tr>
      <w:tr w:rsidR="003D72B3" w:rsidRPr="003D72B3" w:rsidTr="003D72B3">
        <w:tc>
          <w:tcPr>
            <w:tcW w:w="2179" w:type="dxa"/>
            <w:shd w:val="clear" w:color="auto" w:fill="auto"/>
          </w:tcPr>
          <w:p w:rsidR="003D72B3" w:rsidRPr="003D72B3" w:rsidRDefault="003D72B3" w:rsidP="003D72B3">
            <w:pPr>
              <w:ind w:firstLine="0"/>
            </w:pPr>
            <w:r>
              <w:t>Davis</w:t>
            </w:r>
          </w:p>
        </w:tc>
        <w:tc>
          <w:tcPr>
            <w:tcW w:w="2179" w:type="dxa"/>
            <w:shd w:val="clear" w:color="auto" w:fill="auto"/>
          </w:tcPr>
          <w:p w:rsidR="003D72B3" w:rsidRPr="003D72B3" w:rsidRDefault="003D72B3" w:rsidP="003D72B3">
            <w:pPr>
              <w:ind w:firstLine="0"/>
            </w:pPr>
            <w:r>
              <w:t>Delleney</w:t>
            </w:r>
          </w:p>
        </w:tc>
        <w:tc>
          <w:tcPr>
            <w:tcW w:w="2180" w:type="dxa"/>
            <w:shd w:val="clear" w:color="auto" w:fill="auto"/>
          </w:tcPr>
          <w:p w:rsidR="003D72B3" w:rsidRPr="003D72B3" w:rsidRDefault="003D72B3" w:rsidP="003D72B3">
            <w:pPr>
              <w:ind w:firstLine="0"/>
            </w:pPr>
            <w:r>
              <w:t>Dillard</w:t>
            </w:r>
          </w:p>
        </w:tc>
      </w:tr>
      <w:tr w:rsidR="003D72B3" w:rsidRPr="003D72B3" w:rsidTr="003D72B3">
        <w:tc>
          <w:tcPr>
            <w:tcW w:w="2179" w:type="dxa"/>
            <w:shd w:val="clear" w:color="auto" w:fill="auto"/>
          </w:tcPr>
          <w:p w:rsidR="003D72B3" w:rsidRPr="003D72B3" w:rsidRDefault="003D72B3" w:rsidP="003D72B3">
            <w:pPr>
              <w:ind w:firstLine="0"/>
            </w:pPr>
            <w:r>
              <w:t>Douglas</w:t>
            </w:r>
          </w:p>
        </w:tc>
        <w:tc>
          <w:tcPr>
            <w:tcW w:w="2179" w:type="dxa"/>
            <w:shd w:val="clear" w:color="auto" w:fill="auto"/>
          </w:tcPr>
          <w:p w:rsidR="003D72B3" w:rsidRPr="003D72B3" w:rsidRDefault="003D72B3" w:rsidP="003D72B3">
            <w:pPr>
              <w:ind w:firstLine="0"/>
            </w:pPr>
            <w:r>
              <w:t>Duckworth</w:t>
            </w:r>
          </w:p>
        </w:tc>
        <w:tc>
          <w:tcPr>
            <w:tcW w:w="2180" w:type="dxa"/>
            <w:shd w:val="clear" w:color="auto" w:fill="auto"/>
          </w:tcPr>
          <w:p w:rsidR="003D72B3" w:rsidRPr="003D72B3" w:rsidRDefault="003D72B3" w:rsidP="003D72B3">
            <w:pPr>
              <w:ind w:firstLine="0"/>
            </w:pPr>
            <w:r>
              <w:t>Elliott</w:t>
            </w:r>
          </w:p>
        </w:tc>
      </w:tr>
      <w:tr w:rsidR="003D72B3" w:rsidRPr="003D72B3" w:rsidTr="003D72B3">
        <w:tc>
          <w:tcPr>
            <w:tcW w:w="2179" w:type="dxa"/>
            <w:shd w:val="clear" w:color="auto" w:fill="auto"/>
          </w:tcPr>
          <w:p w:rsidR="003D72B3" w:rsidRPr="003D72B3" w:rsidRDefault="003D72B3" w:rsidP="003D72B3">
            <w:pPr>
              <w:ind w:firstLine="0"/>
            </w:pPr>
            <w:r>
              <w:t>Felder</w:t>
            </w:r>
          </w:p>
        </w:tc>
        <w:tc>
          <w:tcPr>
            <w:tcW w:w="2179" w:type="dxa"/>
            <w:shd w:val="clear" w:color="auto" w:fill="auto"/>
          </w:tcPr>
          <w:p w:rsidR="003D72B3" w:rsidRPr="003D72B3" w:rsidRDefault="003D72B3" w:rsidP="003D72B3">
            <w:pPr>
              <w:ind w:firstLine="0"/>
            </w:pPr>
            <w:r>
              <w:t>Finlay</w:t>
            </w:r>
          </w:p>
        </w:tc>
        <w:tc>
          <w:tcPr>
            <w:tcW w:w="2180" w:type="dxa"/>
            <w:shd w:val="clear" w:color="auto" w:fill="auto"/>
          </w:tcPr>
          <w:p w:rsidR="003D72B3" w:rsidRPr="003D72B3" w:rsidRDefault="003D72B3" w:rsidP="003D72B3">
            <w:pPr>
              <w:ind w:firstLine="0"/>
            </w:pPr>
            <w:r>
              <w:t>Forrest</w:t>
            </w:r>
          </w:p>
        </w:tc>
      </w:tr>
      <w:tr w:rsidR="003D72B3" w:rsidRPr="003D72B3" w:rsidTr="003D72B3">
        <w:tc>
          <w:tcPr>
            <w:tcW w:w="2179" w:type="dxa"/>
            <w:shd w:val="clear" w:color="auto" w:fill="auto"/>
          </w:tcPr>
          <w:p w:rsidR="003D72B3" w:rsidRPr="003D72B3" w:rsidRDefault="003D72B3" w:rsidP="003D72B3">
            <w:pPr>
              <w:ind w:firstLine="0"/>
            </w:pPr>
            <w:r>
              <w:t>Forrester</w:t>
            </w:r>
          </w:p>
        </w:tc>
        <w:tc>
          <w:tcPr>
            <w:tcW w:w="2179" w:type="dxa"/>
            <w:shd w:val="clear" w:color="auto" w:fill="auto"/>
          </w:tcPr>
          <w:p w:rsidR="003D72B3" w:rsidRPr="003D72B3" w:rsidRDefault="003D72B3" w:rsidP="003D72B3">
            <w:pPr>
              <w:ind w:firstLine="0"/>
            </w:pPr>
            <w:r>
              <w:t>Fry</w:t>
            </w:r>
          </w:p>
        </w:tc>
        <w:tc>
          <w:tcPr>
            <w:tcW w:w="2180" w:type="dxa"/>
            <w:shd w:val="clear" w:color="auto" w:fill="auto"/>
          </w:tcPr>
          <w:p w:rsidR="003D72B3" w:rsidRPr="003D72B3" w:rsidRDefault="003D72B3" w:rsidP="003D72B3">
            <w:pPr>
              <w:ind w:firstLine="0"/>
            </w:pPr>
            <w:r>
              <w:t>Funderburk</w:t>
            </w:r>
          </w:p>
        </w:tc>
      </w:tr>
      <w:tr w:rsidR="003D72B3" w:rsidRPr="003D72B3" w:rsidTr="003D72B3">
        <w:tc>
          <w:tcPr>
            <w:tcW w:w="2179" w:type="dxa"/>
            <w:shd w:val="clear" w:color="auto" w:fill="auto"/>
          </w:tcPr>
          <w:p w:rsidR="003D72B3" w:rsidRPr="003D72B3" w:rsidRDefault="003D72B3" w:rsidP="003D72B3">
            <w:pPr>
              <w:ind w:firstLine="0"/>
            </w:pPr>
            <w:r>
              <w:t>Gagnon</w:t>
            </w:r>
          </w:p>
        </w:tc>
        <w:tc>
          <w:tcPr>
            <w:tcW w:w="2179" w:type="dxa"/>
            <w:shd w:val="clear" w:color="auto" w:fill="auto"/>
          </w:tcPr>
          <w:p w:rsidR="003D72B3" w:rsidRPr="003D72B3" w:rsidRDefault="003D72B3" w:rsidP="003D72B3">
            <w:pPr>
              <w:ind w:firstLine="0"/>
            </w:pPr>
            <w:r>
              <w:t>Gilliard</w:t>
            </w:r>
          </w:p>
        </w:tc>
        <w:tc>
          <w:tcPr>
            <w:tcW w:w="2180" w:type="dxa"/>
            <w:shd w:val="clear" w:color="auto" w:fill="auto"/>
          </w:tcPr>
          <w:p w:rsidR="003D72B3" w:rsidRPr="003D72B3" w:rsidRDefault="003D72B3" w:rsidP="003D72B3">
            <w:pPr>
              <w:ind w:firstLine="0"/>
            </w:pPr>
            <w:r>
              <w:t>Govan</w:t>
            </w:r>
          </w:p>
        </w:tc>
      </w:tr>
      <w:tr w:rsidR="003D72B3" w:rsidRPr="003D72B3" w:rsidTr="003D72B3">
        <w:tc>
          <w:tcPr>
            <w:tcW w:w="2179" w:type="dxa"/>
            <w:shd w:val="clear" w:color="auto" w:fill="auto"/>
          </w:tcPr>
          <w:p w:rsidR="003D72B3" w:rsidRPr="003D72B3" w:rsidRDefault="003D72B3" w:rsidP="003D72B3">
            <w:pPr>
              <w:ind w:firstLine="0"/>
            </w:pPr>
            <w:r>
              <w:t>Hardee</w:t>
            </w:r>
          </w:p>
        </w:tc>
        <w:tc>
          <w:tcPr>
            <w:tcW w:w="2179" w:type="dxa"/>
            <w:shd w:val="clear" w:color="auto" w:fill="auto"/>
          </w:tcPr>
          <w:p w:rsidR="003D72B3" w:rsidRPr="003D72B3" w:rsidRDefault="003D72B3" w:rsidP="003D72B3">
            <w:pPr>
              <w:ind w:firstLine="0"/>
            </w:pPr>
            <w:r>
              <w:t>Hayes</w:t>
            </w:r>
          </w:p>
        </w:tc>
        <w:tc>
          <w:tcPr>
            <w:tcW w:w="2180" w:type="dxa"/>
            <w:shd w:val="clear" w:color="auto" w:fill="auto"/>
          </w:tcPr>
          <w:p w:rsidR="003D72B3" w:rsidRPr="003D72B3" w:rsidRDefault="003D72B3" w:rsidP="003D72B3">
            <w:pPr>
              <w:ind w:firstLine="0"/>
            </w:pPr>
            <w:r>
              <w:t>Henderson</w:t>
            </w:r>
          </w:p>
        </w:tc>
      </w:tr>
      <w:tr w:rsidR="003D72B3" w:rsidRPr="003D72B3" w:rsidTr="003D72B3">
        <w:tc>
          <w:tcPr>
            <w:tcW w:w="2179" w:type="dxa"/>
            <w:shd w:val="clear" w:color="auto" w:fill="auto"/>
          </w:tcPr>
          <w:p w:rsidR="003D72B3" w:rsidRPr="003D72B3" w:rsidRDefault="003D72B3" w:rsidP="003D72B3">
            <w:pPr>
              <w:ind w:firstLine="0"/>
            </w:pPr>
            <w:r>
              <w:t>Henegan</w:t>
            </w:r>
          </w:p>
        </w:tc>
        <w:tc>
          <w:tcPr>
            <w:tcW w:w="2179" w:type="dxa"/>
            <w:shd w:val="clear" w:color="auto" w:fill="auto"/>
          </w:tcPr>
          <w:p w:rsidR="003D72B3" w:rsidRPr="003D72B3" w:rsidRDefault="003D72B3" w:rsidP="003D72B3">
            <w:pPr>
              <w:ind w:firstLine="0"/>
            </w:pPr>
            <w:r>
              <w:t>Herbkersman</w:t>
            </w:r>
          </w:p>
        </w:tc>
        <w:tc>
          <w:tcPr>
            <w:tcW w:w="2180" w:type="dxa"/>
            <w:shd w:val="clear" w:color="auto" w:fill="auto"/>
          </w:tcPr>
          <w:p w:rsidR="003D72B3" w:rsidRPr="003D72B3" w:rsidRDefault="003D72B3" w:rsidP="003D72B3">
            <w:pPr>
              <w:ind w:firstLine="0"/>
            </w:pPr>
            <w:r>
              <w:t>Hewitt</w:t>
            </w:r>
          </w:p>
        </w:tc>
      </w:tr>
      <w:tr w:rsidR="003D72B3" w:rsidRPr="003D72B3" w:rsidTr="003D72B3">
        <w:tc>
          <w:tcPr>
            <w:tcW w:w="2179" w:type="dxa"/>
            <w:shd w:val="clear" w:color="auto" w:fill="auto"/>
          </w:tcPr>
          <w:p w:rsidR="003D72B3" w:rsidRPr="003D72B3" w:rsidRDefault="003D72B3" w:rsidP="003D72B3">
            <w:pPr>
              <w:ind w:firstLine="0"/>
            </w:pPr>
            <w:r>
              <w:t>Hill</w:t>
            </w:r>
          </w:p>
        </w:tc>
        <w:tc>
          <w:tcPr>
            <w:tcW w:w="2179" w:type="dxa"/>
            <w:shd w:val="clear" w:color="auto" w:fill="auto"/>
          </w:tcPr>
          <w:p w:rsidR="003D72B3" w:rsidRPr="003D72B3" w:rsidRDefault="003D72B3" w:rsidP="003D72B3">
            <w:pPr>
              <w:ind w:firstLine="0"/>
            </w:pPr>
            <w:r>
              <w:t>Hixon</w:t>
            </w:r>
          </w:p>
        </w:tc>
        <w:tc>
          <w:tcPr>
            <w:tcW w:w="2180" w:type="dxa"/>
            <w:shd w:val="clear" w:color="auto" w:fill="auto"/>
          </w:tcPr>
          <w:p w:rsidR="003D72B3" w:rsidRPr="003D72B3" w:rsidRDefault="003D72B3" w:rsidP="003D72B3">
            <w:pPr>
              <w:ind w:firstLine="0"/>
            </w:pPr>
            <w:r>
              <w:t>Hosey</w:t>
            </w:r>
          </w:p>
        </w:tc>
      </w:tr>
      <w:tr w:rsidR="003D72B3" w:rsidRPr="003D72B3" w:rsidTr="003D72B3">
        <w:tc>
          <w:tcPr>
            <w:tcW w:w="2179" w:type="dxa"/>
            <w:shd w:val="clear" w:color="auto" w:fill="auto"/>
          </w:tcPr>
          <w:p w:rsidR="003D72B3" w:rsidRPr="003D72B3" w:rsidRDefault="003D72B3" w:rsidP="003D72B3">
            <w:pPr>
              <w:ind w:firstLine="0"/>
            </w:pPr>
            <w:r>
              <w:t>Huggins</w:t>
            </w:r>
          </w:p>
        </w:tc>
        <w:tc>
          <w:tcPr>
            <w:tcW w:w="2179" w:type="dxa"/>
            <w:shd w:val="clear" w:color="auto" w:fill="auto"/>
          </w:tcPr>
          <w:p w:rsidR="003D72B3" w:rsidRPr="003D72B3" w:rsidRDefault="003D72B3" w:rsidP="003D72B3">
            <w:pPr>
              <w:ind w:firstLine="0"/>
            </w:pPr>
            <w:r>
              <w:t>Jefferson</w:t>
            </w:r>
          </w:p>
        </w:tc>
        <w:tc>
          <w:tcPr>
            <w:tcW w:w="2180" w:type="dxa"/>
            <w:shd w:val="clear" w:color="auto" w:fill="auto"/>
          </w:tcPr>
          <w:p w:rsidR="003D72B3" w:rsidRPr="003D72B3" w:rsidRDefault="003D72B3" w:rsidP="003D72B3">
            <w:pPr>
              <w:ind w:firstLine="0"/>
            </w:pPr>
            <w:r>
              <w:t>Johnson</w:t>
            </w:r>
          </w:p>
        </w:tc>
      </w:tr>
      <w:tr w:rsidR="003D72B3" w:rsidRPr="003D72B3" w:rsidTr="003D72B3">
        <w:tc>
          <w:tcPr>
            <w:tcW w:w="2179" w:type="dxa"/>
            <w:shd w:val="clear" w:color="auto" w:fill="auto"/>
          </w:tcPr>
          <w:p w:rsidR="003D72B3" w:rsidRPr="003D72B3" w:rsidRDefault="003D72B3" w:rsidP="003D72B3">
            <w:pPr>
              <w:ind w:firstLine="0"/>
            </w:pPr>
            <w:r>
              <w:lastRenderedPageBreak/>
              <w:t>Jordan</w:t>
            </w:r>
          </w:p>
        </w:tc>
        <w:tc>
          <w:tcPr>
            <w:tcW w:w="2179" w:type="dxa"/>
            <w:shd w:val="clear" w:color="auto" w:fill="auto"/>
          </w:tcPr>
          <w:p w:rsidR="003D72B3" w:rsidRPr="003D72B3" w:rsidRDefault="003D72B3" w:rsidP="003D72B3">
            <w:pPr>
              <w:ind w:firstLine="0"/>
            </w:pPr>
            <w:r>
              <w:t>King</w:t>
            </w:r>
          </w:p>
        </w:tc>
        <w:tc>
          <w:tcPr>
            <w:tcW w:w="2180" w:type="dxa"/>
            <w:shd w:val="clear" w:color="auto" w:fill="auto"/>
          </w:tcPr>
          <w:p w:rsidR="003D72B3" w:rsidRPr="003D72B3" w:rsidRDefault="003D72B3" w:rsidP="003D72B3">
            <w:pPr>
              <w:ind w:firstLine="0"/>
            </w:pPr>
            <w:r>
              <w:t>Kirby</w:t>
            </w:r>
          </w:p>
        </w:tc>
      </w:tr>
      <w:tr w:rsidR="003D72B3" w:rsidRPr="003D72B3" w:rsidTr="003D72B3">
        <w:tc>
          <w:tcPr>
            <w:tcW w:w="2179" w:type="dxa"/>
            <w:shd w:val="clear" w:color="auto" w:fill="auto"/>
          </w:tcPr>
          <w:p w:rsidR="003D72B3" w:rsidRPr="003D72B3" w:rsidRDefault="003D72B3" w:rsidP="003D72B3">
            <w:pPr>
              <w:ind w:firstLine="0"/>
            </w:pPr>
            <w:r>
              <w:t>Loftis</w:t>
            </w:r>
          </w:p>
        </w:tc>
        <w:tc>
          <w:tcPr>
            <w:tcW w:w="2179" w:type="dxa"/>
            <w:shd w:val="clear" w:color="auto" w:fill="auto"/>
          </w:tcPr>
          <w:p w:rsidR="003D72B3" w:rsidRPr="003D72B3" w:rsidRDefault="003D72B3" w:rsidP="003D72B3">
            <w:pPr>
              <w:ind w:firstLine="0"/>
            </w:pPr>
            <w:r>
              <w:t>Long</w:t>
            </w:r>
          </w:p>
        </w:tc>
        <w:tc>
          <w:tcPr>
            <w:tcW w:w="2180" w:type="dxa"/>
            <w:shd w:val="clear" w:color="auto" w:fill="auto"/>
          </w:tcPr>
          <w:p w:rsidR="003D72B3" w:rsidRPr="003D72B3" w:rsidRDefault="003D72B3" w:rsidP="003D72B3">
            <w:pPr>
              <w:ind w:firstLine="0"/>
            </w:pPr>
            <w:r>
              <w:t>Lowe</w:t>
            </w:r>
          </w:p>
        </w:tc>
      </w:tr>
      <w:tr w:rsidR="003D72B3" w:rsidRPr="003D72B3" w:rsidTr="003D72B3">
        <w:tc>
          <w:tcPr>
            <w:tcW w:w="2179" w:type="dxa"/>
            <w:shd w:val="clear" w:color="auto" w:fill="auto"/>
          </w:tcPr>
          <w:p w:rsidR="003D72B3" w:rsidRPr="003D72B3" w:rsidRDefault="003D72B3" w:rsidP="003D72B3">
            <w:pPr>
              <w:ind w:firstLine="0"/>
            </w:pPr>
            <w:r>
              <w:t>Lucas</w:t>
            </w:r>
          </w:p>
        </w:tc>
        <w:tc>
          <w:tcPr>
            <w:tcW w:w="2179" w:type="dxa"/>
            <w:shd w:val="clear" w:color="auto" w:fill="auto"/>
          </w:tcPr>
          <w:p w:rsidR="003D72B3" w:rsidRPr="003D72B3" w:rsidRDefault="003D72B3" w:rsidP="003D72B3">
            <w:pPr>
              <w:ind w:firstLine="0"/>
            </w:pPr>
            <w:r>
              <w:t>Mack</w:t>
            </w:r>
          </w:p>
        </w:tc>
        <w:tc>
          <w:tcPr>
            <w:tcW w:w="2180" w:type="dxa"/>
            <w:shd w:val="clear" w:color="auto" w:fill="auto"/>
          </w:tcPr>
          <w:p w:rsidR="003D72B3" w:rsidRPr="003D72B3" w:rsidRDefault="003D72B3" w:rsidP="003D72B3">
            <w:pPr>
              <w:ind w:firstLine="0"/>
            </w:pPr>
            <w:r>
              <w:t>Magnuson</w:t>
            </w:r>
          </w:p>
        </w:tc>
      </w:tr>
      <w:tr w:rsidR="003D72B3" w:rsidRPr="003D72B3" w:rsidTr="003D72B3">
        <w:tc>
          <w:tcPr>
            <w:tcW w:w="2179" w:type="dxa"/>
            <w:shd w:val="clear" w:color="auto" w:fill="auto"/>
          </w:tcPr>
          <w:p w:rsidR="003D72B3" w:rsidRPr="003D72B3" w:rsidRDefault="003D72B3" w:rsidP="003D72B3">
            <w:pPr>
              <w:ind w:firstLine="0"/>
            </w:pPr>
            <w:r>
              <w:t>Martin</w:t>
            </w:r>
          </w:p>
        </w:tc>
        <w:tc>
          <w:tcPr>
            <w:tcW w:w="2179" w:type="dxa"/>
            <w:shd w:val="clear" w:color="auto" w:fill="auto"/>
          </w:tcPr>
          <w:p w:rsidR="003D72B3" w:rsidRPr="003D72B3" w:rsidRDefault="003D72B3" w:rsidP="003D72B3">
            <w:pPr>
              <w:ind w:firstLine="0"/>
            </w:pPr>
            <w:r>
              <w:t>McCravy</w:t>
            </w:r>
          </w:p>
        </w:tc>
        <w:tc>
          <w:tcPr>
            <w:tcW w:w="2180" w:type="dxa"/>
            <w:shd w:val="clear" w:color="auto" w:fill="auto"/>
          </w:tcPr>
          <w:p w:rsidR="003D72B3" w:rsidRPr="003D72B3" w:rsidRDefault="003D72B3" w:rsidP="003D72B3">
            <w:pPr>
              <w:ind w:firstLine="0"/>
            </w:pPr>
            <w:r>
              <w:t>McEachern</w:t>
            </w:r>
          </w:p>
        </w:tc>
      </w:tr>
      <w:tr w:rsidR="003D72B3" w:rsidRPr="003D72B3" w:rsidTr="003D72B3">
        <w:tc>
          <w:tcPr>
            <w:tcW w:w="2179" w:type="dxa"/>
            <w:shd w:val="clear" w:color="auto" w:fill="auto"/>
          </w:tcPr>
          <w:p w:rsidR="003D72B3" w:rsidRPr="003D72B3" w:rsidRDefault="003D72B3" w:rsidP="003D72B3">
            <w:pPr>
              <w:ind w:firstLine="0"/>
            </w:pPr>
            <w:r>
              <w:t>McKnight</w:t>
            </w:r>
          </w:p>
        </w:tc>
        <w:tc>
          <w:tcPr>
            <w:tcW w:w="2179" w:type="dxa"/>
            <w:shd w:val="clear" w:color="auto" w:fill="auto"/>
          </w:tcPr>
          <w:p w:rsidR="003D72B3" w:rsidRPr="003D72B3" w:rsidRDefault="003D72B3" w:rsidP="003D72B3">
            <w:pPr>
              <w:ind w:firstLine="0"/>
            </w:pPr>
            <w:r>
              <w:t>Mitchell</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B. Newton</w:t>
            </w:r>
          </w:p>
        </w:tc>
        <w:tc>
          <w:tcPr>
            <w:tcW w:w="2180" w:type="dxa"/>
            <w:shd w:val="clear" w:color="auto" w:fill="auto"/>
          </w:tcPr>
          <w:p w:rsidR="003D72B3" w:rsidRPr="003D72B3" w:rsidRDefault="003D72B3" w:rsidP="003D72B3">
            <w:pPr>
              <w:ind w:firstLine="0"/>
            </w:pPr>
            <w:r>
              <w:t>W. Newton</w:t>
            </w:r>
          </w:p>
        </w:tc>
      </w:tr>
      <w:tr w:rsidR="003D72B3" w:rsidRPr="003D72B3" w:rsidTr="003D72B3">
        <w:tc>
          <w:tcPr>
            <w:tcW w:w="2179" w:type="dxa"/>
            <w:shd w:val="clear" w:color="auto" w:fill="auto"/>
          </w:tcPr>
          <w:p w:rsidR="003D72B3" w:rsidRPr="003D72B3" w:rsidRDefault="003D72B3" w:rsidP="003D72B3">
            <w:pPr>
              <w:ind w:firstLine="0"/>
            </w:pPr>
            <w:r>
              <w:t>Norrell</w:t>
            </w:r>
          </w:p>
        </w:tc>
        <w:tc>
          <w:tcPr>
            <w:tcW w:w="2179" w:type="dxa"/>
            <w:shd w:val="clear" w:color="auto" w:fill="auto"/>
          </w:tcPr>
          <w:p w:rsidR="003D72B3" w:rsidRPr="003D72B3" w:rsidRDefault="003D72B3" w:rsidP="003D72B3">
            <w:pPr>
              <w:ind w:firstLine="0"/>
            </w:pPr>
            <w:r>
              <w:t>Ott</w:t>
            </w:r>
          </w:p>
        </w:tc>
        <w:tc>
          <w:tcPr>
            <w:tcW w:w="2180" w:type="dxa"/>
            <w:shd w:val="clear" w:color="auto" w:fill="auto"/>
          </w:tcPr>
          <w:p w:rsidR="003D72B3" w:rsidRPr="003D72B3" w:rsidRDefault="003D72B3" w:rsidP="003D72B3">
            <w:pPr>
              <w:ind w:firstLine="0"/>
            </w:pPr>
            <w:r>
              <w:t>Parks</w:t>
            </w:r>
          </w:p>
        </w:tc>
      </w:tr>
      <w:tr w:rsidR="003D72B3" w:rsidRPr="003D72B3" w:rsidTr="003D72B3">
        <w:tc>
          <w:tcPr>
            <w:tcW w:w="2179" w:type="dxa"/>
            <w:shd w:val="clear" w:color="auto" w:fill="auto"/>
          </w:tcPr>
          <w:p w:rsidR="003D72B3" w:rsidRPr="003D72B3" w:rsidRDefault="003D72B3" w:rsidP="003D72B3">
            <w:pPr>
              <w:ind w:firstLine="0"/>
            </w:pPr>
            <w:r>
              <w:t>Pope</w:t>
            </w:r>
          </w:p>
        </w:tc>
        <w:tc>
          <w:tcPr>
            <w:tcW w:w="2179" w:type="dxa"/>
            <w:shd w:val="clear" w:color="auto" w:fill="auto"/>
          </w:tcPr>
          <w:p w:rsidR="003D72B3" w:rsidRPr="003D72B3" w:rsidRDefault="003D72B3" w:rsidP="003D72B3">
            <w:pPr>
              <w:ind w:firstLine="0"/>
            </w:pPr>
            <w:r>
              <w:t>Putnam</w:t>
            </w:r>
          </w:p>
        </w:tc>
        <w:tc>
          <w:tcPr>
            <w:tcW w:w="2180" w:type="dxa"/>
            <w:shd w:val="clear" w:color="auto" w:fill="auto"/>
          </w:tcPr>
          <w:p w:rsidR="003D72B3" w:rsidRPr="003D72B3" w:rsidRDefault="003D72B3" w:rsidP="003D72B3">
            <w:pPr>
              <w:ind w:firstLine="0"/>
            </w:pPr>
            <w:r>
              <w:t>Ridgeway</w:t>
            </w:r>
          </w:p>
        </w:tc>
      </w:tr>
      <w:tr w:rsidR="003D72B3" w:rsidRPr="003D72B3" w:rsidTr="003D72B3">
        <w:tc>
          <w:tcPr>
            <w:tcW w:w="2179" w:type="dxa"/>
            <w:shd w:val="clear" w:color="auto" w:fill="auto"/>
          </w:tcPr>
          <w:p w:rsidR="003D72B3" w:rsidRPr="003D72B3" w:rsidRDefault="003D72B3" w:rsidP="003D72B3">
            <w:pPr>
              <w:ind w:firstLine="0"/>
            </w:pPr>
            <w:r>
              <w:t>M. Rivers</w:t>
            </w:r>
          </w:p>
        </w:tc>
        <w:tc>
          <w:tcPr>
            <w:tcW w:w="2179" w:type="dxa"/>
            <w:shd w:val="clear" w:color="auto" w:fill="auto"/>
          </w:tcPr>
          <w:p w:rsidR="003D72B3" w:rsidRPr="003D72B3" w:rsidRDefault="003D72B3" w:rsidP="003D72B3">
            <w:pPr>
              <w:ind w:firstLine="0"/>
            </w:pPr>
            <w:r>
              <w:t>S. Rivers</w:t>
            </w:r>
          </w:p>
        </w:tc>
        <w:tc>
          <w:tcPr>
            <w:tcW w:w="2180" w:type="dxa"/>
            <w:shd w:val="clear" w:color="auto" w:fill="auto"/>
          </w:tcPr>
          <w:p w:rsidR="003D72B3" w:rsidRPr="003D72B3" w:rsidRDefault="003D72B3" w:rsidP="003D72B3">
            <w:pPr>
              <w:ind w:firstLine="0"/>
            </w:pPr>
            <w:r>
              <w:t>Robinson-Simpson</w:t>
            </w:r>
          </w:p>
        </w:tc>
      </w:tr>
      <w:tr w:rsidR="003D72B3" w:rsidRPr="003D72B3" w:rsidTr="003D72B3">
        <w:tc>
          <w:tcPr>
            <w:tcW w:w="2179" w:type="dxa"/>
            <w:shd w:val="clear" w:color="auto" w:fill="auto"/>
          </w:tcPr>
          <w:p w:rsidR="003D72B3" w:rsidRPr="003D72B3" w:rsidRDefault="003D72B3" w:rsidP="003D72B3">
            <w:pPr>
              <w:ind w:firstLine="0"/>
            </w:pPr>
            <w:r>
              <w:t>Ryhal</w:t>
            </w:r>
          </w:p>
        </w:tc>
        <w:tc>
          <w:tcPr>
            <w:tcW w:w="2179" w:type="dxa"/>
            <w:shd w:val="clear" w:color="auto" w:fill="auto"/>
          </w:tcPr>
          <w:p w:rsidR="003D72B3" w:rsidRPr="003D72B3" w:rsidRDefault="003D72B3" w:rsidP="003D72B3">
            <w:pPr>
              <w:ind w:firstLine="0"/>
            </w:pPr>
            <w:r>
              <w:t>Sandifer</w:t>
            </w:r>
          </w:p>
        </w:tc>
        <w:tc>
          <w:tcPr>
            <w:tcW w:w="2180" w:type="dxa"/>
            <w:shd w:val="clear" w:color="auto" w:fill="auto"/>
          </w:tcPr>
          <w:p w:rsidR="003D72B3" w:rsidRPr="003D72B3" w:rsidRDefault="003D72B3" w:rsidP="003D72B3">
            <w:pPr>
              <w:ind w:firstLine="0"/>
            </w:pPr>
            <w:r>
              <w:t>Simrill</w:t>
            </w:r>
          </w:p>
        </w:tc>
      </w:tr>
      <w:tr w:rsidR="003D72B3" w:rsidRPr="003D72B3" w:rsidTr="003D72B3">
        <w:tc>
          <w:tcPr>
            <w:tcW w:w="2179" w:type="dxa"/>
            <w:shd w:val="clear" w:color="auto" w:fill="auto"/>
          </w:tcPr>
          <w:p w:rsidR="003D72B3" w:rsidRPr="003D72B3" w:rsidRDefault="003D72B3" w:rsidP="003D72B3">
            <w:pPr>
              <w:ind w:firstLine="0"/>
            </w:pPr>
            <w:r>
              <w:t>G. M. Smith</w:t>
            </w:r>
          </w:p>
        </w:tc>
        <w:tc>
          <w:tcPr>
            <w:tcW w:w="2179" w:type="dxa"/>
            <w:shd w:val="clear" w:color="auto" w:fill="auto"/>
          </w:tcPr>
          <w:p w:rsidR="003D72B3" w:rsidRPr="003D72B3" w:rsidRDefault="003D72B3" w:rsidP="003D72B3">
            <w:pPr>
              <w:ind w:firstLine="0"/>
            </w:pPr>
            <w:r>
              <w:t>G. R. Smith</w:t>
            </w:r>
          </w:p>
        </w:tc>
        <w:tc>
          <w:tcPr>
            <w:tcW w:w="2180" w:type="dxa"/>
            <w:shd w:val="clear" w:color="auto" w:fill="auto"/>
          </w:tcPr>
          <w:p w:rsidR="003D72B3" w:rsidRPr="003D72B3" w:rsidRDefault="003D72B3" w:rsidP="003D72B3">
            <w:pPr>
              <w:ind w:firstLine="0"/>
            </w:pPr>
            <w:r>
              <w:t>J. E. Smith</w:t>
            </w:r>
          </w:p>
        </w:tc>
      </w:tr>
      <w:tr w:rsidR="003D72B3" w:rsidRPr="003D72B3" w:rsidTr="003D72B3">
        <w:tc>
          <w:tcPr>
            <w:tcW w:w="2179" w:type="dxa"/>
            <w:shd w:val="clear" w:color="auto" w:fill="auto"/>
          </w:tcPr>
          <w:p w:rsidR="003D72B3" w:rsidRPr="003D72B3" w:rsidRDefault="003D72B3" w:rsidP="003D72B3">
            <w:pPr>
              <w:ind w:firstLine="0"/>
            </w:pPr>
            <w:r>
              <w:t>Sottile</w:t>
            </w:r>
          </w:p>
        </w:tc>
        <w:tc>
          <w:tcPr>
            <w:tcW w:w="2179" w:type="dxa"/>
            <w:shd w:val="clear" w:color="auto" w:fill="auto"/>
          </w:tcPr>
          <w:p w:rsidR="003D72B3" w:rsidRPr="003D72B3" w:rsidRDefault="003D72B3" w:rsidP="003D72B3">
            <w:pPr>
              <w:ind w:firstLine="0"/>
            </w:pPr>
            <w:r>
              <w:t>Spires</w:t>
            </w:r>
          </w:p>
        </w:tc>
        <w:tc>
          <w:tcPr>
            <w:tcW w:w="2180" w:type="dxa"/>
            <w:shd w:val="clear" w:color="auto" w:fill="auto"/>
          </w:tcPr>
          <w:p w:rsidR="003D72B3" w:rsidRPr="003D72B3" w:rsidRDefault="003D72B3" w:rsidP="003D72B3">
            <w:pPr>
              <w:ind w:firstLine="0"/>
            </w:pPr>
            <w:r>
              <w:t>Stavrinakis</w:t>
            </w:r>
          </w:p>
        </w:tc>
      </w:tr>
      <w:tr w:rsidR="003D72B3" w:rsidRPr="003D72B3" w:rsidTr="003D72B3">
        <w:tc>
          <w:tcPr>
            <w:tcW w:w="2179" w:type="dxa"/>
            <w:shd w:val="clear" w:color="auto" w:fill="auto"/>
          </w:tcPr>
          <w:p w:rsidR="003D72B3" w:rsidRPr="003D72B3" w:rsidRDefault="003D72B3" w:rsidP="003D72B3">
            <w:pPr>
              <w:ind w:firstLine="0"/>
            </w:pPr>
            <w:r>
              <w:t>Taylor</w:t>
            </w:r>
          </w:p>
        </w:tc>
        <w:tc>
          <w:tcPr>
            <w:tcW w:w="2179" w:type="dxa"/>
            <w:shd w:val="clear" w:color="auto" w:fill="auto"/>
          </w:tcPr>
          <w:p w:rsidR="003D72B3" w:rsidRPr="003D72B3" w:rsidRDefault="003D72B3" w:rsidP="003D72B3">
            <w:pPr>
              <w:ind w:firstLine="0"/>
            </w:pPr>
            <w:r>
              <w:t>Thayer</w:t>
            </w:r>
          </w:p>
        </w:tc>
        <w:tc>
          <w:tcPr>
            <w:tcW w:w="2180" w:type="dxa"/>
            <w:shd w:val="clear" w:color="auto" w:fill="auto"/>
          </w:tcPr>
          <w:p w:rsidR="003D72B3" w:rsidRPr="003D72B3" w:rsidRDefault="003D72B3" w:rsidP="003D72B3">
            <w:pPr>
              <w:ind w:firstLine="0"/>
            </w:pPr>
            <w:r>
              <w:t>Thigpen</w:t>
            </w:r>
          </w:p>
        </w:tc>
      </w:tr>
      <w:tr w:rsidR="003D72B3" w:rsidRPr="003D72B3" w:rsidTr="003D72B3">
        <w:tc>
          <w:tcPr>
            <w:tcW w:w="2179" w:type="dxa"/>
            <w:shd w:val="clear" w:color="auto" w:fill="auto"/>
          </w:tcPr>
          <w:p w:rsidR="003D72B3" w:rsidRPr="003D72B3" w:rsidRDefault="003D72B3" w:rsidP="003D72B3">
            <w:pPr>
              <w:ind w:firstLine="0"/>
            </w:pPr>
            <w:r>
              <w:t>Toole</w:t>
            </w:r>
          </w:p>
        </w:tc>
        <w:tc>
          <w:tcPr>
            <w:tcW w:w="2179" w:type="dxa"/>
            <w:shd w:val="clear" w:color="auto" w:fill="auto"/>
          </w:tcPr>
          <w:p w:rsidR="003D72B3" w:rsidRPr="003D72B3" w:rsidRDefault="003D72B3" w:rsidP="003D72B3">
            <w:pPr>
              <w:ind w:firstLine="0"/>
            </w:pPr>
            <w:r>
              <w:t>Weeks</w:t>
            </w:r>
          </w:p>
        </w:tc>
        <w:tc>
          <w:tcPr>
            <w:tcW w:w="2180" w:type="dxa"/>
            <w:shd w:val="clear" w:color="auto" w:fill="auto"/>
          </w:tcPr>
          <w:p w:rsidR="003D72B3" w:rsidRPr="003D72B3" w:rsidRDefault="003D72B3" w:rsidP="003D72B3">
            <w:pPr>
              <w:ind w:firstLine="0"/>
            </w:pPr>
            <w:r>
              <w:t>West</w:t>
            </w:r>
          </w:p>
        </w:tc>
      </w:tr>
      <w:tr w:rsidR="003D72B3" w:rsidRPr="003D72B3" w:rsidTr="003D72B3">
        <w:tc>
          <w:tcPr>
            <w:tcW w:w="2179" w:type="dxa"/>
            <w:shd w:val="clear" w:color="auto" w:fill="auto"/>
          </w:tcPr>
          <w:p w:rsidR="003D72B3" w:rsidRPr="003D72B3" w:rsidRDefault="003D72B3" w:rsidP="003D72B3">
            <w:pPr>
              <w:ind w:firstLine="0"/>
            </w:pPr>
            <w:r>
              <w:t>Wheeler</w:t>
            </w:r>
          </w:p>
        </w:tc>
        <w:tc>
          <w:tcPr>
            <w:tcW w:w="2179" w:type="dxa"/>
            <w:shd w:val="clear" w:color="auto" w:fill="auto"/>
          </w:tcPr>
          <w:p w:rsidR="003D72B3" w:rsidRPr="003D72B3" w:rsidRDefault="003D72B3" w:rsidP="003D72B3">
            <w:pPr>
              <w:ind w:firstLine="0"/>
            </w:pPr>
            <w:r>
              <w:t>Whipper</w:t>
            </w:r>
          </w:p>
        </w:tc>
        <w:tc>
          <w:tcPr>
            <w:tcW w:w="2180" w:type="dxa"/>
            <w:shd w:val="clear" w:color="auto" w:fill="auto"/>
          </w:tcPr>
          <w:p w:rsidR="003D72B3" w:rsidRPr="003D72B3" w:rsidRDefault="003D72B3" w:rsidP="003D72B3">
            <w:pPr>
              <w:ind w:firstLine="0"/>
            </w:pPr>
            <w:r>
              <w:t>White</w:t>
            </w:r>
          </w:p>
        </w:tc>
      </w:tr>
      <w:tr w:rsidR="003D72B3" w:rsidRPr="003D72B3" w:rsidTr="003D72B3">
        <w:tc>
          <w:tcPr>
            <w:tcW w:w="2179" w:type="dxa"/>
            <w:shd w:val="clear" w:color="auto" w:fill="auto"/>
          </w:tcPr>
          <w:p w:rsidR="003D72B3" w:rsidRPr="003D72B3" w:rsidRDefault="003D72B3" w:rsidP="003D72B3">
            <w:pPr>
              <w:keepNext/>
              <w:ind w:firstLine="0"/>
            </w:pPr>
            <w:r>
              <w:t>Whitmire</w:t>
            </w:r>
          </w:p>
        </w:tc>
        <w:tc>
          <w:tcPr>
            <w:tcW w:w="2179" w:type="dxa"/>
            <w:shd w:val="clear" w:color="auto" w:fill="auto"/>
          </w:tcPr>
          <w:p w:rsidR="003D72B3" w:rsidRPr="003D72B3" w:rsidRDefault="003D72B3" w:rsidP="003D72B3">
            <w:pPr>
              <w:keepNext/>
              <w:ind w:firstLine="0"/>
            </w:pPr>
            <w:r>
              <w:t>Williams</w:t>
            </w:r>
          </w:p>
        </w:tc>
        <w:tc>
          <w:tcPr>
            <w:tcW w:w="2180" w:type="dxa"/>
            <w:shd w:val="clear" w:color="auto" w:fill="auto"/>
          </w:tcPr>
          <w:p w:rsidR="003D72B3" w:rsidRPr="003D72B3" w:rsidRDefault="003D72B3" w:rsidP="003D72B3">
            <w:pPr>
              <w:keepNext/>
              <w:ind w:firstLine="0"/>
            </w:pPr>
            <w:r>
              <w:t>Willis</w:t>
            </w:r>
          </w:p>
        </w:tc>
      </w:tr>
      <w:tr w:rsidR="003D72B3" w:rsidRPr="003D72B3" w:rsidTr="003D72B3">
        <w:tc>
          <w:tcPr>
            <w:tcW w:w="2179" w:type="dxa"/>
            <w:shd w:val="clear" w:color="auto" w:fill="auto"/>
          </w:tcPr>
          <w:p w:rsidR="003D72B3" w:rsidRPr="003D72B3" w:rsidRDefault="003D72B3" w:rsidP="003D72B3">
            <w:pPr>
              <w:keepNext/>
              <w:ind w:firstLine="0"/>
            </w:pPr>
            <w:r>
              <w:t>Yow</w:t>
            </w:r>
          </w:p>
        </w:tc>
        <w:tc>
          <w:tcPr>
            <w:tcW w:w="2179" w:type="dxa"/>
            <w:shd w:val="clear" w:color="auto" w:fill="auto"/>
          </w:tcPr>
          <w:p w:rsidR="003D72B3" w:rsidRPr="003D72B3" w:rsidRDefault="003D72B3" w:rsidP="003D72B3">
            <w:pPr>
              <w:keepNext/>
              <w:ind w:firstLine="0"/>
            </w:pP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Total--103</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 xml:space="preserve">So, the Bill was read the second time and ordered to third reading.  </w:t>
      </w:r>
    </w:p>
    <w:p w:rsidR="003D72B3" w:rsidRDefault="003D72B3" w:rsidP="003D72B3"/>
    <w:p w:rsidR="003D72B3" w:rsidRDefault="003D72B3" w:rsidP="003D72B3">
      <w:pPr>
        <w:keepNext/>
        <w:jc w:val="center"/>
        <w:rPr>
          <w:b/>
        </w:rPr>
      </w:pPr>
      <w:r w:rsidRPr="003D72B3">
        <w:rPr>
          <w:b/>
        </w:rPr>
        <w:t>H. 3898--ORDERED TO BE READ THIRD TIME TOMORROW</w:t>
      </w:r>
    </w:p>
    <w:p w:rsidR="003D72B3" w:rsidRDefault="003D72B3" w:rsidP="003D72B3">
      <w:r>
        <w:t xml:space="preserve">On motion of Rep. BANNISTER, with unanimous consent, it was ordered that H. 3898 be read the third time tomorrow.  </w:t>
      </w:r>
    </w:p>
    <w:p w:rsidR="003D72B3" w:rsidRDefault="003D72B3" w:rsidP="003D72B3"/>
    <w:p w:rsidR="003D72B3" w:rsidRDefault="003D72B3" w:rsidP="003D72B3">
      <w:pPr>
        <w:keepNext/>
        <w:jc w:val="center"/>
        <w:rPr>
          <w:b/>
        </w:rPr>
      </w:pPr>
      <w:r w:rsidRPr="003D72B3">
        <w:rPr>
          <w:b/>
        </w:rPr>
        <w:t>H. 3823--POINT OF ORDER</w:t>
      </w:r>
    </w:p>
    <w:p w:rsidR="003D72B3" w:rsidRDefault="003D72B3" w:rsidP="003D72B3">
      <w:pPr>
        <w:keepNext/>
      </w:pPr>
      <w:r>
        <w:t>The following Bill was taken up:</w:t>
      </w:r>
    </w:p>
    <w:p w:rsidR="003D72B3" w:rsidRDefault="003D72B3" w:rsidP="003D72B3">
      <w:pPr>
        <w:keepNext/>
      </w:pPr>
      <w:bookmarkStart w:id="53" w:name="include_clip_start_157"/>
      <w:bookmarkEnd w:id="53"/>
    </w:p>
    <w:p w:rsidR="003D72B3" w:rsidRDefault="003D72B3" w:rsidP="003D72B3">
      <w:r>
        <w:t xml:space="preserve">H. 3823 --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w:t>
      </w:r>
      <w:r>
        <w:lastRenderedPageBreak/>
        <w:t>NEGLECT, SO AS TO REQUIRE REPORTING WHEN AN INFANT OR FETUS IS EXPOSED TO ALCOHOL OR CONTROLLED SUBSTANCES.</w:t>
      </w:r>
    </w:p>
    <w:p w:rsidR="003D72B3" w:rsidRDefault="003D72B3" w:rsidP="003D72B3">
      <w:bookmarkStart w:id="54" w:name="include_clip_end_157"/>
      <w:bookmarkStart w:id="55" w:name="file_start158"/>
      <w:bookmarkEnd w:id="54"/>
      <w:bookmarkEnd w:id="55"/>
    </w:p>
    <w:p w:rsidR="003D72B3" w:rsidRPr="007F0389" w:rsidRDefault="003D72B3" w:rsidP="003D72B3">
      <w:r w:rsidRPr="007F0389">
        <w:t>The Committee on Judiciary proposed the following Amendment No. 1</w:t>
      </w:r>
      <w:r w:rsidR="004F2B38">
        <w:t xml:space="preserve"> to </w:t>
      </w:r>
      <w:r w:rsidRPr="007F0389">
        <w:t>H. 3823 (COUNCIL\VR\</w:t>
      </w:r>
      <w:proofErr w:type="spellStart"/>
      <w:r w:rsidRPr="007F0389">
        <w:t>3823C001.CC.VR17</w:t>
      </w:r>
      <w:proofErr w:type="spellEnd"/>
      <w:r w:rsidRPr="007F0389">
        <w:t>)</w:t>
      </w:r>
      <w:r w:rsidR="004F2B38">
        <w:t>:</w:t>
      </w:r>
    </w:p>
    <w:p w:rsidR="003D72B3" w:rsidRPr="007F0389" w:rsidRDefault="003D72B3" w:rsidP="003D72B3">
      <w:r w:rsidRPr="007F0389">
        <w:tab/>
        <w:t>Amend the bill, as and if amended, by striking all after the enacting words and inserting:</w:t>
      </w:r>
    </w:p>
    <w:p w:rsidR="003D72B3" w:rsidRPr="007F0389" w:rsidRDefault="003D72B3" w:rsidP="003D72B3">
      <w:pPr>
        <w:suppressAutoHyphens/>
      </w:pPr>
      <w:r w:rsidRPr="007F0389">
        <w:t>/    SECTION</w:t>
      </w:r>
      <w:r w:rsidRPr="007F0389">
        <w:tab/>
      </w:r>
      <w:r w:rsidRPr="007F0389">
        <w:tab/>
        <w:t>1.</w:t>
      </w:r>
      <w:r w:rsidRPr="007F0389">
        <w:tab/>
        <w:t>Section 63</w:t>
      </w:r>
      <w:r w:rsidRPr="007F0389">
        <w:noBreakHyphen/>
        <w:t>7</w:t>
      </w:r>
      <w:r w:rsidRPr="007F0389">
        <w:noBreakHyphen/>
        <w:t>310 of the 1976 Code, as last amended by Act 227 of 2010, is further amended by adding subsections (E) and (F):</w:t>
      </w:r>
    </w:p>
    <w:p w:rsidR="003D72B3" w:rsidRPr="007F0389" w:rsidRDefault="003D72B3" w:rsidP="003D72B3">
      <w:pPr>
        <w:suppressAutoHyphens/>
      </w:pPr>
      <w:r w:rsidRPr="007F0389">
        <w:tab/>
        <w:t>“(E</w:t>
      </w:r>
      <w:proofErr w:type="gramStart"/>
      <w:r w:rsidRPr="007F0389">
        <w:t>)(</w:t>
      </w:r>
      <w:proofErr w:type="gramEnd"/>
      <w:r w:rsidRPr="007F0389">
        <w:t>1)</w:t>
      </w:r>
      <w:r w:rsidRPr="007F0389">
        <w:tab/>
        <w:t>Every physician, nurse, or medical or allied health professional shall report to the department:</w:t>
      </w:r>
    </w:p>
    <w:p w:rsidR="003D72B3" w:rsidRPr="007F0389" w:rsidRDefault="003D72B3" w:rsidP="003D72B3">
      <w:pPr>
        <w:suppressAutoHyphens/>
      </w:pPr>
      <w:r w:rsidRPr="007F0389">
        <w:tab/>
      </w:r>
      <w:r w:rsidRPr="007F0389">
        <w:tab/>
      </w:r>
      <w:r w:rsidRPr="007F0389">
        <w:tab/>
        <w:t>(a)</w:t>
      </w:r>
      <w:r w:rsidRPr="007F0389">
        <w:tab/>
      </w:r>
      <w:proofErr w:type="gramStart"/>
      <w:r w:rsidRPr="007F0389">
        <w:t>a</w:t>
      </w:r>
      <w:proofErr w:type="gramEnd"/>
      <w:r w:rsidRPr="007F0389">
        <w:t xml:space="preserve"> child, birth to one year, who is diagnosed with neonatal abstinence syndrome or a fetal alcohol spectrum disorder; or</w:t>
      </w:r>
    </w:p>
    <w:p w:rsidR="003D72B3" w:rsidRPr="003D72B3" w:rsidRDefault="003D72B3" w:rsidP="003D72B3">
      <w:pPr>
        <w:rPr>
          <w:color w:val="000000"/>
          <w:u w:color="000000"/>
        </w:rPr>
      </w:pPr>
      <w:r w:rsidRPr="007F0389">
        <w:tab/>
      </w:r>
      <w:r w:rsidRPr="007F0389">
        <w:tab/>
      </w:r>
      <w:r w:rsidRPr="007F0389">
        <w:tab/>
        <w:t>(b)</w:t>
      </w:r>
      <w:r w:rsidRPr="007F0389">
        <w:tab/>
      </w:r>
      <w:proofErr w:type="gramStart"/>
      <w:r w:rsidRPr="007F0389">
        <w:t>a</w:t>
      </w:r>
      <w:proofErr w:type="gramEnd"/>
      <w:r w:rsidRPr="007F0389">
        <w:t xml:space="preserve"> </w:t>
      </w:r>
      <w:r w:rsidRPr="003D72B3">
        <w:rPr>
          <w:color w:val="000000"/>
          <w:u w:color="000000"/>
        </w:rPr>
        <w:t>child, birth to one year, who is medically affected by the prenatal substance exposure to a controlled or illegal substance, or withdrawal from alcohol or a controlled or illegal substance.</w:t>
      </w:r>
    </w:p>
    <w:p w:rsidR="003D72B3" w:rsidRPr="003D72B3" w:rsidRDefault="003D72B3" w:rsidP="003D72B3">
      <w:pPr>
        <w:rPr>
          <w:color w:val="000000"/>
          <w:u w:color="000000"/>
        </w:rPr>
      </w:pPr>
      <w:r w:rsidRPr="003D72B3">
        <w:rPr>
          <w:color w:val="000000"/>
          <w:u w:color="000000"/>
        </w:rPr>
        <w:tab/>
      </w:r>
      <w:r w:rsidRPr="003D72B3">
        <w:rPr>
          <w:color w:val="000000"/>
          <w:u w:color="000000"/>
        </w:rPr>
        <w:tab/>
        <w:t>(2)</w:t>
      </w:r>
      <w:r w:rsidRPr="003D72B3">
        <w:rPr>
          <w:color w:val="000000"/>
          <w:u w:color="000000"/>
        </w:rPr>
        <w:tab/>
      </w:r>
      <w:r w:rsidRPr="003D72B3">
        <w:rPr>
          <w:color w:val="000000"/>
          <w:u w:color="000000"/>
        </w:rPr>
        <w:tab/>
        <w:t>A report submitted pursuant to this subsection must be made regardless of whether or not the alcohol or substance exposure constitutes child abuse or neglect as defined in Section 63</w:t>
      </w:r>
      <w:r w:rsidRPr="003D72B3">
        <w:rPr>
          <w:color w:val="000000"/>
          <w:u w:color="000000"/>
        </w:rPr>
        <w:noBreakHyphen/>
        <w:t>7</w:t>
      </w:r>
      <w:r w:rsidRPr="003D72B3">
        <w:rPr>
          <w:color w:val="000000"/>
          <w:u w:color="000000"/>
        </w:rPr>
        <w:noBreakHyphen/>
        <w:t>20.  However, a report submitted pursuant to this subsection does not create a presumption that the alcohol or substance exposure constitutes child abuse or neglect as defined in Section 63</w:t>
      </w:r>
      <w:r w:rsidRPr="003D72B3">
        <w:rPr>
          <w:color w:val="000000"/>
          <w:u w:color="000000"/>
        </w:rPr>
        <w:noBreakHyphen/>
        <w:t>7</w:t>
      </w:r>
      <w:r w:rsidRPr="003D72B3">
        <w:rPr>
          <w:color w:val="000000"/>
          <w:u w:color="000000"/>
        </w:rPr>
        <w:noBreakHyphen/>
        <w:t>20.</w:t>
      </w:r>
    </w:p>
    <w:p w:rsidR="003D72B3" w:rsidRPr="003D72B3" w:rsidRDefault="003D72B3" w:rsidP="003D72B3">
      <w:pPr>
        <w:rPr>
          <w:color w:val="000000"/>
          <w:u w:color="000000"/>
        </w:rPr>
      </w:pPr>
      <w:r w:rsidRPr="003D72B3">
        <w:rPr>
          <w:color w:val="000000"/>
          <w:u w:color="000000"/>
        </w:rPr>
        <w:tab/>
        <w:t>(F)</w:t>
      </w:r>
      <w:r w:rsidRPr="003D72B3">
        <w:rPr>
          <w:color w:val="000000"/>
          <w:u w:color="000000"/>
        </w:rPr>
        <w:tab/>
        <w:t>Every physician, nurse, or medical or allied health professional who submits a report pursuant to subsection (E) may provide information to assist the department in the development of a plan of safe care for the child and his family or caregiver.”   /</w:t>
      </w:r>
    </w:p>
    <w:p w:rsidR="003D72B3" w:rsidRPr="007F0389" w:rsidRDefault="003D72B3" w:rsidP="003D72B3">
      <w:r w:rsidRPr="007F0389">
        <w:t>SECTION</w:t>
      </w:r>
      <w:r w:rsidRPr="007F0389">
        <w:tab/>
        <w:t>2.</w:t>
      </w:r>
      <w:r w:rsidRPr="007F0389">
        <w:tab/>
        <w:t>This act takes effect upon approval by the Governor.</w:t>
      </w:r>
    </w:p>
    <w:p w:rsidR="003D72B3" w:rsidRPr="007F0389" w:rsidRDefault="003D72B3" w:rsidP="003D72B3">
      <w:r w:rsidRPr="007F0389">
        <w:t>Renumber sections to conform.</w:t>
      </w:r>
    </w:p>
    <w:p w:rsidR="003D72B3" w:rsidRDefault="003D72B3" w:rsidP="003D72B3">
      <w:r w:rsidRPr="007F0389">
        <w:t>Amend title to conform.</w:t>
      </w:r>
    </w:p>
    <w:p w:rsidR="003D72B3" w:rsidRDefault="003D72B3" w:rsidP="003D72B3"/>
    <w:p w:rsidR="003D72B3" w:rsidRDefault="003D72B3" w:rsidP="003D72B3">
      <w:r>
        <w:t>Rep. BANNISTER explained the amendment.</w:t>
      </w:r>
    </w:p>
    <w:p w:rsidR="003D72B3" w:rsidRDefault="003D72B3" w:rsidP="003D72B3"/>
    <w:p w:rsidR="003D72B3" w:rsidRDefault="003D72B3" w:rsidP="003D72B3">
      <w:pPr>
        <w:keepNext/>
        <w:jc w:val="center"/>
        <w:rPr>
          <w:b/>
        </w:rPr>
      </w:pPr>
      <w:r w:rsidRPr="003D72B3">
        <w:rPr>
          <w:b/>
        </w:rPr>
        <w:t>POINT OF ORDER</w:t>
      </w:r>
    </w:p>
    <w:p w:rsidR="003D72B3" w:rsidRDefault="003D72B3" w:rsidP="003D72B3">
      <w:r>
        <w:t>Rep. COLLINS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The SPEAKER sustained the Point of Order.</w:t>
      </w:r>
    </w:p>
    <w:p w:rsidR="003D72B3" w:rsidRDefault="003D72B3" w:rsidP="003D72B3"/>
    <w:p w:rsidR="003D72B3" w:rsidRDefault="003D72B3" w:rsidP="003D72B3">
      <w:pPr>
        <w:keepNext/>
        <w:jc w:val="center"/>
        <w:rPr>
          <w:b/>
        </w:rPr>
      </w:pPr>
      <w:r w:rsidRPr="003D72B3">
        <w:rPr>
          <w:b/>
        </w:rPr>
        <w:lastRenderedPageBreak/>
        <w:t>H. 3549--REQUEST FOR DEBATE AND POINT OF ORDER</w:t>
      </w:r>
    </w:p>
    <w:p w:rsidR="003D72B3" w:rsidRDefault="003D72B3" w:rsidP="003D72B3">
      <w:pPr>
        <w:keepNext/>
      </w:pPr>
      <w:r>
        <w:t>The following Bill was taken up:</w:t>
      </w:r>
    </w:p>
    <w:p w:rsidR="003D72B3" w:rsidRDefault="003D72B3" w:rsidP="003D72B3">
      <w:pPr>
        <w:keepNext/>
      </w:pPr>
      <w:bookmarkStart w:id="56" w:name="include_clip_start_163"/>
      <w:bookmarkEnd w:id="56"/>
    </w:p>
    <w:p w:rsidR="003D72B3" w:rsidRDefault="003D72B3" w:rsidP="003D72B3">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3D72B3" w:rsidRDefault="003D72B3" w:rsidP="003D72B3">
      <w:bookmarkStart w:id="57" w:name="include_clip_end_163"/>
      <w:bookmarkEnd w:id="57"/>
    </w:p>
    <w:p w:rsidR="003D72B3" w:rsidRDefault="003D72B3" w:rsidP="003D72B3">
      <w:r>
        <w:t>Rep. BANNISTER explained the Bill.</w:t>
      </w:r>
    </w:p>
    <w:p w:rsidR="003D72B3" w:rsidRDefault="003D72B3" w:rsidP="003D72B3"/>
    <w:p w:rsidR="003D72B3" w:rsidRDefault="003D72B3" w:rsidP="003D72B3">
      <w:r>
        <w:t>Reps. MCCRAVY requested debate on the Bill.</w:t>
      </w:r>
    </w:p>
    <w:p w:rsidR="003D72B3" w:rsidRDefault="003D72B3" w:rsidP="003D72B3"/>
    <w:p w:rsidR="003D72B3" w:rsidRDefault="003D72B3" w:rsidP="003D72B3">
      <w:pPr>
        <w:keepNext/>
        <w:jc w:val="center"/>
        <w:rPr>
          <w:b/>
        </w:rPr>
      </w:pPr>
      <w:r w:rsidRPr="003D72B3">
        <w:rPr>
          <w:b/>
        </w:rPr>
        <w:t>POINT OF ORDER</w:t>
      </w:r>
    </w:p>
    <w:p w:rsidR="003D72B3" w:rsidRDefault="003D72B3" w:rsidP="003D72B3">
      <w:r>
        <w:t>Rep. JORDAN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The SPEAKER sustained the Point of Order.</w:t>
      </w:r>
    </w:p>
    <w:p w:rsidR="003D72B3" w:rsidRDefault="003D72B3" w:rsidP="003D72B3"/>
    <w:p w:rsidR="003D72B3" w:rsidRDefault="003D72B3" w:rsidP="003D72B3">
      <w:pPr>
        <w:keepNext/>
        <w:jc w:val="center"/>
        <w:rPr>
          <w:b/>
        </w:rPr>
      </w:pPr>
      <w:r w:rsidRPr="003D72B3">
        <w:rPr>
          <w:b/>
        </w:rPr>
        <w:t>H. 3817--ORDERED TO THIRD READING</w:t>
      </w:r>
    </w:p>
    <w:p w:rsidR="003D72B3" w:rsidRDefault="003D72B3" w:rsidP="003D72B3">
      <w:pPr>
        <w:keepNext/>
      </w:pPr>
      <w:r>
        <w:t>The following Bill was taken up:</w:t>
      </w:r>
    </w:p>
    <w:p w:rsidR="003D72B3" w:rsidRDefault="003D72B3" w:rsidP="003D72B3">
      <w:pPr>
        <w:keepNext/>
      </w:pPr>
      <w:bookmarkStart w:id="58" w:name="include_clip_start_169"/>
      <w:bookmarkEnd w:id="58"/>
    </w:p>
    <w:p w:rsidR="003D72B3" w:rsidRDefault="003D72B3" w:rsidP="003D72B3">
      <w:r>
        <w:t>H. 3817 -- Reps. Bedingfield, Fry, Henderson, Huggins, Johnson, Hewitt, Crawford, Duckworth, Arrington, Allison, Tallon, Hamilton, Elliott, Jordan, B. Newton, Martin, G. M. Smith, Yow, D. C. Moss, Wheeler, Erickson, V. S. Moss, Long, G. R. Smith, Magnuson, Bradley, Weeks, Taylor, Putnam, Cogswell, Collins, King and Henegan: 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3D72B3" w:rsidRDefault="003D72B3" w:rsidP="003D72B3">
      <w:bookmarkStart w:id="59" w:name="include_clip_end_169"/>
      <w:bookmarkEnd w:id="59"/>
      <w:r>
        <w:lastRenderedPageBreak/>
        <w:t>Rep. FRY explained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60" w:name="vote_start171"/>
      <w:bookmarkEnd w:id="60"/>
      <w:r>
        <w:t>Yeas 103;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Atkinson</w:t>
            </w:r>
          </w:p>
        </w:tc>
        <w:tc>
          <w:tcPr>
            <w:tcW w:w="2180" w:type="dxa"/>
            <w:shd w:val="clear" w:color="auto" w:fill="auto"/>
          </w:tcPr>
          <w:p w:rsidR="003D72B3" w:rsidRPr="003D72B3" w:rsidRDefault="003D72B3" w:rsidP="003D72B3">
            <w:pPr>
              <w:ind w:firstLine="0"/>
            </w:pPr>
            <w:r>
              <w:t>Atwater</w:t>
            </w:r>
          </w:p>
        </w:tc>
      </w:tr>
      <w:tr w:rsidR="003D72B3" w:rsidRPr="003D72B3" w:rsidTr="003D72B3">
        <w:tc>
          <w:tcPr>
            <w:tcW w:w="2179" w:type="dxa"/>
            <w:shd w:val="clear" w:color="auto" w:fill="auto"/>
          </w:tcPr>
          <w:p w:rsidR="003D72B3" w:rsidRPr="003D72B3" w:rsidRDefault="003D72B3" w:rsidP="003D72B3">
            <w:pPr>
              <w:ind w:firstLine="0"/>
            </w:pPr>
            <w:r>
              <w:t>Bales</w:t>
            </w:r>
          </w:p>
        </w:tc>
        <w:tc>
          <w:tcPr>
            <w:tcW w:w="2179" w:type="dxa"/>
            <w:shd w:val="clear" w:color="auto" w:fill="auto"/>
          </w:tcPr>
          <w:p w:rsidR="003D72B3" w:rsidRPr="003D72B3" w:rsidRDefault="003D72B3" w:rsidP="003D72B3">
            <w:pPr>
              <w:ind w:firstLine="0"/>
            </w:pPr>
            <w:r>
              <w:t>Ballentine</w:t>
            </w:r>
          </w:p>
        </w:tc>
        <w:tc>
          <w:tcPr>
            <w:tcW w:w="2180" w:type="dxa"/>
            <w:shd w:val="clear" w:color="auto" w:fill="auto"/>
          </w:tcPr>
          <w:p w:rsidR="003D72B3" w:rsidRPr="003D72B3" w:rsidRDefault="003D72B3" w:rsidP="003D72B3">
            <w:pPr>
              <w:ind w:firstLine="0"/>
            </w:pPr>
            <w:r>
              <w:t>Bamberg</w:t>
            </w:r>
          </w:p>
        </w:tc>
      </w:tr>
      <w:tr w:rsidR="003D72B3" w:rsidRPr="003D72B3" w:rsidTr="003D72B3">
        <w:tc>
          <w:tcPr>
            <w:tcW w:w="2179" w:type="dxa"/>
            <w:shd w:val="clear" w:color="auto" w:fill="auto"/>
          </w:tcPr>
          <w:p w:rsidR="003D72B3" w:rsidRPr="003D72B3" w:rsidRDefault="003D72B3" w:rsidP="003D72B3">
            <w:pPr>
              <w:ind w:firstLine="0"/>
            </w:pPr>
            <w:r>
              <w:t>Bannister</w:t>
            </w:r>
          </w:p>
        </w:tc>
        <w:tc>
          <w:tcPr>
            <w:tcW w:w="2179" w:type="dxa"/>
            <w:shd w:val="clear" w:color="auto" w:fill="auto"/>
          </w:tcPr>
          <w:p w:rsidR="003D72B3" w:rsidRPr="003D72B3" w:rsidRDefault="003D72B3" w:rsidP="003D72B3">
            <w:pPr>
              <w:ind w:firstLine="0"/>
            </w:pPr>
            <w:r>
              <w:t>Bedingfield</w:t>
            </w:r>
          </w:p>
        </w:tc>
        <w:tc>
          <w:tcPr>
            <w:tcW w:w="2180" w:type="dxa"/>
            <w:shd w:val="clear" w:color="auto" w:fill="auto"/>
          </w:tcPr>
          <w:p w:rsidR="003D72B3" w:rsidRPr="003D72B3" w:rsidRDefault="003D72B3" w:rsidP="003D72B3">
            <w:pPr>
              <w:ind w:firstLine="0"/>
            </w:pPr>
            <w:r>
              <w:t>Bennett</w:t>
            </w:r>
          </w:p>
        </w:tc>
      </w:tr>
      <w:tr w:rsidR="003D72B3" w:rsidRPr="003D72B3" w:rsidTr="003D72B3">
        <w:tc>
          <w:tcPr>
            <w:tcW w:w="2179" w:type="dxa"/>
            <w:shd w:val="clear" w:color="auto" w:fill="auto"/>
          </w:tcPr>
          <w:p w:rsidR="003D72B3" w:rsidRPr="003D72B3" w:rsidRDefault="003D72B3" w:rsidP="003D72B3">
            <w:pPr>
              <w:ind w:firstLine="0"/>
            </w:pPr>
            <w:r>
              <w:t>Bernstein</w:t>
            </w:r>
          </w:p>
        </w:tc>
        <w:tc>
          <w:tcPr>
            <w:tcW w:w="2179" w:type="dxa"/>
            <w:shd w:val="clear" w:color="auto" w:fill="auto"/>
          </w:tcPr>
          <w:p w:rsidR="003D72B3" w:rsidRPr="003D72B3" w:rsidRDefault="003D72B3" w:rsidP="003D72B3">
            <w:pPr>
              <w:ind w:firstLine="0"/>
            </w:pPr>
            <w:r>
              <w:t>Blackwell</w:t>
            </w:r>
          </w:p>
        </w:tc>
        <w:tc>
          <w:tcPr>
            <w:tcW w:w="2180" w:type="dxa"/>
            <w:shd w:val="clear" w:color="auto" w:fill="auto"/>
          </w:tcPr>
          <w:p w:rsidR="003D72B3" w:rsidRPr="003D72B3" w:rsidRDefault="003D72B3" w:rsidP="003D72B3">
            <w:pPr>
              <w:ind w:firstLine="0"/>
            </w:pPr>
            <w:r>
              <w:t>Bowers</w:t>
            </w:r>
          </w:p>
        </w:tc>
      </w:tr>
      <w:tr w:rsidR="003D72B3" w:rsidRPr="003D72B3" w:rsidTr="003D72B3">
        <w:tc>
          <w:tcPr>
            <w:tcW w:w="2179" w:type="dxa"/>
            <w:shd w:val="clear" w:color="auto" w:fill="auto"/>
          </w:tcPr>
          <w:p w:rsidR="003D72B3" w:rsidRPr="003D72B3" w:rsidRDefault="003D72B3" w:rsidP="003D72B3">
            <w:pPr>
              <w:ind w:firstLine="0"/>
            </w:pPr>
            <w:r>
              <w:t>Bradley</w:t>
            </w:r>
          </w:p>
        </w:tc>
        <w:tc>
          <w:tcPr>
            <w:tcW w:w="2179" w:type="dxa"/>
            <w:shd w:val="clear" w:color="auto" w:fill="auto"/>
          </w:tcPr>
          <w:p w:rsidR="003D72B3" w:rsidRPr="003D72B3" w:rsidRDefault="003D72B3" w:rsidP="003D72B3">
            <w:pPr>
              <w:ind w:firstLine="0"/>
            </w:pPr>
            <w:r>
              <w:t>Brown</w:t>
            </w:r>
          </w:p>
        </w:tc>
        <w:tc>
          <w:tcPr>
            <w:tcW w:w="2180" w:type="dxa"/>
            <w:shd w:val="clear" w:color="auto" w:fill="auto"/>
          </w:tcPr>
          <w:p w:rsidR="003D72B3" w:rsidRPr="003D72B3" w:rsidRDefault="003D72B3" w:rsidP="003D72B3">
            <w:pPr>
              <w:ind w:firstLine="0"/>
            </w:pPr>
            <w:r>
              <w:t>Burns</w:t>
            </w:r>
          </w:p>
        </w:tc>
      </w:tr>
      <w:tr w:rsidR="003D72B3" w:rsidRPr="003D72B3" w:rsidTr="003D72B3">
        <w:tc>
          <w:tcPr>
            <w:tcW w:w="2179" w:type="dxa"/>
            <w:shd w:val="clear" w:color="auto" w:fill="auto"/>
          </w:tcPr>
          <w:p w:rsidR="003D72B3" w:rsidRPr="003D72B3" w:rsidRDefault="003D72B3" w:rsidP="003D72B3">
            <w:pPr>
              <w:ind w:firstLine="0"/>
            </w:pPr>
            <w:proofErr w:type="spellStart"/>
            <w:r>
              <w:t>Caskey</w:t>
            </w:r>
            <w:proofErr w:type="spellEnd"/>
          </w:p>
        </w:tc>
        <w:tc>
          <w:tcPr>
            <w:tcW w:w="2179" w:type="dxa"/>
            <w:shd w:val="clear" w:color="auto" w:fill="auto"/>
          </w:tcPr>
          <w:p w:rsidR="003D72B3" w:rsidRPr="003D72B3" w:rsidRDefault="003D72B3" w:rsidP="003D72B3">
            <w:pPr>
              <w:ind w:firstLine="0"/>
            </w:pPr>
            <w:r>
              <w:t>Chumley</w:t>
            </w:r>
          </w:p>
        </w:tc>
        <w:tc>
          <w:tcPr>
            <w:tcW w:w="2180" w:type="dxa"/>
            <w:shd w:val="clear" w:color="auto" w:fill="auto"/>
          </w:tcPr>
          <w:p w:rsidR="003D72B3" w:rsidRPr="003D72B3" w:rsidRDefault="003D72B3" w:rsidP="003D72B3">
            <w:pPr>
              <w:ind w:firstLine="0"/>
            </w:pPr>
            <w:r>
              <w:t>Clary</w:t>
            </w:r>
          </w:p>
        </w:tc>
      </w:tr>
      <w:tr w:rsidR="003D72B3" w:rsidRPr="003D72B3" w:rsidTr="003D72B3">
        <w:tc>
          <w:tcPr>
            <w:tcW w:w="2179" w:type="dxa"/>
            <w:shd w:val="clear" w:color="auto" w:fill="auto"/>
          </w:tcPr>
          <w:p w:rsidR="003D72B3" w:rsidRPr="003D72B3" w:rsidRDefault="003D72B3" w:rsidP="003D72B3">
            <w:pPr>
              <w:ind w:firstLine="0"/>
            </w:pPr>
            <w:r>
              <w:t>Clyburn</w:t>
            </w:r>
          </w:p>
        </w:tc>
        <w:tc>
          <w:tcPr>
            <w:tcW w:w="2179" w:type="dxa"/>
            <w:shd w:val="clear" w:color="auto" w:fill="auto"/>
          </w:tcPr>
          <w:p w:rsidR="003D72B3" w:rsidRPr="003D72B3" w:rsidRDefault="003D72B3" w:rsidP="003D72B3">
            <w:pPr>
              <w:ind w:firstLine="0"/>
            </w:pPr>
            <w:r>
              <w:t>Cobb-Hunter</w:t>
            </w:r>
          </w:p>
        </w:tc>
        <w:tc>
          <w:tcPr>
            <w:tcW w:w="2180" w:type="dxa"/>
            <w:shd w:val="clear" w:color="auto" w:fill="auto"/>
          </w:tcPr>
          <w:p w:rsidR="003D72B3" w:rsidRPr="003D72B3" w:rsidRDefault="003D72B3" w:rsidP="003D72B3">
            <w:pPr>
              <w:ind w:firstLine="0"/>
            </w:pPr>
            <w:r>
              <w:t>Cogswell</w:t>
            </w:r>
          </w:p>
        </w:tc>
      </w:tr>
      <w:tr w:rsidR="003D72B3" w:rsidRPr="003D72B3" w:rsidTr="003D72B3">
        <w:tc>
          <w:tcPr>
            <w:tcW w:w="2179" w:type="dxa"/>
            <w:shd w:val="clear" w:color="auto" w:fill="auto"/>
          </w:tcPr>
          <w:p w:rsidR="003D72B3" w:rsidRPr="003D72B3" w:rsidRDefault="003D72B3" w:rsidP="003D72B3">
            <w:pPr>
              <w:ind w:firstLine="0"/>
            </w:pPr>
            <w:r>
              <w:t>Cole</w:t>
            </w:r>
          </w:p>
        </w:tc>
        <w:tc>
          <w:tcPr>
            <w:tcW w:w="2179" w:type="dxa"/>
            <w:shd w:val="clear" w:color="auto" w:fill="auto"/>
          </w:tcPr>
          <w:p w:rsidR="003D72B3" w:rsidRPr="003D72B3" w:rsidRDefault="003D72B3" w:rsidP="003D72B3">
            <w:pPr>
              <w:ind w:firstLine="0"/>
            </w:pPr>
            <w:r>
              <w:t>Collins</w:t>
            </w:r>
          </w:p>
        </w:tc>
        <w:tc>
          <w:tcPr>
            <w:tcW w:w="2180" w:type="dxa"/>
            <w:shd w:val="clear" w:color="auto" w:fill="auto"/>
          </w:tcPr>
          <w:p w:rsidR="003D72B3" w:rsidRPr="003D72B3" w:rsidRDefault="003D72B3" w:rsidP="003D72B3">
            <w:pPr>
              <w:ind w:firstLine="0"/>
            </w:pPr>
            <w:r>
              <w:t>Crawford</w:t>
            </w:r>
          </w:p>
        </w:tc>
      </w:tr>
      <w:tr w:rsidR="003D72B3" w:rsidRPr="003D72B3" w:rsidTr="003D72B3">
        <w:tc>
          <w:tcPr>
            <w:tcW w:w="2179" w:type="dxa"/>
            <w:shd w:val="clear" w:color="auto" w:fill="auto"/>
          </w:tcPr>
          <w:p w:rsidR="003D72B3" w:rsidRPr="003D72B3" w:rsidRDefault="003D72B3" w:rsidP="003D72B3">
            <w:pPr>
              <w:ind w:firstLine="0"/>
            </w:pPr>
            <w:r>
              <w:t>Daning</w:t>
            </w:r>
          </w:p>
        </w:tc>
        <w:tc>
          <w:tcPr>
            <w:tcW w:w="2179" w:type="dxa"/>
            <w:shd w:val="clear" w:color="auto" w:fill="auto"/>
          </w:tcPr>
          <w:p w:rsidR="003D72B3" w:rsidRPr="003D72B3" w:rsidRDefault="003D72B3" w:rsidP="003D72B3">
            <w:pPr>
              <w:ind w:firstLine="0"/>
            </w:pPr>
            <w:r>
              <w:t>Davis</w:t>
            </w:r>
          </w:p>
        </w:tc>
        <w:tc>
          <w:tcPr>
            <w:tcW w:w="2180" w:type="dxa"/>
            <w:shd w:val="clear" w:color="auto" w:fill="auto"/>
          </w:tcPr>
          <w:p w:rsidR="003D72B3" w:rsidRPr="003D72B3" w:rsidRDefault="003D72B3" w:rsidP="003D72B3">
            <w:pPr>
              <w:ind w:firstLine="0"/>
            </w:pPr>
            <w:r>
              <w:t>Delleney</w:t>
            </w:r>
          </w:p>
        </w:tc>
      </w:tr>
      <w:tr w:rsidR="003D72B3" w:rsidRPr="003D72B3" w:rsidTr="003D72B3">
        <w:tc>
          <w:tcPr>
            <w:tcW w:w="2179" w:type="dxa"/>
            <w:shd w:val="clear" w:color="auto" w:fill="auto"/>
          </w:tcPr>
          <w:p w:rsidR="003D72B3" w:rsidRPr="003D72B3" w:rsidRDefault="003D72B3" w:rsidP="003D72B3">
            <w:pPr>
              <w:ind w:firstLine="0"/>
            </w:pPr>
            <w:r>
              <w:t>Dillard</w:t>
            </w:r>
          </w:p>
        </w:tc>
        <w:tc>
          <w:tcPr>
            <w:tcW w:w="2179" w:type="dxa"/>
            <w:shd w:val="clear" w:color="auto" w:fill="auto"/>
          </w:tcPr>
          <w:p w:rsidR="003D72B3" w:rsidRPr="003D72B3" w:rsidRDefault="003D72B3" w:rsidP="003D72B3">
            <w:pPr>
              <w:ind w:firstLine="0"/>
            </w:pPr>
            <w:r>
              <w:t>Douglas</w:t>
            </w:r>
          </w:p>
        </w:tc>
        <w:tc>
          <w:tcPr>
            <w:tcW w:w="2180" w:type="dxa"/>
            <w:shd w:val="clear" w:color="auto" w:fill="auto"/>
          </w:tcPr>
          <w:p w:rsidR="003D72B3" w:rsidRPr="003D72B3" w:rsidRDefault="003D72B3" w:rsidP="003D72B3">
            <w:pPr>
              <w:ind w:firstLine="0"/>
            </w:pPr>
            <w:r>
              <w:t>Duckworth</w:t>
            </w:r>
          </w:p>
        </w:tc>
      </w:tr>
      <w:tr w:rsidR="003D72B3" w:rsidRPr="003D72B3" w:rsidTr="003D72B3">
        <w:tc>
          <w:tcPr>
            <w:tcW w:w="2179" w:type="dxa"/>
            <w:shd w:val="clear" w:color="auto" w:fill="auto"/>
          </w:tcPr>
          <w:p w:rsidR="003D72B3" w:rsidRPr="003D72B3" w:rsidRDefault="003D72B3" w:rsidP="003D72B3">
            <w:pPr>
              <w:ind w:firstLine="0"/>
            </w:pPr>
            <w:r>
              <w:t>Elliott</w:t>
            </w:r>
          </w:p>
        </w:tc>
        <w:tc>
          <w:tcPr>
            <w:tcW w:w="2179" w:type="dxa"/>
            <w:shd w:val="clear" w:color="auto" w:fill="auto"/>
          </w:tcPr>
          <w:p w:rsidR="003D72B3" w:rsidRPr="003D72B3" w:rsidRDefault="003D72B3" w:rsidP="003D72B3">
            <w:pPr>
              <w:ind w:firstLine="0"/>
            </w:pPr>
            <w:r>
              <w:t>Felder</w:t>
            </w:r>
          </w:p>
        </w:tc>
        <w:tc>
          <w:tcPr>
            <w:tcW w:w="2180" w:type="dxa"/>
            <w:shd w:val="clear" w:color="auto" w:fill="auto"/>
          </w:tcPr>
          <w:p w:rsidR="003D72B3" w:rsidRPr="003D72B3" w:rsidRDefault="003D72B3" w:rsidP="003D72B3">
            <w:pPr>
              <w:ind w:firstLine="0"/>
            </w:pPr>
            <w:r>
              <w:t>Finlay</w:t>
            </w:r>
          </w:p>
        </w:tc>
      </w:tr>
      <w:tr w:rsidR="003D72B3" w:rsidRPr="003D72B3" w:rsidTr="003D72B3">
        <w:tc>
          <w:tcPr>
            <w:tcW w:w="2179" w:type="dxa"/>
            <w:shd w:val="clear" w:color="auto" w:fill="auto"/>
          </w:tcPr>
          <w:p w:rsidR="003D72B3" w:rsidRPr="003D72B3" w:rsidRDefault="003D72B3" w:rsidP="003D72B3">
            <w:pPr>
              <w:ind w:firstLine="0"/>
            </w:pPr>
            <w:r>
              <w:t>Forrest</w:t>
            </w:r>
          </w:p>
        </w:tc>
        <w:tc>
          <w:tcPr>
            <w:tcW w:w="2179" w:type="dxa"/>
            <w:shd w:val="clear" w:color="auto" w:fill="auto"/>
          </w:tcPr>
          <w:p w:rsidR="003D72B3" w:rsidRPr="003D72B3" w:rsidRDefault="003D72B3" w:rsidP="003D72B3">
            <w:pPr>
              <w:ind w:firstLine="0"/>
            </w:pPr>
            <w:r>
              <w:t>Forrester</w:t>
            </w:r>
          </w:p>
        </w:tc>
        <w:tc>
          <w:tcPr>
            <w:tcW w:w="2180" w:type="dxa"/>
            <w:shd w:val="clear" w:color="auto" w:fill="auto"/>
          </w:tcPr>
          <w:p w:rsidR="003D72B3" w:rsidRPr="003D72B3" w:rsidRDefault="003D72B3" w:rsidP="003D72B3">
            <w:pPr>
              <w:ind w:firstLine="0"/>
            </w:pPr>
            <w:r>
              <w:t>Fry</w:t>
            </w:r>
          </w:p>
        </w:tc>
      </w:tr>
      <w:tr w:rsidR="003D72B3" w:rsidRPr="003D72B3" w:rsidTr="003D72B3">
        <w:tc>
          <w:tcPr>
            <w:tcW w:w="2179" w:type="dxa"/>
            <w:shd w:val="clear" w:color="auto" w:fill="auto"/>
          </w:tcPr>
          <w:p w:rsidR="003D72B3" w:rsidRPr="003D72B3" w:rsidRDefault="003D72B3" w:rsidP="003D72B3">
            <w:pPr>
              <w:ind w:firstLine="0"/>
            </w:pPr>
            <w:r>
              <w:t>Funderburk</w:t>
            </w:r>
          </w:p>
        </w:tc>
        <w:tc>
          <w:tcPr>
            <w:tcW w:w="2179" w:type="dxa"/>
            <w:shd w:val="clear" w:color="auto" w:fill="auto"/>
          </w:tcPr>
          <w:p w:rsidR="003D72B3" w:rsidRPr="003D72B3" w:rsidRDefault="003D72B3" w:rsidP="003D72B3">
            <w:pPr>
              <w:ind w:firstLine="0"/>
            </w:pPr>
            <w:r>
              <w:t>Gagnon</w:t>
            </w:r>
          </w:p>
        </w:tc>
        <w:tc>
          <w:tcPr>
            <w:tcW w:w="2180" w:type="dxa"/>
            <w:shd w:val="clear" w:color="auto" w:fill="auto"/>
          </w:tcPr>
          <w:p w:rsidR="003D72B3" w:rsidRPr="003D72B3" w:rsidRDefault="003D72B3" w:rsidP="003D72B3">
            <w:pPr>
              <w:ind w:firstLine="0"/>
            </w:pPr>
            <w:r>
              <w:t>Gilliard</w:t>
            </w:r>
          </w:p>
        </w:tc>
      </w:tr>
      <w:tr w:rsidR="003D72B3" w:rsidRPr="003D72B3" w:rsidTr="003D72B3">
        <w:tc>
          <w:tcPr>
            <w:tcW w:w="2179" w:type="dxa"/>
            <w:shd w:val="clear" w:color="auto" w:fill="auto"/>
          </w:tcPr>
          <w:p w:rsidR="003D72B3" w:rsidRPr="003D72B3" w:rsidRDefault="003D72B3" w:rsidP="003D72B3">
            <w:pPr>
              <w:ind w:firstLine="0"/>
            </w:pPr>
            <w:r>
              <w:t>Govan</w:t>
            </w:r>
          </w:p>
        </w:tc>
        <w:tc>
          <w:tcPr>
            <w:tcW w:w="2179" w:type="dxa"/>
            <w:shd w:val="clear" w:color="auto" w:fill="auto"/>
          </w:tcPr>
          <w:p w:rsidR="003D72B3" w:rsidRPr="003D72B3" w:rsidRDefault="003D72B3" w:rsidP="003D72B3">
            <w:pPr>
              <w:ind w:firstLine="0"/>
            </w:pPr>
            <w:r>
              <w:t>Hardee</w:t>
            </w:r>
          </w:p>
        </w:tc>
        <w:tc>
          <w:tcPr>
            <w:tcW w:w="2180" w:type="dxa"/>
            <w:shd w:val="clear" w:color="auto" w:fill="auto"/>
          </w:tcPr>
          <w:p w:rsidR="003D72B3" w:rsidRPr="003D72B3" w:rsidRDefault="003D72B3" w:rsidP="003D72B3">
            <w:pPr>
              <w:ind w:firstLine="0"/>
            </w:pPr>
            <w:r>
              <w:t>Hayes</w:t>
            </w:r>
          </w:p>
        </w:tc>
      </w:tr>
      <w:tr w:rsidR="003D72B3" w:rsidRPr="003D72B3" w:rsidTr="003D72B3">
        <w:tc>
          <w:tcPr>
            <w:tcW w:w="2179" w:type="dxa"/>
            <w:shd w:val="clear" w:color="auto" w:fill="auto"/>
          </w:tcPr>
          <w:p w:rsidR="003D72B3" w:rsidRPr="003D72B3" w:rsidRDefault="003D72B3" w:rsidP="003D72B3">
            <w:pPr>
              <w:ind w:firstLine="0"/>
            </w:pPr>
            <w:r>
              <w:t>Henderson</w:t>
            </w:r>
          </w:p>
        </w:tc>
        <w:tc>
          <w:tcPr>
            <w:tcW w:w="2179" w:type="dxa"/>
            <w:shd w:val="clear" w:color="auto" w:fill="auto"/>
          </w:tcPr>
          <w:p w:rsidR="003D72B3" w:rsidRPr="003D72B3" w:rsidRDefault="003D72B3" w:rsidP="003D72B3">
            <w:pPr>
              <w:ind w:firstLine="0"/>
            </w:pPr>
            <w:r>
              <w:t>Henegan</w:t>
            </w:r>
          </w:p>
        </w:tc>
        <w:tc>
          <w:tcPr>
            <w:tcW w:w="2180" w:type="dxa"/>
            <w:shd w:val="clear" w:color="auto" w:fill="auto"/>
          </w:tcPr>
          <w:p w:rsidR="003D72B3" w:rsidRPr="003D72B3" w:rsidRDefault="003D72B3" w:rsidP="003D72B3">
            <w:pPr>
              <w:ind w:firstLine="0"/>
            </w:pPr>
            <w:r>
              <w:t>Herbkersman</w:t>
            </w:r>
          </w:p>
        </w:tc>
      </w:tr>
      <w:tr w:rsidR="003D72B3" w:rsidRPr="003D72B3" w:rsidTr="003D72B3">
        <w:tc>
          <w:tcPr>
            <w:tcW w:w="2179" w:type="dxa"/>
            <w:shd w:val="clear" w:color="auto" w:fill="auto"/>
          </w:tcPr>
          <w:p w:rsidR="003D72B3" w:rsidRPr="003D72B3" w:rsidRDefault="003D72B3" w:rsidP="003D72B3">
            <w:pPr>
              <w:ind w:firstLine="0"/>
            </w:pPr>
            <w:r>
              <w:t>Hewitt</w:t>
            </w:r>
          </w:p>
        </w:tc>
        <w:tc>
          <w:tcPr>
            <w:tcW w:w="2179" w:type="dxa"/>
            <w:shd w:val="clear" w:color="auto" w:fill="auto"/>
          </w:tcPr>
          <w:p w:rsidR="003D72B3" w:rsidRPr="003D72B3" w:rsidRDefault="003D72B3" w:rsidP="003D72B3">
            <w:pPr>
              <w:ind w:firstLine="0"/>
            </w:pPr>
            <w:r>
              <w:t>Hill</w:t>
            </w:r>
          </w:p>
        </w:tc>
        <w:tc>
          <w:tcPr>
            <w:tcW w:w="2180" w:type="dxa"/>
            <w:shd w:val="clear" w:color="auto" w:fill="auto"/>
          </w:tcPr>
          <w:p w:rsidR="003D72B3" w:rsidRPr="003D72B3" w:rsidRDefault="003D72B3" w:rsidP="003D72B3">
            <w:pPr>
              <w:ind w:firstLine="0"/>
            </w:pPr>
            <w:r>
              <w:t>Hixon</w:t>
            </w:r>
          </w:p>
        </w:tc>
      </w:tr>
      <w:tr w:rsidR="003D72B3" w:rsidRPr="003D72B3" w:rsidTr="003D72B3">
        <w:tc>
          <w:tcPr>
            <w:tcW w:w="2179" w:type="dxa"/>
            <w:shd w:val="clear" w:color="auto" w:fill="auto"/>
          </w:tcPr>
          <w:p w:rsidR="003D72B3" w:rsidRPr="003D72B3" w:rsidRDefault="003D72B3" w:rsidP="003D72B3">
            <w:pPr>
              <w:ind w:firstLine="0"/>
            </w:pPr>
            <w:r>
              <w:t>Hosey</w:t>
            </w:r>
          </w:p>
        </w:tc>
        <w:tc>
          <w:tcPr>
            <w:tcW w:w="2179" w:type="dxa"/>
            <w:shd w:val="clear" w:color="auto" w:fill="auto"/>
          </w:tcPr>
          <w:p w:rsidR="003D72B3" w:rsidRPr="003D72B3" w:rsidRDefault="003D72B3" w:rsidP="003D72B3">
            <w:pPr>
              <w:ind w:firstLine="0"/>
            </w:pPr>
            <w:r>
              <w:t>Huggins</w:t>
            </w:r>
          </w:p>
        </w:tc>
        <w:tc>
          <w:tcPr>
            <w:tcW w:w="2180" w:type="dxa"/>
            <w:shd w:val="clear" w:color="auto" w:fill="auto"/>
          </w:tcPr>
          <w:p w:rsidR="003D72B3" w:rsidRPr="003D72B3" w:rsidRDefault="003D72B3" w:rsidP="003D72B3">
            <w:pPr>
              <w:ind w:firstLine="0"/>
            </w:pPr>
            <w:r>
              <w:t>Jefferson</w:t>
            </w:r>
          </w:p>
        </w:tc>
      </w:tr>
      <w:tr w:rsidR="003D72B3" w:rsidRPr="003D72B3" w:rsidTr="003D72B3">
        <w:tc>
          <w:tcPr>
            <w:tcW w:w="2179" w:type="dxa"/>
            <w:shd w:val="clear" w:color="auto" w:fill="auto"/>
          </w:tcPr>
          <w:p w:rsidR="003D72B3" w:rsidRPr="003D72B3" w:rsidRDefault="003D72B3" w:rsidP="003D72B3">
            <w:pPr>
              <w:ind w:firstLine="0"/>
            </w:pPr>
            <w:r>
              <w:t>Johnson</w:t>
            </w:r>
          </w:p>
        </w:tc>
        <w:tc>
          <w:tcPr>
            <w:tcW w:w="2179" w:type="dxa"/>
            <w:shd w:val="clear" w:color="auto" w:fill="auto"/>
          </w:tcPr>
          <w:p w:rsidR="003D72B3" w:rsidRPr="003D72B3" w:rsidRDefault="003D72B3" w:rsidP="003D72B3">
            <w:pPr>
              <w:ind w:firstLine="0"/>
            </w:pPr>
            <w:r>
              <w:t>Jordan</w:t>
            </w:r>
          </w:p>
        </w:tc>
        <w:tc>
          <w:tcPr>
            <w:tcW w:w="2180" w:type="dxa"/>
            <w:shd w:val="clear" w:color="auto" w:fill="auto"/>
          </w:tcPr>
          <w:p w:rsidR="003D72B3" w:rsidRPr="003D72B3" w:rsidRDefault="003D72B3" w:rsidP="003D72B3">
            <w:pPr>
              <w:ind w:firstLine="0"/>
            </w:pPr>
            <w:r>
              <w:t>King</w:t>
            </w:r>
          </w:p>
        </w:tc>
      </w:tr>
      <w:tr w:rsidR="003D72B3" w:rsidRPr="003D72B3" w:rsidTr="003D72B3">
        <w:tc>
          <w:tcPr>
            <w:tcW w:w="2179" w:type="dxa"/>
            <w:shd w:val="clear" w:color="auto" w:fill="auto"/>
          </w:tcPr>
          <w:p w:rsidR="003D72B3" w:rsidRPr="003D72B3" w:rsidRDefault="003D72B3" w:rsidP="003D72B3">
            <w:pPr>
              <w:ind w:firstLine="0"/>
            </w:pPr>
            <w:r>
              <w:t>Kirby</w:t>
            </w:r>
          </w:p>
        </w:tc>
        <w:tc>
          <w:tcPr>
            <w:tcW w:w="2179" w:type="dxa"/>
            <w:shd w:val="clear" w:color="auto" w:fill="auto"/>
          </w:tcPr>
          <w:p w:rsidR="003D72B3" w:rsidRPr="003D72B3" w:rsidRDefault="003D72B3" w:rsidP="003D72B3">
            <w:pPr>
              <w:ind w:firstLine="0"/>
            </w:pPr>
            <w:r>
              <w:t>Loftis</w:t>
            </w:r>
          </w:p>
        </w:tc>
        <w:tc>
          <w:tcPr>
            <w:tcW w:w="2180" w:type="dxa"/>
            <w:shd w:val="clear" w:color="auto" w:fill="auto"/>
          </w:tcPr>
          <w:p w:rsidR="003D72B3" w:rsidRPr="003D72B3" w:rsidRDefault="003D72B3" w:rsidP="003D72B3">
            <w:pPr>
              <w:ind w:firstLine="0"/>
            </w:pPr>
            <w:r>
              <w:t>Long</w:t>
            </w:r>
          </w:p>
        </w:tc>
      </w:tr>
      <w:tr w:rsidR="003D72B3" w:rsidRPr="003D72B3" w:rsidTr="003D72B3">
        <w:tc>
          <w:tcPr>
            <w:tcW w:w="2179" w:type="dxa"/>
            <w:shd w:val="clear" w:color="auto" w:fill="auto"/>
          </w:tcPr>
          <w:p w:rsidR="003D72B3" w:rsidRPr="003D72B3" w:rsidRDefault="003D72B3" w:rsidP="003D72B3">
            <w:pPr>
              <w:ind w:firstLine="0"/>
            </w:pPr>
            <w:r>
              <w:t>Lowe</w:t>
            </w:r>
          </w:p>
        </w:tc>
        <w:tc>
          <w:tcPr>
            <w:tcW w:w="2179" w:type="dxa"/>
            <w:shd w:val="clear" w:color="auto" w:fill="auto"/>
          </w:tcPr>
          <w:p w:rsidR="003D72B3" w:rsidRPr="003D72B3" w:rsidRDefault="003D72B3" w:rsidP="003D72B3">
            <w:pPr>
              <w:ind w:firstLine="0"/>
            </w:pPr>
            <w:r>
              <w:t>Lucas</w:t>
            </w:r>
          </w:p>
        </w:tc>
        <w:tc>
          <w:tcPr>
            <w:tcW w:w="2180" w:type="dxa"/>
            <w:shd w:val="clear" w:color="auto" w:fill="auto"/>
          </w:tcPr>
          <w:p w:rsidR="003D72B3" w:rsidRPr="003D72B3" w:rsidRDefault="003D72B3" w:rsidP="003D72B3">
            <w:pPr>
              <w:ind w:firstLine="0"/>
            </w:pPr>
            <w:r>
              <w:t>Mack</w:t>
            </w:r>
          </w:p>
        </w:tc>
      </w:tr>
      <w:tr w:rsidR="003D72B3" w:rsidRPr="003D72B3" w:rsidTr="003D72B3">
        <w:tc>
          <w:tcPr>
            <w:tcW w:w="2179" w:type="dxa"/>
            <w:shd w:val="clear" w:color="auto" w:fill="auto"/>
          </w:tcPr>
          <w:p w:rsidR="003D72B3" w:rsidRPr="003D72B3" w:rsidRDefault="003D72B3" w:rsidP="003D72B3">
            <w:pPr>
              <w:ind w:firstLine="0"/>
            </w:pPr>
            <w:r>
              <w:t>Magnuson</w:t>
            </w:r>
          </w:p>
        </w:tc>
        <w:tc>
          <w:tcPr>
            <w:tcW w:w="2179" w:type="dxa"/>
            <w:shd w:val="clear" w:color="auto" w:fill="auto"/>
          </w:tcPr>
          <w:p w:rsidR="003D72B3" w:rsidRPr="003D72B3" w:rsidRDefault="003D72B3" w:rsidP="003D72B3">
            <w:pPr>
              <w:ind w:firstLine="0"/>
            </w:pPr>
            <w:r>
              <w:t>Martin</w:t>
            </w:r>
          </w:p>
        </w:tc>
        <w:tc>
          <w:tcPr>
            <w:tcW w:w="2180" w:type="dxa"/>
            <w:shd w:val="clear" w:color="auto" w:fill="auto"/>
          </w:tcPr>
          <w:p w:rsidR="003D72B3" w:rsidRPr="003D72B3" w:rsidRDefault="003D72B3" w:rsidP="003D72B3">
            <w:pPr>
              <w:ind w:firstLine="0"/>
            </w:pPr>
            <w:r>
              <w:t>McCravy</w:t>
            </w:r>
          </w:p>
        </w:tc>
      </w:tr>
      <w:tr w:rsidR="003D72B3" w:rsidRPr="003D72B3" w:rsidTr="003D72B3">
        <w:tc>
          <w:tcPr>
            <w:tcW w:w="2179" w:type="dxa"/>
            <w:shd w:val="clear" w:color="auto" w:fill="auto"/>
          </w:tcPr>
          <w:p w:rsidR="003D72B3" w:rsidRPr="003D72B3" w:rsidRDefault="003D72B3" w:rsidP="003D72B3">
            <w:pPr>
              <w:ind w:firstLine="0"/>
            </w:pPr>
            <w:r>
              <w:t>McEachern</w:t>
            </w:r>
          </w:p>
        </w:tc>
        <w:tc>
          <w:tcPr>
            <w:tcW w:w="2179" w:type="dxa"/>
            <w:shd w:val="clear" w:color="auto" w:fill="auto"/>
          </w:tcPr>
          <w:p w:rsidR="003D72B3" w:rsidRPr="003D72B3" w:rsidRDefault="003D72B3" w:rsidP="003D72B3">
            <w:pPr>
              <w:ind w:firstLine="0"/>
            </w:pPr>
            <w:r>
              <w:t>McKnight</w:t>
            </w:r>
          </w:p>
        </w:tc>
        <w:tc>
          <w:tcPr>
            <w:tcW w:w="2180" w:type="dxa"/>
            <w:shd w:val="clear" w:color="auto" w:fill="auto"/>
          </w:tcPr>
          <w:p w:rsidR="003D72B3" w:rsidRPr="003D72B3" w:rsidRDefault="003D72B3" w:rsidP="003D72B3">
            <w:pPr>
              <w:ind w:firstLine="0"/>
            </w:pPr>
            <w:r>
              <w:t>Mitchell</w:t>
            </w:r>
          </w:p>
        </w:tc>
      </w:tr>
      <w:tr w:rsidR="003D72B3" w:rsidRPr="003D72B3" w:rsidTr="003D72B3">
        <w:tc>
          <w:tcPr>
            <w:tcW w:w="2179" w:type="dxa"/>
            <w:shd w:val="clear" w:color="auto" w:fill="auto"/>
          </w:tcPr>
          <w:p w:rsidR="003D72B3" w:rsidRPr="003D72B3" w:rsidRDefault="003D72B3" w:rsidP="003D72B3">
            <w:pPr>
              <w:ind w:firstLine="0"/>
            </w:pPr>
            <w:r>
              <w:t>D. C. Moss</w:t>
            </w:r>
          </w:p>
        </w:tc>
        <w:tc>
          <w:tcPr>
            <w:tcW w:w="2179" w:type="dxa"/>
            <w:shd w:val="clear" w:color="auto" w:fill="auto"/>
          </w:tcPr>
          <w:p w:rsidR="003D72B3" w:rsidRPr="003D72B3" w:rsidRDefault="003D72B3" w:rsidP="003D72B3">
            <w:pPr>
              <w:ind w:firstLine="0"/>
            </w:pPr>
            <w:r>
              <w:t>V. S. Moss</w:t>
            </w:r>
          </w:p>
        </w:tc>
        <w:tc>
          <w:tcPr>
            <w:tcW w:w="2180" w:type="dxa"/>
            <w:shd w:val="clear" w:color="auto" w:fill="auto"/>
          </w:tcPr>
          <w:p w:rsidR="003D72B3" w:rsidRPr="003D72B3" w:rsidRDefault="003D72B3" w:rsidP="003D72B3">
            <w:pPr>
              <w:ind w:firstLine="0"/>
            </w:pPr>
            <w:r>
              <w:t>B. Newton</w:t>
            </w:r>
          </w:p>
        </w:tc>
      </w:tr>
      <w:tr w:rsidR="003D72B3" w:rsidRPr="003D72B3" w:rsidTr="003D72B3">
        <w:tc>
          <w:tcPr>
            <w:tcW w:w="2179" w:type="dxa"/>
            <w:shd w:val="clear" w:color="auto" w:fill="auto"/>
          </w:tcPr>
          <w:p w:rsidR="003D72B3" w:rsidRPr="003D72B3" w:rsidRDefault="003D72B3" w:rsidP="003D72B3">
            <w:pPr>
              <w:ind w:firstLine="0"/>
            </w:pPr>
            <w:r>
              <w:t>W. Newton</w:t>
            </w:r>
          </w:p>
        </w:tc>
        <w:tc>
          <w:tcPr>
            <w:tcW w:w="2179" w:type="dxa"/>
            <w:shd w:val="clear" w:color="auto" w:fill="auto"/>
          </w:tcPr>
          <w:p w:rsidR="003D72B3" w:rsidRPr="003D72B3" w:rsidRDefault="003D72B3" w:rsidP="003D72B3">
            <w:pPr>
              <w:ind w:firstLine="0"/>
            </w:pPr>
            <w:r>
              <w:t>Norrell</w:t>
            </w:r>
          </w:p>
        </w:tc>
        <w:tc>
          <w:tcPr>
            <w:tcW w:w="2180" w:type="dxa"/>
            <w:shd w:val="clear" w:color="auto" w:fill="auto"/>
          </w:tcPr>
          <w:p w:rsidR="003D72B3" w:rsidRPr="003D72B3" w:rsidRDefault="003D72B3" w:rsidP="003D72B3">
            <w:pPr>
              <w:ind w:firstLine="0"/>
            </w:pPr>
            <w:r>
              <w:t>Ott</w:t>
            </w:r>
          </w:p>
        </w:tc>
      </w:tr>
      <w:tr w:rsidR="003D72B3" w:rsidRPr="003D72B3" w:rsidTr="003D72B3">
        <w:tc>
          <w:tcPr>
            <w:tcW w:w="2179" w:type="dxa"/>
            <w:shd w:val="clear" w:color="auto" w:fill="auto"/>
          </w:tcPr>
          <w:p w:rsidR="003D72B3" w:rsidRPr="003D72B3" w:rsidRDefault="003D72B3" w:rsidP="003D72B3">
            <w:pPr>
              <w:ind w:firstLine="0"/>
            </w:pPr>
            <w:r>
              <w:t>Parks</w:t>
            </w:r>
          </w:p>
        </w:tc>
        <w:tc>
          <w:tcPr>
            <w:tcW w:w="2179" w:type="dxa"/>
            <w:shd w:val="clear" w:color="auto" w:fill="auto"/>
          </w:tcPr>
          <w:p w:rsidR="003D72B3" w:rsidRPr="003D72B3" w:rsidRDefault="003D72B3" w:rsidP="003D72B3">
            <w:pPr>
              <w:ind w:firstLine="0"/>
            </w:pPr>
            <w:r>
              <w:t>Pope</w:t>
            </w:r>
          </w:p>
        </w:tc>
        <w:tc>
          <w:tcPr>
            <w:tcW w:w="2180" w:type="dxa"/>
            <w:shd w:val="clear" w:color="auto" w:fill="auto"/>
          </w:tcPr>
          <w:p w:rsidR="003D72B3" w:rsidRPr="003D72B3" w:rsidRDefault="003D72B3" w:rsidP="003D72B3">
            <w:pPr>
              <w:ind w:firstLine="0"/>
            </w:pPr>
            <w:r>
              <w:t>Putnam</w:t>
            </w:r>
          </w:p>
        </w:tc>
      </w:tr>
      <w:tr w:rsidR="003D72B3" w:rsidRPr="003D72B3" w:rsidTr="003D72B3">
        <w:tc>
          <w:tcPr>
            <w:tcW w:w="2179" w:type="dxa"/>
            <w:shd w:val="clear" w:color="auto" w:fill="auto"/>
          </w:tcPr>
          <w:p w:rsidR="003D72B3" w:rsidRPr="003D72B3" w:rsidRDefault="003D72B3" w:rsidP="003D72B3">
            <w:pPr>
              <w:ind w:firstLine="0"/>
            </w:pPr>
            <w:r>
              <w:t>Ridgeway</w:t>
            </w:r>
          </w:p>
        </w:tc>
        <w:tc>
          <w:tcPr>
            <w:tcW w:w="2179" w:type="dxa"/>
            <w:shd w:val="clear" w:color="auto" w:fill="auto"/>
          </w:tcPr>
          <w:p w:rsidR="003D72B3" w:rsidRPr="003D72B3" w:rsidRDefault="003D72B3" w:rsidP="003D72B3">
            <w:pPr>
              <w:ind w:firstLine="0"/>
            </w:pPr>
            <w:r>
              <w:t>M. Rivers</w:t>
            </w:r>
          </w:p>
        </w:tc>
        <w:tc>
          <w:tcPr>
            <w:tcW w:w="2180" w:type="dxa"/>
            <w:shd w:val="clear" w:color="auto" w:fill="auto"/>
          </w:tcPr>
          <w:p w:rsidR="003D72B3" w:rsidRPr="003D72B3" w:rsidRDefault="003D72B3" w:rsidP="003D72B3">
            <w:pPr>
              <w:ind w:firstLine="0"/>
            </w:pPr>
            <w:r>
              <w:t>S. Rivers</w:t>
            </w:r>
          </w:p>
        </w:tc>
      </w:tr>
      <w:tr w:rsidR="003D72B3" w:rsidRPr="003D72B3" w:rsidTr="003D72B3">
        <w:tc>
          <w:tcPr>
            <w:tcW w:w="2179" w:type="dxa"/>
            <w:shd w:val="clear" w:color="auto" w:fill="auto"/>
          </w:tcPr>
          <w:p w:rsidR="003D72B3" w:rsidRPr="003D72B3" w:rsidRDefault="003D72B3" w:rsidP="003D72B3">
            <w:pPr>
              <w:ind w:firstLine="0"/>
            </w:pPr>
            <w:r>
              <w:t>Robinson-Simpson</w:t>
            </w:r>
          </w:p>
        </w:tc>
        <w:tc>
          <w:tcPr>
            <w:tcW w:w="2179" w:type="dxa"/>
            <w:shd w:val="clear" w:color="auto" w:fill="auto"/>
          </w:tcPr>
          <w:p w:rsidR="003D72B3" w:rsidRPr="003D72B3" w:rsidRDefault="003D72B3" w:rsidP="003D72B3">
            <w:pPr>
              <w:ind w:firstLine="0"/>
            </w:pPr>
            <w:r>
              <w:t>Ryhal</w:t>
            </w:r>
          </w:p>
        </w:tc>
        <w:tc>
          <w:tcPr>
            <w:tcW w:w="2180" w:type="dxa"/>
            <w:shd w:val="clear" w:color="auto" w:fill="auto"/>
          </w:tcPr>
          <w:p w:rsidR="003D72B3" w:rsidRPr="003D72B3" w:rsidRDefault="003D72B3" w:rsidP="003D72B3">
            <w:pPr>
              <w:ind w:firstLine="0"/>
            </w:pPr>
            <w:r>
              <w:t>Sandifer</w:t>
            </w:r>
          </w:p>
        </w:tc>
      </w:tr>
      <w:tr w:rsidR="003D72B3" w:rsidRPr="003D72B3" w:rsidTr="003D72B3">
        <w:tc>
          <w:tcPr>
            <w:tcW w:w="2179" w:type="dxa"/>
            <w:shd w:val="clear" w:color="auto" w:fill="auto"/>
          </w:tcPr>
          <w:p w:rsidR="003D72B3" w:rsidRPr="003D72B3" w:rsidRDefault="003D72B3" w:rsidP="003D72B3">
            <w:pPr>
              <w:ind w:firstLine="0"/>
            </w:pPr>
            <w:r>
              <w:t>Simrill</w:t>
            </w:r>
          </w:p>
        </w:tc>
        <w:tc>
          <w:tcPr>
            <w:tcW w:w="2179" w:type="dxa"/>
            <w:shd w:val="clear" w:color="auto" w:fill="auto"/>
          </w:tcPr>
          <w:p w:rsidR="003D72B3" w:rsidRPr="003D72B3" w:rsidRDefault="003D72B3" w:rsidP="003D72B3">
            <w:pPr>
              <w:ind w:firstLine="0"/>
            </w:pPr>
            <w:r>
              <w:t>G. M. Smith</w:t>
            </w:r>
          </w:p>
        </w:tc>
        <w:tc>
          <w:tcPr>
            <w:tcW w:w="2180" w:type="dxa"/>
            <w:shd w:val="clear" w:color="auto" w:fill="auto"/>
          </w:tcPr>
          <w:p w:rsidR="003D72B3" w:rsidRPr="003D72B3" w:rsidRDefault="003D72B3" w:rsidP="003D72B3">
            <w:pPr>
              <w:ind w:firstLine="0"/>
            </w:pPr>
            <w:r>
              <w:t>J. E. Smith</w:t>
            </w:r>
          </w:p>
        </w:tc>
      </w:tr>
      <w:tr w:rsidR="003D72B3" w:rsidRPr="003D72B3" w:rsidTr="003D72B3">
        <w:tc>
          <w:tcPr>
            <w:tcW w:w="2179" w:type="dxa"/>
            <w:shd w:val="clear" w:color="auto" w:fill="auto"/>
          </w:tcPr>
          <w:p w:rsidR="003D72B3" w:rsidRPr="003D72B3" w:rsidRDefault="003D72B3" w:rsidP="003D72B3">
            <w:pPr>
              <w:ind w:firstLine="0"/>
            </w:pPr>
            <w:r>
              <w:t>Sottile</w:t>
            </w:r>
          </w:p>
        </w:tc>
        <w:tc>
          <w:tcPr>
            <w:tcW w:w="2179" w:type="dxa"/>
            <w:shd w:val="clear" w:color="auto" w:fill="auto"/>
          </w:tcPr>
          <w:p w:rsidR="003D72B3" w:rsidRPr="003D72B3" w:rsidRDefault="003D72B3" w:rsidP="003D72B3">
            <w:pPr>
              <w:ind w:firstLine="0"/>
            </w:pPr>
            <w:r>
              <w:t>Spires</w:t>
            </w:r>
          </w:p>
        </w:tc>
        <w:tc>
          <w:tcPr>
            <w:tcW w:w="2180" w:type="dxa"/>
            <w:shd w:val="clear" w:color="auto" w:fill="auto"/>
          </w:tcPr>
          <w:p w:rsidR="003D72B3" w:rsidRPr="003D72B3" w:rsidRDefault="003D72B3" w:rsidP="003D72B3">
            <w:pPr>
              <w:ind w:firstLine="0"/>
            </w:pPr>
            <w:r>
              <w:t>Stavrinakis</w:t>
            </w:r>
          </w:p>
        </w:tc>
      </w:tr>
      <w:tr w:rsidR="003D72B3" w:rsidRPr="003D72B3" w:rsidTr="003D72B3">
        <w:tc>
          <w:tcPr>
            <w:tcW w:w="2179" w:type="dxa"/>
            <w:shd w:val="clear" w:color="auto" w:fill="auto"/>
          </w:tcPr>
          <w:p w:rsidR="003D72B3" w:rsidRPr="003D72B3" w:rsidRDefault="003D72B3" w:rsidP="003D72B3">
            <w:pPr>
              <w:ind w:firstLine="0"/>
            </w:pPr>
            <w:r>
              <w:t>Taylor</w:t>
            </w:r>
          </w:p>
        </w:tc>
        <w:tc>
          <w:tcPr>
            <w:tcW w:w="2179" w:type="dxa"/>
            <w:shd w:val="clear" w:color="auto" w:fill="auto"/>
          </w:tcPr>
          <w:p w:rsidR="003D72B3" w:rsidRPr="003D72B3" w:rsidRDefault="003D72B3" w:rsidP="003D72B3">
            <w:pPr>
              <w:ind w:firstLine="0"/>
            </w:pPr>
            <w:r>
              <w:t>Thayer</w:t>
            </w:r>
          </w:p>
        </w:tc>
        <w:tc>
          <w:tcPr>
            <w:tcW w:w="2180" w:type="dxa"/>
            <w:shd w:val="clear" w:color="auto" w:fill="auto"/>
          </w:tcPr>
          <w:p w:rsidR="003D72B3" w:rsidRPr="003D72B3" w:rsidRDefault="003D72B3" w:rsidP="003D72B3">
            <w:pPr>
              <w:ind w:firstLine="0"/>
            </w:pPr>
            <w:r>
              <w:t>Thigpen</w:t>
            </w:r>
          </w:p>
        </w:tc>
      </w:tr>
      <w:tr w:rsidR="003D72B3" w:rsidRPr="003D72B3" w:rsidTr="003D72B3">
        <w:tc>
          <w:tcPr>
            <w:tcW w:w="2179" w:type="dxa"/>
            <w:shd w:val="clear" w:color="auto" w:fill="auto"/>
          </w:tcPr>
          <w:p w:rsidR="003D72B3" w:rsidRPr="003D72B3" w:rsidRDefault="003D72B3" w:rsidP="003D72B3">
            <w:pPr>
              <w:ind w:firstLine="0"/>
            </w:pPr>
            <w:r>
              <w:t>Toole</w:t>
            </w:r>
          </w:p>
        </w:tc>
        <w:tc>
          <w:tcPr>
            <w:tcW w:w="2179" w:type="dxa"/>
            <w:shd w:val="clear" w:color="auto" w:fill="auto"/>
          </w:tcPr>
          <w:p w:rsidR="003D72B3" w:rsidRPr="003D72B3" w:rsidRDefault="003D72B3" w:rsidP="003D72B3">
            <w:pPr>
              <w:ind w:firstLine="0"/>
            </w:pPr>
            <w:r>
              <w:t>Weeks</w:t>
            </w:r>
          </w:p>
        </w:tc>
        <w:tc>
          <w:tcPr>
            <w:tcW w:w="2180" w:type="dxa"/>
            <w:shd w:val="clear" w:color="auto" w:fill="auto"/>
          </w:tcPr>
          <w:p w:rsidR="003D72B3" w:rsidRPr="003D72B3" w:rsidRDefault="003D72B3" w:rsidP="003D72B3">
            <w:pPr>
              <w:ind w:firstLine="0"/>
            </w:pPr>
            <w:r>
              <w:t>West</w:t>
            </w:r>
          </w:p>
        </w:tc>
      </w:tr>
      <w:tr w:rsidR="003D72B3" w:rsidRPr="003D72B3" w:rsidTr="003D72B3">
        <w:tc>
          <w:tcPr>
            <w:tcW w:w="2179" w:type="dxa"/>
            <w:shd w:val="clear" w:color="auto" w:fill="auto"/>
          </w:tcPr>
          <w:p w:rsidR="003D72B3" w:rsidRPr="003D72B3" w:rsidRDefault="003D72B3" w:rsidP="003D72B3">
            <w:pPr>
              <w:ind w:firstLine="0"/>
            </w:pPr>
            <w:r>
              <w:t>Wheeler</w:t>
            </w:r>
          </w:p>
        </w:tc>
        <w:tc>
          <w:tcPr>
            <w:tcW w:w="2179" w:type="dxa"/>
            <w:shd w:val="clear" w:color="auto" w:fill="auto"/>
          </w:tcPr>
          <w:p w:rsidR="003D72B3" w:rsidRPr="003D72B3" w:rsidRDefault="003D72B3" w:rsidP="003D72B3">
            <w:pPr>
              <w:ind w:firstLine="0"/>
            </w:pPr>
            <w:r>
              <w:t>Whipper</w:t>
            </w:r>
          </w:p>
        </w:tc>
        <w:tc>
          <w:tcPr>
            <w:tcW w:w="2180" w:type="dxa"/>
            <w:shd w:val="clear" w:color="auto" w:fill="auto"/>
          </w:tcPr>
          <w:p w:rsidR="003D72B3" w:rsidRPr="003D72B3" w:rsidRDefault="003D72B3" w:rsidP="003D72B3">
            <w:pPr>
              <w:ind w:firstLine="0"/>
            </w:pPr>
            <w:r>
              <w:t>White</w:t>
            </w:r>
          </w:p>
        </w:tc>
      </w:tr>
      <w:tr w:rsidR="003D72B3" w:rsidRPr="003D72B3" w:rsidTr="003D72B3">
        <w:tc>
          <w:tcPr>
            <w:tcW w:w="2179" w:type="dxa"/>
            <w:shd w:val="clear" w:color="auto" w:fill="auto"/>
          </w:tcPr>
          <w:p w:rsidR="003D72B3" w:rsidRPr="003D72B3" w:rsidRDefault="003D72B3" w:rsidP="003D72B3">
            <w:pPr>
              <w:keepNext/>
              <w:ind w:firstLine="0"/>
            </w:pPr>
            <w:r>
              <w:lastRenderedPageBreak/>
              <w:t>Whitmire</w:t>
            </w:r>
          </w:p>
        </w:tc>
        <w:tc>
          <w:tcPr>
            <w:tcW w:w="2179" w:type="dxa"/>
            <w:shd w:val="clear" w:color="auto" w:fill="auto"/>
          </w:tcPr>
          <w:p w:rsidR="003D72B3" w:rsidRPr="003D72B3" w:rsidRDefault="003D72B3" w:rsidP="003D72B3">
            <w:pPr>
              <w:keepNext/>
              <w:ind w:firstLine="0"/>
            </w:pPr>
            <w:r>
              <w:t>Williams</w:t>
            </w:r>
          </w:p>
        </w:tc>
        <w:tc>
          <w:tcPr>
            <w:tcW w:w="2180" w:type="dxa"/>
            <w:shd w:val="clear" w:color="auto" w:fill="auto"/>
          </w:tcPr>
          <w:p w:rsidR="003D72B3" w:rsidRPr="003D72B3" w:rsidRDefault="003D72B3" w:rsidP="003D72B3">
            <w:pPr>
              <w:keepNext/>
              <w:ind w:firstLine="0"/>
            </w:pPr>
            <w:r>
              <w:t>Willis</w:t>
            </w:r>
          </w:p>
        </w:tc>
      </w:tr>
      <w:tr w:rsidR="003D72B3" w:rsidRPr="003D72B3" w:rsidTr="003D72B3">
        <w:tc>
          <w:tcPr>
            <w:tcW w:w="2179" w:type="dxa"/>
            <w:shd w:val="clear" w:color="auto" w:fill="auto"/>
          </w:tcPr>
          <w:p w:rsidR="003D72B3" w:rsidRPr="003D72B3" w:rsidRDefault="003D72B3" w:rsidP="003D72B3">
            <w:pPr>
              <w:keepNext/>
              <w:ind w:firstLine="0"/>
            </w:pPr>
            <w:r>
              <w:t>Yow</w:t>
            </w:r>
          </w:p>
        </w:tc>
        <w:tc>
          <w:tcPr>
            <w:tcW w:w="2179" w:type="dxa"/>
            <w:shd w:val="clear" w:color="auto" w:fill="auto"/>
          </w:tcPr>
          <w:p w:rsidR="003D72B3" w:rsidRPr="003D72B3" w:rsidRDefault="003D72B3" w:rsidP="003D72B3">
            <w:pPr>
              <w:keepNext/>
              <w:ind w:firstLine="0"/>
            </w:pP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Total--103</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 xml:space="preserve">So, the Bill was read the second time and ordered to third reading.  </w:t>
      </w:r>
    </w:p>
    <w:p w:rsidR="003D72B3" w:rsidRDefault="003D72B3" w:rsidP="003D72B3"/>
    <w:p w:rsidR="003D72B3" w:rsidRDefault="003D72B3" w:rsidP="003D72B3">
      <w:pPr>
        <w:keepNext/>
        <w:jc w:val="center"/>
        <w:rPr>
          <w:b/>
        </w:rPr>
      </w:pPr>
      <w:r w:rsidRPr="003D72B3">
        <w:rPr>
          <w:b/>
        </w:rPr>
        <w:t>H. 3817--ORDERED TO BE READ THIRD TIME TOMORROW</w:t>
      </w:r>
    </w:p>
    <w:p w:rsidR="003D72B3" w:rsidRDefault="003D72B3" w:rsidP="003D72B3">
      <w:r>
        <w:t xml:space="preserve">On motion of Rep. FRY, with unanimous consent, it was ordered that H. 3817 be read the third time tomorrow.  </w:t>
      </w:r>
    </w:p>
    <w:p w:rsidR="003D72B3" w:rsidRDefault="003D72B3" w:rsidP="003D72B3"/>
    <w:p w:rsidR="003D72B3" w:rsidRDefault="003D72B3" w:rsidP="003D72B3">
      <w:pPr>
        <w:keepNext/>
        <w:jc w:val="center"/>
        <w:rPr>
          <w:b/>
        </w:rPr>
      </w:pPr>
      <w:r w:rsidRPr="003D72B3">
        <w:rPr>
          <w:b/>
        </w:rPr>
        <w:t>H. 3865--POINT OF ORDER</w:t>
      </w:r>
    </w:p>
    <w:p w:rsidR="003D72B3" w:rsidRDefault="003D72B3" w:rsidP="003D72B3">
      <w:pPr>
        <w:keepNext/>
      </w:pPr>
      <w:r>
        <w:t>The following Bill was taken up:</w:t>
      </w:r>
    </w:p>
    <w:p w:rsidR="003D72B3" w:rsidRDefault="003D72B3" w:rsidP="003D72B3">
      <w:pPr>
        <w:keepNext/>
      </w:pPr>
      <w:bookmarkStart w:id="61" w:name="include_clip_start_176"/>
      <w:bookmarkEnd w:id="61"/>
    </w:p>
    <w:p w:rsidR="003D72B3" w:rsidRDefault="003D72B3" w:rsidP="003D72B3">
      <w:r>
        <w:t xml:space="preserve">H. 3865 -- Reps. Bernstein, Delleney, Ridgeway, King, Whipper and J. E. Smith: 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w:t>
      </w:r>
      <w:r>
        <w:lastRenderedPageBreak/>
        <w:t>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3D72B3" w:rsidRDefault="003D72B3" w:rsidP="003D72B3">
      <w:bookmarkStart w:id="62" w:name="include_clip_end_176"/>
      <w:bookmarkEnd w:id="62"/>
    </w:p>
    <w:p w:rsidR="003D72B3" w:rsidRDefault="003D72B3" w:rsidP="003D72B3">
      <w:pPr>
        <w:keepNext/>
        <w:jc w:val="center"/>
        <w:rPr>
          <w:b/>
        </w:rPr>
      </w:pPr>
      <w:r w:rsidRPr="003D72B3">
        <w:rPr>
          <w:b/>
        </w:rPr>
        <w:t>POINT OF ORDER</w:t>
      </w:r>
    </w:p>
    <w:p w:rsidR="003D72B3" w:rsidRDefault="003D72B3" w:rsidP="003D72B3">
      <w:r>
        <w:t>Rep. HENDERSON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3864--</w:t>
      </w:r>
      <w:r w:rsidR="001B6C02" w:rsidRPr="003D72B3">
        <w:rPr>
          <w:b/>
        </w:rPr>
        <w:t>POINT OF ORDER</w:t>
      </w:r>
    </w:p>
    <w:p w:rsidR="003D72B3" w:rsidRDefault="003D72B3" w:rsidP="003D72B3">
      <w:pPr>
        <w:keepNext/>
      </w:pPr>
      <w:r>
        <w:t>The following Bill was taken up:</w:t>
      </w:r>
    </w:p>
    <w:p w:rsidR="003D72B3" w:rsidRDefault="003D72B3" w:rsidP="003D72B3">
      <w:pPr>
        <w:keepNext/>
      </w:pPr>
      <w:bookmarkStart w:id="63" w:name="include_clip_start_180"/>
      <w:bookmarkEnd w:id="63"/>
    </w:p>
    <w:p w:rsidR="003D72B3" w:rsidRDefault="003D72B3" w:rsidP="003D72B3">
      <w:r>
        <w:t>H. 3864 -- Reps. Bernstein, Collins, Erickson, King and Elliott: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3D72B3" w:rsidRDefault="003D72B3" w:rsidP="003D72B3">
      <w:bookmarkStart w:id="64" w:name="include_clip_end_180"/>
      <w:bookmarkEnd w:id="64"/>
    </w:p>
    <w:p w:rsidR="003D72B3" w:rsidRDefault="003D72B3" w:rsidP="003D72B3">
      <w:pPr>
        <w:keepNext/>
        <w:jc w:val="center"/>
        <w:rPr>
          <w:b/>
        </w:rPr>
      </w:pPr>
      <w:r w:rsidRPr="003D72B3">
        <w:rPr>
          <w:b/>
        </w:rPr>
        <w:t>POINT OF ORDER</w:t>
      </w:r>
    </w:p>
    <w:p w:rsidR="003D72B3" w:rsidRDefault="003D72B3" w:rsidP="003D72B3">
      <w:r>
        <w:t>Rep. PUTNAM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2A2185">
      <w:pPr>
        <w:widowControl w:val="0"/>
        <w:jc w:val="center"/>
        <w:rPr>
          <w:b/>
        </w:rPr>
      </w:pPr>
      <w:r w:rsidRPr="003D72B3">
        <w:rPr>
          <w:b/>
        </w:rPr>
        <w:t>H. 4033--POINT OF ORDER</w:t>
      </w:r>
    </w:p>
    <w:p w:rsidR="003D72B3" w:rsidRDefault="003D72B3" w:rsidP="002A2185">
      <w:pPr>
        <w:widowControl w:val="0"/>
      </w:pPr>
      <w:r>
        <w:t>The following Bill was taken up:</w:t>
      </w:r>
    </w:p>
    <w:p w:rsidR="003D72B3" w:rsidRPr="002A2185" w:rsidRDefault="003D72B3" w:rsidP="002A2185">
      <w:pPr>
        <w:widowControl w:val="0"/>
        <w:rPr>
          <w:sz w:val="16"/>
          <w:szCs w:val="16"/>
        </w:rPr>
      </w:pPr>
      <w:bookmarkStart w:id="65" w:name="include_clip_start_184"/>
      <w:bookmarkEnd w:id="65"/>
    </w:p>
    <w:p w:rsidR="003D72B3" w:rsidRDefault="003D72B3" w:rsidP="002A2185">
      <w:pPr>
        <w:widowControl w:val="0"/>
      </w:pPr>
      <w:r>
        <w:t xml:space="preserve">H. 4033 -- Reps. Hixon, Taylor, Blackwell, Clyburn, Allison, Daning, Yow, Erickson, B. Newton, Bennett and Arrington: A BILL TO </w:t>
      </w:r>
      <w:r>
        <w:lastRenderedPageBreak/>
        <w:t>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3D72B3" w:rsidRDefault="003D72B3" w:rsidP="003D72B3">
      <w:bookmarkStart w:id="66" w:name="include_clip_end_184"/>
      <w:bookmarkEnd w:id="66"/>
    </w:p>
    <w:p w:rsidR="003D72B3" w:rsidRDefault="003D72B3" w:rsidP="003D72B3">
      <w:pPr>
        <w:keepNext/>
        <w:jc w:val="center"/>
        <w:rPr>
          <w:b/>
        </w:rPr>
      </w:pPr>
      <w:r w:rsidRPr="003D72B3">
        <w:rPr>
          <w:b/>
        </w:rPr>
        <w:t>POINT OF ORDER</w:t>
      </w:r>
    </w:p>
    <w:p w:rsidR="003D72B3" w:rsidRDefault="003D72B3" w:rsidP="003D72B3">
      <w:r>
        <w:t>Rep. ALLISON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3895--POINT OF ORDER</w:t>
      </w:r>
    </w:p>
    <w:p w:rsidR="003D72B3" w:rsidRDefault="003D72B3" w:rsidP="003D72B3">
      <w:pPr>
        <w:keepNext/>
      </w:pPr>
      <w:r>
        <w:t>The following Bill was taken up:</w:t>
      </w:r>
    </w:p>
    <w:p w:rsidR="003D72B3" w:rsidRDefault="003D72B3" w:rsidP="003D72B3">
      <w:pPr>
        <w:keepNext/>
      </w:pPr>
      <w:bookmarkStart w:id="67" w:name="include_clip_start_188"/>
      <w:bookmarkEnd w:id="67"/>
    </w:p>
    <w:p w:rsidR="003D72B3" w:rsidRDefault="003D72B3" w:rsidP="003D72B3">
      <w:r>
        <w:t xml:space="preserve">H. 3895 --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w:t>
      </w:r>
      <w:r>
        <w:lastRenderedPageBreak/>
        <w:t xml:space="preserve">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w:t>
      </w:r>
      <w:proofErr w:type="spellStart"/>
      <w:r>
        <w:t>REDESIGNATE</w:t>
      </w:r>
      <w:proofErr w:type="spellEnd"/>
      <w:r>
        <w:t xml:space="preserve"> CERTAIN SECTIONS OF THE CODE; AND TO REPEAL SECTIONS 1-11-360, 2-7-62, 44-6-175, AND 48-22-20 ALL RELATING TO THE DUTIES OF THE REVENUE AND FISCAL AFFAIRS OFFICE.</w:t>
      </w:r>
    </w:p>
    <w:p w:rsidR="003D72B3" w:rsidRDefault="003D72B3" w:rsidP="003D72B3">
      <w:bookmarkStart w:id="68" w:name="include_clip_end_188"/>
      <w:bookmarkEnd w:id="68"/>
    </w:p>
    <w:p w:rsidR="003D72B3" w:rsidRDefault="003D72B3" w:rsidP="003D72B3">
      <w:pPr>
        <w:keepNext/>
        <w:jc w:val="center"/>
        <w:rPr>
          <w:b/>
        </w:rPr>
      </w:pPr>
      <w:r w:rsidRPr="003D72B3">
        <w:rPr>
          <w:b/>
        </w:rPr>
        <w:t>POINT OF ORDER</w:t>
      </w:r>
    </w:p>
    <w:p w:rsidR="003D72B3" w:rsidRDefault="003D72B3" w:rsidP="003D72B3">
      <w:r>
        <w:t>Rep. KING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2A2185" w:rsidRDefault="002A2185" w:rsidP="003D72B3"/>
    <w:p w:rsidR="003D72B3" w:rsidRDefault="003D72B3" w:rsidP="003D72B3">
      <w:pPr>
        <w:keepNext/>
        <w:jc w:val="center"/>
        <w:rPr>
          <w:b/>
        </w:rPr>
      </w:pPr>
      <w:r w:rsidRPr="003D72B3">
        <w:rPr>
          <w:b/>
        </w:rPr>
        <w:t>H. 3093--POINT OF ORDER</w:t>
      </w:r>
    </w:p>
    <w:p w:rsidR="003D72B3" w:rsidRDefault="003D72B3" w:rsidP="003D72B3">
      <w:pPr>
        <w:keepNext/>
      </w:pPr>
      <w:r>
        <w:t>The following Bill was taken up:</w:t>
      </w:r>
    </w:p>
    <w:p w:rsidR="003D72B3" w:rsidRDefault="003D72B3" w:rsidP="003D72B3">
      <w:pPr>
        <w:keepNext/>
      </w:pPr>
      <w:bookmarkStart w:id="69" w:name="include_clip_start_192"/>
      <w:bookmarkEnd w:id="69"/>
    </w:p>
    <w:p w:rsidR="003D72B3" w:rsidRDefault="003D72B3" w:rsidP="003D72B3">
      <w:r>
        <w:t xml:space="preserve">H. 3093 -- Reps. Loftis, Clyburn, Elliott, Long, G. M. Smith, Whipper and Brown: A BILL TO AMEND SECTION 12-43-220, AS </w:t>
      </w:r>
      <w:r>
        <w:lastRenderedPageBreak/>
        <w:t>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w:t>
      </w:r>
    </w:p>
    <w:p w:rsidR="003D72B3" w:rsidRDefault="003D72B3" w:rsidP="003D72B3">
      <w:bookmarkStart w:id="70" w:name="include_clip_end_192"/>
      <w:bookmarkEnd w:id="70"/>
    </w:p>
    <w:p w:rsidR="003D72B3" w:rsidRDefault="003D72B3" w:rsidP="003D72B3">
      <w:pPr>
        <w:keepNext/>
        <w:jc w:val="center"/>
        <w:rPr>
          <w:b/>
        </w:rPr>
      </w:pPr>
      <w:r w:rsidRPr="003D72B3">
        <w:rPr>
          <w:b/>
        </w:rPr>
        <w:t>POINT OF ORDER</w:t>
      </w:r>
    </w:p>
    <w:p w:rsidR="003D72B3" w:rsidRDefault="003D72B3" w:rsidP="003D72B3">
      <w:r>
        <w:t>Rep. KING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3867--AMENDED AND ORDERED TO THIRD READING</w:t>
      </w:r>
    </w:p>
    <w:p w:rsidR="003D72B3" w:rsidRDefault="003D72B3" w:rsidP="003D72B3">
      <w:pPr>
        <w:keepNext/>
      </w:pPr>
      <w:r>
        <w:t>The following Bill was taken up:</w:t>
      </w:r>
    </w:p>
    <w:p w:rsidR="003D72B3" w:rsidRDefault="003D72B3" w:rsidP="003D72B3">
      <w:pPr>
        <w:keepNext/>
      </w:pPr>
      <w:bookmarkStart w:id="71" w:name="include_clip_start_196"/>
      <w:bookmarkEnd w:id="71"/>
    </w:p>
    <w:p w:rsidR="003D72B3" w:rsidRDefault="003D72B3" w:rsidP="003D72B3">
      <w:r>
        <w:t>H. 3867 -- Reps. Herbkersman, Pitts, Hayes, Anthony, Cobb-Hunter, Whipper and Brown: A BILL TO AMEND SECTION 12-37-220, AS AMENDED, CODE OF LAWS OF SOUTH CAROLINA, 1976, RELATING TO EXEMPTIONS FROM PROPERTY TAX, SO AS TO EXEMPT ALL PROPERTY DEVOTED TO HOUSING LOW INCOME RESIDENTS IF THE PROPERTY IS OWNED BY AN INSTRUMENTALITY OF A NONPROFIT HOUSING CORPORATION.</w:t>
      </w:r>
    </w:p>
    <w:p w:rsidR="003D72B3" w:rsidRDefault="003D72B3" w:rsidP="003D72B3"/>
    <w:p w:rsidR="003D72B3" w:rsidRPr="00CA63F2" w:rsidRDefault="003D72B3" w:rsidP="003D72B3">
      <w:r w:rsidRPr="00CA63F2">
        <w:t>The Committee on Ways and Means proposed the following Amendment No. 1</w:t>
      </w:r>
      <w:r w:rsidR="004F2B38">
        <w:t xml:space="preserve"> to </w:t>
      </w:r>
      <w:r w:rsidRPr="00CA63F2">
        <w:t>H. 3867 (COUNCIL\DG\</w:t>
      </w:r>
      <w:proofErr w:type="spellStart"/>
      <w:r w:rsidRPr="00CA63F2">
        <w:t>3867C001.BBM.DG17</w:t>
      </w:r>
      <w:proofErr w:type="spellEnd"/>
      <w:r w:rsidRPr="00CA63F2">
        <w:t>), which was adopted:</w:t>
      </w:r>
    </w:p>
    <w:p w:rsidR="003D72B3" w:rsidRPr="00CA63F2" w:rsidRDefault="003D72B3" w:rsidP="003D72B3">
      <w:r w:rsidRPr="00CA63F2">
        <w:t>Amend the bill, as and if amended, by striking SECTION 1 and inserting:</w:t>
      </w:r>
    </w:p>
    <w:p w:rsidR="003D72B3" w:rsidRPr="003D72B3" w:rsidRDefault="003D72B3" w:rsidP="003D72B3">
      <w:pPr>
        <w:rPr>
          <w:color w:val="000000"/>
          <w:u w:color="000000"/>
        </w:rPr>
      </w:pPr>
      <w:r w:rsidRPr="00CA63F2">
        <w:t>/</w:t>
      </w:r>
      <w:r w:rsidRPr="00CA63F2">
        <w:tab/>
        <w:t>SECTION</w:t>
      </w:r>
      <w:r w:rsidRPr="00CA63F2">
        <w:tab/>
        <w:t>1.</w:t>
      </w:r>
      <w:r w:rsidRPr="00CA63F2">
        <w:tab/>
      </w:r>
      <w:r w:rsidRPr="003D72B3">
        <w:rPr>
          <w:color w:val="000000"/>
          <w:u w:color="000000"/>
        </w:rPr>
        <w:t>Section 12</w:t>
      </w:r>
      <w:r w:rsidRPr="003D72B3">
        <w:rPr>
          <w:color w:val="000000"/>
          <w:u w:color="000000"/>
        </w:rPr>
        <w:noBreakHyphen/>
        <w:t>37</w:t>
      </w:r>
      <w:r w:rsidRPr="003D72B3">
        <w:rPr>
          <w:color w:val="000000"/>
          <w:u w:color="000000"/>
        </w:rPr>
        <w:noBreakHyphen/>
      </w:r>
      <w:proofErr w:type="gramStart"/>
      <w:r w:rsidRPr="003D72B3">
        <w:rPr>
          <w:color w:val="000000"/>
          <w:u w:color="000000"/>
        </w:rPr>
        <w:t>220(</w:t>
      </w:r>
      <w:proofErr w:type="gramEnd"/>
      <w:r w:rsidRPr="003D72B3">
        <w:rPr>
          <w:color w:val="000000"/>
          <w:u w:color="000000"/>
        </w:rPr>
        <w:t>B)(11)(e) of the 1976 Code is amended to read:</w:t>
      </w:r>
    </w:p>
    <w:p w:rsidR="003D72B3" w:rsidRPr="003D72B3" w:rsidRDefault="003D72B3" w:rsidP="003D72B3">
      <w:pPr>
        <w:rPr>
          <w:color w:val="000000"/>
          <w:u w:color="000000"/>
        </w:rPr>
      </w:pPr>
      <w:r w:rsidRPr="003D72B3">
        <w:rPr>
          <w:color w:val="000000"/>
          <w:u w:color="000000"/>
        </w:rPr>
        <w:tab/>
        <w:t>“(e)</w:t>
      </w:r>
      <w:r w:rsidRPr="003D72B3">
        <w:rPr>
          <w:color w:val="000000"/>
          <w:u w:color="000000"/>
        </w:rPr>
        <w:tab/>
      </w:r>
      <w:proofErr w:type="gramStart"/>
      <w:r w:rsidRPr="003D72B3">
        <w:rPr>
          <w:color w:val="000000"/>
          <w:u w:color="000000"/>
        </w:rPr>
        <w:t>all</w:t>
      </w:r>
      <w:proofErr w:type="gramEnd"/>
      <w:r w:rsidRPr="003D72B3">
        <w:rPr>
          <w:color w:val="000000"/>
          <w:u w:color="000000"/>
        </w:rPr>
        <w:t xml:space="preserve"> property of nonprofit housing corporations or </w:t>
      </w:r>
      <w:r w:rsidRPr="003D72B3">
        <w:rPr>
          <w:strike/>
          <w:color w:val="000000"/>
          <w:u w:color="000000"/>
        </w:rPr>
        <w:t>solely</w:t>
      </w:r>
      <w:r w:rsidRPr="003D72B3">
        <w:rPr>
          <w:strike/>
          <w:color w:val="000000"/>
          <w:u w:color="000000"/>
        </w:rPr>
        <w:noBreakHyphen/>
        <w:t>owned</w:t>
      </w:r>
      <w:r w:rsidRPr="003D72B3">
        <w:rPr>
          <w:color w:val="000000"/>
          <w:u w:color="000000"/>
        </w:rPr>
        <w:t xml:space="preserve"> instrumentalities of these corporations </w:t>
      </w:r>
      <w:r w:rsidRPr="003D72B3">
        <w:rPr>
          <w:strike/>
          <w:color w:val="000000"/>
          <w:u w:color="000000"/>
        </w:rPr>
        <w:t>which</w:t>
      </w:r>
      <w:r w:rsidRPr="003D72B3">
        <w:rPr>
          <w:color w:val="000000"/>
          <w:u w:color="000000"/>
        </w:rPr>
        <w:t xml:space="preserve"> </w:t>
      </w:r>
      <w:r w:rsidRPr="003D72B3">
        <w:rPr>
          <w:color w:val="000000"/>
          <w:u w:val="single"/>
        </w:rPr>
        <w:t>when the property</w:t>
      </w:r>
      <w:r w:rsidRPr="003D72B3">
        <w:rPr>
          <w:color w:val="000000"/>
          <w:u w:color="000000"/>
        </w:rPr>
        <w:t xml:space="preserve"> is devoted to providing housing to low or very low income residents. A nonprofit housing corporation must satisfy the safe harbor provisions of Revenue Procedure 96</w:t>
      </w:r>
      <w:r w:rsidRPr="003D72B3">
        <w:rPr>
          <w:color w:val="000000"/>
          <w:u w:color="000000"/>
        </w:rPr>
        <w:noBreakHyphen/>
        <w:t xml:space="preserve">32 issued by the Internal Revenue Service </w:t>
      </w:r>
      <w:r w:rsidRPr="003D72B3">
        <w:rPr>
          <w:strike/>
          <w:color w:val="000000"/>
          <w:u w:color="000000"/>
        </w:rPr>
        <w:t>to qualify</w:t>
      </w:r>
      <w:r w:rsidRPr="003D72B3">
        <w:rPr>
          <w:color w:val="000000"/>
          <w:u w:color="000000"/>
        </w:rPr>
        <w:t xml:space="preserve"> for this exemption </w:t>
      </w:r>
      <w:r w:rsidRPr="003D72B3">
        <w:rPr>
          <w:color w:val="000000"/>
          <w:u w:val="single"/>
        </w:rPr>
        <w:t>to apply</w:t>
      </w:r>
      <w:r w:rsidRPr="003D72B3">
        <w:rPr>
          <w:color w:val="000000"/>
          <w:u w:val="single" w:color="000000"/>
        </w:rPr>
        <w:t xml:space="preserve">.  For purposes of this </w:t>
      </w:r>
      <w:proofErr w:type="spellStart"/>
      <w:r w:rsidRPr="003D72B3">
        <w:rPr>
          <w:color w:val="000000"/>
          <w:u w:val="single" w:color="000000"/>
        </w:rPr>
        <w:t>subitem</w:t>
      </w:r>
      <w:proofErr w:type="spellEnd"/>
      <w:r w:rsidRPr="003D72B3">
        <w:rPr>
          <w:color w:val="000000"/>
          <w:u w:val="single" w:color="000000"/>
        </w:rPr>
        <w:t xml:space="preserve">, partnerships, limited liability companies, or other corporations are </w:t>
      </w:r>
      <w:r w:rsidRPr="003D72B3">
        <w:rPr>
          <w:color w:val="000000"/>
          <w:u w:val="single" w:color="000000"/>
        </w:rPr>
        <w:lastRenderedPageBreak/>
        <w:t xml:space="preserve">instrumentalities if the nonprofit housing corporation is the controlling partner, member, or shareholder of the instrumentality.  For purposes of this </w:t>
      </w:r>
      <w:proofErr w:type="spellStart"/>
      <w:r w:rsidRPr="003D72B3">
        <w:rPr>
          <w:color w:val="000000"/>
          <w:u w:val="single" w:color="000000"/>
        </w:rPr>
        <w:t>subitem</w:t>
      </w:r>
      <w:proofErr w:type="spellEnd"/>
      <w:r w:rsidRPr="003D72B3">
        <w:rPr>
          <w:color w:val="000000"/>
          <w:u w:val="single" w:color="000000"/>
        </w:rPr>
        <w:t>, ‘controlling’ means the nonprofit house corporation is the partner, member, or shareholder of the instrumentality permitted to exercise substantial and continuous control over the provision of the low or very low income housing</w:t>
      </w:r>
      <w:r w:rsidRPr="003D72B3">
        <w:rPr>
          <w:color w:val="000000"/>
          <w:u w:color="000000"/>
        </w:rPr>
        <w:t>;”</w:t>
      </w:r>
      <w:r w:rsidRPr="003D72B3">
        <w:rPr>
          <w:color w:val="000000"/>
          <w:u w:color="000000"/>
        </w:rPr>
        <w:tab/>
        <w:t>/</w:t>
      </w:r>
    </w:p>
    <w:p w:rsidR="003D72B3" w:rsidRPr="00CA63F2" w:rsidRDefault="003D72B3" w:rsidP="003D72B3">
      <w:r w:rsidRPr="00CA63F2">
        <w:t>Renumber sections to conform.</w:t>
      </w:r>
    </w:p>
    <w:p w:rsidR="003D72B3" w:rsidRDefault="003D72B3" w:rsidP="003D72B3">
      <w:r w:rsidRPr="00CA63F2">
        <w:t>Amend title to conform.</w:t>
      </w:r>
    </w:p>
    <w:p w:rsidR="003D72B3" w:rsidRDefault="003D72B3" w:rsidP="003D72B3"/>
    <w:p w:rsidR="003D72B3" w:rsidRDefault="003D72B3" w:rsidP="003D72B3">
      <w:r>
        <w:t>Rep. CLYBURN explained the amendment.</w:t>
      </w:r>
    </w:p>
    <w:p w:rsidR="003D72B3" w:rsidRDefault="003D72B3" w:rsidP="003D72B3">
      <w:r>
        <w:t>The amendment was then adopted.</w:t>
      </w:r>
    </w:p>
    <w:p w:rsidR="003D72B3" w:rsidRDefault="003D72B3" w:rsidP="003D72B3"/>
    <w:p w:rsidR="003D72B3" w:rsidRDefault="003D72B3" w:rsidP="003D72B3">
      <w:r>
        <w:t>Rep. CLYBURN explained the Bill.</w:t>
      </w:r>
    </w:p>
    <w:p w:rsidR="003D72B3" w:rsidRDefault="003D72B3" w:rsidP="003D72B3"/>
    <w:p w:rsidR="003D72B3" w:rsidRDefault="003D72B3" w:rsidP="003D72B3">
      <w:r>
        <w:t>The question then recurred to the passage of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72" w:name="vote_start202"/>
      <w:bookmarkEnd w:id="72"/>
      <w:r>
        <w:t>Yeas 104;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Atkinson</w:t>
            </w:r>
          </w:p>
        </w:tc>
        <w:tc>
          <w:tcPr>
            <w:tcW w:w="2180" w:type="dxa"/>
            <w:shd w:val="clear" w:color="auto" w:fill="auto"/>
          </w:tcPr>
          <w:p w:rsidR="003D72B3" w:rsidRPr="003D72B3" w:rsidRDefault="003D72B3" w:rsidP="003D72B3">
            <w:pPr>
              <w:ind w:firstLine="0"/>
            </w:pPr>
            <w:r>
              <w:t>Atwater</w:t>
            </w:r>
          </w:p>
        </w:tc>
      </w:tr>
      <w:tr w:rsidR="003D72B3" w:rsidRPr="003D72B3" w:rsidTr="003D72B3">
        <w:tc>
          <w:tcPr>
            <w:tcW w:w="2179" w:type="dxa"/>
            <w:shd w:val="clear" w:color="auto" w:fill="auto"/>
          </w:tcPr>
          <w:p w:rsidR="003D72B3" w:rsidRPr="003D72B3" w:rsidRDefault="003D72B3" w:rsidP="003D72B3">
            <w:pPr>
              <w:ind w:firstLine="0"/>
            </w:pPr>
            <w:r>
              <w:t>Bales</w:t>
            </w:r>
          </w:p>
        </w:tc>
        <w:tc>
          <w:tcPr>
            <w:tcW w:w="2179" w:type="dxa"/>
            <w:shd w:val="clear" w:color="auto" w:fill="auto"/>
          </w:tcPr>
          <w:p w:rsidR="003D72B3" w:rsidRPr="003D72B3" w:rsidRDefault="003D72B3" w:rsidP="003D72B3">
            <w:pPr>
              <w:ind w:firstLine="0"/>
            </w:pPr>
            <w:r>
              <w:t>Ballentine</w:t>
            </w:r>
          </w:p>
        </w:tc>
        <w:tc>
          <w:tcPr>
            <w:tcW w:w="2180" w:type="dxa"/>
            <w:shd w:val="clear" w:color="auto" w:fill="auto"/>
          </w:tcPr>
          <w:p w:rsidR="003D72B3" w:rsidRPr="003D72B3" w:rsidRDefault="003D72B3" w:rsidP="003D72B3">
            <w:pPr>
              <w:ind w:firstLine="0"/>
            </w:pPr>
            <w:r>
              <w:t>Bamberg</w:t>
            </w:r>
          </w:p>
        </w:tc>
      </w:tr>
      <w:tr w:rsidR="003D72B3" w:rsidRPr="003D72B3" w:rsidTr="003D72B3">
        <w:tc>
          <w:tcPr>
            <w:tcW w:w="2179" w:type="dxa"/>
            <w:shd w:val="clear" w:color="auto" w:fill="auto"/>
          </w:tcPr>
          <w:p w:rsidR="003D72B3" w:rsidRPr="003D72B3" w:rsidRDefault="003D72B3" w:rsidP="003D72B3">
            <w:pPr>
              <w:ind w:firstLine="0"/>
            </w:pPr>
            <w:r>
              <w:t>Bannister</w:t>
            </w:r>
          </w:p>
        </w:tc>
        <w:tc>
          <w:tcPr>
            <w:tcW w:w="2179" w:type="dxa"/>
            <w:shd w:val="clear" w:color="auto" w:fill="auto"/>
          </w:tcPr>
          <w:p w:rsidR="003D72B3" w:rsidRPr="003D72B3" w:rsidRDefault="003D72B3" w:rsidP="003D72B3">
            <w:pPr>
              <w:ind w:firstLine="0"/>
            </w:pPr>
            <w:r>
              <w:t>Bedingfield</w:t>
            </w:r>
          </w:p>
        </w:tc>
        <w:tc>
          <w:tcPr>
            <w:tcW w:w="2180" w:type="dxa"/>
            <w:shd w:val="clear" w:color="auto" w:fill="auto"/>
          </w:tcPr>
          <w:p w:rsidR="003D72B3" w:rsidRPr="003D72B3" w:rsidRDefault="003D72B3" w:rsidP="003D72B3">
            <w:pPr>
              <w:ind w:firstLine="0"/>
            </w:pPr>
            <w:r>
              <w:t>Bennett</w:t>
            </w:r>
          </w:p>
        </w:tc>
      </w:tr>
      <w:tr w:rsidR="003D72B3" w:rsidRPr="003D72B3" w:rsidTr="003D72B3">
        <w:tc>
          <w:tcPr>
            <w:tcW w:w="2179" w:type="dxa"/>
            <w:shd w:val="clear" w:color="auto" w:fill="auto"/>
          </w:tcPr>
          <w:p w:rsidR="003D72B3" w:rsidRPr="003D72B3" w:rsidRDefault="003D72B3" w:rsidP="003D72B3">
            <w:pPr>
              <w:ind w:firstLine="0"/>
            </w:pPr>
            <w:r>
              <w:t>Bernstein</w:t>
            </w:r>
          </w:p>
        </w:tc>
        <w:tc>
          <w:tcPr>
            <w:tcW w:w="2179" w:type="dxa"/>
            <w:shd w:val="clear" w:color="auto" w:fill="auto"/>
          </w:tcPr>
          <w:p w:rsidR="003D72B3" w:rsidRPr="003D72B3" w:rsidRDefault="003D72B3" w:rsidP="003D72B3">
            <w:pPr>
              <w:ind w:firstLine="0"/>
            </w:pPr>
            <w:r>
              <w:t>Blackwell</w:t>
            </w:r>
          </w:p>
        </w:tc>
        <w:tc>
          <w:tcPr>
            <w:tcW w:w="2180" w:type="dxa"/>
            <w:shd w:val="clear" w:color="auto" w:fill="auto"/>
          </w:tcPr>
          <w:p w:rsidR="003D72B3" w:rsidRPr="003D72B3" w:rsidRDefault="003D72B3" w:rsidP="003D72B3">
            <w:pPr>
              <w:ind w:firstLine="0"/>
            </w:pPr>
            <w:r>
              <w:t>Bowers</w:t>
            </w:r>
          </w:p>
        </w:tc>
      </w:tr>
      <w:tr w:rsidR="003D72B3" w:rsidRPr="003D72B3" w:rsidTr="003D72B3">
        <w:tc>
          <w:tcPr>
            <w:tcW w:w="2179" w:type="dxa"/>
            <w:shd w:val="clear" w:color="auto" w:fill="auto"/>
          </w:tcPr>
          <w:p w:rsidR="003D72B3" w:rsidRPr="003D72B3" w:rsidRDefault="003D72B3" w:rsidP="003D72B3">
            <w:pPr>
              <w:ind w:firstLine="0"/>
            </w:pPr>
            <w:r>
              <w:t>Bradley</w:t>
            </w:r>
          </w:p>
        </w:tc>
        <w:tc>
          <w:tcPr>
            <w:tcW w:w="2179" w:type="dxa"/>
            <w:shd w:val="clear" w:color="auto" w:fill="auto"/>
          </w:tcPr>
          <w:p w:rsidR="003D72B3" w:rsidRPr="003D72B3" w:rsidRDefault="003D72B3" w:rsidP="003D72B3">
            <w:pPr>
              <w:ind w:firstLine="0"/>
            </w:pPr>
            <w:r>
              <w:t>Brown</w:t>
            </w:r>
          </w:p>
        </w:tc>
        <w:tc>
          <w:tcPr>
            <w:tcW w:w="2180" w:type="dxa"/>
            <w:shd w:val="clear" w:color="auto" w:fill="auto"/>
          </w:tcPr>
          <w:p w:rsidR="003D72B3" w:rsidRPr="003D72B3" w:rsidRDefault="003D72B3" w:rsidP="003D72B3">
            <w:pPr>
              <w:ind w:firstLine="0"/>
            </w:pPr>
            <w:r>
              <w:t>Burns</w:t>
            </w:r>
          </w:p>
        </w:tc>
      </w:tr>
      <w:tr w:rsidR="003D72B3" w:rsidRPr="003D72B3" w:rsidTr="003D72B3">
        <w:tc>
          <w:tcPr>
            <w:tcW w:w="2179" w:type="dxa"/>
            <w:shd w:val="clear" w:color="auto" w:fill="auto"/>
          </w:tcPr>
          <w:p w:rsidR="003D72B3" w:rsidRPr="003D72B3" w:rsidRDefault="003D72B3" w:rsidP="003D72B3">
            <w:pPr>
              <w:ind w:firstLine="0"/>
            </w:pPr>
            <w:r>
              <w:t>Chumley</w:t>
            </w:r>
          </w:p>
        </w:tc>
        <w:tc>
          <w:tcPr>
            <w:tcW w:w="2179" w:type="dxa"/>
            <w:shd w:val="clear" w:color="auto" w:fill="auto"/>
          </w:tcPr>
          <w:p w:rsidR="003D72B3" w:rsidRPr="003D72B3" w:rsidRDefault="003D72B3" w:rsidP="003D72B3">
            <w:pPr>
              <w:ind w:firstLine="0"/>
            </w:pPr>
            <w:r>
              <w:t>Clary</w:t>
            </w:r>
          </w:p>
        </w:tc>
        <w:tc>
          <w:tcPr>
            <w:tcW w:w="2180" w:type="dxa"/>
            <w:shd w:val="clear" w:color="auto" w:fill="auto"/>
          </w:tcPr>
          <w:p w:rsidR="003D72B3" w:rsidRPr="003D72B3" w:rsidRDefault="003D72B3" w:rsidP="003D72B3">
            <w:pPr>
              <w:ind w:firstLine="0"/>
            </w:pPr>
            <w:r>
              <w:t>Clemmons</w:t>
            </w:r>
          </w:p>
        </w:tc>
      </w:tr>
      <w:tr w:rsidR="003D72B3" w:rsidRPr="003D72B3" w:rsidTr="003D72B3">
        <w:tc>
          <w:tcPr>
            <w:tcW w:w="2179" w:type="dxa"/>
            <w:shd w:val="clear" w:color="auto" w:fill="auto"/>
          </w:tcPr>
          <w:p w:rsidR="003D72B3" w:rsidRPr="003D72B3" w:rsidRDefault="003D72B3" w:rsidP="003D72B3">
            <w:pPr>
              <w:ind w:firstLine="0"/>
            </w:pPr>
            <w:r>
              <w:t>Clyburn</w:t>
            </w:r>
          </w:p>
        </w:tc>
        <w:tc>
          <w:tcPr>
            <w:tcW w:w="2179" w:type="dxa"/>
            <w:shd w:val="clear" w:color="auto" w:fill="auto"/>
          </w:tcPr>
          <w:p w:rsidR="003D72B3" w:rsidRPr="003D72B3" w:rsidRDefault="003D72B3" w:rsidP="003D72B3">
            <w:pPr>
              <w:ind w:firstLine="0"/>
            </w:pPr>
            <w:r>
              <w:t>Cogswell</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Crawford</w:t>
            </w:r>
          </w:p>
        </w:tc>
        <w:tc>
          <w:tcPr>
            <w:tcW w:w="2180" w:type="dxa"/>
            <w:shd w:val="clear" w:color="auto" w:fill="auto"/>
          </w:tcPr>
          <w:p w:rsidR="003D72B3" w:rsidRPr="003D72B3" w:rsidRDefault="003D72B3" w:rsidP="003D72B3">
            <w:pPr>
              <w:ind w:firstLine="0"/>
            </w:pPr>
            <w:r>
              <w:t>Daning</w:t>
            </w:r>
          </w:p>
        </w:tc>
      </w:tr>
      <w:tr w:rsidR="003D72B3" w:rsidRPr="003D72B3" w:rsidTr="003D72B3">
        <w:tc>
          <w:tcPr>
            <w:tcW w:w="2179" w:type="dxa"/>
            <w:shd w:val="clear" w:color="auto" w:fill="auto"/>
          </w:tcPr>
          <w:p w:rsidR="003D72B3" w:rsidRPr="003D72B3" w:rsidRDefault="003D72B3" w:rsidP="003D72B3">
            <w:pPr>
              <w:ind w:firstLine="0"/>
            </w:pPr>
            <w:r>
              <w:t>Davis</w:t>
            </w:r>
          </w:p>
        </w:tc>
        <w:tc>
          <w:tcPr>
            <w:tcW w:w="2179" w:type="dxa"/>
            <w:shd w:val="clear" w:color="auto" w:fill="auto"/>
          </w:tcPr>
          <w:p w:rsidR="003D72B3" w:rsidRPr="003D72B3" w:rsidRDefault="003D72B3" w:rsidP="003D72B3">
            <w:pPr>
              <w:ind w:firstLine="0"/>
            </w:pPr>
            <w:r>
              <w:t>Delleney</w:t>
            </w:r>
          </w:p>
        </w:tc>
        <w:tc>
          <w:tcPr>
            <w:tcW w:w="2180" w:type="dxa"/>
            <w:shd w:val="clear" w:color="auto" w:fill="auto"/>
          </w:tcPr>
          <w:p w:rsidR="003D72B3" w:rsidRPr="003D72B3" w:rsidRDefault="003D72B3" w:rsidP="003D72B3">
            <w:pPr>
              <w:ind w:firstLine="0"/>
            </w:pPr>
            <w:r>
              <w:t>Dillard</w:t>
            </w:r>
          </w:p>
        </w:tc>
      </w:tr>
      <w:tr w:rsidR="003D72B3" w:rsidRPr="003D72B3" w:rsidTr="003D72B3">
        <w:tc>
          <w:tcPr>
            <w:tcW w:w="2179" w:type="dxa"/>
            <w:shd w:val="clear" w:color="auto" w:fill="auto"/>
          </w:tcPr>
          <w:p w:rsidR="003D72B3" w:rsidRPr="003D72B3" w:rsidRDefault="003D72B3" w:rsidP="003D72B3">
            <w:pPr>
              <w:ind w:firstLine="0"/>
            </w:pPr>
            <w:r>
              <w:t>Douglas</w:t>
            </w:r>
          </w:p>
        </w:tc>
        <w:tc>
          <w:tcPr>
            <w:tcW w:w="2179" w:type="dxa"/>
            <w:shd w:val="clear" w:color="auto" w:fill="auto"/>
          </w:tcPr>
          <w:p w:rsidR="003D72B3" w:rsidRPr="003D72B3" w:rsidRDefault="003D72B3" w:rsidP="003D72B3">
            <w:pPr>
              <w:ind w:firstLine="0"/>
            </w:pPr>
            <w:r>
              <w:t>Duckworth</w:t>
            </w:r>
          </w:p>
        </w:tc>
        <w:tc>
          <w:tcPr>
            <w:tcW w:w="2180" w:type="dxa"/>
            <w:shd w:val="clear" w:color="auto" w:fill="auto"/>
          </w:tcPr>
          <w:p w:rsidR="003D72B3" w:rsidRPr="003D72B3" w:rsidRDefault="003D72B3" w:rsidP="003D72B3">
            <w:pPr>
              <w:ind w:firstLine="0"/>
            </w:pPr>
            <w:r>
              <w:t>Elliott</w:t>
            </w:r>
          </w:p>
        </w:tc>
      </w:tr>
      <w:tr w:rsidR="003D72B3" w:rsidRPr="003D72B3" w:rsidTr="003D72B3">
        <w:tc>
          <w:tcPr>
            <w:tcW w:w="2179" w:type="dxa"/>
            <w:shd w:val="clear" w:color="auto" w:fill="auto"/>
          </w:tcPr>
          <w:p w:rsidR="003D72B3" w:rsidRPr="003D72B3" w:rsidRDefault="003D72B3" w:rsidP="003D72B3">
            <w:pPr>
              <w:ind w:firstLine="0"/>
            </w:pPr>
            <w:r>
              <w:t>Felder</w:t>
            </w:r>
          </w:p>
        </w:tc>
        <w:tc>
          <w:tcPr>
            <w:tcW w:w="2179" w:type="dxa"/>
            <w:shd w:val="clear" w:color="auto" w:fill="auto"/>
          </w:tcPr>
          <w:p w:rsidR="003D72B3" w:rsidRPr="003D72B3" w:rsidRDefault="003D72B3" w:rsidP="003D72B3">
            <w:pPr>
              <w:ind w:firstLine="0"/>
            </w:pPr>
            <w:r>
              <w:t>Finlay</w:t>
            </w:r>
          </w:p>
        </w:tc>
        <w:tc>
          <w:tcPr>
            <w:tcW w:w="2180" w:type="dxa"/>
            <w:shd w:val="clear" w:color="auto" w:fill="auto"/>
          </w:tcPr>
          <w:p w:rsidR="003D72B3" w:rsidRPr="003D72B3" w:rsidRDefault="003D72B3" w:rsidP="003D72B3">
            <w:pPr>
              <w:ind w:firstLine="0"/>
            </w:pPr>
            <w:r>
              <w:t>Forrest</w:t>
            </w:r>
          </w:p>
        </w:tc>
      </w:tr>
      <w:tr w:rsidR="003D72B3" w:rsidRPr="003D72B3" w:rsidTr="003D72B3">
        <w:tc>
          <w:tcPr>
            <w:tcW w:w="2179" w:type="dxa"/>
            <w:shd w:val="clear" w:color="auto" w:fill="auto"/>
          </w:tcPr>
          <w:p w:rsidR="003D72B3" w:rsidRPr="003D72B3" w:rsidRDefault="003D72B3" w:rsidP="003D72B3">
            <w:pPr>
              <w:ind w:firstLine="0"/>
            </w:pPr>
            <w:r>
              <w:t>Forrester</w:t>
            </w:r>
          </w:p>
        </w:tc>
        <w:tc>
          <w:tcPr>
            <w:tcW w:w="2179" w:type="dxa"/>
            <w:shd w:val="clear" w:color="auto" w:fill="auto"/>
          </w:tcPr>
          <w:p w:rsidR="003D72B3" w:rsidRPr="003D72B3" w:rsidRDefault="003D72B3" w:rsidP="003D72B3">
            <w:pPr>
              <w:ind w:firstLine="0"/>
            </w:pPr>
            <w:r>
              <w:t>Fry</w:t>
            </w:r>
          </w:p>
        </w:tc>
        <w:tc>
          <w:tcPr>
            <w:tcW w:w="2180" w:type="dxa"/>
            <w:shd w:val="clear" w:color="auto" w:fill="auto"/>
          </w:tcPr>
          <w:p w:rsidR="003D72B3" w:rsidRPr="003D72B3" w:rsidRDefault="003D72B3" w:rsidP="003D72B3">
            <w:pPr>
              <w:ind w:firstLine="0"/>
            </w:pPr>
            <w:r>
              <w:t>Funderburk</w:t>
            </w:r>
          </w:p>
        </w:tc>
      </w:tr>
      <w:tr w:rsidR="003D72B3" w:rsidRPr="003D72B3" w:rsidTr="003D72B3">
        <w:tc>
          <w:tcPr>
            <w:tcW w:w="2179" w:type="dxa"/>
            <w:shd w:val="clear" w:color="auto" w:fill="auto"/>
          </w:tcPr>
          <w:p w:rsidR="003D72B3" w:rsidRPr="003D72B3" w:rsidRDefault="003D72B3" w:rsidP="003D72B3">
            <w:pPr>
              <w:ind w:firstLine="0"/>
            </w:pPr>
            <w:r>
              <w:t>Gagnon</w:t>
            </w:r>
          </w:p>
        </w:tc>
        <w:tc>
          <w:tcPr>
            <w:tcW w:w="2179" w:type="dxa"/>
            <w:shd w:val="clear" w:color="auto" w:fill="auto"/>
          </w:tcPr>
          <w:p w:rsidR="003D72B3" w:rsidRPr="003D72B3" w:rsidRDefault="003D72B3" w:rsidP="003D72B3">
            <w:pPr>
              <w:ind w:firstLine="0"/>
            </w:pPr>
            <w:r>
              <w:t>Gilliard</w:t>
            </w:r>
          </w:p>
        </w:tc>
        <w:tc>
          <w:tcPr>
            <w:tcW w:w="2180" w:type="dxa"/>
            <w:shd w:val="clear" w:color="auto" w:fill="auto"/>
          </w:tcPr>
          <w:p w:rsidR="003D72B3" w:rsidRPr="003D72B3" w:rsidRDefault="003D72B3" w:rsidP="003D72B3">
            <w:pPr>
              <w:ind w:firstLine="0"/>
            </w:pPr>
            <w:r>
              <w:t>Govan</w:t>
            </w:r>
          </w:p>
        </w:tc>
      </w:tr>
      <w:tr w:rsidR="003D72B3" w:rsidRPr="003D72B3" w:rsidTr="003D72B3">
        <w:tc>
          <w:tcPr>
            <w:tcW w:w="2179" w:type="dxa"/>
            <w:shd w:val="clear" w:color="auto" w:fill="auto"/>
          </w:tcPr>
          <w:p w:rsidR="003D72B3" w:rsidRPr="003D72B3" w:rsidRDefault="003D72B3" w:rsidP="003D72B3">
            <w:pPr>
              <w:ind w:firstLine="0"/>
            </w:pPr>
            <w:r>
              <w:t>Hardee</w:t>
            </w:r>
          </w:p>
        </w:tc>
        <w:tc>
          <w:tcPr>
            <w:tcW w:w="2179" w:type="dxa"/>
            <w:shd w:val="clear" w:color="auto" w:fill="auto"/>
          </w:tcPr>
          <w:p w:rsidR="003D72B3" w:rsidRPr="003D72B3" w:rsidRDefault="003D72B3" w:rsidP="003D72B3">
            <w:pPr>
              <w:ind w:firstLine="0"/>
            </w:pPr>
            <w:r>
              <w:t>Hart</w:t>
            </w:r>
          </w:p>
        </w:tc>
        <w:tc>
          <w:tcPr>
            <w:tcW w:w="2180" w:type="dxa"/>
            <w:shd w:val="clear" w:color="auto" w:fill="auto"/>
          </w:tcPr>
          <w:p w:rsidR="003D72B3" w:rsidRPr="003D72B3" w:rsidRDefault="003D72B3" w:rsidP="003D72B3">
            <w:pPr>
              <w:ind w:firstLine="0"/>
            </w:pPr>
            <w:r>
              <w:t>Hayes</w:t>
            </w:r>
          </w:p>
        </w:tc>
      </w:tr>
      <w:tr w:rsidR="003D72B3" w:rsidRPr="003D72B3" w:rsidTr="003D72B3">
        <w:tc>
          <w:tcPr>
            <w:tcW w:w="2179" w:type="dxa"/>
            <w:shd w:val="clear" w:color="auto" w:fill="auto"/>
          </w:tcPr>
          <w:p w:rsidR="003D72B3" w:rsidRPr="003D72B3" w:rsidRDefault="003D72B3" w:rsidP="003D72B3">
            <w:pPr>
              <w:ind w:firstLine="0"/>
            </w:pPr>
            <w:r>
              <w:t>Henderson</w:t>
            </w:r>
          </w:p>
        </w:tc>
        <w:tc>
          <w:tcPr>
            <w:tcW w:w="2179" w:type="dxa"/>
            <w:shd w:val="clear" w:color="auto" w:fill="auto"/>
          </w:tcPr>
          <w:p w:rsidR="003D72B3" w:rsidRPr="003D72B3" w:rsidRDefault="003D72B3" w:rsidP="003D72B3">
            <w:pPr>
              <w:ind w:firstLine="0"/>
            </w:pPr>
            <w:r>
              <w:t>Henegan</w:t>
            </w:r>
          </w:p>
        </w:tc>
        <w:tc>
          <w:tcPr>
            <w:tcW w:w="2180" w:type="dxa"/>
            <w:shd w:val="clear" w:color="auto" w:fill="auto"/>
          </w:tcPr>
          <w:p w:rsidR="003D72B3" w:rsidRPr="003D72B3" w:rsidRDefault="003D72B3" w:rsidP="003D72B3">
            <w:pPr>
              <w:ind w:firstLine="0"/>
            </w:pPr>
            <w:r>
              <w:t>Herbkersman</w:t>
            </w:r>
          </w:p>
        </w:tc>
      </w:tr>
      <w:tr w:rsidR="003D72B3" w:rsidRPr="003D72B3" w:rsidTr="003D72B3">
        <w:tc>
          <w:tcPr>
            <w:tcW w:w="2179" w:type="dxa"/>
            <w:shd w:val="clear" w:color="auto" w:fill="auto"/>
          </w:tcPr>
          <w:p w:rsidR="003D72B3" w:rsidRPr="003D72B3" w:rsidRDefault="003D72B3" w:rsidP="003D72B3">
            <w:pPr>
              <w:ind w:firstLine="0"/>
            </w:pPr>
            <w:r>
              <w:t>Hewitt</w:t>
            </w:r>
          </w:p>
        </w:tc>
        <w:tc>
          <w:tcPr>
            <w:tcW w:w="2179" w:type="dxa"/>
            <w:shd w:val="clear" w:color="auto" w:fill="auto"/>
          </w:tcPr>
          <w:p w:rsidR="003D72B3" w:rsidRPr="003D72B3" w:rsidRDefault="003D72B3" w:rsidP="003D72B3">
            <w:pPr>
              <w:ind w:firstLine="0"/>
            </w:pPr>
            <w:r>
              <w:t>Hill</w:t>
            </w:r>
          </w:p>
        </w:tc>
        <w:tc>
          <w:tcPr>
            <w:tcW w:w="2180" w:type="dxa"/>
            <w:shd w:val="clear" w:color="auto" w:fill="auto"/>
          </w:tcPr>
          <w:p w:rsidR="003D72B3" w:rsidRPr="003D72B3" w:rsidRDefault="003D72B3" w:rsidP="003D72B3">
            <w:pPr>
              <w:ind w:firstLine="0"/>
            </w:pPr>
            <w:r>
              <w:t>Hixon</w:t>
            </w:r>
          </w:p>
        </w:tc>
      </w:tr>
      <w:tr w:rsidR="003D72B3" w:rsidRPr="003D72B3" w:rsidTr="003D72B3">
        <w:tc>
          <w:tcPr>
            <w:tcW w:w="2179" w:type="dxa"/>
            <w:shd w:val="clear" w:color="auto" w:fill="auto"/>
          </w:tcPr>
          <w:p w:rsidR="003D72B3" w:rsidRPr="003D72B3" w:rsidRDefault="003D72B3" w:rsidP="003D72B3">
            <w:pPr>
              <w:ind w:firstLine="0"/>
            </w:pPr>
            <w:r>
              <w:t>Hosey</w:t>
            </w:r>
          </w:p>
        </w:tc>
        <w:tc>
          <w:tcPr>
            <w:tcW w:w="2179" w:type="dxa"/>
            <w:shd w:val="clear" w:color="auto" w:fill="auto"/>
          </w:tcPr>
          <w:p w:rsidR="003D72B3" w:rsidRPr="003D72B3" w:rsidRDefault="003D72B3" w:rsidP="003D72B3">
            <w:pPr>
              <w:ind w:firstLine="0"/>
            </w:pPr>
            <w:r>
              <w:t>Huggins</w:t>
            </w:r>
          </w:p>
        </w:tc>
        <w:tc>
          <w:tcPr>
            <w:tcW w:w="2180" w:type="dxa"/>
            <w:shd w:val="clear" w:color="auto" w:fill="auto"/>
          </w:tcPr>
          <w:p w:rsidR="003D72B3" w:rsidRPr="003D72B3" w:rsidRDefault="003D72B3" w:rsidP="003D72B3">
            <w:pPr>
              <w:ind w:firstLine="0"/>
            </w:pPr>
            <w:r>
              <w:t>Jefferson</w:t>
            </w:r>
          </w:p>
        </w:tc>
      </w:tr>
      <w:tr w:rsidR="003D72B3" w:rsidRPr="003D72B3" w:rsidTr="003D72B3">
        <w:tc>
          <w:tcPr>
            <w:tcW w:w="2179" w:type="dxa"/>
            <w:shd w:val="clear" w:color="auto" w:fill="auto"/>
          </w:tcPr>
          <w:p w:rsidR="003D72B3" w:rsidRPr="003D72B3" w:rsidRDefault="003D72B3" w:rsidP="003D72B3">
            <w:pPr>
              <w:ind w:firstLine="0"/>
            </w:pPr>
            <w:r>
              <w:t>Johnson</w:t>
            </w:r>
          </w:p>
        </w:tc>
        <w:tc>
          <w:tcPr>
            <w:tcW w:w="2179" w:type="dxa"/>
            <w:shd w:val="clear" w:color="auto" w:fill="auto"/>
          </w:tcPr>
          <w:p w:rsidR="003D72B3" w:rsidRPr="003D72B3" w:rsidRDefault="003D72B3" w:rsidP="003D72B3">
            <w:pPr>
              <w:ind w:firstLine="0"/>
            </w:pPr>
            <w:r>
              <w:t>Jordan</w:t>
            </w:r>
          </w:p>
        </w:tc>
        <w:tc>
          <w:tcPr>
            <w:tcW w:w="2180" w:type="dxa"/>
            <w:shd w:val="clear" w:color="auto" w:fill="auto"/>
          </w:tcPr>
          <w:p w:rsidR="003D72B3" w:rsidRPr="003D72B3" w:rsidRDefault="003D72B3" w:rsidP="003D72B3">
            <w:pPr>
              <w:ind w:firstLine="0"/>
            </w:pPr>
            <w:r>
              <w:t>King</w:t>
            </w:r>
          </w:p>
        </w:tc>
      </w:tr>
      <w:tr w:rsidR="003D72B3" w:rsidRPr="003D72B3" w:rsidTr="003D72B3">
        <w:tc>
          <w:tcPr>
            <w:tcW w:w="2179" w:type="dxa"/>
            <w:shd w:val="clear" w:color="auto" w:fill="auto"/>
          </w:tcPr>
          <w:p w:rsidR="003D72B3" w:rsidRPr="003D72B3" w:rsidRDefault="003D72B3" w:rsidP="003D72B3">
            <w:pPr>
              <w:ind w:firstLine="0"/>
            </w:pPr>
            <w:r>
              <w:t>Kirby</w:t>
            </w:r>
          </w:p>
        </w:tc>
        <w:tc>
          <w:tcPr>
            <w:tcW w:w="2179" w:type="dxa"/>
            <w:shd w:val="clear" w:color="auto" w:fill="auto"/>
          </w:tcPr>
          <w:p w:rsidR="003D72B3" w:rsidRPr="003D72B3" w:rsidRDefault="003D72B3" w:rsidP="003D72B3">
            <w:pPr>
              <w:ind w:firstLine="0"/>
            </w:pPr>
            <w:r>
              <w:t>Loftis</w:t>
            </w:r>
          </w:p>
        </w:tc>
        <w:tc>
          <w:tcPr>
            <w:tcW w:w="2180" w:type="dxa"/>
            <w:shd w:val="clear" w:color="auto" w:fill="auto"/>
          </w:tcPr>
          <w:p w:rsidR="003D72B3" w:rsidRPr="003D72B3" w:rsidRDefault="003D72B3" w:rsidP="003D72B3">
            <w:pPr>
              <w:ind w:firstLine="0"/>
            </w:pPr>
            <w:r>
              <w:t>Long</w:t>
            </w:r>
          </w:p>
        </w:tc>
      </w:tr>
      <w:tr w:rsidR="003D72B3" w:rsidRPr="003D72B3" w:rsidTr="003D72B3">
        <w:tc>
          <w:tcPr>
            <w:tcW w:w="2179" w:type="dxa"/>
            <w:shd w:val="clear" w:color="auto" w:fill="auto"/>
          </w:tcPr>
          <w:p w:rsidR="003D72B3" w:rsidRPr="003D72B3" w:rsidRDefault="003D72B3" w:rsidP="003D72B3">
            <w:pPr>
              <w:ind w:firstLine="0"/>
            </w:pPr>
            <w:r>
              <w:t>Lucas</w:t>
            </w:r>
          </w:p>
        </w:tc>
        <w:tc>
          <w:tcPr>
            <w:tcW w:w="2179" w:type="dxa"/>
            <w:shd w:val="clear" w:color="auto" w:fill="auto"/>
          </w:tcPr>
          <w:p w:rsidR="003D72B3" w:rsidRPr="003D72B3" w:rsidRDefault="003D72B3" w:rsidP="003D72B3">
            <w:pPr>
              <w:ind w:firstLine="0"/>
            </w:pPr>
            <w:r>
              <w:t>Mack</w:t>
            </w:r>
          </w:p>
        </w:tc>
        <w:tc>
          <w:tcPr>
            <w:tcW w:w="2180" w:type="dxa"/>
            <w:shd w:val="clear" w:color="auto" w:fill="auto"/>
          </w:tcPr>
          <w:p w:rsidR="003D72B3" w:rsidRPr="003D72B3" w:rsidRDefault="003D72B3" w:rsidP="003D72B3">
            <w:pPr>
              <w:ind w:firstLine="0"/>
            </w:pPr>
            <w:r>
              <w:t>Magnuson</w:t>
            </w:r>
          </w:p>
        </w:tc>
      </w:tr>
      <w:tr w:rsidR="003D72B3" w:rsidRPr="003D72B3" w:rsidTr="003D72B3">
        <w:tc>
          <w:tcPr>
            <w:tcW w:w="2179" w:type="dxa"/>
            <w:shd w:val="clear" w:color="auto" w:fill="auto"/>
          </w:tcPr>
          <w:p w:rsidR="003D72B3" w:rsidRPr="003D72B3" w:rsidRDefault="003D72B3" w:rsidP="003D72B3">
            <w:pPr>
              <w:ind w:firstLine="0"/>
            </w:pPr>
            <w:r>
              <w:lastRenderedPageBreak/>
              <w:t>Martin</w:t>
            </w:r>
          </w:p>
        </w:tc>
        <w:tc>
          <w:tcPr>
            <w:tcW w:w="2179" w:type="dxa"/>
            <w:shd w:val="clear" w:color="auto" w:fill="auto"/>
          </w:tcPr>
          <w:p w:rsidR="003D72B3" w:rsidRPr="003D72B3" w:rsidRDefault="003D72B3" w:rsidP="003D72B3">
            <w:pPr>
              <w:ind w:firstLine="0"/>
            </w:pPr>
            <w:r>
              <w:t>McCoy</w:t>
            </w:r>
          </w:p>
        </w:tc>
        <w:tc>
          <w:tcPr>
            <w:tcW w:w="2180" w:type="dxa"/>
            <w:shd w:val="clear" w:color="auto" w:fill="auto"/>
          </w:tcPr>
          <w:p w:rsidR="003D72B3" w:rsidRPr="003D72B3" w:rsidRDefault="003D72B3" w:rsidP="003D72B3">
            <w:pPr>
              <w:ind w:firstLine="0"/>
            </w:pPr>
            <w:r>
              <w:t>McCravy</w:t>
            </w:r>
          </w:p>
        </w:tc>
      </w:tr>
      <w:tr w:rsidR="003D72B3" w:rsidRPr="003D72B3" w:rsidTr="003D72B3">
        <w:tc>
          <w:tcPr>
            <w:tcW w:w="2179" w:type="dxa"/>
            <w:shd w:val="clear" w:color="auto" w:fill="auto"/>
          </w:tcPr>
          <w:p w:rsidR="003D72B3" w:rsidRPr="003D72B3" w:rsidRDefault="003D72B3" w:rsidP="003D72B3">
            <w:pPr>
              <w:ind w:firstLine="0"/>
            </w:pPr>
            <w:r>
              <w:t>McEachern</w:t>
            </w:r>
          </w:p>
        </w:tc>
        <w:tc>
          <w:tcPr>
            <w:tcW w:w="2179" w:type="dxa"/>
            <w:shd w:val="clear" w:color="auto" w:fill="auto"/>
          </w:tcPr>
          <w:p w:rsidR="003D72B3" w:rsidRPr="003D72B3" w:rsidRDefault="003D72B3" w:rsidP="003D72B3">
            <w:pPr>
              <w:ind w:firstLine="0"/>
            </w:pPr>
            <w:r>
              <w:t>McKnight</w:t>
            </w:r>
          </w:p>
        </w:tc>
        <w:tc>
          <w:tcPr>
            <w:tcW w:w="2180" w:type="dxa"/>
            <w:shd w:val="clear" w:color="auto" w:fill="auto"/>
          </w:tcPr>
          <w:p w:rsidR="003D72B3" w:rsidRPr="003D72B3" w:rsidRDefault="003D72B3" w:rsidP="003D72B3">
            <w:pPr>
              <w:ind w:firstLine="0"/>
            </w:pPr>
            <w:r>
              <w:t>Mitchell</w:t>
            </w:r>
          </w:p>
        </w:tc>
      </w:tr>
      <w:tr w:rsidR="003D72B3" w:rsidRPr="003D72B3" w:rsidTr="003D72B3">
        <w:tc>
          <w:tcPr>
            <w:tcW w:w="2179" w:type="dxa"/>
            <w:shd w:val="clear" w:color="auto" w:fill="auto"/>
          </w:tcPr>
          <w:p w:rsidR="003D72B3" w:rsidRPr="003D72B3" w:rsidRDefault="003D72B3" w:rsidP="003D72B3">
            <w:pPr>
              <w:ind w:firstLine="0"/>
            </w:pPr>
            <w:r>
              <w:t>D. C. Moss</w:t>
            </w:r>
          </w:p>
        </w:tc>
        <w:tc>
          <w:tcPr>
            <w:tcW w:w="2179" w:type="dxa"/>
            <w:shd w:val="clear" w:color="auto" w:fill="auto"/>
          </w:tcPr>
          <w:p w:rsidR="003D72B3" w:rsidRPr="003D72B3" w:rsidRDefault="003D72B3" w:rsidP="003D72B3">
            <w:pPr>
              <w:ind w:firstLine="0"/>
            </w:pPr>
            <w:r>
              <w:t>V. S. Moss</w:t>
            </w:r>
          </w:p>
        </w:tc>
        <w:tc>
          <w:tcPr>
            <w:tcW w:w="2180" w:type="dxa"/>
            <w:shd w:val="clear" w:color="auto" w:fill="auto"/>
          </w:tcPr>
          <w:p w:rsidR="003D72B3" w:rsidRPr="003D72B3" w:rsidRDefault="003D72B3" w:rsidP="003D72B3">
            <w:pPr>
              <w:ind w:firstLine="0"/>
            </w:pPr>
            <w:r>
              <w:t>B. Newton</w:t>
            </w:r>
          </w:p>
        </w:tc>
      </w:tr>
      <w:tr w:rsidR="003D72B3" w:rsidRPr="003D72B3" w:rsidTr="003D72B3">
        <w:tc>
          <w:tcPr>
            <w:tcW w:w="2179" w:type="dxa"/>
            <w:shd w:val="clear" w:color="auto" w:fill="auto"/>
          </w:tcPr>
          <w:p w:rsidR="003D72B3" w:rsidRPr="003D72B3" w:rsidRDefault="003D72B3" w:rsidP="003D72B3">
            <w:pPr>
              <w:ind w:firstLine="0"/>
            </w:pPr>
            <w:r>
              <w:t>W. Newton</w:t>
            </w:r>
          </w:p>
        </w:tc>
        <w:tc>
          <w:tcPr>
            <w:tcW w:w="2179" w:type="dxa"/>
            <w:shd w:val="clear" w:color="auto" w:fill="auto"/>
          </w:tcPr>
          <w:p w:rsidR="003D72B3" w:rsidRPr="003D72B3" w:rsidRDefault="003D72B3" w:rsidP="003D72B3">
            <w:pPr>
              <w:ind w:firstLine="0"/>
            </w:pPr>
            <w:r>
              <w:t>Norrell</w:t>
            </w:r>
          </w:p>
        </w:tc>
        <w:tc>
          <w:tcPr>
            <w:tcW w:w="2180" w:type="dxa"/>
            <w:shd w:val="clear" w:color="auto" w:fill="auto"/>
          </w:tcPr>
          <w:p w:rsidR="003D72B3" w:rsidRPr="003D72B3" w:rsidRDefault="003D72B3" w:rsidP="003D72B3">
            <w:pPr>
              <w:ind w:firstLine="0"/>
            </w:pPr>
            <w:r>
              <w:t>Ott</w:t>
            </w:r>
          </w:p>
        </w:tc>
      </w:tr>
      <w:tr w:rsidR="003D72B3" w:rsidRPr="003D72B3" w:rsidTr="003D72B3">
        <w:tc>
          <w:tcPr>
            <w:tcW w:w="2179" w:type="dxa"/>
            <w:shd w:val="clear" w:color="auto" w:fill="auto"/>
          </w:tcPr>
          <w:p w:rsidR="003D72B3" w:rsidRPr="003D72B3" w:rsidRDefault="003D72B3" w:rsidP="003D72B3">
            <w:pPr>
              <w:ind w:firstLine="0"/>
            </w:pPr>
            <w:r>
              <w:t>Pitts</w:t>
            </w:r>
          </w:p>
        </w:tc>
        <w:tc>
          <w:tcPr>
            <w:tcW w:w="2179" w:type="dxa"/>
            <w:shd w:val="clear" w:color="auto" w:fill="auto"/>
          </w:tcPr>
          <w:p w:rsidR="003D72B3" w:rsidRPr="003D72B3" w:rsidRDefault="003D72B3" w:rsidP="003D72B3">
            <w:pPr>
              <w:ind w:firstLine="0"/>
            </w:pPr>
            <w:r>
              <w:t>Pope</w:t>
            </w:r>
          </w:p>
        </w:tc>
        <w:tc>
          <w:tcPr>
            <w:tcW w:w="2180" w:type="dxa"/>
            <w:shd w:val="clear" w:color="auto" w:fill="auto"/>
          </w:tcPr>
          <w:p w:rsidR="003D72B3" w:rsidRPr="003D72B3" w:rsidRDefault="003D72B3" w:rsidP="003D72B3">
            <w:pPr>
              <w:ind w:firstLine="0"/>
            </w:pPr>
            <w:r>
              <w:t>Putnam</w:t>
            </w:r>
          </w:p>
        </w:tc>
      </w:tr>
      <w:tr w:rsidR="003D72B3" w:rsidRPr="003D72B3" w:rsidTr="003D72B3">
        <w:tc>
          <w:tcPr>
            <w:tcW w:w="2179" w:type="dxa"/>
            <w:shd w:val="clear" w:color="auto" w:fill="auto"/>
          </w:tcPr>
          <w:p w:rsidR="003D72B3" w:rsidRPr="003D72B3" w:rsidRDefault="003D72B3" w:rsidP="003D72B3">
            <w:pPr>
              <w:ind w:firstLine="0"/>
            </w:pPr>
            <w:r>
              <w:t>Ridgeway</w:t>
            </w:r>
          </w:p>
        </w:tc>
        <w:tc>
          <w:tcPr>
            <w:tcW w:w="2179" w:type="dxa"/>
            <w:shd w:val="clear" w:color="auto" w:fill="auto"/>
          </w:tcPr>
          <w:p w:rsidR="003D72B3" w:rsidRPr="003D72B3" w:rsidRDefault="003D72B3" w:rsidP="003D72B3">
            <w:pPr>
              <w:ind w:firstLine="0"/>
            </w:pPr>
            <w:r>
              <w:t>M. Rivers</w:t>
            </w:r>
          </w:p>
        </w:tc>
        <w:tc>
          <w:tcPr>
            <w:tcW w:w="2180" w:type="dxa"/>
            <w:shd w:val="clear" w:color="auto" w:fill="auto"/>
          </w:tcPr>
          <w:p w:rsidR="003D72B3" w:rsidRPr="003D72B3" w:rsidRDefault="003D72B3" w:rsidP="003D72B3">
            <w:pPr>
              <w:ind w:firstLine="0"/>
            </w:pPr>
            <w:r>
              <w:t>S. Rivers</w:t>
            </w:r>
          </w:p>
        </w:tc>
      </w:tr>
      <w:tr w:rsidR="003D72B3" w:rsidRPr="003D72B3" w:rsidTr="003D72B3">
        <w:tc>
          <w:tcPr>
            <w:tcW w:w="2179" w:type="dxa"/>
            <w:shd w:val="clear" w:color="auto" w:fill="auto"/>
          </w:tcPr>
          <w:p w:rsidR="003D72B3" w:rsidRPr="003D72B3" w:rsidRDefault="003D72B3" w:rsidP="003D72B3">
            <w:pPr>
              <w:ind w:firstLine="0"/>
            </w:pPr>
            <w:r>
              <w:t>Robinson-Simpson</w:t>
            </w:r>
          </w:p>
        </w:tc>
        <w:tc>
          <w:tcPr>
            <w:tcW w:w="2179" w:type="dxa"/>
            <w:shd w:val="clear" w:color="auto" w:fill="auto"/>
          </w:tcPr>
          <w:p w:rsidR="003D72B3" w:rsidRPr="003D72B3" w:rsidRDefault="003D72B3" w:rsidP="003D72B3">
            <w:pPr>
              <w:ind w:firstLine="0"/>
            </w:pPr>
            <w:r>
              <w:t>Ryhal</w:t>
            </w:r>
          </w:p>
        </w:tc>
        <w:tc>
          <w:tcPr>
            <w:tcW w:w="2180" w:type="dxa"/>
            <w:shd w:val="clear" w:color="auto" w:fill="auto"/>
          </w:tcPr>
          <w:p w:rsidR="003D72B3" w:rsidRPr="003D72B3" w:rsidRDefault="003D72B3" w:rsidP="003D72B3">
            <w:pPr>
              <w:ind w:firstLine="0"/>
            </w:pPr>
            <w:r>
              <w:t>Sandifer</w:t>
            </w:r>
          </w:p>
        </w:tc>
      </w:tr>
      <w:tr w:rsidR="003D72B3" w:rsidRPr="003D72B3" w:rsidTr="003D72B3">
        <w:tc>
          <w:tcPr>
            <w:tcW w:w="2179" w:type="dxa"/>
            <w:shd w:val="clear" w:color="auto" w:fill="auto"/>
          </w:tcPr>
          <w:p w:rsidR="003D72B3" w:rsidRPr="003D72B3" w:rsidRDefault="003D72B3" w:rsidP="003D72B3">
            <w:pPr>
              <w:ind w:firstLine="0"/>
            </w:pPr>
            <w:r>
              <w:t>Simrill</w:t>
            </w:r>
          </w:p>
        </w:tc>
        <w:tc>
          <w:tcPr>
            <w:tcW w:w="2179" w:type="dxa"/>
            <w:shd w:val="clear" w:color="auto" w:fill="auto"/>
          </w:tcPr>
          <w:p w:rsidR="003D72B3" w:rsidRPr="003D72B3" w:rsidRDefault="003D72B3" w:rsidP="003D72B3">
            <w:pPr>
              <w:ind w:firstLine="0"/>
            </w:pPr>
            <w:r>
              <w:t>G. M. Smith</w:t>
            </w:r>
          </w:p>
        </w:tc>
        <w:tc>
          <w:tcPr>
            <w:tcW w:w="2180" w:type="dxa"/>
            <w:shd w:val="clear" w:color="auto" w:fill="auto"/>
          </w:tcPr>
          <w:p w:rsidR="003D72B3" w:rsidRPr="003D72B3" w:rsidRDefault="003D72B3" w:rsidP="003D72B3">
            <w:pPr>
              <w:ind w:firstLine="0"/>
            </w:pPr>
            <w:r>
              <w:t>G. R. Smith</w:t>
            </w:r>
          </w:p>
        </w:tc>
      </w:tr>
      <w:tr w:rsidR="003D72B3" w:rsidRPr="003D72B3" w:rsidTr="003D72B3">
        <w:tc>
          <w:tcPr>
            <w:tcW w:w="2179" w:type="dxa"/>
            <w:shd w:val="clear" w:color="auto" w:fill="auto"/>
          </w:tcPr>
          <w:p w:rsidR="003D72B3" w:rsidRPr="003D72B3" w:rsidRDefault="003D72B3" w:rsidP="003D72B3">
            <w:pPr>
              <w:ind w:firstLine="0"/>
            </w:pPr>
            <w:r>
              <w:t>J. E. Smith</w:t>
            </w:r>
          </w:p>
        </w:tc>
        <w:tc>
          <w:tcPr>
            <w:tcW w:w="2179" w:type="dxa"/>
            <w:shd w:val="clear" w:color="auto" w:fill="auto"/>
          </w:tcPr>
          <w:p w:rsidR="003D72B3" w:rsidRPr="003D72B3" w:rsidRDefault="003D72B3" w:rsidP="003D72B3">
            <w:pPr>
              <w:ind w:firstLine="0"/>
            </w:pPr>
            <w:r>
              <w:t>Sottile</w:t>
            </w:r>
          </w:p>
        </w:tc>
        <w:tc>
          <w:tcPr>
            <w:tcW w:w="2180" w:type="dxa"/>
            <w:shd w:val="clear" w:color="auto" w:fill="auto"/>
          </w:tcPr>
          <w:p w:rsidR="003D72B3" w:rsidRPr="003D72B3" w:rsidRDefault="003D72B3" w:rsidP="003D72B3">
            <w:pPr>
              <w:ind w:firstLine="0"/>
            </w:pPr>
            <w:r>
              <w:t>Spires</w:t>
            </w:r>
          </w:p>
        </w:tc>
      </w:tr>
      <w:tr w:rsidR="003D72B3" w:rsidRPr="003D72B3" w:rsidTr="003D72B3">
        <w:tc>
          <w:tcPr>
            <w:tcW w:w="2179" w:type="dxa"/>
            <w:shd w:val="clear" w:color="auto" w:fill="auto"/>
          </w:tcPr>
          <w:p w:rsidR="003D72B3" w:rsidRPr="003D72B3" w:rsidRDefault="003D72B3" w:rsidP="003D72B3">
            <w:pPr>
              <w:ind w:firstLine="0"/>
            </w:pPr>
            <w:r>
              <w:t>Stavrinakis</w:t>
            </w:r>
          </w:p>
        </w:tc>
        <w:tc>
          <w:tcPr>
            <w:tcW w:w="2179" w:type="dxa"/>
            <w:shd w:val="clear" w:color="auto" w:fill="auto"/>
          </w:tcPr>
          <w:p w:rsidR="003D72B3" w:rsidRPr="003D72B3" w:rsidRDefault="003D72B3" w:rsidP="003D72B3">
            <w:pPr>
              <w:ind w:firstLine="0"/>
            </w:pPr>
            <w:r>
              <w:t>Taylor</w:t>
            </w:r>
          </w:p>
        </w:tc>
        <w:tc>
          <w:tcPr>
            <w:tcW w:w="2180" w:type="dxa"/>
            <w:shd w:val="clear" w:color="auto" w:fill="auto"/>
          </w:tcPr>
          <w:p w:rsidR="003D72B3" w:rsidRPr="003D72B3" w:rsidRDefault="003D72B3" w:rsidP="003D72B3">
            <w:pPr>
              <w:ind w:firstLine="0"/>
            </w:pPr>
            <w:r>
              <w:t>Thayer</w:t>
            </w:r>
          </w:p>
        </w:tc>
      </w:tr>
      <w:tr w:rsidR="003D72B3" w:rsidRPr="003D72B3" w:rsidTr="003D72B3">
        <w:tc>
          <w:tcPr>
            <w:tcW w:w="2179" w:type="dxa"/>
            <w:shd w:val="clear" w:color="auto" w:fill="auto"/>
          </w:tcPr>
          <w:p w:rsidR="003D72B3" w:rsidRPr="003D72B3" w:rsidRDefault="003D72B3" w:rsidP="003D72B3">
            <w:pPr>
              <w:ind w:firstLine="0"/>
            </w:pPr>
            <w:r>
              <w:t>Thigpen</w:t>
            </w:r>
          </w:p>
        </w:tc>
        <w:tc>
          <w:tcPr>
            <w:tcW w:w="2179" w:type="dxa"/>
            <w:shd w:val="clear" w:color="auto" w:fill="auto"/>
          </w:tcPr>
          <w:p w:rsidR="003D72B3" w:rsidRPr="003D72B3" w:rsidRDefault="003D72B3" w:rsidP="003D72B3">
            <w:pPr>
              <w:ind w:firstLine="0"/>
            </w:pPr>
            <w:r>
              <w:t>Toole</w:t>
            </w:r>
          </w:p>
        </w:tc>
        <w:tc>
          <w:tcPr>
            <w:tcW w:w="2180" w:type="dxa"/>
            <w:shd w:val="clear" w:color="auto" w:fill="auto"/>
          </w:tcPr>
          <w:p w:rsidR="003D72B3" w:rsidRPr="003D72B3" w:rsidRDefault="003D72B3" w:rsidP="003D72B3">
            <w:pPr>
              <w:ind w:firstLine="0"/>
            </w:pPr>
            <w:r>
              <w:t>Weeks</w:t>
            </w:r>
          </w:p>
        </w:tc>
      </w:tr>
      <w:tr w:rsidR="003D72B3" w:rsidRPr="003D72B3" w:rsidTr="003D72B3">
        <w:tc>
          <w:tcPr>
            <w:tcW w:w="2179" w:type="dxa"/>
            <w:shd w:val="clear" w:color="auto" w:fill="auto"/>
          </w:tcPr>
          <w:p w:rsidR="003D72B3" w:rsidRPr="003D72B3" w:rsidRDefault="003D72B3" w:rsidP="003D72B3">
            <w:pPr>
              <w:ind w:firstLine="0"/>
            </w:pPr>
            <w:r>
              <w:t>West</w:t>
            </w:r>
          </w:p>
        </w:tc>
        <w:tc>
          <w:tcPr>
            <w:tcW w:w="2179" w:type="dxa"/>
            <w:shd w:val="clear" w:color="auto" w:fill="auto"/>
          </w:tcPr>
          <w:p w:rsidR="003D72B3" w:rsidRPr="003D72B3" w:rsidRDefault="003D72B3" w:rsidP="003D72B3">
            <w:pPr>
              <w:ind w:firstLine="0"/>
            </w:pPr>
            <w:r>
              <w:t>Wheeler</w:t>
            </w:r>
          </w:p>
        </w:tc>
        <w:tc>
          <w:tcPr>
            <w:tcW w:w="2180" w:type="dxa"/>
            <w:shd w:val="clear" w:color="auto" w:fill="auto"/>
          </w:tcPr>
          <w:p w:rsidR="003D72B3" w:rsidRPr="003D72B3" w:rsidRDefault="003D72B3" w:rsidP="003D72B3">
            <w:pPr>
              <w:ind w:firstLine="0"/>
            </w:pPr>
            <w:r>
              <w:t>Whipper</w:t>
            </w:r>
          </w:p>
        </w:tc>
      </w:tr>
      <w:tr w:rsidR="003D72B3" w:rsidRPr="003D72B3" w:rsidTr="003D72B3">
        <w:tc>
          <w:tcPr>
            <w:tcW w:w="2179" w:type="dxa"/>
            <w:shd w:val="clear" w:color="auto" w:fill="auto"/>
          </w:tcPr>
          <w:p w:rsidR="003D72B3" w:rsidRPr="003D72B3" w:rsidRDefault="003D72B3" w:rsidP="003D72B3">
            <w:pPr>
              <w:keepNext/>
              <w:ind w:firstLine="0"/>
            </w:pPr>
            <w:r>
              <w:t>White</w:t>
            </w:r>
          </w:p>
        </w:tc>
        <w:tc>
          <w:tcPr>
            <w:tcW w:w="2179" w:type="dxa"/>
            <w:shd w:val="clear" w:color="auto" w:fill="auto"/>
          </w:tcPr>
          <w:p w:rsidR="003D72B3" w:rsidRPr="003D72B3" w:rsidRDefault="003D72B3" w:rsidP="003D72B3">
            <w:pPr>
              <w:keepNext/>
              <w:ind w:firstLine="0"/>
            </w:pPr>
            <w:r>
              <w:t>Whitmire</w:t>
            </w:r>
          </w:p>
        </w:tc>
        <w:tc>
          <w:tcPr>
            <w:tcW w:w="2180" w:type="dxa"/>
            <w:shd w:val="clear" w:color="auto" w:fill="auto"/>
          </w:tcPr>
          <w:p w:rsidR="003D72B3" w:rsidRPr="003D72B3" w:rsidRDefault="003D72B3" w:rsidP="003D72B3">
            <w:pPr>
              <w:keepNext/>
              <w:ind w:firstLine="0"/>
            </w:pPr>
            <w:r>
              <w:t>Williams</w:t>
            </w:r>
          </w:p>
        </w:tc>
      </w:tr>
      <w:tr w:rsidR="003D72B3" w:rsidRPr="003D72B3" w:rsidTr="003D72B3">
        <w:tc>
          <w:tcPr>
            <w:tcW w:w="2179" w:type="dxa"/>
            <w:shd w:val="clear" w:color="auto" w:fill="auto"/>
          </w:tcPr>
          <w:p w:rsidR="003D72B3" w:rsidRPr="003D72B3" w:rsidRDefault="003D72B3" w:rsidP="003D72B3">
            <w:pPr>
              <w:keepNext/>
              <w:ind w:firstLine="0"/>
            </w:pPr>
            <w:r>
              <w:t>Willis</w:t>
            </w:r>
          </w:p>
        </w:tc>
        <w:tc>
          <w:tcPr>
            <w:tcW w:w="2179" w:type="dxa"/>
            <w:shd w:val="clear" w:color="auto" w:fill="auto"/>
          </w:tcPr>
          <w:p w:rsidR="003D72B3" w:rsidRPr="003D72B3" w:rsidRDefault="003D72B3" w:rsidP="003D72B3">
            <w:pPr>
              <w:keepNext/>
              <w:ind w:firstLine="0"/>
            </w:pPr>
            <w:r>
              <w:t>Yow</w:t>
            </w: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Total--104</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So, the Bill, as amended, was read the second time and ordered to third reading.</w:t>
      </w:r>
    </w:p>
    <w:p w:rsidR="003D72B3" w:rsidRDefault="003D72B3" w:rsidP="003D72B3"/>
    <w:p w:rsidR="003D72B3" w:rsidRDefault="003D72B3" w:rsidP="003D72B3">
      <w:pPr>
        <w:keepNext/>
        <w:jc w:val="center"/>
        <w:rPr>
          <w:b/>
        </w:rPr>
      </w:pPr>
      <w:r w:rsidRPr="003D72B3">
        <w:rPr>
          <w:b/>
        </w:rPr>
        <w:t>H. 3867--ORDERED TO BE READ THIRD TIME TOMORROW</w:t>
      </w:r>
    </w:p>
    <w:p w:rsidR="003D72B3" w:rsidRDefault="003D72B3" w:rsidP="003D72B3">
      <w:r>
        <w:t>On motion of Rep. CLYBURN, with unanimous consent, it was ordered that H. 3867 be read the third time tomorrow.</w:t>
      </w:r>
    </w:p>
    <w:p w:rsidR="003D72B3" w:rsidRDefault="003D72B3" w:rsidP="003D72B3"/>
    <w:p w:rsidR="003D72B3" w:rsidRDefault="003D72B3" w:rsidP="003D72B3">
      <w:pPr>
        <w:keepNext/>
        <w:jc w:val="center"/>
        <w:rPr>
          <w:b/>
        </w:rPr>
      </w:pPr>
      <w:r w:rsidRPr="003D72B3">
        <w:rPr>
          <w:b/>
        </w:rPr>
        <w:t>H. 3744--POINT OF ORDER</w:t>
      </w:r>
    </w:p>
    <w:p w:rsidR="003D72B3" w:rsidRDefault="003D72B3" w:rsidP="003D72B3">
      <w:pPr>
        <w:keepNext/>
      </w:pPr>
      <w:r>
        <w:t>The following Bill was taken up:</w:t>
      </w:r>
    </w:p>
    <w:p w:rsidR="003D72B3" w:rsidRDefault="003D72B3" w:rsidP="003D72B3">
      <w:pPr>
        <w:keepNext/>
      </w:pPr>
      <w:bookmarkStart w:id="73" w:name="include_clip_start_207"/>
      <w:bookmarkEnd w:id="73"/>
    </w:p>
    <w:p w:rsidR="003D72B3" w:rsidRDefault="003D72B3" w:rsidP="003D72B3">
      <w:r>
        <w:t xml:space="preserve">H. 3744 -- Reps. G. M. Smith and Pitts: 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w:t>
      </w:r>
      <w:r>
        <w:lastRenderedPageBreak/>
        <w:t>DOLLARS TO ALL CIVIL FILINGS IN MAGISTRATES COURT AND PROVIDE FOR DISTRIBUTION OF THE PROCEEDS.</w:t>
      </w:r>
    </w:p>
    <w:p w:rsidR="003D72B3" w:rsidRDefault="003D72B3" w:rsidP="003D72B3">
      <w:bookmarkStart w:id="74" w:name="include_clip_end_207"/>
      <w:bookmarkEnd w:id="74"/>
    </w:p>
    <w:p w:rsidR="003D72B3" w:rsidRDefault="003D72B3" w:rsidP="003D72B3">
      <w:pPr>
        <w:keepNext/>
        <w:jc w:val="center"/>
        <w:rPr>
          <w:b/>
        </w:rPr>
      </w:pPr>
      <w:r w:rsidRPr="003D72B3">
        <w:rPr>
          <w:b/>
        </w:rPr>
        <w:t>POINT OF ORDER</w:t>
      </w:r>
    </w:p>
    <w:p w:rsidR="003D72B3" w:rsidRDefault="003D72B3" w:rsidP="003D72B3">
      <w:r>
        <w:t>Rep. OTT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3566--POINT OF ORDER</w:t>
      </w:r>
    </w:p>
    <w:p w:rsidR="003D72B3" w:rsidRDefault="003D72B3" w:rsidP="003D72B3">
      <w:pPr>
        <w:keepNext/>
      </w:pPr>
      <w:r>
        <w:t>The following Bill was taken up:</w:t>
      </w:r>
    </w:p>
    <w:p w:rsidR="003D72B3" w:rsidRDefault="003D72B3" w:rsidP="003D72B3">
      <w:pPr>
        <w:keepNext/>
      </w:pPr>
      <w:bookmarkStart w:id="75" w:name="include_clip_start_211"/>
      <w:bookmarkEnd w:id="75"/>
    </w:p>
    <w:p w:rsidR="003D72B3" w:rsidRDefault="003D72B3" w:rsidP="003D72B3">
      <w:r>
        <w:t>H. 3566 -- Reps. Lowe, Pitts, Jordan, White and Putnam: 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3D72B3" w:rsidRDefault="003D72B3" w:rsidP="003D72B3">
      <w:bookmarkStart w:id="76" w:name="include_clip_end_211"/>
      <w:bookmarkEnd w:id="76"/>
    </w:p>
    <w:p w:rsidR="003D72B3" w:rsidRDefault="003D72B3" w:rsidP="003D72B3">
      <w:pPr>
        <w:keepNext/>
        <w:jc w:val="center"/>
        <w:rPr>
          <w:b/>
        </w:rPr>
      </w:pPr>
      <w:r w:rsidRPr="003D72B3">
        <w:rPr>
          <w:b/>
        </w:rPr>
        <w:t>POINT OF ORDER</w:t>
      </w:r>
    </w:p>
    <w:p w:rsidR="003D72B3" w:rsidRDefault="003D72B3" w:rsidP="003D72B3">
      <w:r>
        <w:t>Rep. LOWE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3790--POINT OF ORDER</w:t>
      </w:r>
    </w:p>
    <w:p w:rsidR="003D72B3" w:rsidRDefault="003D72B3" w:rsidP="003D72B3">
      <w:pPr>
        <w:keepNext/>
      </w:pPr>
      <w:r>
        <w:t>The following Bill was taken up:</w:t>
      </w:r>
    </w:p>
    <w:p w:rsidR="003D72B3" w:rsidRDefault="003D72B3" w:rsidP="003D72B3">
      <w:pPr>
        <w:keepNext/>
      </w:pPr>
      <w:bookmarkStart w:id="77" w:name="include_clip_start_215"/>
      <w:bookmarkEnd w:id="77"/>
    </w:p>
    <w:p w:rsidR="003D72B3" w:rsidRDefault="003D72B3" w:rsidP="003D72B3">
      <w:r>
        <w:t xml:space="preserve">H. 3790 -- Rep. Erickson: A BILL TO AMEND SECTION 44-20-30, AS AMENDED, CODE OF LAWS OF SOUTH CAROLINA, 1976, RELATING TO TERMS DEFINED IN THE "SOUTH CAROLINA INTELLECTUAL DISABILITY, RELATED DISABILITIES, HEAD INJURIES, AND SPINAL CORD INJURIES ACT", SO AS TO ADD A DEFINITION FOR "AUTISM SPECTRUM DISORDER"; TO </w:t>
      </w:r>
      <w:r>
        <w:lastRenderedPageBreak/>
        <w:t>AMEND SECTION 38-71-280, RELATING TO HEALTH INSURANCE COVERAGE FOR AUTISM SPECTRUM DISORDER, SO AS TO MAKE CONFORMING CHANGES; AND TO AMEND SECTION 59-21-510, AS AMENDED, RELATING TO SPECIAL EDUCATION PROGRAMS, SO AS TO MAKE CONFORMING CHANGES.</w:t>
      </w:r>
    </w:p>
    <w:p w:rsidR="003D72B3" w:rsidRDefault="003D72B3" w:rsidP="003D72B3">
      <w:bookmarkStart w:id="78" w:name="include_clip_end_215"/>
      <w:bookmarkEnd w:id="78"/>
    </w:p>
    <w:p w:rsidR="003D72B3" w:rsidRDefault="003D72B3" w:rsidP="003D72B3">
      <w:pPr>
        <w:keepNext/>
        <w:jc w:val="center"/>
        <w:rPr>
          <w:b/>
        </w:rPr>
      </w:pPr>
      <w:r w:rsidRPr="003D72B3">
        <w:rPr>
          <w:b/>
        </w:rPr>
        <w:t>POINT OF ORDER</w:t>
      </w:r>
    </w:p>
    <w:p w:rsidR="003D72B3" w:rsidRDefault="003D72B3" w:rsidP="003D72B3">
      <w:r>
        <w:t>Rep. HERBKERSMAN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3824--POINT OF ORDER</w:t>
      </w:r>
    </w:p>
    <w:p w:rsidR="003D72B3" w:rsidRDefault="003D72B3" w:rsidP="003D72B3">
      <w:pPr>
        <w:keepNext/>
      </w:pPr>
      <w:r>
        <w:t>The following Bill was taken up:</w:t>
      </w:r>
    </w:p>
    <w:p w:rsidR="003D72B3" w:rsidRDefault="003D72B3" w:rsidP="003D72B3">
      <w:pPr>
        <w:keepNext/>
      </w:pPr>
      <w:bookmarkStart w:id="79" w:name="include_clip_start_219"/>
      <w:bookmarkEnd w:id="79"/>
    </w:p>
    <w:p w:rsidR="003D72B3" w:rsidRDefault="003D72B3" w:rsidP="003D72B3">
      <w:r>
        <w:t xml:space="preserve">H. 3824 -- Reps. Henderson, Bedingfield, Fry, Huggins, Johnson, Hewitt, Crawford, Duckworth, Allison, Arrington, Forrester, Tallon, Hamilton, Felder, Elliott, Jordan, B. Newton, Martin, Erickson, Jefferson, Cobb-Hunter, Govan, Long, Putnam, Cogswell and Collins: 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w:t>
      </w:r>
      <w:r>
        <w:lastRenderedPageBreak/>
        <w:t>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3D72B3" w:rsidRDefault="003D72B3" w:rsidP="003D72B3">
      <w:bookmarkStart w:id="80" w:name="include_clip_end_219"/>
      <w:bookmarkEnd w:id="80"/>
    </w:p>
    <w:p w:rsidR="003D72B3" w:rsidRDefault="003D72B3" w:rsidP="003D72B3">
      <w:pPr>
        <w:keepNext/>
        <w:jc w:val="center"/>
        <w:rPr>
          <w:b/>
        </w:rPr>
      </w:pPr>
      <w:r w:rsidRPr="003D72B3">
        <w:rPr>
          <w:b/>
        </w:rPr>
        <w:t>POINT OF ORDER</w:t>
      </w:r>
    </w:p>
    <w:p w:rsidR="003D72B3" w:rsidRDefault="003D72B3" w:rsidP="003D72B3">
      <w:r>
        <w:t>Rep. KING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3969--POINT OF ORDER</w:t>
      </w:r>
    </w:p>
    <w:p w:rsidR="003D72B3" w:rsidRDefault="003D72B3" w:rsidP="003D72B3">
      <w:pPr>
        <w:keepNext/>
      </w:pPr>
      <w:r>
        <w:t>The following Bill was taken up:</w:t>
      </w:r>
    </w:p>
    <w:p w:rsidR="003D72B3" w:rsidRDefault="003D72B3" w:rsidP="003D72B3">
      <w:pPr>
        <w:keepNext/>
      </w:pPr>
      <w:bookmarkStart w:id="81" w:name="include_clip_start_223"/>
      <w:bookmarkEnd w:id="81"/>
    </w:p>
    <w:p w:rsidR="003D72B3" w:rsidRDefault="003D72B3" w:rsidP="003D72B3">
      <w:r>
        <w:t xml:space="preserve">H. 3969 --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w:t>
      </w:r>
      <w:r>
        <w:lastRenderedPageBreak/>
        <w:t xml:space="preserve">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w:t>
      </w:r>
      <w:r>
        <w:lastRenderedPageBreak/>
        <w:t>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3D72B3" w:rsidRDefault="003D72B3" w:rsidP="003D72B3">
      <w:bookmarkStart w:id="82" w:name="include_clip_end_223"/>
      <w:bookmarkEnd w:id="82"/>
    </w:p>
    <w:p w:rsidR="003D72B3" w:rsidRDefault="003D72B3" w:rsidP="003D72B3">
      <w:pPr>
        <w:keepNext/>
        <w:jc w:val="center"/>
        <w:rPr>
          <w:b/>
        </w:rPr>
      </w:pPr>
      <w:r w:rsidRPr="003D72B3">
        <w:rPr>
          <w:b/>
        </w:rPr>
        <w:t>POINT OF ORDER</w:t>
      </w:r>
    </w:p>
    <w:p w:rsidR="003D72B3" w:rsidRDefault="003D72B3" w:rsidP="003D72B3">
      <w:r>
        <w:t>Rep. WHEELER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lastRenderedPageBreak/>
        <w:t>H. 3722--POINT OF ORDER</w:t>
      </w:r>
    </w:p>
    <w:p w:rsidR="003D72B3" w:rsidRDefault="003D72B3" w:rsidP="003D72B3">
      <w:pPr>
        <w:keepNext/>
      </w:pPr>
      <w:r>
        <w:t>The following Bill was taken up:</w:t>
      </w:r>
    </w:p>
    <w:p w:rsidR="003D72B3" w:rsidRDefault="003D72B3" w:rsidP="003D72B3">
      <w:pPr>
        <w:keepNext/>
      </w:pPr>
      <w:bookmarkStart w:id="83" w:name="include_clip_start_227"/>
      <w:bookmarkEnd w:id="83"/>
    </w:p>
    <w:p w:rsidR="003D72B3" w:rsidRDefault="003D72B3" w:rsidP="003D72B3">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PART.</w:t>
      </w:r>
    </w:p>
    <w:p w:rsidR="003D72B3" w:rsidRDefault="003D72B3" w:rsidP="003D72B3">
      <w:bookmarkStart w:id="84" w:name="include_clip_end_227"/>
      <w:bookmarkEnd w:id="84"/>
    </w:p>
    <w:p w:rsidR="003D72B3" w:rsidRDefault="003D72B3" w:rsidP="003D72B3">
      <w:pPr>
        <w:keepNext/>
        <w:jc w:val="center"/>
        <w:rPr>
          <w:b/>
        </w:rPr>
      </w:pPr>
      <w:r w:rsidRPr="003D72B3">
        <w:rPr>
          <w:b/>
        </w:rPr>
        <w:t>POINT OF ORDER</w:t>
      </w:r>
    </w:p>
    <w:p w:rsidR="003D72B3" w:rsidRDefault="003D72B3" w:rsidP="003D72B3">
      <w:r>
        <w:t>Rep. HART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3450--SENT TO THE SENATE</w:t>
      </w:r>
    </w:p>
    <w:p w:rsidR="003D72B3" w:rsidRDefault="003D72B3" w:rsidP="003D72B3">
      <w:pPr>
        <w:keepNext/>
      </w:pPr>
      <w:r>
        <w:t>The following Bill was taken up</w:t>
      </w:r>
      <w:r w:rsidR="005E1738">
        <w:t>, read the third time and ordered sent to the Senate</w:t>
      </w:r>
      <w:r>
        <w:t>:</w:t>
      </w:r>
    </w:p>
    <w:p w:rsidR="003D72B3" w:rsidRDefault="003D72B3" w:rsidP="003D72B3">
      <w:pPr>
        <w:keepNext/>
      </w:pPr>
      <w:bookmarkStart w:id="85" w:name="include_clip_start_231"/>
      <w:bookmarkEnd w:id="85"/>
    </w:p>
    <w:p w:rsidR="003D72B3" w:rsidRDefault="003D72B3" w:rsidP="003D72B3">
      <w:pPr>
        <w:keepNext/>
      </w:pPr>
      <w:r>
        <w:t>H. 3450 -- Rep. Spires: A BILL TO AMEND THE CODE OF LAWS OF SOUTH CAROLINA, 1976, TO ENACT THE "</w:t>
      </w:r>
      <w:proofErr w:type="spellStart"/>
      <w:r>
        <w:t>ELECTROLOGY</w:t>
      </w:r>
      <w:proofErr w:type="spellEnd"/>
      <w:r>
        <w:t xml:space="preserve"> PRACTICE ACT" BY ADDING ARTICLE 11 TO CHAPTER 47, TITLE 40 SO AS TO PROVIDE A CITATION, TO PROVIDE PURPOSES, TO PROVIDE NECESSARY DEFINITIONS, TO PROHIBIT CERTAIN CONDUCT CONCERNING THE PRACTICE AND TEACHING OF </w:t>
      </w:r>
      <w:proofErr w:type="spellStart"/>
      <w:r>
        <w:t>ELECTROLOGY</w:t>
      </w:r>
      <w:proofErr w:type="spellEnd"/>
      <w:r>
        <w:t xml:space="preserve"> WITHOUT LICENSURE, TO CREATE THE </w:t>
      </w:r>
      <w:proofErr w:type="spellStart"/>
      <w:r>
        <w:t>ELECTROLOGY</w:t>
      </w:r>
      <w:proofErr w:type="spellEnd"/>
      <w:r>
        <w:t xml:space="preserve"> LICENSURE COMMITTEE AS AN ADVISORY BOARD UNDER THE AUSPICES OF THE COSMETOLOGY BOARD, TO PROVIDE FOR THE COMPOSITION AND ORGANIZATION OF THE COMMITTEE, TO PROVIDE THE POWERS AND DUTIES OF THE COMMITTEE, TO PROVIDE REQUIREMENTS FOR LICENSURE AS AN </w:t>
      </w:r>
      <w:proofErr w:type="spellStart"/>
      <w:r>
        <w:t>ELECTROLOGIST</w:t>
      </w:r>
      <w:proofErr w:type="spellEnd"/>
      <w:r>
        <w:t xml:space="preserve"> AND REQUIREMENTS FOR LICENSURE AS AN </w:t>
      </w:r>
      <w:proofErr w:type="spellStart"/>
      <w:r>
        <w:t>ELECTROLOGY</w:t>
      </w:r>
      <w:proofErr w:type="spellEnd"/>
      <w:r>
        <w:t xml:space="preserve"> INSTRUCTOR, TO PROVIDE REQUIREMENTS FOR THE CONDUCT OF LICENSEES, TO PROVIDE PROCEDURES FOR VOLUNTARY SURRENDER OF A </w:t>
      </w:r>
      <w:r>
        <w:lastRenderedPageBreak/>
        <w:t>LICENSE AND SUBSEQUENT REINSTATEMENT, TO PROVIDE PENALTIES FOR VIOLATIONS, AND TO PROVIDE DISCIPLINARY PROCEDURES FOR VIOLATIONS, AMONG OTHER THINGS.</w:t>
      </w:r>
    </w:p>
    <w:p w:rsidR="004F2B38" w:rsidRDefault="004F2B38" w:rsidP="003D72B3">
      <w:bookmarkStart w:id="86" w:name="include_clip_end_231"/>
      <w:bookmarkEnd w:id="86"/>
    </w:p>
    <w:p w:rsidR="003D72B3" w:rsidRDefault="003D72B3" w:rsidP="003D72B3">
      <w:pPr>
        <w:keepNext/>
        <w:jc w:val="center"/>
        <w:rPr>
          <w:b/>
        </w:rPr>
      </w:pPr>
      <w:r w:rsidRPr="003D72B3">
        <w:rPr>
          <w:b/>
        </w:rPr>
        <w:t>H. 3548--SENT TO THE SENATE</w:t>
      </w:r>
    </w:p>
    <w:p w:rsidR="003D72B3" w:rsidRDefault="003D72B3" w:rsidP="003D72B3">
      <w:pPr>
        <w:keepNext/>
      </w:pPr>
      <w:r>
        <w:t>The following Bill was taken up:</w:t>
      </w:r>
    </w:p>
    <w:p w:rsidR="003D72B3" w:rsidRDefault="003D72B3" w:rsidP="003D72B3">
      <w:pPr>
        <w:keepNext/>
      </w:pPr>
      <w:bookmarkStart w:id="87" w:name="include_clip_start_234"/>
      <w:bookmarkEnd w:id="87"/>
    </w:p>
    <w:p w:rsidR="003D72B3" w:rsidRDefault="003D72B3" w:rsidP="003D72B3">
      <w:r>
        <w:t>H. 3548 -- Reps. Bennett, Delleney, Yow, Stringer, Hardee, Erickson, Long, Fry, Daning, S. Rivers, Davis, Allison, Hill, Crosby, B. Newton, McCoy, West, McCravy, Tallon, Elliott, Henderson, V. S. Moss, G. R. Smith, Pope, Toole, Huggins, Hamilton, Bedingfield, Atwater, Ballentine, Willis, Simrill and Lowe: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3D72B3" w:rsidRDefault="003D72B3" w:rsidP="003D72B3">
      <w:bookmarkStart w:id="88" w:name="include_clip_end_234"/>
      <w:bookmarkEnd w:id="88"/>
    </w:p>
    <w:p w:rsidR="003D72B3" w:rsidRDefault="003D72B3" w:rsidP="003D72B3">
      <w:r>
        <w:t>Rep. BEDINGFIELD demanded the yeas and nays which were taken, resulting as follows:</w:t>
      </w:r>
    </w:p>
    <w:p w:rsidR="003D72B3" w:rsidRDefault="003D72B3" w:rsidP="003D72B3">
      <w:pPr>
        <w:jc w:val="center"/>
      </w:pPr>
      <w:bookmarkStart w:id="89" w:name="vote_start235"/>
      <w:bookmarkEnd w:id="89"/>
      <w:r>
        <w:t>Yeas 83; Nays 17</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Allison</w:t>
            </w:r>
          </w:p>
        </w:tc>
        <w:tc>
          <w:tcPr>
            <w:tcW w:w="2179" w:type="dxa"/>
            <w:shd w:val="clear" w:color="auto" w:fill="auto"/>
          </w:tcPr>
          <w:p w:rsidR="003D72B3" w:rsidRPr="003D72B3" w:rsidRDefault="003D72B3" w:rsidP="003D72B3">
            <w:pPr>
              <w:keepNext/>
              <w:ind w:firstLine="0"/>
            </w:pPr>
            <w:r>
              <w:t>Anderson</w:t>
            </w:r>
          </w:p>
        </w:tc>
        <w:tc>
          <w:tcPr>
            <w:tcW w:w="2180" w:type="dxa"/>
            <w:shd w:val="clear" w:color="auto" w:fill="auto"/>
          </w:tcPr>
          <w:p w:rsidR="003D72B3" w:rsidRPr="003D72B3" w:rsidRDefault="003D72B3" w:rsidP="003D72B3">
            <w:pPr>
              <w:keepNext/>
              <w:ind w:firstLine="0"/>
            </w:pPr>
            <w:r>
              <w:t>Anthony</w:t>
            </w:r>
          </w:p>
        </w:tc>
      </w:tr>
      <w:tr w:rsidR="003D72B3" w:rsidRPr="003D72B3" w:rsidTr="003D72B3">
        <w:tc>
          <w:tcPr>
            <w:tcW w:w="2179" w:type="dxa"/>
            <w:shd w:val="clear" w:color="auto" w:fill="auto"/>
          </w:tcPr>
          <w:p w:rsidR="003D72B3" w:rsidRPr="003D72B3" w:rsidRDefault="003D72B3" w:rsidP="003D72B3">
            <w:pPr>
              <w:ind w:firstLine="0"/>
            </w:pPr>
            <w:r>
              <w:t>Atkinson</w:t>
            </w:r>
          </w:p>
        </w:tc>
        <w:tc>
          <w:tcPr>
            <w:tcW w:w="2179" w:type="dxa"/>
            <w:shd w:val="clear" w:color="auto" w:fill="auto"/>
          </w:tcPr>
          <w:p w:rsidR="003D72B3" w:rsidRPr="003D72B3" w:rsidRDefault="003D72B3" w:rsidP="003D72B3">
            <w:pPr>
              <w:ind w:firstLine="0"/>
            </w:pPr>
            <w:r>
              <w:t>Atwater</w:t>
            </w:r>
          </w:p>
        </w:tc>
        <w:tc>
          <w:tcPr>
            <w:tcW w:w="2180" w:type="dxa"/>
            <w:shd w:val="clear" w:color="auto" w:fill="auto"/>
          </w:tcPr>
          <w:p w:rsidR="003D72B3" w:rsidRPr="003D72B3" w:rsidRDefault="003D72B3" w:rsidP="003D72B3">
            <w:pPr>
              <w:ind w:firstLine="0"/>
            </w:pPr>
            <w:r>
              <w:t>Ballentine</w:t>
            </w:r>
          </w:p>
        </w:tc>
      </w:tr>
      <w:tr w:rsidR="003D72B3" w:rsidRPr="003D72B3" w:rsidTr="003D72B3">
        <w:tc>
          <w:tcPr>
            <w:tcW w:w="2179" w:type="dxa"/>
            <w:shd w:val="clear" w:color="auto" w:fill="auto"/>
          </w:tcPr>
          <w:p w:rsidR="003D72B3" w:rsidRPr="003D72B3" w:rsidRDefault="003D72B3" w:rsidP="003D72B3">
            <w:pPr>
              <w:ind w:firstLine="0"/>
            </w:pPr>
            <w:r>
              <w:t>Bannister</w:t>
            </w:r>
          </w:p>
        </w:tc>
        <w:tc>
          <w:tcPr>
            <w:tcW w:w="2179" w:type="dxa"/>
            <w:shd w:val="clear" w:color="auto" w:fill="auto"/>
          </w:tcPr>
          <w:p w:rsidR="003D72B3" w:rsidRPr="003D72B3" w:rsidRDefault="003D72B3" w:rsidP="003D72B3">
            <w:pPr>
              <w:ind w:firstLine="0"/>
            </w:pPr>
            <w:r>
              <w:t>Bedingfield</w:t>
            </w:r>
          </w:p>
        </w:tc>
        <w:tc>
          <w:tcPr>
            <w:tcW w:w="2180" w:type="dxa"/>
            <w:shd w:val="clear" w:color="auto" w:fill="auto"/>
          </w:tcPr>
          <w:p w:rsidR="003D72B3" w:rsidRPr="003D72B3" w:rsidRDefault="003D72B3" w:rsidP="003D72B3">
            <w:pPr>
              <w:ind w:firstLine="0"/>
            </w:pPr>
            <w:r>
              <w:t>Bennett</w:t>
            </w:r>
          </w:p>
        </w:tc>
      </w:tr>
      <w:tr w:rsidR="003D72B3" w:rsidRPr="003D72B3" w:rsidTr="003D72B3">
        <w:tc>
          <w:tcPr>
            <w:tcW w:w="2179" w:type="dxa"/>
            <w:shd w:val="clear" w:color="auto" w:fill="auto"/>
          </w:tcPr>
          <w:p w:rsidR="003D72B3" w:rsidRPr="003D72B3" w:rsidRDefault="003D72B3" w:rsidP="003D72B3">
            <w:pPr>
              <w:ind w:firstLine="0"/>
            </w:pPr>
            <w:r>
              <w:t>Blackwell</w:t>
            </w:r>
          </w:p>
        </w:tc>
        <w:tc>
          <w:tcPr>
            <w:tcW w:w="2179" w:type="dxa"/>
            <w:shd w:val="clear" w:color="auto" w:fill="auto"/>
          </w:tcPr>
          <w:p w:rsidR="003D72B3" w:rsidRPr="003D72B3" w:rsidRDefault="003D72B3" w:rsidP="003D72B3">
            <w:pPr>
              <w:ind w:firstLine="0"/>
            </w:pPr>
            <w:r>
              <w:t>Bowers</w:t>
            </w:r>
          </w:p>
        </w:tc>
        <w:tc>
          <w:tcPr>
            <w:tcW w:w="2180" w:type="dxa"/>
            <w:shd w:val="clear" w:color="auto" w:fill="auto"/>
          </w:tcPr>
          <w:p w:rsidR="003D72B3" w:rsidRPr="003D72B3" w:rsidRDefault="003D72B3" w:rsidP="003D72B3">
            <w:pPr>
              <w:ind w:firstLine="0"/>
            </w:pPr>
            <w:r>
              <w:t>Bradley</w:t>
            </w:r>
          </w:p>
        </w:tc>
      </w:tr>
      <w:tr w:rsidR="003D72B3" w:rsidRPr="003D72B3" w:rsidTr="003D72B3">
        <w:tc>
          <w:tcPr>
            <w:tcW w:w="2179" w:type="dxa"/>
            <w:shd w:val="clear" w:color="auto" w:fill="auto"/>
          </w:tcPr>
          <w:p w:rsidR="003D72B3" w:rsidRPr="003D72B3" w:rsidRDefault="003D72B3" w:rsidP="003D72B3">
            <w:pPr>
              <w:ind w:firstLine="0"/>
            </w:pPr>
            <w:r>
              <w:t>Burns</w:t>
            </w:r>
          </w:p>
        </w:tc>
        <w:tc>
          <w:tcPr>
            <w:tcW w:w="2179" w:type="dxa"/>
            <w:shd w:val="clear" w:color="auto" w:fill="auto"/>
          </w:tcPr>
          <w:p w:rsidR="003D72B3" w:rsidRPr="003D72B3" w:rsidRDefault="003D72B3" w:rsidP="003D72B3">
            <w:pPr>
              <w:ind w:firstLine="0"/>
            </w:pPr>
            <w:proofErr w:type="spellStart"/>
            <w:r>
              <w:t>Caskey</w:t>
            </w:r>
            <w:proofErr w:type="spellEnd"/>
          </w:p>
        </w:tc>
        <w:tc>
          <w:tcPr>
            <w:tcW w:w="2180" w:type="dxa"/>
            <w:shd w:val="clear" w:color="auto" w:fill="auto"/>
          </w:tcPr>
          <w:p w:rsidR="003D72B3" w:rsidRPr="003D72B3" w:rsidRDefault="003D72B3" w:rsidP="003D72B3">
            <w:pPr>
              <w:ind w:firstLine="0"/>
            </w:pPr>
            <w:r>
              <w:t>Chumley</w:t>
            </w:r>
          </w:p>
        </w:tc>
      </w:tr>
      <w:tr w:rsidR="003D72B3" w:rsidRPr="003D72B3" w:rsidTr="003D72B3">
        <w:tc>
          <w:tcPr>
            <w:tcW w:w="2179" w:type="dxa"/>
            <w:shd w:val="clear" w:color="auto" w:fill="auto"/>
          </w:tcPr>
          <w:p w:rsidR="003D72B3" w:rsidRPr="003D72B3" w:rsidRDefault="003D72B3" w:rsidP="003D72B3">
            <w:pPr>
              <w:ind w:firstLine="0"/>
            </w:pPr>
            <w:r>
              <w:t>Clary</w:t>
            </w:r>
          </w:p>
        </w:tc>
        <w:tc>
          <w:tcPr>
            <w:tcW w:w="2179" w:type="dxa"/>
            <w:shd w:val="clear" w:color="auto" w:fill="auto"/>
          </w:tcPr>
          <w:p w:rsidR="003D72B3" w:rsidRPr="003D72B3" w:rsidRDefault="003D72B3" w:rsidP="003D72B3">
            <w:pPr>
              <w:ind w:firstLine="0"/>
            </w:pPr>
            <w:r>
              <w:t>Clemmons</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Crawford</w:t>
            </w:r>
          </w:p>
        </w:tc>
        <w:tc>
          <w:tcPr>
            <w:tcW w:w="2180" w:type="dxa"/>
            <w:shd w:val="clear" w:color="auto" w:fill="auto"/>
          </w:tcPr>
          <w:p w:rsidR="003D72B3" w:rsidRPr="003D72B3" w:rsidRDefault="003D72B3" w:rsidP="003D72B3">
            <w:pPr>
              <w:ind w:firstLine="0"/>
            </w:pPr>
            <w:r>
              <w:t>Daning</w:t>
            </w:r>
          </w:p>
        </w:tc>
      </w:tr>
      <w:tr w:rsidR="003D72B3" w:rsidRPr="003D72B3" w:rsidTr="003D72B3">
        <w:tc>
          <w:tcPr>
            <w:tcW w:w="2179" w:type="dxa"/>
            <w:shd w:val="clear" w:color="auto" w:fill="auto"/>
          </w:tcPr>
          <w:p w:rsidR="003D72B3" w:rsidRPr="003D72B3" w:rsidRDefault="003D72B3" w:rsidP="003D72B3">
            <w:pPr>
              <w:ind w:firstLine="0"/>
            </w:pPr>
            <w:r>
              <w:t>Davis</w:t>
            </w:r>
          </w:p>
        </w:tc>
        <w:tc>
          <w:tcPr>
            <w:tcW w:w="2179" w:type="dxa"/>
            <w:shd w:val="clear" w:color="auto" w:fill="auto"/>
          </w:tcPr>
          <w:p w:rsidR="003D72B3" w:rsidRPr="003D72B3" w:rsidRDefault="003D72B3" w:rsidP="003D72B3">
            <w:pPr>
              <w:ind w:firstLine="0"/>
            </w:pPr>
            <w:r>
              <w:t>Delleney</w:t>
            </w:r>
          </w:p>
        </w:tc>
        <w:tc>
          <w:tcPr>
            <w:tcW w:w="2180" w:type="dxa"/>
            <w:shd w:val="clear" w:color="auto" w:fill="auto"/>
          </w:tcPr>
          <w:p w:rsidR="003D72B3" w:rsidRPr="003D72B3" w:rsidRDefault="003D72B3" w:rsidP="003D72B3">
            <w:pPr>
              <w:ind w:firstLine="0"/>
            </w:pPr>
            <w:r>
              <w:t>Douglas</w:t>
            </w:r>
          </w:p>
        </w:tc>
      </w:tr>
      <w:tr w:rsidR="003D72B3" w:rsidRPr="003D72B3" w:rsidTr="003D72B3">
        <w:tc>
          <w:tcPr>
            <w:tcW w:w="2179" w:type="dxa"/>
            <w:shd w:val="clear" w:color="auto" w:fill="auto"/>
          </w:tcPr>
          <w:p w:rsidR="003D72B3" w:rsidRPr="003D72B3" w:rsidRDefault="003D72B3" w:rsidP="003D72B3">
            <w:pPr>
              <w:ind w:firstLine="0"/>
            </w:pPr>
            <w:r>
              <w:t>Duckworth</w:t>
            </w:r>
          </w:p>
        </w:tc>
        <w:tc>
          <w:tcPr>
            <w:tcW w:w="2179" w:type="dxa"/>
            <w:shd w:val="clear" w:color="auto" w:fill="auto"/>
          </w:tcPr>
          <w:p w:rsidR="003D72B3" w:rsidRPr="003D72B3" w:rsidRDefault="003D72B3" w:rsidP="003D72B3">
            <w:pPr>
              <w:ind w:firstLine="0"/>
            </w:pPr>
            <w:r>
              <w:t>Elliott</w:t>
            </w:r>
          </w:p>
        </w:tc>
        <w:tc>
          <w:tcPr>
            <w:tcW w:w="2180" w:type="dxa"/>
            <w:shd w:val="clear" w:color="auto" w:fill="auto"/>
          </w:tcPr>
          <w:p w:rsidR="003D72B3" w:rsidRPr="003D72B3" w:rsidRDefault="003D72B3" w:rsidP="003D72B3">
            <w:pPr>
              <w:ind w:firstLine="0"/>
            </w:pPr>
            <w:r>
              <w:t>Felder</w:t>
            </w:r>
          </w:p>
        </w:tc>
      </w:tr>
      <w:tr w:rsidR="003D72B3" w:rsidRPr="003D72B3" w:rsidTr="003D72B3">
        <w:tc>
          <w:tcPr>
            <w:tcW w:w="2179" w:type="dxa"/>
            <w:shd w:val="clear" w:color="auto" w:fill="auto"/>
          </w:tcPr>
          <w:p w:rsidR="003D72B3" w:rsidRPr="003D72B3" w:rsidRDefault="003D72B3" w:rsidP="003D72B3">
            <w:pPr>
              <w:ind w:firstLine="0"/>
            </w:pPr>
            <w:r>
              <w:t>Finlay</w:t>
            </w:r>
          </w:p>
        </w:tc>
        <w:tc>
          <w:tcPr>
            <w:tcW w:w="2179" w:type="dxa"/>
            <w:shd w:val="clear" w:color="auto" w:fill="auto"/>
          </w:tcPr>
          <w:p w:rsidR="003D72B3" w:rsidRPr="003D72B3" w:rsidRDefault="003D72B3" w:rsidP="003D72B3">
            <w:pPr>
              <w:ind w:firstLine="0"/>
            </w:pPr>
            <w:r>
              <w:t>Forrest</w:t>
            </w:r>
          </w:p>
        </w:tc>
        <w:tc>
          <w:tcPr>
            <w:tcW w:w="2180" w:type="dxa"/>
            <w:shd w:val="clear" w:color="auto" w:fill="auto"/>
          </w:tcPr>
          <w:p w:rsidR="003D72B3" w:rsidRPr="003D72B3" w:rsidRDefault="003D72B3" w:rsidP="003D72B3">
            <w:pPr>
              <w:ind w:firstLine="0"/>
            </w:pPr>
            <w:r>
              <w:t>Forrester</w:t>
            </w:r>
          </w:p>
        </w:tc>
      </w:tr>
      <w:tr w:rsidR="003D72B3" w:rsidRPr="003D72B3" w:rsidTr="003D72B3">
        <w:tc>
          <w:tcPr>
            <w:tcW w:w="2179" w:type="dxa"/>
            <w:shd w:val="clear" w:color="auto" w:fill="auto"/>
          </w:tcPr>
          <w:p w:rsidR="003D72B3" w:rsidRPr="003D72B3" w:rsidRDefault="003D72B3" w:rsidP="003D72B3">
            <w:pPr>
              <w:ind w:firstLine="0"/>
            </w:pPr>
            <w:r>
              <w:t>Fry</w:t>
            </w:r>
          </w:p>
        </w:tc>
        <w:tc>
          <w:tcPr>
            <w:tcW w:w="2179" w:type="dxa"/>
            <w:shd w:val="clear" w:color="auto" w:fill="auto"/>
          </w:tcPr>
          <w:p w:rsidR="003D72B3" w:rsidRPr="003D72B3" w:rsidRDefault="003D72B3" w:rsidP="003D72B3">
            <w:pPr>
              <w:ind w:firstLine="0"/>
            </w:pPr>
            <w:r>
              <w:t>Funderburk</w:t>
            </w:r>
          </w:p>
        </w:tc>
        <w:tc>
          <w:tcPr>
            <w:tcW w:w="2180" w:type="dxa"/>
            <w:shd w:val="clear" w:color="auto" w:fill="auto"/>
          </w:tcPr>
          <w:p w:rsidR="003D72B3" w:rsidRPr="003D72B3" w:rsidRDefault="003D72B3" w:rsidP="003D72B3">
            <w:pPr>
              <w:ind w:firstLine="0"/>
            </w:pPr>
            <w:r>
              <w:t>Gagnon</w:t>
            </w:r>
          </w:p>
        </w:tc>
      </w:tr>
      <w:tr w:rsidR="003D72B3" w:rsidRPr="003D72B3" w:rsidTr="003D72B3">
        <w:tc>
          <w:tcPr>
            <w:tcW w:w="2179" w:type="dxa"/>
            <w:shd w:val="clear" w:color="auto" w:fill="auto"/>
          </w:tcPr>
          <w:p w:rsidR="003D72B3" w:rsidRPr="003D72B3" w:rsidRDefault="003D72B3" w:rsidP="003D72B3">
            <w:pPr>
              <w:ind w:firstLine="0"/>
            </w:pPr>
            <w:r>
              <w:t>Hardee</w:t>
            </w:r>
          </w:p>
        </w:tc>
        <w:tc>
          <w:tcPr>
            <w:tcW w:w="2179" w:type="dxa"/>
            <w:shd w:val="clear" w:color="auto" w:fill="auto"/>
          </w:tcPr>
          <w:p w:rsidR="003D72B3" w:rsidRPr="003D72B3" w:rsidRDefault="003D72B3" w:rsidP="003D72B3">
            <w:pPr>
              <w:ind w:firstLine="0"/>
            </w:pPr>
            <w:r>
              <w:t>Hayes</w:t>
            </w:r>
          </w:p>
        </w:tc>
        <w:tc>
          <w:tcPr>
            <w:tcW w:w="2180" w:type="dxa"/>
            <w:shd w:val="clear" w:color="auto" w:fill="auto"/>
          </w:tcPr>
          <w:p w:rsidR="003D72B3" w:rsidRPr="003D72B3" w:rsidRDefault="003D72B3" w:rsidP="003D72B3">
            <w:pPr>
              <w:ind w:firstLine="0"/>
            </w:pPr>
            <w:r>
              <w:t>Henderson</w:t>
            </w:r>
          </w:p>
        </w:tc>
      </w:tr>
      <w:tr w:rsidR="003D72B3" w:rsidRPr="003D72B3" w:rsidTr="003D72B3">
        <w:tc>
          <w:tcPr>
            <w:tcW w:w="2179" w:type="dxa"/>
            <w:shd w:val="clear" w:color="auto" w:fill="auto"/>
          </w:tcPr>
          <w:p w:rsidR="003D72B3" w:rsidRPr="003D72B3" w:rsidRDefault="003D72B3" w:rsidP="003D72B3">
            <w:pPr>
              <w:ind w:firstLine="0"/>
            </w:pPr>
            <w:r>
              <w:t>Henegan</w:t>
            </w:r>
          </w:p>
        </w:tc>
        <w:tc>
          <w:tcPr>
            <w:tcW w:w="2179" w:type="dxa"/>
            <w:shd w:val="clear" w:color="auto" w:fill="auto"/>
          </w:tcPr>
          <w:p w:rsidR="003D72B3" w:rsidRPr="003D72B3" w:rsidRDefault="003D72B3" w:rsidP="003D72B3">
            <w:pPr>
              <w:ind w:firstLine="0"/>
            </w:pPr>
            <w:r>
              <w:t>Hewitt</w:t>
            </w:r>
          </w:p>
        </w:tc>
        <w:tc>
          <w:tcPr>
            <w:tcW w:w="2180" w:type="dxa"/>
            <w:shd w:val="clear" w:color="auto" w:fill="auto"/>
          </w:tcPr>
          <w:p w:rsidR="003D72B3" w:rsidRPr="003D72B3" w:rsidRDefault="003D72B3" w:rsidP="003D72B3">
            <w:pPr>
              <w:ind w:firstLine="0"/>
            </w:pPr>
            <w:r>
              <w:t>Hill</w:t>
            </w:r>
          </w:p>
        </w:tc>
      </w:tr>
      <w:tr w:rsidR="003D72B3" w:rsidRPr="003D72B3" w:rsidTr="003D72B3">
        <w:tc>
          <w:tcPr>
            <w:tcW w:w="2179" w:type="dxa"/>
            <w:shd w:val="clear" w:color="auto" w:fill="auto"/>
          </w:tcPr>
          <w:p w:rsidR="003D72B3" w:rsidRPr="003D72B3" w:rsidRDefault="003D72B3" w:rsidP="003D72B3">
            <w:pPr>
              <w:ind w:firstLine="0"/>
            </w:pPr>
            <w:r>
              <w:lastRenderedPageBreak/>
              <w:t>Hixon</w:t>
            </w:r>
          </w:p>
        </w:tc>
        <w:tc>
          <w:tcPr>
            <w:tcW w:w="2179" w:type="dxa"/>
            <w:shd w:val="clear" w:color="auto" w:fill="auto"/>
          </w:tcPr>
          <w:p w:rsidR="003D72B3" w:rsidRPr="003D72B3" w:rsidRDefault="003D72B3" w:rsidP="003D72B3">
            <w:pPr>
              <w:ind w:firstLine="0"/>
            </w:pPr>
            <w:r>
              <w:t>Huggins</w:t>
            </w:r>
          </w:p>
        </w:tc>
        <w:tc>
          <w:tcPr>
            <w:tcW w:w="2180" w:type="dxa"/>
            <w:shd w:val="clear" w:color="auto" w:fill="auto"/>
          </w:tcPr>
          <w:p w:rsidR="003D72B3" w:rsidRPr="003D72B3" w:rsidRDefault="003D72B3" w:rsidP="003D72B3">
            <w:pPr>
              <w:ind w:firstLine="0"/>
            </w:pPr>
            <w:r>
              <w:t>Johnson</w:t>
            </w:r>
          </w:p>
        </w:tc>
      </w:tr>
      <w:tr w:rsidR="003D72B3" w:rsidRPr="003D72B3" w:rsidTr="003D72B3">
        <w:tc>
          <w:tcPr>
            <w:tcW w:w="2179" w:type="dxa"/>
            <w:shd w:val="clear" w:color="auto" w:fill="auto"/>
          </w:tcPr>
          <w:p w:rsidR="003D72B3" w:rsidRPr="003D72B3" w:rsidRDefault="003D72B3" w:rsidP="003D72B3">
            <w:pPr>
              <w:ind w:firstLine="0"/>
            </w:pPr>
            <w:r>
              <w:t>Jordan</w:t>
            </w:r>
          </w:p>
        </w:tc>
        <w:tc>
          <w:tcPr>
            <w:tcW w:w="2179" w:type="dxa"/>
            <w:shd w:val="clear" w:color="auto" w:fill="auto"/>
          </w:tcPr>
          <w:p w:rsidR="003D72B3" w:rsidRPr="003D72B3" w:rsidRDefault="003D72B3" w:rsidP="003D72B3">
            <w:pPr>
              <w:ind w:firstLine="0"/>
            </w:pPr>
            <w:r>
              <w:t>King</w:t>
            </w:r>
          </w:p>
        </w:tc>
        <w:tc>
          <w:tcPr>
            <w:tcW w:w="2180" w:type="dxa"/>
            <w:shd w:val="clear" w:color="auto" w:fill="auto"/>
          </w:tcPr>
          <w:p w:rsidR="003D72B3" w:rsidRPr="003D72B3" w:rsidRDefault="003D72B3" w:rsidP="003D72B3">
            <w:pPr>
              <w:ind w:firstLine="0"/>
            </w:pPr>
            <w:r>
              <w:t>Loftis</w:t>
            </w:r>
          </w:p>
        </w:tc>
      </w:tr>
      <w:tr w:rsidR="003D72B3" w:rsidRPr="003D72B3" w:rsidTr="003D72B3">
        <w:tc>
          <w:tcPr>
            <w:tcW w:w="2179" w:type="dxa"/>
            <w:shd w:val="clear" w:color="auto" w:fill="auto"/>
          </w:tcPr>
          <w:p w:rsidR="003D72B3" w:rsidRPr="003D72B3" w:rsidRDefault="003D72B3" w:rsidP="003D72B3">
            <w:pPr>
              <w:ind w:firstLine="0"/>
            </w:pPr>
            <w:r>
              <w:t>Long</w:t>
            </w:r>
          </w:p>
        </w:tc>
        <w:tc>
          <w:tcPr>
            <w:tcW w:w="2179" w:type="dxa"/>
            <w:shd w:val="clear" w:color="auto" w:fill="auto"/>
          </w:tcPr>
          <w:p w:rsidR="003D72B3" w:rsidRPr="003D72B3" w:rsidRDefault="003D72B3" w:rsidP="003D72B3">
            <w:pPr>
              <w:ind w:firstLine="0"/>
            </w:pPr>
            <w:r>
              <w:t>Lowe</w:t>
            </w:r>
          </w:p>
        </w:tc>
        <w:tc>
          <w:tcPr>
            <w:tcW w:w="2180" w:type="dxa"/>
            <w:shd w:val="clear" w:color="auto" w:fill="auto"/>
          </w:tcPr>
          <w:p w:rsidR="003D72B3" w:rsidRPr="003D72B3" w:rsidRDefault="003D72B3" w:rsidP="003D72B3">
            <w:pPr>
              <w:ind w:firstLine="0"/>
            </w:pPr>
            <w:r>
              <w:t>Lucas</w:t>
            </w:r>
          </w:p>
        </w:tc>
      </w:tr>
      <w:tr w:rsidR="003D72B3" w:rsidRPr="003D72B3" w:rsidTr="003D72B3">
        <w:tc>
          <w:tcPr>
            <w:tcW w:w="2179" w:type="dxa"/>
            <w:shd w:val="clear" w:color="auto" w:fill="auto"/>
          </w:tcPr>
          <w:p w:rsidR="003D72B3" w:rsidRPr="003D72B3" w:rsidRDefault="003D72B3" w:rsidP="003D72B3">
            <w:pPr>
              <w:ind w:firstLine="0"/>
            </w:pPr>
            <w:r>
              <w:t>Magnuson</w:t>
            </w:r>
          </w:p>
        </w:tc>
        <w:tc>
          <w:tcPr>
            <w:tcW w:w="2179" w:type="dxa"/>
            <w:shd w:val="clear" w:color="auto" w:fill="auto"/>
          </w:tcPr>
          <w:p w:rsidR="003D72B3" w:rsidRPr="003D72B3" w:rsidRDefault="003D72B3" w:rsidP="003D72B3">
            <w:pPr>
              <w:ind w:firstLine="0"/>
            </w:pPr>
            <w:r>
              <w:t>Martin</w:t>
            </w:r>
          </w:p>
        </w:tc>
        <w:tc>
          <w:tcPr>
            <w:tcW w:w="2180" w:type="dxa"/>
            <w:shd w:val="clear" w:color="auto" w:fill="auto"/>
          </w:tcPr>
          <w:p w:rsidR="003D72B3" w:rsidRPr="003D72B3" w:rsidRDefault="003D72B3" w:rsidP="003D72B3">
            <w:pPr>
              <w:ind w:firstLine="0"/>
            </w:pPr>
            <w:r>
              <w:t>McCoy</w:t>
            </w:r>
          </w:p>
        </w:tc>
      </w:tr>
      <w:tr w:rsidR="003D72B3" w:rsidRPr="003D72B3" w:rsidTr="003D72B3">
        <w:tc>
          <w:tcPr>
            <w:tcW w:w="2179" w:type="dxa"/>
            <w:shd w:val="clear" w:color="auto" w:fill="auto"/>
          </w:tcPr>
          <w:p w:rsidR="003D72B3" w:rsidRPr="003D72B3" w:rsidRDefault="003D72B3" w:rsidP="003D72B3">
            <w:pPr>
              <w:ind w:firstLine="0"/>
            </w:pPr>
            <w:r>
              <w:t>McCravy</w:t>
            </w:r>
          </w:p>
        </w:tc>
        <w:tc>
          <w:tcPr>
            <w:tcW w:w="2179" w:type="dxa"/>
            <w:shd w:val="clear" w:color="auto" w:fill="auto"/>
          </w:tcPr>
          <w:p w:rsidR="003D72B3" w:rsidRPr="003D72B3" w:rsidRDefault="003D72B3" w:rsidP="003D72B3">
            <w:pPr>
              <w:ind w:firstLine="0"/>
            </w:pPr>
            <w:r>
              <w:t>McEachern</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B. Newton</w:t>
            </w:r>
          </w:p>
        </w:tc>
        <w:tc>
          <w:tcPr>
            <w:tcW w:w="2180" w:type="dxa"/>
            <w:shd w:val="clear" w:color="auto" w:fill="auto"/>
          </w:tcPr>
          <w:p w:rsidR="003D72B3" w:rsidRPr="003D72B3" w:rsidRDefault="003D72B3" w:rsidP="003D72B3">
            <w:pPr>
              <w:ind w:firstLine="0"/>
            </w:pPr>
            <w:r>
              <w:t>W. Newton</w:t>
            </w:r>
          </w:p>
        </w:tc>
      </w:tr>
      <w:tr w:rsidR="003D72B3" w:rsidRPr="003D72B3" w:rsidTr="003D72B3">
        <w:tc>
          <w:tcPr>
            <w:tcW w:w="2179" w:type="dxa"/>
            <w:shd w:val="clear" w:color="auto" w:fill="auto"/>
          </w:tcPr>
          <w:p w:rsidR="003D72B3" w:rsidRPr="003D72B3" w:rsidRDefault="003D72B3" w:rsidP="003D72B3">
            <w:pPr>
              <w:ind w:firstLine="0"/>
            </w:pPr>
            <w:r>
              <w:t>Norrell</w:t>
            </w:r>
          </w:p>
        </w:tc>
        <w:tc>
          <w:tcPr>
            <w:tcW w:w="2179" w:type="dxa"/>
            <w:shd w:val="clear" w:color="auto" w:fill="auto"/>
          </w:tcPr>
          <w:p w:rsidR="003D72B3" w:rsidRPr="003D72B3" w:rsidRDefault="003D72B3" w:rsidP="003D72B3">
            <w:pPr>
              <w:ind w:firstLine="0"/>
            </w:pPr>
            <w:r>
              <w:t>Ott</w:t>
            </w:r>
          </w:p>
        </w:tc>
        <w:tc>
          <w:tcPr>
            <w:tcW w:w="2180" w:type="dxa"/>
            <w:shd w:val="clear" w:color="auto" w:fill="auto"/>
          </w:tcPr>
          <w:p w:rsidR="003D72B3" w:rsidRPr="003D72B3" w:rsidRDefault="003D72B3" w:rsidP="003D72B3">
            <w:pPr>
              <w:ind w:firstLine="0"/>
            </w:pPr>
            <w:r>
              <w:t>Pitts</w:t>
            </w:r>
          </w:p>
        </w:tc>
      </w:tr>
      <w:tr w:rsidR="003D72B3" w:rsidRPr="003D72B3" w:rsidTr="003D72B3">
        <w:tc>
          <w:tcPr>
            <w:tcW w:w="2179" w:type="dxa"/>
            <w:shd w:val="clear" w:color="auto" w:fill="auto"/>
          </w:tcPr>
          <w:p w:rsidR="003D72B3" w:rsidRPr="003D72B3" w:rsidRDefault="003D72B3" w:rsidP="003D72B3">
            <w:pPr>
              <w:ind w:firstLine="0"/>
            </w:pPr>
            <w:r>
              <w:t>Pope</w:t>
            </w:r>
          </w:p>
        </w:tc>
        <w:tc>
          <w:tcPr>
            <w:tcW w:w="2179" w:type="dxa"/>
            <w:shd w:val="clear" w:color="auto" w:fill="auto"/>
          </w:tcPr>
          <w:p w:rsidR="003D72B3" w:rsidRPr="003D72B3" w:rsidRDefault="003D72B3" w:rsidP="003D72B3">
            <w:pPr>
              <w:ind w:firstLine="0"/>
            </w:pPr>
            <w:r>
              <w:t>Putnam</w:t>
            </w:r>
          </w:p>
        </w:tc>
        <w:tc>
          <w:tcPr>
            <w:tcW w:w="2180" w:type="dxa"/>
            <w:shd w:val="clear" w:color="auto" w:fill="auto"/>
          </w:tcPr>
          <w:p w:rsidR="003D72B3" w:rsidRPr="003D72B3" w:rsidRDefault="003D72B3" w:rsidP="003D72B3">
            <w:pPr>
              <w:ind w:firstLine="0"/>
            </w:pPr>
            <w:r>
              <w:t>Ridgeway</w:t>
            </w:r>
          </w:p>
        </w:tc>
      </w:tr>
      <w:tr w:rsidR="003D72B3" w:rsidRPr="003D72B3" w:rsidTr="003D72B3">
        <w:tc>
          <w:tcPr>
            <w:tcW w:w="2179" w:type="dxa"/>
            <w:shd w:val="clear" w:color="auto" w:fill="auto"/>
          </w:tcPr>
          <w:p w:rsidR="003D72B3" w:rsidRPr="003D72B3" w:rsidRDefault="003D72B3" w:rsidP="003D72B3">
            <w:pPr>
              <w:ind w:firstLine="0"/>
            </w:pPr>
            <w:r>
              <w:t>S. Rivers</w:t>
            </w:r>
          </w:p>
        </w:tc>
        <w:tc>
          <w:tcPr>
            <w:tcW w:w="2179" w:type="dxa"/>
            <w:shd w:val="clear" w:color="auto" w:fill="auto"/>
          </w:tcPr>
          <w:p w:rsidR="003D72B3" w:rsidRPr="003D72B3" w:rsidRDefault="003D72B3" w:rsidP="003D72B3">
            <w:pPr>
              <w:ind w:firstLine="0"/>
            </w:pPr>
            <w:r>
              <w:t>Robinson-Simpson</w:t>
            </w:r>
          </w:p>
        </w:tc>
        <w:tc>
          <w:tcPr>
            <w:tcW w:w="2180" w:type="dxa"/>
            <w:shd w:val="clear" w:color="auto" w:fill="auto"/>
          </w:tcPr>
          <w:p w:rsidR="003D72B3" w:rsidRPr="003D72B3" w:rsidRDefault="003D72B3" w:rsidP="003D72B3">
            <w:pPr>
              <w:ind w:firstLine="0"/>
            </w:pPr>
            <w:r>
              <w:t>Ryhal</w:t>
            </w:r>
          </w:p>
        </w:tc>
      </w:tr>
      <w:tr w:rsidR="003D72B3" w:rsidRPr="003D72B3" w:rsidTr="003D72B3">
        <w:tc>
          <w:tcPr>
            <w:tcW w:w="2179" w:type="dxa"/>
            <w:shd w:val="clear" w:color="auto" w:fill="auto"/>
          </w:tcPr>
          <w:p w:rsidR="003D72B3" w:rsidRPr="003D72B3" w:rsidRDefault="003D72B3" w:rsidP="003D72B3">
            <w:pPr>
              <w:ind w:firstLine="0"/>
            </w:pPr>
            <w:r>
              <w:t>Sandifer</w:t>
            </w:r>
          </w:p>
        </w:tc>
        <w:tc>
          <w:tcPr>
            <w:tcW w:w="2179" w:type="dxa"/>
            <w:shd w:val="clear" w:color="auto" w:fill="auto"/>
          </w:tcPr>
          <w:p w:rsidR="003D72B3" w:rsidRPr="003D72B3" w:rsidRDefault="003D72B3" w:rsidP="003D72B3">
            <w:pPr>
              <w:ind w:firstLine="0"/>
            </w:pPr>
            <w:r>
              <w:t>Simrill</w:t>
            </w:r>
          </w:p>
        </w:tc>
        <w:tc>
          <w:tcPr>
            <w:tcW w:w="2180" w:type="dxa"/>
            <w:shd w:val="clear" w:color="auto" w:fill="auto"/>
          </w:tcPr>
          <w:p w:rsidR="003D72B3" w:rsidRPr="003D72B3" w:rsidRDefault="003D72B3" w:rsidP="003D72B3">
            <w:pPr>
              <w:ind w:firstLine="0"/>
            </w:pPr>
            <w:r>
              <w:t>G. M. Smith</w:t>
            </w:r>
          </w:p>
        </w:tc>
      </w:tr>
      <w:tr w:rsidR="003D72B3" w:rsidRPr="003D72B3" w:rsidTr="003D72B3">
        <w:tc>
          <w:tcPr>
            <w:tcW w:w="2179" w:type="dxa"/>
            <w:shd w:val="clear" w:color="auto" w:fill="auto"/>
          </w:tcPr>
          <w:p w:rsidR="003D72B3" w:rsidRPr="003D72B3" w:rsidRDefault="003D72B3" w:rsidP="003D72B3">
            <w:pPr>
              <w:ind w:firstLine="0"/>
            </w:pPr>
            <w:r>
              <w:t>G. R. Smith</w:t>
            </w:r>
          </w:p>
        </w:tc>
        <w:tc>
          <w:tcPr>
            <w:tcW w:w="2179" w:type="dxa"/>
            <w:shd w:val="clear" w:color="auto" w:fill="auto"/>
          </w:tcPr>
          <w:p w:rsidR="003D72B3" w:rsidRPr="003D72B3" w:rsidRDefault="003D72B3" w:rsidP="003D72B3">
            <w:pPr>
              <w:ind w:firstLine="0"/>
            </w:pPr>
            <w:r>
              <w:t>Sottile</w:t>
            </w:r>
          </w:p>
        </w:tc>
        <w:tc>
          <w:tcPr>
            <w:tcW w:w="2180" w:type="dxa"/>
            <w:shd w:val="clear" w:color="auto" w:fill="auto"/>
          </w:tcPr>
          <w:p w:rsidR="003D72B3" w:rsidRPr="003D72B3" w:rsidRDefault="003D72B3" w:rsidP="003D72B3">
            <w:pPr>
              <w:ind w:firstLine="0"/>
            </w:pPr>
            <w:r>
              <w:t>Spires</w:t>
            </w:r>
          </w:p>
        </w:tc>
      </w:tr>
      <w:tr w:rsidR="003D72B3" w:rsidRPr="003D72B3" w:rsidTr="003D72B3">
        <w:tc>
          <w:tcPr>
            <w:tcW w:w="2179" w:type="dxa"/>
            <w:shd w:val="clear" w:color="auto" w:fill="auto"/>
          </w:tcPr>
          <w:p w:rsidR="003D72B3" w:rsidRPr="003D72B3" w:rsidRDefault="003D72B3" w:rsidP="003D72B3">
            <w:pPr>
              <w:ind w:firstLine="0"/>
            </w:pPr>
            <w:r>
              <w:t>Taylor</w:t>
            </w:r>
          </w:p>
        </w:tc>
        <w:tc>
          <w:tcPr>
            <w:tcW w:w="2179" w:type="dxa"/>
            <w:shd w:val="clear" w:color="auto" w:fill="auto"/>
          </w:tcPr>
          <w:p w:rsidR="003D72B3" w:rsidRPr="003D72B3" w:rsidRDefault="003D72B3" w:rsidP="003D72B3">
            <w:pPr>
              <w:ind w:firstLine="0"/>
            </w:pPr>
            <w:r>
              <w:t>Thayer</w:t>
            </w:r>
          </w:p>
        </w:tc>
        <w:tc>
          <w:tcPr>
            <w:tcW w:w="2180" w:type="dxa"/>
            <w:shd w:val="clear" w:color="auto" w:fill="auto"/>
          </w:tcPr>
          <w:p w:rsidR="003D72B3" w:rsidRPr="003D72B3" w:rsidRDefault="003D72B3" w:rsidP="003D72B3">
            <w:pPr>
              <w:ind w:firstLine="0"/>
            </w:pPr>
            <w:r>
              <w:t>Thigpen</w:t>
            </w:r>
          </w:p>
        </w:tc>
      </w:tr>
      <w:tr w:rsidR="003D72B3" w:rsidRPr="003D72B3" w:rsidTr="003D72B3">
        <w:tc>
          <w:tcPr>
            <w:tcW w:w="2179" w:type="dxa"/>
            <w:shd w:val="clear" w:color="auto" w:fill="auto"/>
          </w:tcPr>
          <w:p w:rsidR="003D72B3" w:rsidRPr="003D72B3" w:rsidRDefault="003D72B3" w:rsidP="003D72B3">
            <w:pPr>
              <w:ind w:firstLine="0"/>
            </w:pPr>
            <w:r>
              <w:t>Weeks</w:t>
            </w:r>
          </w:p>
        </w:tc>
        <w:tc>
          <w:tcPr>
            <w:tcW w:w="2179" w:type="dxa"/>
            <w:shd w:val="clear" w:color="auto" w:fill="auto"/>
          </w:tcPr>
          <w:p w:rsidR="003D72B3" w:rsidRPr="003D72B3" w:rsidRDefault="003D72B3" w:rsidP="003D72B3">
            <w:pPr>
              <w:ind w:firstLine="0"/>
            </w:pPr>
            <w:r>
              <w:t>West</w:t>
            </w:r>
          </w:p>
        </w:tc>
        <w:tc>
          <w:tcPr>
            <w:tcW w:w="2180" w:type="dxa"/>
            <w:shd w:val="clear" w:color="auto" w:fill="auto"/>
          </w:tcPr>
          <w:p w:rsidR="003D72B3" w:rsidRPr="003D72B3" w:rsidRDefault="003D72B3" w:rsidP="003D72B3">
            <w:pPr>
              <w:ind w:firstLine="0"/>
            </w:pPr>
            <w:r>
              <w:t>Wheeler</w:t>
            </w:r>
          </w:p>
        </w:tc>
      </w:tr>
      <w:tr w:rsidR="003D72B3" w:rsidRPr="003D72B3" w:rsidTr="003D72B3">
        <w:tc>
          <w:tcPr>
            <w:tcW w:w="2179" w:type="dxa"/>
            <w:shd w:val="clear" w:color="auto" w:fill="auto"/>
          </w:tcPr>
          <w:p w:rsidR="003D72B3" w:rsidRPr="003D72B3" w:rsidRDefault="003D72B3" w:rsidP="003D72B3">
            <w:pPr>
              <w:keepNext/>
              <w:ind w:firstLine="0"/>
            </w:pPr>
            <w:r>
              <w:t>White</w:t>
            </w:r>
          </w:p>
        </w:tc>
        <w:tc>
          <w:tcPr>
            <w:tcW w:w="2179" w:type="dxa"/>
            <w:shd w:val="clear" w:color="auto" w:fill="auto"/>
          </w:tcPr>
          <w:p w:rsidR="003D72B3" w:rsidRPr="003D72B3" w:rsidRDefault="003D72B3" w:rsidP="003D72B3">
            <w:pPr>
              <w:keepNext/>
              <w:ind w:firstLine="0"/>
            </w:pPr>
            <w:r>
              <w:t>Whitmire</w:t>
            </w:r>
          </w:p>
        </w:tc>
        <w:tc>
          <w:tcPr>
            <w:tcW w:w="2180" w:type="dxa"/>
            <w:shd w:val="clear" w:color="auto" w:fill="auto"/>
          </w:tcPr>
          <w:p w:rsidR="003D72B3" w:rsidRPr="003D72B3" w:rsidRDefault="003D72B3" w:rsidP="003D72B3">
            <w:pPr>
              <w:keepNext/>
              <w:ind w:firstLine="0"/>
            </w:pPr>
            <w:r>
              <w:t>Williams</w:t>
            </w:r>
          </w:p>
        </w:tc>
      </w:tr>
      <w:tr w:rsidR="003D72B3" w:rsidRPr="003D72B3" w:rsidTr="003D72B3">
        <w:tc>
          <w:tcPr>
            <w:tcW w:w="2179" w:type="dxa"/>
            <w:shd w:val="clear" w:color="auto" w:fill="auto"/>
          </w:tcPr>
          <w:p w:rsidR="003D72B3" w:rsidRPr="003D72B3" w:rsidRDefault="003D72B3" w:rsidP="003D72B3">
            <w:pPr>
              <w:keepNext/>
              <w:ind w:firstLine="0"/>
            </w:pPr>
            <w:r>
              <w:t>Willis</w:t>
            </w:r>
          </w:p>
        </w:tc>
        <w:tc>
          <w:tcPr>
            <w:tcW w:w="2179" w:type="dxa"/>
            <w:shd w:val="clear" w:color="auto" w:fill="auto"/>
          </w:tcPr>
          <w:p w:rsidR="003D72B3" w:rsidRPr="003D72B3" w:rsidRDefault="003D72B3" w:rsidP="003D72B3">
            <w:pPr>
              <w:keepNext/>
              <w:ind w:firstLine="0"/>
            </w:pPr>
            <w:r>
              <w:t>Yow</w:t>
            </w: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Total--83</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Bales</w:t>
            </w:r>
          </w:p>
        </w:tc>
        <w:tc>
          <w:tcPr>
            <w:tcW w:w="2179" w:type="dxa"/>
            <w:shd w:val="clear" w:color="auto" w:fill="auto"/>
          </w:tcPr>
          <w:p w:rsidR="003D72B3" w:rsidRPr="003D72B3" w:rsidRDefault="003D72B3" w:rsidP="003D72B3">
            <w:pPr>
              <w:keepNext/>
              <w:ind w:firstLine="0"/>
            </w:pPr>
            <w:r>
              <w:t>Bamberg</w:t>
            </w:r>
          </w:p>
        </w:tc>
        <w:tc>
          <w:tcPr>
            <w:tcW w:w="2180" w:type="dxa"/>
            <w:shd w:val="clear" w:color="auto" w:fill="auto"/>
          </w:tcPr>
          <w:p w:rsidR="003D72B3" w:rsidRPr="003D72B3" w:rsidRDefault="003D72B3" w:rsidP="003D72B3">
            <w:pPr>
              <w:keepNext/>
              <w:ind w:firstLine="0"/>
            </w:pPr>
            <w:r>
              <w:t>Bernstein</w:t>
            </w:r>
          </w:p>
        </w:tc>
      </w:tr>
      <w:tr w:rsidR="003D72B3" w:rsidRPr="003D72B3" w:rsidTr="003D72B3">
        <w:tc>
          <w:tcPr>
            <w:tcW w:w="2179" w:type="dxa"/>
            <w:shd w:val="clear" w:color="auto" w:fill="auto"/>
          </w:tcPr>
          <w:p w:rsidR="003D72B3" w:rsidRPr="003D72B3" w:rsidRDefault="003D72B3" w:rsidP="003D72B3">
            <w:pPr>
              <w:ind w:firstLine="0"/>
            </w:pPr>
            <w:r>
              <w:t>Brown</w:t>
            </w:r>
          </w:p>
        </w:tc>
        <w:tc>
          <w:tcPr>
            <w:tcW w:w="2179" w:type="dxa"/>
            <w:shd w:val="clear" w:color="auto" w:fill="auto"/>
          </w:tcPr>
          <w:p w:rsidR="003D72B3" w:rsidRPr="003D72B3" w:rsidRDefault="003D72B3" w:rsidP="003D72B3">
            <w:pPr>
              <w:ind w:firstLine="0"/>
            </w:pPr>
            <w:r>
              <w:t>Cobb-Hunter</w:t>
            </w:r>
          </w:p>
        </w:tc>
        <w:tc>
          <w:tcPr>
            <w:tcW w:w="2180" w:type="dxa"/>
            <w:shd w:val="clear" w:color="auto" w:fill="auto"/>
          </w:tcPr>
          <w:p w:rsidR="003D72B3" w:rsidRPr="003D72B3" w:rsidRDefault="003D72B3" w:rsidP="003D72B3">
            <w:pPr>
              <w:ind w:firstLine="0"/>
            </w:pPr>
            <w:r>
              <w:t>Dillard</w:t>
            </w:r>
          </w:p>
        </w:tc>
      </w:tr>
      <w:tr w:rsidR="003D72B3" w:rsidRPr="003D72B3" w:rsidTr="003D72B3">
        <w:tc>
          <w:tcPr>
            <w:tcW w:w="2179" w:type="dxa"/>
            <w:shd w:val="clear" w:color="auto" w:fill="auto"/>
          </w:tcPr>
          <w:p w:rsidR="003D72B3" w:rsidRPr="003D72B3" w:rsidRDefault="003D72B3" w:rsidP="003D72B3">
            <w:pPr>
              <w:ind w:firstLine="0"/>
            </w:pPr>
            <w:r>
              <w:t>Gilliard</w:t>
            </w:r>
          </w:p>
        </w:tc>
        <w:tc>
          <w:tcPr>
            <w:tcW w:w="2179" w:type="dxa"/>
            <w:shd w:val="clear" w:color="auto" w:fill="auto"/>
          </w:tcPr>
          <w:p w:rsidR="003D72B3" w:rsidRPr="003D72B3" w:rsidRDefault="003D72B3" w:rsidP="003D72B3">
            <w:pPr>
              <w:ind w:firstLine="0"/>
            </w:pPr>
            <w:r>
              <w:t>Hart</w:t>
            </w:r>
          </w:p>
        </w:tc>
        <w:tc>
          <w:tcPr>
            <w:tcW w:w="2180" w:type="dxa"/>
            <w:shd w:val="clear" w:color="auto" w:fill="auto"/>
          </w:tcPr>
          <w:p w:rsidR="003D72B3" w:rsidRPr="003D72B3" w:rsidRDefault="003D72B3" w:rsidP="003D72B3">
            <w:pPr>
              <w:ind w:firstLine="0"/>
            </w:pPr>
            <w:r>
              <w:t>Hosey</w:t>
            </w:r>
          </w:p>
        </w:tc>
      </w:tr>
      <w:tr w:rsidR="003D72B3" w:rsidRPr="003D72B3" w:rsidTr="003D72B3">
        <w:tc>
          <w:tcPr>
            <w:tcW w:w="2179" w:type="dxa"/>
            <w:shd w:val="clear" w:color="auto" w:fill="auto"/>
          </w:tcPr>
          <w:p w:rsidR="003D72B3" w:rsidRPr="003D72B3" w:rsidRDefault="003D72B3" w:rsidP="003D72B3">
            <w:pPr>
              <w:ind w:firstLine="0"/>
            </w:pPr>
            <w:r>
              <w:t>Jefferson</w:t>
            </w:r>
          </w:p>
        </w:tc>
        <w:tc>
          <w:tcPr>
            <w:tcW w:w="2179" w:type="dxa"/>
            <w:shd w:val="clear" w:color="auto" w:fill="auto"/>
          </w:tcPr>
          <w:p w:rsidR="003D72B3" w:rsidRPr="003D72B3" w:rsidRDefault="003D72B3" w:rsidP="003D72B3">
            <w:pPr>
              <w:ind w:firstLine="0"/>
            </w:pPr>
            <w:r>
              <w:t>Mack</w:t>
            </w:r>
          </w:p>
        </w:tc>
        <w:tc>
          <w:tcPr>
            <w:tcW w:w="2180" w:type="dxa"/>
            <w:shd w:val="clear" w:color="auto" w:fill="auto"/>
          </w:tcPr>
          <w:p w:rsidR="003D72B3" w:rsidRPr="003D72B3" w:rsidRDefault="003D72B3" w:rsidP="003D72B3">
            <w:pPr>
              <w:ind w:firstLine="0"/>
            </w:pPr>
            <w:r>
              <w:t>McKnight</w:t>
            </w:r>
          </w:p>
        </w:tc>
      </w:tr>
      <w:tr w:rsidR="003D72B3" w:rsidRPr="003D72B3" w:rsidTr="003D72B3">
        <w:tc>
          <w:tcPr>
            <w:tcW w:w="2179" w:type="dxa"/>
            <w:shd w:val="clear" w:color="auto" w:fill="auto"/>
          </w:tcPr>
          <w:p w:rsidR="003D72B3" w:rsidRPr="003D72B3" w:rsidRDefault="003D72B3" w:rsidP="003D72B3">
            <w:pPr>
              <w:keepNext/>
              <w:ind w:firstLine="0"/>
            </w:pPr>
            <w:r>
              <w:t>Mitchell</w:t>
            </w:r>
          </w:p>
        </w:tc>
        <w:tc>
          <w:tcPr>
            <w:tcW w:w="2179" w:type="dxa"/>
            <w:shd w:val="clear" w:color="auto" w:fill="auto"/>
          </w:tcPr>
          <w:p w:rsidR="003D72B3" w:rsidRPr="003D72B3" w:rsidRDefault="003D72B3" w:rsidP="003D72B3">
            <w:pPr>
              <w:keepNext/>
              <w:ind w:firstLine="0"/>
            </w:pPr>
            <w:r>
              <w:t>Parks</w:t>
            </w:r>
          </w:p>
        </w:tc>
        <w:tc>
          <w:tcPr>
            <w:tcW w:w="2180" w:type="dxa"/>
            <w:shd w:val="clear" w:color="auto" w:fill="auto"/>
          </w:tcPr>
          <w:p w:rsidR="003D72B3" w:rsidRPr="003D72B3" w:rsidRDefault="003D72B3" w:rsidP="003D72B3">
            <w:pPr>
              <w:keepNext/>
              <w:ind w:firstLine="0"/>
            </w:pPr>
            <w:r>
              <w:t>M. Rivers</w:t>
            </w:r>
          </w:p>
        </w:tc>
      </w:tr>
      <w:tr w:rsidR="003D72B3" w:rsidRPr="003D72B3" w:rsidTr="003D72B3">
        <w:tc>
          <w:tcPr>
            <w:tcW w:w="2179" w:type="dxa"/>
            <w:shd w:val="clear" w:color="auto" w:fill="auto"/>
          </w:tcPr>
          <w:p w:rsidR="003D72B3" w:rsidRPr="003D72B3" w:rsidRDefault="003D72B3" w:rsidP="003D72B3">
            <w:pPr>
              <w:keepNext/>
              <w:ind w:firstLine="0"/>
            </w:pPr>
            <w:r>
              <w:t>Rutherford</w:t>
            </w:r>
          </w:p>
        </w:tc>
        <w:tc>
          <w:tcPr>
            <w:tcW w:w="2179" w:type="dxa"/>
            <w:shd w:val="clear" w:color="auto" w:fill="auto"/>
          </w:tcPr>
          <w:p w:rsidR="003D72B3" w:rsidRPr="003D72B3" w:rsidRDefault="003D72B3" w:rsidP="003D72B3">
            <w:pPr>
              <w:keepNext/>
              <w:ind w:firstLine="0"/>
            </w:pPr>
            <w:r>
              <w:t>J. E. Smith</w:t>
            </w: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Total--17</w:t>
      </w:r>
    </w:p>
    <w:p w:rsidR="003D72B3" w:rsidRDefault="003D72B3" w:rsidP="003D72B3">
      <w:pPr>
        <w:jc w:val="center"/>
        <w:rPr>
          <w:b/>
        </w:rPr>
      </w:pPr>
    </w:p>
    <w:p w:rsidR="003D72B3" w:rsidRDefault="003D72B3" w:rsidP="003D72B3">
      <w:r>
        <w:t xml:space="preserve">The Bill was read the third time and ordered sent to the Senate.  </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 xml:space="preserve">The SPEAKER granted Rep. B. NEWTON a leave of absence for the remainder of the day. </w:t>
      </w:r>
    </w:p>
    <w:p w:rsidR="003D72B3" w:rsidRDefault="003D72B3" w:rsidP="003D72B3"/>
    <w:p w:rsidR="003D72B3" w:rsidRDefault="003D72B3" w:rsidP="003D72B3">
      <w:pPr>
        <w:keepNext/>
        <w:jc w:val="center"/>
        <w:rPr>
          <w:b/>
        </w:rPr>
      </w:pPr>
      <w:r w:rsidRPr="003D72B3">
        <w:rPr>
          <w:b/>
        </w:rPr>
        <w:t>H. 3401--DEBATE ADJOURNED</w:t>
      </w:r>
    </w:p>
    <w:p w:rsidR="003D72B3" w:rsidRDefault="003D72B3" w:rsidP="003D72B3">
      <w:r>
        <w:t xml:space="preserve">The following Concurrent Resolution was taken up:  </w:t>
      </w:r>
    </w:p>
    <w:p w:rsidR="003D72B3" w:rsidRDefault="003D72B3" w:rsidP="003D72B3">
      <w:bookmarkStart w:id="90" w:name="include_clip_start_240"/>
      <w:bookmarkEnd w:id="90"/>
    </w:p>
    <w:p w:rsidR="003D72B3" w:rsidRDefault="003D72B3" w:rsidP="003D72B3">
      <w:r>
        <w:t>H. 3401 -- Rep. Clemmons: A CONCURRENT RESOLUTION TO MEMORIALIZE THE UNITED STATES CONGRESS AND URGE THEM TO PROPOSE THE REGULATION FREEDOM AMENDMENT TO THE UNITED STATES CONSTITUTION.</w:t>
      </w:r>
    </w:p>
    <w:p w:rsidR="003D72B3" w:rsidRDefault="003D72B3" w:rsidP="003D72B3">
      <w:bookmarkStart w:id="91" w:name="include_clip_end_240"/>
      <w:bookmarkEnd w:id="91"/>
      <w:r>
        <w:lastRenderedPageBreak/>
        <w:t xml:space="preserve">Rep. CLEMMONS moved to adjourn debate on the </w:t>
      </w:r>
      <w:r w:rsidR="00E96AB3">
        <w:t xml:space="preserve">Concurrent </w:t>
      </w:r>
      <w:r>
        <w:t>Resolution until Tuesday, April 4, which was agreed to.</w:t>
      </w:r>
    </w:p>
    <w:p w:rsidR="003D72B3" w:rsidRDefault="003D72B3" w:rsidP="003D72B3"/>
    <w:p w:rsidR="003D72B3" w:rsidRDefault="003D72B3" w:rsidP="003D72B3">
      <w:pPr>
        <w:keepNext/>
        <w:jc w:val="center"/>
        <w:rPr>
          <w:b/>
        </w:rPr>
      </w:pPr>
      <w:r w:rsidRPr="003D72B3">
        <w:rPr>
          <w:b/>
        </w:rPr>
        <w:t>MOTION PERIOD</w:t>
      </w:r>
    </w:p>
    <w:p w:rsidR="003D72B3" w:rsidRDefault="003D72B3" w:rsidP="003D72B3">
      <w:r>
        <w:t>The motion period was dispensed with on motion of Rep. DELLENEY.</w:t>
      </w:r>
    </w:p>
    <w:p w:rsidR="003D72B3" w:rsidRDefault="003D72B3" w:rsidP="003D72B3"/>
    <w:p w:rsidR="003D72B3" w:rsidRDefault="003D72B3" w:rsidP="003D72B3">
      <w:pPr>
        <w:keepNext/>
        <w:jc w:val="center"/>
        <w:rPr>
          <w:b/>
        </w:rPr>
      </w:pPr>
      <w:r w:rsidRPr="003D72B3">
        <w:rPr>
          <w:b/>
        </w:rPr>
        <w:t>H. 3930--DEBATE ADJOURNED</w:t>
      </w:r>
    </w:p>
    <w:p w:rsidR="003D72B3" w:rsidRDefault="003D72B3" w:rsidP="003D72B3">
      <w:pPr>
        <w:keepNext/>
      </w:pPr>
      <w:r>
        <w:t>The following Bill was taken up:</w:t>
      </w:r>
    </w:p>
    <w:p w:rsidR="003D72B3" w:rsidRDefault="003D72B3" w:rsidP="003D72B3">
      <w:pPr>
        <w:keepNext/>
      </w:pPr>
      <w:bookmarkStart w:id="92" w:name="include_clip_start_245"/>
      <w:bookmarkEnd w:id="92"/>
    </w:p>
    <w:p w:rsidR="003D72B3" w:rsidRDefault="003D72B3" w:rsidP="003D72B3">
      <w:r>
        <w:t xml:space="preserve">H. 3930 -- 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and Atwater: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w:t>
      </w:r>
      <w:r>
        <w:lastRenderedPageBreak/>
        <w:t>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3D72B3" w:rsidRDefault="003D72B3" w:rsidP="003D72B3">
      <w:bookmarkStart w:id="93" w:name="include_clip_end_245"/>
      <w:bookmarkEnd w:id="93"/>
    </w:p>
    <w:p w:rsidR="003D72B3" w:rsidRDefault="003D72B3" w:rsidP="003D72B3">
      <w:r>
        <w:t>Rep. PITTS moved to adjourn debate on the Bill until Tuesday, April 4, which was agreed to.</w:t>
      </w:r>
    </w:p>
    <w:p w:rsidR="003D72B3" w:rsidRDefault="003D72B3" w:rsidP="003D72B3"/>
    <w:p w:rsidR="003D72B3" w:rsidRDefault="003D72B3" w:rsidP="003D72B3">
      <w:pPr>
        <w:keepNext/>
        <w:jc w:val="center"/>
        <w:rPr>
          <w:b/>
        </w:rPr>
      </w:pPr>
      <w:r w:rsidRPr="003D72B3">
        <w:rPr>
          <w:b/>
        </w:rPr>
        <w:t>H. 3240--DEBATE ADJOURNED</w:t>
      </w:r>
    </w:p>
    <w:p w:rsidR="003D72B3" w:rsidRDefault="003D72B3" w:rsidP="003D72B3">
      <w:pPr>
        <w:keepNext/>
      </w:pPr>
      <w:r>
        <w:t>The following Bill was taken up:</w:t>
      </w:r>
    </w:p>
    <w:p w:rsidR="003D72B3" w:rsidRDefault="003D72B3" w:rsidP="003D72B3">
      <w:pPr>
        <w:keepNext/>
      </w:pPr>
      <w:bookmarkStart w:id="94" w:name="include_clip_start_248"/>
      <w:bookmarkEnd w:id="94"/>
    </w:p>
    <w:p w:rsidR="003D72B3" w:rsidRDefault="003D72B3" w:rsidP="003D72B3">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3D72B3" w:rsidRDefault="003D72B3" w:rsidP="003D72B3">
      <w:bookmarkStart w:id="95" w:name="include_clip_end_248"/>
      <w:bookmarkEnd w:id="95"/>
    </w:p>
    <w:p w:rsidR="003D72B3" w:rsidRDefault="003D72B3" w:rsidP="003D72B3">
      <w:r>
        <w:t>Rep. CLEMMONS moved to adjourn debate on the Bill until Tuesday, April 4, which was agreed to.</w:t>
      </w:r>
    </w:p>
    <w:p w:rsidR="003D72B3" w:rsidRDefault="003D72B3" w:rsidP="003D72B3"/>
    <w:p w:rsidR="003D72B3" w:rsidRDefault="003D72B3" w:rsidP="003D72B3">
      <w:pPr>
        <w:keepNext/>
        <w:jc w:val="center"/>
        <w:rPr>
          <w:b/>
        </w:rPr>
      </w:pPr>
      <w:r w:rsidRPr="003D72B3">
        <w:rPr>
          <w:b/>
        </w:rPr>
        <w:lastRenderedPageBreak/>
        <w:t>H. 3565--DEBATE ADJOURNED</w:t>
      </w:r>
    </w:p>
    <w:p w:rsidR="003D72B3" w:rsidRDefault="003D72B3" w:rsidP="003D72B3">
      <w:pPr>
        <w:keepNext/>
      </w:pPr>
      <w:r>
        <w:t>The following Bill was taken up:</w:t>
      </w:r>
    </w:p>
    <w:p w:rsidR="003D72B3" w:rsidRDefault="003D72B3" w:rsidP="003D72B3">
      <w:pPr>
        <w:keepNext/>
      </w:pPr>
      <w:bookmarkStart w:id="96" w:name="include_clip_start_251"/>
      <w:bookmarkEnd w:id="96"/>
    </w:p>
    <w:p w:rsidR="003D72B3" w:rsidRDefault="003D72B3" w:rsidP="003D72B3">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3D72B3" w:rsidRDefault="003D72B3" w:rsidP="003D72B3">
      <w:bookmarkStart w:id="97" w:name="include_clip_end_251"/>
      <w:bookmarkEnd w:id="97"/>
    </w:p>
    <w:p w:rsidR="003D72B3" w:rsidRDefault="003D72B3" w:rsidP="003D72B3">
      <w:r>
        <w:t>Rep. FRY moved to adjourn debate on the Bill until Tuesday, April 4, which was agreed to.</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 xml:space="preserve">The SPEAKER granted Rep. MCCOY a leave of absence for the remainder of the day. </w:t>
      </w:r>
    </w:p>
    <w:p w:rsidR="005E1738" w:rsidRDefault="005E1738" w:rsidP="003D72B3">
      <w:pPr>
        <w:keepNext/>
        <w:jc w:val="center"/>
        <w:rPr>
          <w:b/>
        </w:rPr>
      </w:pPr>
    </w:p>
    <w:p w:rsidR="003D72B3" w:rsidRDefault="003D72B3" w:rsidP="003D72B3">
      <w:pPr>
        <w:keepNext/>
        <w:jc w:val="center"/>
        <w:rPr>
          <w:b/>
        </w:rPr>
      </w:pPr>
      <w:r w:rsidRPr="003D72B3">
        <w:rPr>
          <w:b/>
        </w:rPr>
        <w:t>LEAVE OF ABSENCE</w:t>
      </w:r>
    </w:p>
    <w:p w:rsidR="003D72B3" w:rsidRDefault="003D72B3" w:rsidP="003D72B3">
      <w:r>
        <w:t xml:space="preserve">The SPEAKER granted Rep. STAVRINAKIS a leave of absence for the remainder of the day. </w:t>
      </w:r>
    </w:p>
    <w:p w:rsidR="003D72B3" w:rsidRDefault="003D72B3" w:rsidP="003D72B3"/>
    <w:p w:rsidR="003D72B3" w:rsidRDefault="003D72B3" w:rsidP="003D72B3">
      <w:pPr>
        <w:keepNext/>
        <w:jc w:val="center"/>
        <w:rPr>
          <w:b/>
        </w:rPr>
      </w:pPr>
      <w:r w:rsidRPr="003D72B3">
        <w:rPr>
          <w:b/>
        </w:rPr>
        <w:t xml:space="preserve">SPEAKER </w:t>
      </w:r>
      <w:r w:rsidRPr="003D72B3">
        <w:rPr>
          <w:b/>
          <w:i/>
        </w:rPr>
        <w:t>PRO TEMPORE</w:t>
      </w:r>
      <w:r w:rsidRPr="003D72B3">
        <w:rPr>
          <w:b/>
        </w:rPr>
        <w:t xml:space="preserve"> IN CHAIR</w:t>
      </w:r>
    </w:p>
    <w:p w:rsidR="003D72B3" w:rsidRDefault="003D72B3" w:rsidP="003D72B3"/>
    <w:p w:rsidR="003D72B3" w:rsidRDefault="003D72B3" w:rsidP="003D72B3">
      <w:pPr>
        <w:keepNext/>
        <w:jc w:val="center"/>
        <w:rPr>
          <w:b/>
        </w:rPr>
      </w:pPr>
      <w:r w:rsidRPr="003D72B3">
        <w:rPr>
          <w:b/>
        </w:rPr>
        <w:t>H. 3886--AMENDED AND ORDERED TO THIRD READING</w:t>
      </w:r>
    </w:p>
    <w:p w:rsidR="003D72B3" w:rsidRDefault="003D72B3" w:rsidP="003D72B3">
      <w:pPr>
        <w:keepNext/>
      </w:pPr>
      <w:r>
        <w:t>The following Bill was taken up:</w:t>
      </w:r>
    </w:p>
    <w:p w:rsidR="003D72B3" w:rsidRDefault="003D72B3" w:rsidP="003D72B3">
      <w:pPr>
        <w:keepNext/>
      </w:pPr>
      <w:bookmarkStart w:id="98" w:name="include_clip_start_259"/>
      <w:bookmarkEnd w:id="98"/>
    </w:p>
    <w:p w:rsidR="003D72B3" w:rsidRDefault="003D72B3" w:rsidP="003D72B3">
      <w:r>
        <w:t xml:space="preserve">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w:t>
      </w:r>
      <w:r>
        <w:lastRenderedPageBreak/>
        <w:t>Hayes, Ott, V. S. Moss, Lowe and Jordan: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3D72B3" w:rsidRPr="00E06F52" w:rsidRDefault="003D72B3" w:rsidP="003D72B3">
      <w:bookmarkStart w:id="99" w:name="include_clip_end_259"/>
      <w:bookmarkStart w:id="100" w:name="file_start260"/>
      <w:bookmarkEnd w:id="99"/>
      <w:bookmarkEnd w:id="100"/>
      <w:r w:rsidRPr="00E06F52">
        <w:t>The Committee on Labor, Commerce and Industry proposed the following Amendment No. 1</w:t>
      </w:r>
      <w:r w:rsidR="005E1738">
        <w:t xml:space="preserve"> to </w:t>
      </w:r>
      <w:r w:rsidRPr="00E06F52">
        <w:t>H. 3886 (COUNCIL\</w:t>
      </w:r>
      <w:proofErr w:type="spellStart"/>
      <w:r w:rsidRPr="00E06F52">
        <w:t>WAB</w:t>
      </w:r>
      <w:proofErr w:type="spellEnd"/>
      <w:r w:rsidRPr="00E06F52">
        <w:t>\</w:t>
      </w:r>
      <w:proofErr w:type="spellStart"/>
      <w:r w:rsidRPr="00E06F52">
        <w:t>3886C002</w:t>
      </w:r>
      <w:proofErr w:type="spellEnd"/>
      <w:r w:rsidRPr="00E06F52">
        <w:t>.</w:t>
      </w:r>
      <w:r w:rsidR="005E1738">
        <w:t xml:space="preserve"> </w:t>
      </w:r>
      <w:proofErr w:type="spellStart"/>
      <w:r w:rsidRPr="00E06F52">
        <w:t>AGM.WAB17</w:t>
      </w:r>
      <w:proofErr w:type="spellEnd"/>
      <w:r w:rsidRPr="00E06F52">
        <w:t>)</w:t>
      </w:r>
      <w:r w:rsidR="005E1738">
        <w:t>:</w:t>
      </w:r>
      <w:r w:rsidRPr="00E06F52">
        <w:t xml:space="preserve"> </w:t>
      </w:r>
    </w:p>
    <w:p w:rsidR="003D72B3" w:rsidRPr="00E06F52" w:rsidRDefault="003D72B3" w:rsidP="003D72B3">
      <w:r w:rsidRPr="00E06F52">
        <w:t>Amend the bill, as and if amended, Section 27</w:t>
      </w:r>
      <w:r w:rsidRPr="00E06F52">
        <w:noBreakHyphen/>
        <w:t>30</w:t>
      </w:r>
      <w:r w:rsidRPr="00E06F52">
        <w:noBreakHyphen/>
      </w:r>
      <w:proofErr w:type="gramStart"/>
      <w:r w:rsidRPr="00E06F52">
        <w:t>120(</w:t>
      </w:r>
      <w:proofErr w:type="gramEnd"/>
      <w:r w:rsidRPr="00E06F52">
        <w:t>3), as contained in SECTION 1, page 2, by deleting the item in its entirety and inserting:</w:t>
      </w:r>
    </w:p>
    <w:p w:rsidR="003D72B3" w:rsidRPr="003D72B3" w:rsidRDefault="003D72B3" w:rsidP="003D72B3">
      <w:pPr>
        <w:rPr>
          <w:color w:val="000000"/>
          <w:u w:color="000000"/>
        </w:rPr>
      </w:pPr>
      <w:r w:rsidRPr="00E06F52">
        <w:t>/</w:t>
      </w:r>
      <w:r w:rsidRPr="00E06F52">
        <w:tab/>
      </w:r>
      <w:r w:rsidRPr="003D72B3">
        <w:rPr>
          <w:color w:val="000000"/>
          <w:u w:color="000000"/>
        </w:rPr>
        <w:t>(3)</w:t>
      </w:r>
      <w:r w:rsidRPr="003D72B3">
        <w:rPr>
          <w:color w:val="000000"/>
          <w:u w:color="000000"/>
        </w:rPr>
        <w:tab/>
        <w:t>‘Financial information’ means budgets, expenditures, and debts of a homeowners association. /</w:t>
      </w:r>
    </w:p>
    <w:p w:rsidR="003D72B3" w:rsidRPr="003D72B3" w:rsidRDefault="003D72B3" w:rsidP="003D72B3">
      <w:pPr>
        <w:rPr>
          <w:color w:val="000000"/>
          <w:u w:color="000000"/>
        </w:rPr>
      </w:pPr>
      <w:r w:rsidRPr="003D72B3">
        <w:rPr>
          <w:color w:val="000000"/>
          <w:u w:color="000000"/>
        </w:rPr>
        <w:lastRenderedPageBreak/>
        <w:t>Amend the bill further, Section 27</w:t>
      </w:r>
      <w:r w:rsidRPr="003D72B3">
        <w:rPr>
          <w:color w:val="000000"/>
          <w:u w:color="000000"/>
        </w:rPr>
        <w:noBreakHyphen/>
        <w:t>30</w:t>
      </w:r>
      <w:r w:rsidRPr="003D72B3">
        <w:rPr>
          <w:color w:val="000000"/>
          <w:u w:color="000000"/>
        </w:rPr>
        <w:noBreakHyphen/>
      </w:r>
      <w:proofErr w:type="gramStart"/>
      <w:r w:rsidRPr="003D72B3">
        <w:rPr>
          <w:color w:val="000000"/>
          <w:u w:color="000000"/>
        </w:rPr>
        <w:t>130(</w:t>
      </w:r>
      <w:proofErr w:type="gramEnd"/>
      <w:r w:rsidRPr="003D72B3">
        <w:rPr>
          <w:color w:val="000000"/>
          <w:u w:color="000000"/>
        </w:rPr>
        <w:t>B), as contained in SECTION 1, page 3, by deleting the subsection in its entirety and inserting:</w:t>
      </w:r>
    </w:p>
    <w:p w:rsidR="003D72B3" w:rsidRPr="003D72B3" w:rsidRDefault="003D72B3" w:rsidP="003D72B3">
      <w:pPr>
        <w:rPr>
          <w:color w:val="000000"/>
          <w:u w:color="000000"/>
        </w:rPr>
      </w:pPr>
      <w:r w:rsidRPr="003D72B3">
        <w:rPr>
          <w:color w:val="000000"/>
          <w:u w:color="000000"/>
        </w:rPr>
        <w:t>/</w:t>
      </w:r>
      <w:r w:rsidRPr="003D72B3">
        <w:rPr>
          <w:color w:val="000000"/>
          <w:u w:color="000000"/>
        </w:rPr>
        <w:tab/>
        <w:t>(B)</w:t>
      </w:r>
      <w:r w:rsidRPr="003D72B3">
        <w:rPr>
          <w:color w:val="000000"/>
          <w:u w:color="000000"/>
        </w:rPr>
        <w:tab/>
        <w:t>At the request of a homeowner, a homeowners association shall provide him copies of all governing documents and financial information of the association in either printed or electronic format. Such a request must be completed within three business days. The homeowners association may charge the homeowner for the actual cost of printed documents; however, documents provided in electronic format must be provided at no charge. /</w:t>
      </w:r>
    </w:p>
    <w:p w:rsidR="003D72B3" w:rsidRPr="00E06F52" w:rsidRDefault="003D72B3" w:rsidP="003D72B3">
      <w:r w:rsidRPr="003D72B3">
        <w:rPr>
          <w:color w:val="000000"/>
          <w:u w:color="000000"/>
        </w:rPr>
        <w:t xml:space="preserve">Amend the bill further, </w:t>
      </w:r>
      <w:r w:rsidRPr="00E06F52">
        <w:t>Section 27</w:t>
      </w:r>
      <w:r w:rsidRPr="00E06F52">
        <w:noBreakHyphen/>
        <w:t>30</w:t>
      </w:r>
      <w:r w:rsidRPr="00E06F52">
        <w:noBreakHyphen/>
      </w:r>
      <w:proofErr w:type="gramStart"/>
      <w:r w:rsidRPr="00E06F52">
        <w:t>160(</w:t>
      </w:r>
      <w:proofErr w:type="gramEnd"/>
      <w:r w:rsidRPr="00E06F52">
        <w:t>A), as contained in SECTION 1, page 4, by deleting the subsection in its entirety and inserting:</w:t>
      </w:r>
    </w:p>
    <w:p w:rsidR="003D72B3" w:rsidRPr="00E06F52" w:rsidRDefault="003D72B3" w:rsidP="003D72B3">
      <w:pPr>
        <w:suppressAutoHyphens/>
      </w:pPr>
      <w:r w:rsidRPr="00E06F52">
        <w:t>/</w:t>
      </w:r>
      <w:r w:rsidRPr="00E06F52">
        <w:tab/>
        <w:t>(A)</w:t>
      </w:r>
      <w:r w:rsidRPr="00E06F52">
        <w:tab/>
        <w:t>Magistrates have concurrent civil jurisdiction in the following actions between associations and homeowners regarding:</w:t>
      </w:r>
    </w:p>
    <w:p w:rsidR="003D72B3" w:rsidRPr="00E06F52" w:rsidRDefault="003D72B3" w:rsidP="003D72B3">
      <w:pPr>
        <w:suppressAutoHyphens/>
      </w:pPr>
      <w:r w:rsidRPr="00E06F52">
        <w:tab/>
      </w:r>
      <w:r w:rsidRPr="00E06F52">
        <w:tab/>
        <w:t>(1)</w:t>
      </w:r>
      <w:r w:rsidRPr="00E06F52">
        <w:tab/>
        <w:t>payment of dues, assessments, fines, or fees if the amount being claimed does not exceed the civil jurisdictional amount in magistrates court as provided in Section 22</w:t>
      </w:r>
      <w:r w:rsidRPr="00E06F52">
        <w:noBreakHyphen/>
        <w:t>3</w:t>
      </w:r>
      <w:r w:rsidRPr="00E06F52">
        <w:noBreakHyphen/>
        <w:t>10(1);</w:t>
      </w:r>
    </w:p>
    <w:p w:rsidR="003D72B3" w:rsidRPr="00E06F52" w:rsidRDefault="003D72B3" w:rsidP="003D72B3">
      <w:pPr>
        <w:suppressAutoHyphens/>
      </w:pPr>
      <w:r w:rsidRPr="00E06F52">
        <w:tab/>
      </w:r>
      <w:r w:rsidRPr="00E06F52">
        <w:tab/>
        <w:t>(2)</w:t>
      </w:r>
      <w:r w:rsidRPr="00E06F52">
        <w:tab/>
        <w:t>actions for specific performance arising out of the governing documents provided the cost of the specific performance would not exceed the civil jurisdictional amount in magistrates court as provided in Section 22</w:t>
      </w:r>
      <w:r w:rsidRPr="00E06F52">
        <w:noBreakHyphen/>
        <w:t>3</w:t>
      </w:r>
      <w:r w:rsidRPr="00E06F52">
        <w:noBreakHyphen/>
        <w:t>10(1); and</w:t>
      </w:r>
    </w:p>
    <w:p w:rsidR="003D72B3" w:rsidRPr="00E06F52" w:rsidRDefault="003D72B3" w:rsidP="003D72B3">
      <w:r w:rsidRPr="00E06F52">
        <w:tab/>
      </w:r>
      <w:r w:rsidRPr="00E06F52">
        <w:tab/>
        <w:t>(3)</w:t>
      </w:r>
      <w:r w:rsidRPr="00E06F52">
        <w:tab/>
      </w:r>
      <w:proofErr w:type="gramStart"/>
      <w:r w:rsidRPr="00E06F52">
        <w:t>access</w:t>
      </w:r>
      <w:proofErr w:type="gramEnd"/>
      <w:r w:rsidRPr="00E06F52">
        <w:t xml:space="preserve"> to the governing documents, financial records, and homeowner’s membership list that includes each homeowner’s contact addresses; however, under no circumstances may the homeowner’s membership list be released or used for commercial purposes. /</w:t>
      </w:r>
    </w:p>
    <w:p w:rsidR="003D72B3" w:rsidRPr="00E06F52" w:rsidRDefault="003D72B3" w:rsidP="003D72B3">
      <w:pPr>
        <w:rPr>
          <w:szCs w:val="52"/>
        </w:rPr>
      </w:pPr>
      <w:r w:rsidRPr="00E06F52">
        <w:rPr>
          <w:szCs w:val="52"/>
        </w:rPr>
        <w:t>Amend the bill further, Section 27</w:t>
      </w:r>
      <w:r w:rsidRPr="00E06F52">
        <w:rPr>
          <w:szCs w:val="52"/>
        </w:rPr>
        <w:noBreakHyphen/>
        <w:t>30</w:t>
      </w:r>
      <w:r w:rsidRPr="00E06F52">
        <w:rPr>
          <w:szCs w:val="52"/>
        </w:rPr>
        <w:noBreakHyphen/>
        <w:t>330, as contained in SECTION 1, page 6, by deleting the Section in its entirety and inserting:</w:t>
      </w:r>
    </w:p>
    <w:p w:rsidR="003D72B3" w:rsidRPr="003D72B3" w:rsidRDefault="003D72B3" w:rsidP="003D72B3">
      <w:pPr>
        <w:rPr>
          <w:color w:val="000000"/>
          <w:szCs w:val="52"/>
          <w:u w:color="000000"/>
        </w:rPr>
      </w:pPr>
      <w:r w:rsidRPr="00E06F52">
        <w:rPr>
          <w:szCs w:val="52"/>
        </w:rPr>
        <w:t>/</w:t>
      </w:r>
      <w:r w:rsidRPr="00E06F52">
        <w:rPr>
          <w:szCs w:val="52"/>
        </w:rPr>
        <w:tab/>
        <w:t>Section 27</w:t>
      </w:r>
      <w:r w:rsidRPr="00E06F52">
        <w:rPr>
          <w:szCs w:val="52"/>
        </w:rPr>
        <w:noBreakHyphen/>
        <w:t>30</w:t>
      </w:r>
      <w:r w:rsidRPr="00E06F52">
        <w:rPr>
          <w:szCs w:val="52"/>
        </w:rPr>
        <w:noBreakHyphen/>
        <w:t>330.</w:t>
      </w:r>
      <w:r w:rsidRPr="00E06F52">
        <w:rPr>
          <w:szCs w:val="52"/>
        </w:rPr>
        <w:tab/>
      </w:r>
      <w:r w:rsidRPr="003D72B3">
        <w:rPr>
          <w:color w:val="000000"/>
          <w:szCs w:val="52"/>
          <w:u w:color="000000"/>
        </w:rPr>
        <w:t>(A)</w:t>
      </w:r>
      <w:r w:rsidRPr="003D72B3">
        <w:rPr>
          <w:color w:val="000000"/>
          <w:szCs w:val="52"/>
          <w:u w:color="000000"/>
        </w:rPr>
        <w:tab/>
        <w:t>There is established within the department the Office of the Homeowners Association Ombudsman.</w:t>
      </w:r>
    </w:p>
    <w:p w:rsidR="003D72B3" w:rsidRPr="003D72B3" w:rsidRDefault="003D72B3" w:rsidP="003D72B3">
      <w:pPr>
        <w:rPr>
          <w:color w:val="000000"/>
          <w:szCs w:val="52"/>
          <w:u w:color="000000"/>
        </w:rPr>
      </w:pPr>
      <w:r w:rsidRPr="003D72B3">
        <w:rPr>
          <w:color w:val="000000"/>
          <w:szCs w:val="52"/>
          <w:u w:color="000000"/>
        </w:rPr>
        <w:tab/>
        <w:t>(B)</w:t>
      </w:r>
      <w:r w:rsidRPr="003D72B3">
        <w:rPr>
          <w:color w:val="000000"/>
          <w:szCs w:val="52"/>
          <w:u w:color="000000"/>
        </w:rPr>
        <w:tab/>
        <w:t>The director shall appoint the ombudsman, consistent with the qualifications set forth in Section 27</w:t>
      </w:r>
      <w:r w:rsidRPr="003D72B3">
        <w:rPr>
          <w:color w:val="000000"/>
          <w:szCs w:val="52"/>
          <w:u w:color="000000"/>
        </w:rPr>
        <w:noBreakHyphen/>
        <w:t>30</w:t>
      </w:r>
      <w:r w:rsidRPr="003D72B3">
        <w:rPr>
          <w:color w:val="000000"/>
          <w:szCs w:val="52"/>
          <w:u w:color="000000"/>
        </w:rPr>
        <w:noBreakHyphen/>
        <w:t>340.</w:t>
      </w:r>
    </w:p>
    <w:p w:rsidR="003D72B3" w:rsidRPr="003D72B3" w:rsidRDefault="003D72B3" w:rsidP="003D72B3">
      <w:pPr>
        <w:rPr>
          <w:color w:val="000000"/>
          <w:szCs w:val="52"/>
          <w:u w:color="000000"/>
        </w:rPr>
      </w:pPr>
      <w:r w:rsidRPr="003D72B3">
        <w:rPr>
          <w:color w:val="000000"/>
          <w:szCs w:val="52"/>
          <w:u w:color="000000"/>
        </w:rPr>
        <w:tab/>
        <w:t>(C)</w:t>
      </w:r>
      <w:r w:rsidRPr="003D72B3">
        <w:rPr>
          <w:color w:val="000000"/>
          <w:szCs w:val="52"/>
          <w:u w:color="000000"/>
        </w:rPr>
        <w:tab/>
        <w:t>The ombudsman is the head of the office and is charged with managing the office consistent with the powers and duties vested in the ombudsman by this article, within the limitations of the funds appropriated by the General Assembly.</w:t>
      </w:r>
    </w:p>
    <w:p w:rsidR="003D72B3" w:rsidRPr="003D72B3" w:rsidRDefault="003D72B3" w:rsidP="003D72B3">
      <w:pPr>
        <w:rPr>
          <w:color w:val="000000"/>
          <w:szCs w:val="52"/>
          <w:u w:color="000000"/>
        </w:rPr>
      </w:pPr>
      <w:r w:rsidRPr="003D72B3">
        <w:rPr>
          <w:color w:val="000000"/>
          <w:szCs w:val="52"/>
          <w:u w:color="000000"/>
        </w:rPr>
        <w:tab/>
        <w:t>(D)</w:t>
      </w:r>
      <w:r w:rsidRPr="003D72B3">
        <w:rPr>
          <w:color w:val="000000"/>
          <w:szCs w:val="52"/>
          <w:u w:color="000000"/>
        </w:rPr>
        <w:tab/>
        <w:t>The ombudsman shall serve at the pleasure of the director.</w:t>
      </w:r>
    </w:p>
    <w:p w:rsidR="003D72B3" w:rsidRPr="003D72B3" w:rsidRDefault="003D72B3" w:rsidP="003D72B3">
      <w:pPr>
        <w:rPr>
          <w:color w:val="000000"/>
          <w:szCs w:val="52"/>
          <w:u w:color="000000"/>
        </w:rPr>
      </w:pPr>
      <w:r w:rsidRPr="003D72B3">
        <w:rPr>
          <w:color w:val="000000"/>
          <w:szCs w:val="52"/>
          <w:u w:color="000000"/>
        </w:rPr>
        <w:tab/>
        <w:t>(E)</w:t>
      </w:r>
      <w:r w:rsidRPr="003D72B3">
        <w:rPr>
          <w:color w:val="000000"/>
          <w:szCs w:val="52"/>
          <w:u w:color="000000"/>
        </w:rPr>
        <w:tab/>
        <w:t xml:space="preserve">A vacancy in the ombudsman position is filled in the same manner as the original appointment. </w:t>
      </w:r>
    </w:p>
    <w:p w:rsidR="003D72B3" w:rsidRPr="00E06F52" w:rsidRDefault="003D72B3" w:rsidP="003D72B3">
      <w:pPr>
        <w:rPr>
          <w:szCs w:val="52"/>
        </w:rPr>
      </w:pPr>
      <w:r w:rsidRPr="003D72B3">
        <w:rPr>
          <w:color w:val="000000"/>
          <w:szCs w:val="52"/>
          <w:u w:color="000000"/>
        </w:rPr>
        <w:tab/>
        <w:t>(F)</w:t>
      </w:r>
      <w:r w:rsidRPr="003D72B3">
        <w:rPr>
          <w:color w:val="000000"/>
          <w:szCs w:val="52"/>
          <w:u w:color="000000"/>
        </w:rPr>
        <w:tab/>
        <w:t xml:space="preserve">Nothing in this section may be construed to allow the department, director, or ombudsman to charge a fee on an association, </w:t>
      </w:r>
      <w:r w:rsidRPr="003D72B3">
        <w:rPr>
          <w:color w:val="000000"/>
          <w:szCs w:val="52"/>
          <w:u w:color="000000"/>
        </w:rPr>
        <w:lastRenderedPageBreak/>
        <w:t>declarant, or residential builder to fund the Office of the Homeowners Association Ombudsman. /</w:t>
      </w:r>
    </w:p>
    <w:p w:rsidR="003D72B3" w:rsidRPr="00E06F52" w:rsidRDefault="003D72B3" w:rsidP="003D72B3">
      <w:pPr>
        <w:rPr>
          <w:szCs w:val="52"/>
        </w:rPr>
      </w:pPr>
      <w:r w:rsidRPr="00E06F52">
        <w:rPr>
          <w:szCs w:val="52"/>
        </w:rPr>
        <w:t>Renumber sections to conform.</w:t>
      </w:r>
    </w:p>
    <w:p w:rsidR="003D72B3" w:rsidRDefault="003D72B3" w:rsidP="003D72B3">
      <w:r w:rsidRPr="00E06F52">
        <w:rPr>
          <w:szCs w:val="52"/>
        </w:rPr>
        <w:t>Amend title to conform.</w:t>
      </w:r>
    </w:p>
    <w:p w:rsidR="003D72B3" w:rsidRDefault="003D72B3" w:rsidP="003D72B3"/>
    <w:p w:rsidR="003D72B3" w:rsidRDefault="003D72B3" w:rsidP="003D72B3">
      <w:r>
        <w:t xml:space="preserve">Rep. CRAWFORD moved to adjourn debate on the amendment, which was agreed to.  </w:t>
      </w:r>
    </w:p>
    <w:p w:rsidR="003D72B3" w:rsidRDefault="003D72B3" w:rsidP="003D72B3"/>
    <w:p w:rsidR="003D72B3" w:rsidRPr="00CD5DBB" w:rsidRDefault="005E1738" w:rsidP="003D72B3">
      <w:r>
        <w:t>Reps. CRAWFORD, NEWTON and</w:t>
      </w:r>
      <w:r w:rsidR="003D72B3" w:rsidRPr="00CD5DBB">
        <w:t xml:space="preserve"> CLARY proposed the following Amendment No. 2</w:t>
      </w:r>
      <w:r>
        <w:t xml:space="preserve"> to </w:t>
      </w:r>
      <w:r w:rsidR="003D72B3" w:rsidRPr="00CD5DBB">
        <w:t>H. 3886 (COUNCIL\</w:t>
      </w:r>
      <w:proofErr w:type="spellStart"/>
      <w:r w:rsidR="003D72B3" w:rsidRPr="00CD5DBB">
        <w:t>AHB</w:t>
      </w:r>
      <w:proofErr w:type="spellEnd"/>
      <w:r w:rsidR="003D72B3" w:rsidRPr="00CD5DBB">
        <w:t>\</w:t>
      </w:r>
      <w:proofErr w:type="spellStart"/>
      <w:r w:rsidR="003D72B3" w:rsidRPr="00CD5DBB">
        <w:t>3886C006</w:t>
      </w:r>
      <w:proofErr w:type="spellEnd"/>
      <w:r w:rsidR="003D72B3" w:rsidRPr="00CD5DBB">
        <w:t>.</w:t>
      </w:r>
      <w:r>
        <w:t xml:space="preserve"> </w:t>
      </w:r>
      <w:proofErr w:type="spellStart"/>
      <w:r w:rsidR="003D72B3" w:rsidRPr="00CD5DBB">
        <w:t>BH.AHB17</w:t>
      </w:r>
      <w:proofErr w:type="spellEnd"/>
      <w:r w:rsidR="003D72B3" w:rsidRPr="00CD5DBB">
        <w:t>), which was adopted:</w:t>
      </w:r>
    </w:p>
    <w:p w:rsidR="003D72B3" w:rsidRPr="00CD5DBB" w:rsidRDefault="003D72B3" w:rsidP="003D72B3">
      <w:r w:rsidRPr="00CD5DBB">
        <w:t>Amend the bill, as and if amended, by deleting all after the enacting words and inserting:</w:t>
      </w:r>
    </w:p>
    <w:p w:rsidR="003D72B3" w:rsidRPr="00CD5DBB" w:rsidRDefault="003D72B3" w:rsidP="003D72B3">
      <w:pPr>
        <w:suppressAutoHyphens/>
      </w:pPr>
      <w:r w:rsidRPr="00CD5DBB">
        <w:t>/ SECTION</w:t>
      </w:r>
      <w:r w:rsidRPr="00CD5DBB">
        <w:tab/>
        <w:t>1.</w:t>
      </w:r>
      <w:r w:rsidRPr="00CD5DBB">
        <w:tab/>
        <w:t>Title 27 of the 1976 Code is amended by adding:</w:t>
      </w:r>
    </w:p>
    <w:p w:rsidR="003D72B3" w:rsidRPr="00CD5DBB" w:rsidRDefault="003D72B3" w:rsidP="005E1738">
      <w:pPr>
        <w:suppressAutoHyphens/>
        <w:jc w:val="center"/>
      </w:pPr>
      <w:r w:rsidRPr="00CD5DBB">
        <w:t>“CHAPTER 30</w:t>
      </w:r>
    </w:p>
    <w:p w:rsidR="003D72B3" w:rsidRPr="00CD5DBB" w:rsidRDefault="003D72B3" w:rsidP="005E1738">
      <w:pPr>
        <w:suppressAutoHyphens/>
        <w:jc w:val="center"/>
      </w:pPr>
      <w:r w:rsidRPr="00CD5DBB">
        <w:t>Homeowners Associations</w:t>
      </w:r>
    </w:p>
    <w:p w:rsidR="003D72B3" w:rsidRPr="00CD5DBB" w:rsidRDefault="003D72B3" w:rsidP="005E1738">
      <w:pPr>
        <w:suppressAutoHyphens/>
        <w:jc w:val="center"/>
      </w:pPr>
      <w:r w:rsidRPr="00CD5DBB">
        <w:t>Article 1</w:t>
      </w:r>
    </w:p>
    <w:p w:rsidR="003D72B3" w:rsidRPr="00CD5DBB" w:rsidRDefault="003D72B3" w:rsidP="005E1738">
      <w:pPr>
        <w:suppressAutoHyphens/>
        <w:jc w:val="center"/>
      </w:pPr>
      <w:r w:rsidRPr="00CD5DBB">
        <w:t>South Carolina</w:t>
      </w:r>
    </w:p>
    <w:p w:rsidR="003D72B3" w:rsidRPr="00CD5DBB" w:rsidRDefault="003D72B3" w:rsidP="005E1738">
      <w:pPr>
        <w:suppressAutoHyphens/>
        <w:jc w:val="center"/>
      </w:pPr>
      <w:r w:rsidRPr="00CD5DBB">
        <w:t>Homeowners Association Act</w:t>
      </w:r>
    </w:p>
    <w:p w:rsidR="003D72B3" w:rsidRPr="00CD5DBB" w:rsidRDefault="003D72B3" w:rsidP="003D72B3">
      <w:r w:rsidRPr="00CD5DBB">
        <w:tab/>
        <w:t>Section 27</w:t>
      </w:r>
      <w:r w:rsidRPr="00CD5DBB">
        <w:noBreakHyphen/>
        <w:t>30</w:t>
      </w:r>
      <w:r w:rsidRPr="00CD5DBB">
        <w:noBreakHyphen/>
        <w:t>110.</w:t>
      </w:r>
      <w:r w:rsidRPr="00CD5DBB">
        <w:tab/>
        <w:t>This article may be cited as the ‘South Carolina Homeowners Association Act’.</w:t>
      </w:r>
    </w:p>
    <w:p w:rsidR="003D72B3" w:rsidRPr="003D72B3" w:rsidRDefault="003D72B3" w:rsidP="003D72B3">
      <w:pPr>
        <w:rPr>
          <w:color w:val="000000"/>
          <w:u w:color="000000"/>
        </w:rPr>
      </w:pPr>
      <w:r w:rsidRPr="00CD5DBB">
        <w:tab/>
      </w:r>
      <w:r w:rsidRPr="003D72B3">
        <w:rPr>
          <w:color w:val="000000"/>
          <w:u w:color="000000"/>
        </w:rPr>
        <w:t>Section 27</w:t>
      </w:r>
      <w:r w:rsidRPr="003D72B3">
        <w:rPr>
          <w:color w:val="000000"/>
          <w:u w:color="000000"/>
        </w:rPr>
        <w:noBreakHyphen/>
        <w:t>30</w:t>
      </w:r>
      <w:r w:rsidRPr="003D72B3">
        <w:rPr>
          <w:color w:val="000000"/>
          <w:u w:color="000000"/>
        </w:rPr>
        <w:noBreakHyphen/>
        <w:t>120.</w:t>
      </w:r>
      <w:r w:rsidRPr="003D72B3">
        <w:rPr>
          <w:color w:val="000000"/>
          <w:u w:color="000000"/>
        </w:rPr>
        <w:tab/>
        <w:t xml:space="preserve">As used in this article: </w:t>
      </w:r>
    </w:p>
    <w:p w:rsidR="003D72B3" w:rsidRPr="003D72B3" w:rsidRDefault="003D72B3" w:rsidP="003D72B3">
      <w:pPr>
        <w:rPr>
          <w:color w:val="000000"/>
          <w:u w:color="000000"/>
        </w:rPr>
      </w:pPr>
      <w:r w:rsidRPr="003D72B3">
        <w:rPr>
          <w:color w:val="000000"/>
          <w:u w:color="000000"/>
        </w:rPr>
        <w:tab/>
        <w:t>(1)</w:t>
      </w:r>
      <w:r w:rsidRPr="003D72B3">
        <w:rPr>
          <w:color w:val="000000"/>
          <w:u w:color="000000"/>
        </w:rPr>
        <w:tab/>
        <w:t>‘Board’ means the representative body, regardless of name, designated in the governing documents to act on behalf of a homeowners association and govern the association.</w:t>
      </w:r>
    </w:p>
    <w:p w:rsidR="003D72B3" w:rsidRPr="003D72B3" w:rsidRDefault="003D72B3" w:rsidP="003D72B3">
      <w:pPr>
        <w:rPr>
          <w:color w:val="000000"/>
          <w:u w:color="000000"/>
        </w:rPr>
      </w:pPr>
      <w:r w:rsidRPr="003D72B3">
        <w:rPr>
          <w:color w:val="000000"/>
          <w:u w:color="000000"/>
        </w:rPr>
        <w:tab/>
        <w:t>(2)</w:t>
      </w:r>
      <w:r w:rsidRPr="003D72B3">
        <w:rPr>
          <w:color w:val="000000"/>
          <w:u w:color="000000"/>
        </w:rPr>
        <w:tab/>
        <w:t xml:space="preserve">‘Declarant’ means a person or group of persons acting in concert who: </w:t>
      </w:r>
    </w:p>
    <w:p w:rsidR="003D72B3" w:rsidRPr="003D72B3" w:rsidRDefault="003D72B3" w:rsidP="003D72B3">
      <w:pPr>
        <w:rPr>
          <w:color w:val="000000"/>
          <w:u w:color="000000"/>
        </w:rPr>
      </w:pPr>
      <w:r w:rsidRPr="003D72B3">
        <w:rPr>
          <w:color w:val="000000"/>
          <w:u w:color="000000"/>
        </w:rPr>
        <w:tab/>
      </w:r>
      <w:r w:rsidRPr="003D72B3">
        <w:rPr>
          <w:color w:val="000000"/>
          <w:u w:color="000000"/>
        </w:rPr>
        <w:tab/>
        <w:t>(a)</w:t>
      </w:r>
      <w:r w:rsidRPr="003D72B3">
        <w:rPr>
          <w:color w:val="000000"/>
          <w:u w:color="000000"/>
        </w:rPr>
        <w:tab/>
      </w:r>
      <w:proofErr w:type="gramStart"/>
      <w:r w:rsidRPr="003D72B3">
        <w:rPr>
          <w:color w:val="000000"/>
          <w:u w:color="000000"/>
        </w:rPr>
        <w:t>as</w:t>
      </w:r>
      <w:proofErr w:type="gramEnd"/>
      <w:r w:rsidRPr="003D72B3">
        <w:rPr>
          <w:color w:val="000000"/>
          <w:u w:color="000000"/>
        </w:rPr>
        <w:t xml:space="preserve"> part of a common promotional plan, offers to dispose of the interest of the person or group of persons in a unit not previously disposed of; or </w:t>
      </w:r>
    </w:p>
    <w:p w:rsidR="003D72B3" w:rsidRPr="003D72B3" w:rsidRDefault="003D72B3" w:rsidP="003D72B3">
      <w:pPr>
        <w:rPr>
          <w:color w:val="000000"/>
          <w:u w:color="000000"/>
        </w:rPr>
      </w:pPr>
      <w:r w:rsidRPr="003D72B3">
        <w:rPr>
          <w:color w:val="000000"/>
          <w:u w:color="000000"/>
        </w:rPr>
        <w:tab/>
      </w:r>
      <w:r w:rsidRPr="003D72B3">
        <w:rPr>
          <w:color w:val="000000"/>
          <w:u w:color="000000"/>
        </w:rPr>
        <w:tab/>
        <w:t>(b)</w:t>
      </w:r>
      <w:r w:rsidRPr="003D72B3">
        <w:rPr>
          <w:color w:val="000000"/>
          <w:u w:color="000000"/>
        </w:rPr>
        <w:tab/>
      </w:r>
      <w:proofErr w:type="gramStart"/>
      <w:r w:rsidRPr="003D72B3">
        <w:rPr>
          <w:color w:val="000000"/>
          <w:u w:color="000000"/>
        </w:rPr>
        <w:t>reserves</w:t>
      </w:r>
      <w:proofErr w:type="gramEnd"/>
      <w:r w:rsidRPr="003D72B3">
        <w:rPr>
          <w:color w:val="000000"/>
          <w:u w:color="000000"/>
        </w:rPr>
        <w:t xml:space="preserve"> or succeeds to a special declarant right, which means a right, in addition to the regular rights of the declarant as a unit owner, reserved for the benefit of or created by the declarant under the declaration or bylaws of the association.</w:t>
      </w:r>
    </w:p>
    <w:p w:rsidR="003D72B3" w:rsidRPr="003D72B3" w:rsidRDefault="003D72B3" w:rsidP="003D72B3">
      <w:pPr>
        <w:rPr>
          <w:color w:val="000000"/>
          <w:u w:color="000000"/>
        </w:rPr>
      </w:pPr>
      <w:r w:rsidRPr="00CD5DBB">
        <w:tab/>
        <w:t>(3)</w:t>
      </w:r>
      <w:r w:rsidRPr="00CD5DBB">
        <w:tab/>
        <w:t>‘Declaration’ means the recorded instruments, however denominated, that create a homeowners association, including amendments to those instruments.</w:t>
      </w:r>
    </w:p>
    <w:p w:rsidR="003D72B3" w:rsidRPr="003D72B3" w:rsidRDefault="003D72B3" w:rsidP="003D72B3">
      <w:pPr>
        <w:rPr>
          <w:color w:val="000000"/>
          <w:u w:color="000000"/>
        </w:rPr>
      </w:pPr>
      <w:r w:rsidRPr="003D72B3">
        <w:rPr>
          <w:color w:val="000000"/>
          <w:u w:color="000000"/>
        </w:rPr>
        <w:tab/>
        <w:t>(4)</w:t>
      </w:r>
      <w:r w:rsidRPr="003D72B3">
        <w:rPr>
          <w:color w:val="000000"/>
          <w:u w:color="000000"/>
        </w:rPr>
        <w:tab/>
        <w:t>‘Governing documents’ means any documents:</w:t>
      </w:r>
    </w:p>
    <w:p w:rsidR="003D72B3" w:rsidRPr="003D72B3" w:rsidRDefault="003D72B3" w:rsidP="003D72B3">
      <w:pPr>
        <w:rPr>
          <w:color w:val="000000"/>
          <w:u w:color="000000"/>
        </w:rPr>
      </w:pPr>
      <w:r w:rsidRPr="003D72B3">
        <w:rPr>
          <w:color w:val="000000"/>
          <w:u w:color="000000"/>
        </w:rPr>
        <w:tab/>
      </w:r>
      <w:r w:rsidRPr="003D72B3">
        <w:rPr>
          <w:color w:val="000000"/>
          <w:u w:color="000000"/>
        </w:rPr>
        <w:tab/>
        <w:t>(a)</w:t>
      </w:r>
      <w:r w:rsidRPr="003D72B3">
        <w:rPr>
          <w:color w:val="000000"/>
          <w:u w:color="000000"/>
        </w:rPr>
        <w:tab/>
      </w:r>
      <w:proofErr w:type="gramStart"/>
      <w:r w:rsidRPr="003D72B3">
        <w:rPr>
          <w:color w:val="000000"/>
          <w:u w:color="000000"/>
        </w:rPr>
        <w:t>establishing</w:t>
      </w:r>
      <w:proofErr w:type="gramEnd"/>
      <w:r w:rsidRPr="003D72B3">
        <w:rPr>
          <w:color w:val="000000"/>
          <w:u w:color="000000"/>
        </w:rPr>
        <w:t xml:space="preserve"> a homeowners association and governing its management or operation;</w:t>
      </w:r>
    </w:p>
    <w:p w:rsidR="003D72B3" w:rsidRPr="003D72B3" w:rsidRDefault="003D72B3" w:rsidP="003D72B3">
      <w:pPr>
        <w:rPr>
          <w:color w:val="000000"/>
          <w:u w:color="000000"/>
        </w:rPr>
      </w:pPr>
      <w:r w:rsidRPr="003D72B3">
        <w:rPr>
          <w:color w:val="000000"/>
          <w:u w:color="000000"/>
        </w:rPr>
        <w:lastRenderedPageBreak/>
        <w:tab/>
      </w:r>
      <w:r w:rsidRPr="003D72B3">
        <w:rPr>
          <w:color w:val="000000"/>
          <w:u w:color="000000"/>
        </w:rPr>
        <w:tab/>
        <w:t>(b)</w:t>
      </w:r>
      <w:r w:rsidRPr="003D72B3">
        <w:rPr>
          <w:color w:val="000000"/>
          <w:u w:color="000000"/>
        </w:rPr>
        <w:tab/>
      </w:r>
      <w:proofErr w:type="gramStart"/>
      <w:r w:rsidRPr="003D72B3">
        <w:rPr>
          <w:color w:val="000000"/>
          <w:u w:color="000000"/>
        </w:rPr>
        <w:t>providing</w:t>
      </w:r>
      <w:proofErr w:type="gramEnd"/>
      <w:r w:rsidRPr="003D72B3">
        <w:rPr>
          <w:color w:val="000000"/>
          <w:u w:color="000000"/>
        </w:rPr>
        <w:t xml:space="preserve"> for the duties and obligations of the board, the association, and the homeowners;</w:t>
      </w:r>
    </w:p>
    <w:p w:rsidR="003D72B3" w:rsidRPr="003D72B3" w:rsidRDefault="003D72B3" w:rsidP="003D72B3">
      <w:pPr>
        <w:rPr>
          <w:color w:val="000000"/>
          <w:u w:color="000000"/>
        </w:rPr>
      </w:pPr>
      <w:r w:rsidRPr="003D72B3">
        <w:rPr>
          <w:color w:val="000000"/>
          <w:u w:color="000000"/>
        </w:rPr>
        <w:tab/>
      </w:r>
      <w:r w:rsidRPr="003D72B3">
        <w:rPr>
          <w:color w:val="000000"/>
          <w:u w:color="000000"/>
        </w:rPr>
        <w:tab/>
        <w:t>(c)</w:t>
      </w:r>
      <w:r w:rsidRPr="003D72B3">
        <w:rPr>
          <w:color w:val="000000"/>
          <w:u w:color="000000"/>
        </w:rPr>
        <w:tab/>
      </w:r>
      <w:proofErr w:type="gramStart"/>
      <w:r w:rsidRPr="003D72B3">
        <w:rPr>
          <w:color w:val="000000"/>
          <w:u w:color="000000"/>
        </w:rPr>
        <w:t>creating</w:t>
      </w:r>
      <w:proofErr w:type="gramEnd"/>
      <w:r w:rsidRPr="003D72B3">
        <w:rPr>
          <w:color w:val="000000"/>
          <w:u w:color="000000"/>
        </w:rPr>
        <w:t xml:space="preserve"> or imposing assessments, fees, or fines by the board or the association on the homeowners; and</w:t>
      </w:r>
    </w:p>
    <w:p w:rsidR="003D72B3" w:rsidRPr="003D72B3" w:rsidRDefault="003D72B3" w:rsidP="003D72B3">
      <w:pPr>
        <w:rPr>
          <w:color w:val="000000"/>
          <w:u w:color="000000"/>
        </w:rPr>
      </w:pPr>
      <w:r w:rsidRPr="003D72B3">
        <w:rPr>
          <w:color w:val="000000"/>
          <w:u w:color="000000"/>
        </w:rPr>
        <w:tab/>
      </w:r>
      <w:r w:rsidRPr="003D72B3">
        <w:rPr>
          <w:color w:val="000000"/>
          <w:u w:color="000000"/>
        </w:rPr>
        <w:tab/>
        <w:t>(d)</w:t>
      </w:r>
      <w:r w:rsidRPr="003D72B3">
        <w:rPr>
          <w:color w:val="000000"/>
          <w:u w:color="000000"/>
        </w:rPr>
        <w:tab/>
      </w:r>
      <w:proofErr w:type="gramStart"/>
      <w:r w:rsidRPr="003D72B3">
        <w:rPr>
          <w:color w:val="000000"/>
          <w:u w:color="000000"/>
        </w:rPr>
        <w:t>including</w:t>
      </w:r>
      <w:proofErr w:type="gramEnd"/>
      <w:r w:rsidRPr="003D72B3">
        <w:rPr>
          <w:color w:val="000000"/>
          <w:u w:color="000000"/>
        </w:rPr>
        <w:t>, but not limited to, the master deed or master lease, covenants, conditions, and restrictions, declarations, bylaws, rules and regulations, and any amendments thereto.</w:t>
      </w:r>
    </w:p>
    <w:p w:rsidR="003D72B3" w:rsidRPr="003D72B3" w:rsidRDefault="003D72B3" w:rsidP="003D72B3">
      <w:pPr>
        <w:rPr>
          <w:color w:val="000000"/>
          <w:u w:color="000000"/>
        </w:rPr>
      </w:pPr>
      <w:r w:rsidRPr="003D72B3">
        <w:rPr>
          <w:color w:val="000000"/>
          <w:u w:color="000000"/>
        </w:rPr>
        <w:tab/>
        <w:t>(5)</w:t>
      </w:r>
      <w:r w:rsidRPr="003D72B3">
        <w:rPr>
          <w:color w:val="000000"/>
          <w:u w:color="000000"/>
        </w:rPr>
        <w:tab/>
        <w:t>‘Homeowner’ means a declarant or other person who owns a unit in a homeowners association, but does not include a person having an interest in such a unit solely as security for an obligation.</w:t>
      </w:r>
    </w:p>
    <w:p w:rsidR="003D72B3" w:rsidRPr="003D72B3" w:rsidRDefault="003D72B3" w:rsidP="003D72B3">
      <w:pPr>
        <w:rPr>
          <w:color w:val="000000"/>
          <w:u w:color="000000"/>
        </w:rPr>
      </w:pPr>
      <w:r w:rsidRPr="003D72B3">
        <w:rPr>
          <w:color w:val="000000"/>
          <w:u w:color="000000"/>
        </w:rPr>
        <w:tab/>
        <w:t>(6)</w:t>
      </w:r>
      <w:r w:rsidRPr="003D72B3">
        <w:rPr>
          <w:color w:val="000000"/>
          <w:u w:color="000000"/>
        </w:rPr>
        <w:tab/>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3D72B3" w:rsidRPr="00CD5DBB" w:rsidRDefault="003D72B3" w:rsidP="003D72B3">
      <w:pPr>
        <w:suppressAutoHyphens/>
        <w:rPr>
          <w:szCs w:val="36"/>
        </w:rPr>
      </w:pPr>
      <w:r w:rsidRPr="00CD5DBB">
        <w:tab/>
        <w:t>Section 27</w:t>
      </w:r>
      <w:r w:rsidRPr="00CD5DBB">
        <w:noBreakHyphen/>
        <w:t>30</w:t>
      </w:r>
      <w:r w:rsidRPr="00CD5DBB">
        <w:noBreakHyphen/>
        <w:t>130.</w:t>
      </w:r>
      <w:r w:rsidRPr="00CD5DBB">
        <w:tab/>
      </w:r>
      <w:r w:rsidRPr="00CD5DBB">
        <w:rPr>
          <w:szCs w:val="36"/>
        </w:rPr>
        <w:t xml:space="preserve">A declaration or other governing document of a homeowners association must be recorded in the clerk of court’s or register of deeds office in the county in which the property is located in order to be enforceable. Homeowners associations in existence on the effective date of this section must record all such documents within six months after this effective date.  </w:t>
      </w:r>
    </w:p>
    <w:p w:rsidR="003D72B3" w:rsidRPr="00CD5DBB" w:rsidRDefault="003D72B3" w:rsidP="003D72B3">
      <w:pPr>
        <w:rPr>
          <w:szCs w:val="36"/>
        </w:rPr>
      </w:pPr>
      <w:r w:rsidRPr="003D72B3">
        <w:rPr>
          <w:color w:val="000000"/>
          <w:u w:color="000000"/>
        </w:rPr>
        <w:tab/>
        <w:t>Section 27</w:t>
      </w:r>
      <w:r w:rsidRPr="003D72B3">
        <w:rPr>
          <w:color w:val="000000"/>
          <w:u w:color="000000"/>
        </w:rPr>
        <w:noBreakHyphen/>
        <w:t>30</w:t>
      </w:r>
      <w:r w:rsidRPr="003D72B3">
        <w:rPr>
          <w:color w:val="000000"/>
          <w:u w:color="000000"/>
        </w:rPr>
        <w:noBreakHyphen/>
        <w:t>140.</w:t>
      </w:r>
      <w:r w:rsidRPr="003D72B3">
        <w:rPr>
          <w:color w:val="000000"/>
          <w:u w:color="000000"/>
        </w:rPr>
        <w:tab/>
      </w:r>
      <w:r w:rsidRPr="00CD5DBB">
        <w:t>A homeowners’ association shall provide notice to homeowners before it may take action to increase an annual budget at least forty</w:t>
      </w:r>
      <w:r w:rsidRPr="00CD5DBB">
        <w:noBreakHyphen/>
        <w:t xml:space="preserve">eight hours in advance of such meeting. Notice may be accomplished through posting notice in a conspicuous place in a common area in the community, on an Internet website maintained by the </w:t>
      </w:r>
      <w:r w:rsidRPr="00CD5DBB">
        <w:rPr>
          <w:szCs w:val="36"/>
        </w:rPr>
        <w:t xml:space="preserve">homeowners’ association, or by electronic mail; however, a homeowners’ association’s bylaws may provide for notice requirements more stringent than those in this section. </w:t>
      </w:r>
    </w:p>
    <w:p w:rsidR="003D72B3" w:rsidRPr="00CD5DBB" w:rsidRDefault="003D72B3" w:rsidP="003D72B3">
      <w:pPr>
        <w:rPr>
          <w:szCs w:val="36"/>
        </w:rPr>
      </w:pPr>
      <w:r w:rsidRPr="00CD5DBB">
        <w:rPr>
          <w:szCs w:val="36"/>
        </w:rPr>
        <w:tab/>
        <w:t>Section 27</w:t>
      </w:r>
      <w:r w:rsidRPr="00CD5DBB">
        <w:rPr>
          <w:szCs w:val="36"/>
        </w:rPr>
        <w:noBreakHyphen/>
        <w:t>30</w:t>
      </w:r>
      <w:r w:rsidRPr="00CD5DBB">
        <w:rPr>
          <w:szCs w:val="36"/>
        </w:rPr>
        <w:noBreakHyphen/>
        <w:t>150. The access to documents provisions of Sections 33</w:t>
      </w:r>
      <w:r w:rsidRPr="00CD5DBB">
        <w:rPr>
          <w:szCs w:val="36"/>
        </w:rPr>
        <w:noBreakHyphen/>
        <w:t>31</w:t>
      </w:r>
      <w:r w:rsidRPr="00CD5DBB">
        <w:rPr>
          <w:szCs w:val="36"/>
        </w:rPr>
        <w:noBreakHyphen/>
        <w:t>1602, 33</w:t>
      </w:r>
      <w:r w:rsidRPr="00CD5DBB">
        <w:rPr>
          <w:szCs w:val="36"/>
        </w:rPr>
        <w:noBreakHyphen/>
        <w:t>31</w:t>
      </w:r>
      <w:r w:rsidRPr="00CD5DBB">
        <w:rPr>
          <w:szCs w:val="36"/>
        </w:rPr>
        <w:noBreakHyphen/>
        <w:t>1603, 33</w:t>
      </w:r>
      <w:r w:rsidRPr="00CD5DBB">
        <w:rPr>
          <w:szCs w:val="36"/>
        </w:rPr>
        <w:noBreakHyphen/>
        <w:t>31</w:t>
      </w:r>
      <w:r w:rsidRPr="00CD5DBB">
        <w:rPr>
          <w:szCs w:val="36"/>
        </w:rPr>
        <w:noBreakHyphen/>
        <w:t>1604, and 33</w:t>
      </w:r>
      <w:r w:rsidRPr="00CD5DBB">
        <w:rPr>
          <w:szCs w:val="36"/>
        </w:rPr>
        <w:noBreakHyphen/>
        <w:t>31</w:t>
      </w:r>
      <w:r w:rsidRPr="00CD5DBB">
        <w:rPr>
          <w:szCs w:val="36"/>
        </w:rPr>
        <w:noBreakHyphen/>
        <w:t xml:space="preserve">1605 apply to all homeowners associations not subject to the South Carolina Nonprofit Corporation Act for the purposes of allowing homeowners access to inspect and copy a homeowner association’s annual budget and </w:t>
      </w:r>
      <w:proofErr w:type="gramStart"/>
      <w:r w:rsidRPr="00CD5DBB">
        <w:rPr>
          <w:szCs w:val="36"/>
        </w:rPr>
        <w:t>homeowners</w:t>
      </w:r>
      <w:proofErr w:type="gramEnd"/>
      <w:r w:rsidRPr="00CD5DBB">
        <w:rPr>
          <w:szCs w:val="36"/>
        </w:rPr>
        <w:t xml:space="preserve"> membership lists.</w:t>
      </w:r>
    </w:p>
    <w:p w:rsidR="003D72B3" w:rsidRPr="00CD5DBB" w:rsidRDefault="003D72B3" w:rsidP="003D72B3">
      <w:pPr>
        <w:rPr>
          <w:szCs w:val="36"/>
        </w:rPr>
      </w:pPr>
      <w:r w:rsidRPr="00CD5DBB">
        <w:rPr>
          <w:szCs w:val="36"/>
        </w:rPr>
        <w:lastRenderedPageBreak/>
        <w:tab/>
        <w:t>Section 27</w:t>
      </w:r>
      <w:r w:rsidRPr="00CD5DBB">
        <w:rPr>
          <w:szCs w:val="36"/>
        </w:rPr>
        <w:noBreakHyphen/>
        <w:t>30</w:t>
      </w:r>
      <w:r w:rsidRPr="00CD5DBB">
        <w:rPr>
          <w:szCs w:val="36"/>
        </w:rPr>
        <w:noBreakHyphen/>
        <w:t>160. Pursuant to Section 22</w:t>
      </w:r>
      <w:r w:rsidRPr="00CD5DBB">
        <w:rPr>
          <w:szCs w:val="36"/>
        </w:rPr>
        <w:noBreakHyphen/>
        <w:t>3</w:t>
      </w:r>
      <w:r w:rsidRPr="00CD5DBB">
        <w:rPr>
          <w:szCs w:val="36"/>
        </w:rPr>
        <w:noBreakHyphen/>
        <w:t>10, the magistrates court shall have concurrent jurisdiction to adjudicate monetary disputes arising under this article, provided the dispute meets the jurisdictional requirements of Section 22</w:t>
      </w:r>
      <w:r w:rsidRPr="00CD5DBB">
        <w:rPr>
          <w:szCs w:val="36"/>
        </w:rPr>
        <w:noBreakHyphen/>
        <w:t>3</w:t>
      </w:r>
      <w:r w:rsidRPr="00CD5DBB">
        <w:rPr>
          <w:szCs w:val="36"/>
        </w:rPr>
        <w:noBreakHyphen/>
        <w:t xml:space="preserve">10.   </w:t>
      </w:r>
    </w:p>
    <w:p w:rsidR="003D72B3" w:rsidRPr="003D72B3" w:rsidRDefault="003D72B3" w:rsidP="003D72B3">
      <w:pPr>
        <w:suppressAutoHyphens/>
        <w:rPr>
          <w:iCs/>
          <w:color w:val="000000"/>
          <w:szCs w:val="36"/>
          <w:u w:color="000000"/>
        </w:rPr>
      </w:pPr>
      <w:r w:rsidRPr="003D72B3">
        <w:rPr>
          <w:color w:val="000000"/>
          <w:szCs w:val="36"/>
          <w:u w:color="000000"/>
        </w:rPr>
        <w:tab/>
        <w:t>Section 27</w:t>
      </w:r>
      <w:r w:rsidRPr="003D72B3">
        <w:rPr>
          <w:color w:val="000000"/>
          <w:szCs w:val="36"/>
          <w:u w:color="000000"/>
        </w:rPr>
        <w:noBreakHyphen/>
        <w:t>30</w:t>
      </w:r>
      <w:r w:rsidRPr="003D72B3">
        <w:rPr>
          <w:color w:val="000000"/>
          <w:szCs w:val="36"/>
          <w:u w:color="000000"/>
        </w:rPr>
        <w:noBreakHyphen/>
        <w:t>170. No provision of this article may be construed to be in conflict with the provisions of the South Carolina Nonprofit Corporation Act.</w:t>
      </w:r>
    </w:p>
    <w:p w:rsidR="003D72B3" w:rsidRPr="00CD5DBB" w:rsidRDefault="003D72B3" w:rsidP="005E1738">
      <w:pPr>
        <w:suppressAutoHyphens/>
        <w:jc w:val="center"/>
        <w:rPr>
          <w:szCs w:val="36"/>
        </w:rPr>
      </w:pPr>
      <w:r w:rsidRPr="00CD5DBB">
        <w:rPr>
          <w:szCs w:val="36"/>
        </w:rPr>
        <w:t>Article 3</w:t>
      </w:r>
    </w:p>
    <w:p w:rsidR="003D72B3" w:rsidRPr="00CD5DBB" w:rsidRDefault="003D72B3" w:rsidP="005E1738">
      <w:pPr>
        <w:suppressAutoHyphens/>
        <w:jc w:val="center"/>
        <w:rPr>
          <w:szCs w:val="36"/>
        </w:rPr>
      </w:pPr>
      <w:r w:rsidRPr="00CD5DBB">
        <w:rPr>
          <w:szCs w:val="36"/>
        </w:rPr>
        <w:t>Homeowners Association Ombudsman</w:t>
      </w:r>
    </w:p>
    <w:p w:rsidR="003D72B3" w:rsidRPr="00CD5DBB" w:rsidRDefault="003D72B3" w:rsidP="003D72B3">
      <w:pPr>
        <w:suppressAutoHyphens/>
        <w:rPr>
          <w:szCs w:val="36"/>
        </w:rPr>
      </w:pPr>
      <w:r w:rsidRPr="00CD5DBB">
        <w:rPr>
          <w:szCs w:val="36"/>
        </w:rPr>
        <w:tab/>
        <w:t>Section 27</w:t>
      </w:r>
      <w:r w:rsidRPr="00CD5DBB">
        <w:rPr>
          <w:szCs w:val="36"/>
        </w:rPr>
        <w:noBreakHyphen/>
        <w:t>30</w:t>
      </w:r>
      <w:r w:rsidRPr="00CD5DBB">
        <w:rPr>
          <w:szCs w:val="36"/>
        </w:rPr>
        <w:noBreakHyphen/>
        <w:t>310.</w:t>
      </w:r>
      <w:r w:rsidRPr="00CD5DBB">
        <w:rPr>
          <w:szCs w:val="36"/>
        </w:rPr>
        <w:tab/>
        <w:t>This article must be known and may be cited as the ‘Homeowners Association Ombudsman Act’.</w:t>
      </w:r>
    </w:p>
    <w:p w:rsidR="003D72B3" w:rsidRPr="00CD5DBB" w:rsidRDefault="003D72B3" w:rsidP="003D72B3">
      <w:pPr>
        <w:suppressAutoHyphens/>
        <w:rPr>
          <w:szCs w:val="36"/>
        </w:rPr>
      </w:pPr>
      <w:r w:rsidRPr="00CD5DBB">
        <w:rPr>
          <w:szCs w:val="36"/>
        </w:rPr>
        <w:tab/>
        <w:t>Section 27</w:t>
      </w:r>
      <w:r w:rsidRPr="00CD5DBB">
        <w:rPr>
          <w:szCs w:val="36"/>
        </w:rPr>
        <w:noBreakHyphen/>
        <w:t>30</w:t>
      </w:r>
      <w:r w:rsidRPr="00CD5DBB">
        <w:rPr>
          <w:szCs w:val="36"/>
        </w:rPr>
        <w:noBreakHyphen/>
        <w:t>320.</w:t>
      </w:r>
      <w:r w:rsidRPr="00CD5DBB">
        <w:rPr>
          <w:szCs w:val="36"/>
        </w:rPr>
        <w:tab/>
        <w:t>For the purposes of this article:</w:t>
      </w:r>
    </w:p>
    <w:p w:rsidR="003D72B3" w:rsidRPr="00CD5DBB" w:rsidRDefault="003D72B3" w:rsidP="003D72B3">
      <w:pPr>
        <w:suppressAutoHyphens/>
        <w:rPr>
          <w:szCs w:val="36"/>
        </w:rPr>
      </w:pPr>
      <w:r w:rsidRPr="00CD5DBB">
        <w:rPr>
          <w:szCs w:val="36"/>
        </w:rPr>
        <w:tab/>
        <w:t>(1)</w:t>
      </w:r>
      <w:r w:rsidRPr="00CD5DBB">
        <w:rPr>
          <w:szCs w:val="36"/>
        </w:rPr>
        <w:tab/>
        <w:t>‘Board’ means the representative body, regardless of name, designated in the governing documents to act on behalf of a homeowners association and govern the association.</w:t>
      </w:r>
    </w:p>
    <w:p w:rsidR="003D72B3" w:rsidRPr="00CD5DBB" w:rsidRDefault="003D72B3" w:rsidP="003D72B3">
      <w:pPr>
        <w:suppressAutoHyphens/>
        <w:rPr>
          <w:szCs w:val="36"/>
        </w:rPr>
      </w:pPr>
      <w:r w:rsidRPr="00CD5DBB">
        <w:rPr>
          <w:szCs w:val="36"/>
        </w:rPr>
        <w:tab/>
        <w:t>(2)</w:t>
      </w:r>
      <w:r w:rsidRPr="00CD5DBB">
        <w:rPr>
          <w:szCs w:val="36"/>
        </w:rPr>
        <w:tab/>
        <w:t>‘Bylaws’ means the document, and amendments to it, that contain the procedures for conducting the affairs of a homeowners association, regardless of the form of the association’s legal entity or the name by which the document comprising the bylaws is identified.</w:t>
      </w:r>
    </w:p>
    <w:p w:rsidR="003D72B3" w:rsidRPr="00CD5DBB" w:rsidRDefault="003D72B3" w:rsidP="003D72B3">
      <w:pPr>
        <w:suppressAutoHyphens/>
        <w:rPr>
          <w:szCs w:val="36"/>
        </w:rPr>
      </w:pPr>
      <w:r w:rsidRPr="00CD5DBB">
        <w:rPr>
          <w:szCs w:val="36"/>
        </w:rPr>
        <w:tab/>
        <w:t>(3)</w:t>
      </w:r>
      <w:r w:rsidRPr="00CD5DBB">
        <w:rPr>
          <w:szCs w:val="36"/>
        </w:rPr>
        <w:tab/>
        <w:t xml:space="preserve">‘Declarant’ means a person or group of persons acting in concert who: </w:t>
      </w:r>
    </w:p>
    <w:p w:rsidR="003D72B3" w:rsidRPr="00CD5DBB" w:rsidRDefault="003D72B3" w:rsidP="003D72B3">
      <w:pPr>
        <w:suppressAutoHyphens/>
      </w:pPr>
      <w:r w:rsidRPr="00CD5DBB">
        <w:rPr>
          <w:szCs w:val="36"/>
        </w:rPr>
        <w:tab/>
      </w:r>
      <w:r w:rsidRPr="00CD5DBB">
        <w:rPr>
          <w:szCs w:val="36"/>
        </w:rPr>
        <w:tab/>
        <w:t>(a)</w:t>
      </w:r>
      <w:r w:rsidRPr="00CD5DBB">
        <w:rPr>
          <w:szCs w:val="36"/>
        </w:rPr>
        <w:tab/>
      </w:r>
      <w:proofErr w:type="gramStart"/>
      <w:r w:rsidRPr="00CD5DBB">
        <w:rPr>
          <w:szCs w:val="36"/>
        </w:rPr>
        <w:t>as</w:t>
      </w:r>
      <w:proofErr w:type="gramEnd"/>
      <w:r w:rsidRPr="00CD5DBB">
        <w:rPr>
          <w:szCs w:val="36"/>
        </w:rPr>
        <w:t xml:space="preserve"> part of a common promotional plan, offers to dispose of the interest of the person or group of persons in a unit not previously</w:t>
      </w:r>
      <w:r w:rsidRPr="00CD5DBB">
        <w:t xml:space="preserve"> disposed of; or </w:t>
      </w:r>
    </w:p>
    <w:p w:rsidR="003D72B3" w:rsidRPr="00CD5DBB" w:rsidRDefault="003D72B3" w:rsidP="003D72B3">
      <w:pPr>
        <w:suppressAutoHyphens/>
      </w:pPr>
      <w:r w:rsidRPr="00CD5DBB">
        <w:tab/>
      </w:r>
      <w:r w:rsidRPr="00CD5DBB">
        <w:tab/>
        <w:t>(b)</w:t>
      </w:r>
      <w:r w:rsidRPr="00CD5DBB">
        <w:tab/>
      </w:r>
      <w:proofErr w:type="gramStart"/>
      <w:r w:rsidRPr="00CD5DBB">
        <w:t>reserves</w:t>
      </w:r>
      <w:proofErr w:type="gramEnd"/>
      <w:r w:rsidRPr="00CD5DBB">
        <w:t xml:space="preserve"> or succeeds to a special declarant right, which means a right, in addition to the regular rights of the declarant as a unit owner, reserved for the benefit of or created by the declarant under the declaration or bylaws of the association.</w:t>
      </w:r>
    </w:p>
    <w:p w:rsidR="003D72B3" w:rsidRPr="00CD5DBB" w:rsidRDefault="003D72B3" w:rsidP="003D72B3">
      <w:pPr>
        <w:suppressAutoHyphens/>
      </w:pPr>
      <w:r w:rsidRPr="00CD5DBB">
        <w:tab/>
        <w:t>(4)</w:t>
      </w:r>
      <w:r w:rsidRPr="00CD5DBB">
        <w:tab/>
        <w:t>‘Declaration’ means the recorded instruments, however denominated, that create a homeowners association, including amendments to those instruments.</w:t>
      </w:r>
    </w:p>
    <w:p w:rsidR="003D72B3" w:rsidRPr="00CD5DBB" w:rsidRDefault="003D72B3" w:rsidP="003D72B3">
      <w:pPr>
        <w:suppressAutoHyphens/>
      </w:pPr>
      <w:r w:rsidRPr="00CD5DBB">
        <w:tab/>
        <w:t>(5)</w:t>
      </w:r>
      <w:r w:rsidRPr="00CD5DBB">
        <w:tab/>
        <w:t>‘Department’ means the Department of Consumer Affairs.</w:t>
      </w:r>
    </w:p>
    <w:p w:rsidR="003D72B3" w:rsidRPr="00CD5DBB" w:rsidRDefault="003D72B3" w:rsidP="003D72B3">
      <w:pPr>
        <w:suppressAutoHyphens/>
      </w:pPr>
      <w:r w:rsidRPr="00CD5DBB">
        <w:tab/>
        <w:t>(6)</w:t>
      </w:r>
      <w:r w:rsidRPr="00CD5DBB">
        <w:tab/>
        <w:t>‘Director’ means the Director of the Department of Consumer Affairs.</w:t>
      </w:r>
    </w:p>
    <w:p w:rsidR="003D72B3" w:rsidRPr="00CD5DBB" w:rsidRDefault="003D72B3" w:rsidP="003D72B3">
      <w:pPr>
        <w:suppressAutoHyphens/>
      </w:pPr>
      <w:r w:rsidRPr="00CD5DBB">
        <w:tab/>
        <w:t>(7)</w:t>
      </w:r>
      <w:r w:rsidRPr="00CD5DBB">
        <w:tab/>
        <w:t>‘Homeowner’ means a declarant or other person who owns a unit in a homeowners association, but does not include a person having an interest in such a unit solely as security for an obligation.</w:t>
      </w:r>
    </w:p>
    <w:p w:rsidR="003D72B3" w:rsidRPr="00CD5DBB" w:rsidRDefault="003D72B3" w:rsidP="003D72B3">
      <w:pPr>
        <w:suppressAutoHyphens/>
      </w:pPr>
      <w:r w:rsidRPr="00CD5DBB">
        <w:tab/>
        <w:t>(8)</w:t>
      </w:r>
      <w:r w:rsidRPr="00CD5DBB">
        <w:tab/>
      </w:r>
      <w:r w:rsidRPr="003D72B3">
        <w:rPr>
          <w:color w:val="000000"/>
          <w:u w:color="000000"/>
        </w:rPr>
        <w:t xml:space="preserve">‘Homeowners association’ or ‘association’ means an entity developed to manage and maintain a planned community or horizontal property regime for which there is a declaration requiring a person, by virtue of his ownership of a separate property within the planned </w:t>
      </w:r>
      <w:r w:rsidRPr="003D72B3">
        <w:rPr>
          <w:color w:val="000000"/>
          <w:u w:color="000000"/>
        </w:rPr>
        <w:lastRenderedPageBreak/>
        <w:t>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3D72B3" w:rsidRPr="00CD5DBB" w:rsidRDefault="003D72B3" w:rsidP="003D72B3">
      <w:pPr>
        <w:suppressAutoHyphens/>
      </w:pPr>
      <w:r w:rsidRPr="00CD5DBB">
        <w:tab/>
        <w:t>(9)</w:t>
      </w:r>
      <w:r w:rsidRPr="00CD5DBB">
        <w:tab/>
        <w:t>‘Office’ means the Office of the Homeowners Association Ombudsman established in this article.</w:t>
      </w:r>
    </w:p>
    <w:p w:rsidR="003D72B3" w:rsidRPr="00CD5DBB" w:rsidRDefault="003D72B3" w:rsidP="003D72B3">
      <w:pPr>
        <w:suppressAutoHyphens/>
      </w:pPr>
      <w:r w:rsidRPr="00CD5DBB">
        <w:tab/>
        <w:t>(10)</w:t>
      </w:r>
      <w:r w:rsidRPr="00CD5DBB">
        <w:tab/>
        <w:t>‘Ombudsman’ means the homeowners association ombudsman established in this article.</w:t>
      </w:r>
    </w:p>
    <w:p w:rsidR="003D72B3" w:rsidRPr="003D72B3" w:rsidRDefault="003D72B3" w:rsidP="003D72B3">
      <w:pPr>
        <w:rPr>
          <w:szCs w:val="52"/>
          <w:u w:color="000000"/>
        </w:rPr>
      </w:pPr>
      <w:r w:rsidRPr="00CD5DBB">
        <w:tab/>
      </w:r>
      <w:r w:rsidRPr="00CD5DBB">
        <w:rPr>
          <w:szCs w:val="52"/>
        </w:rPr>
        <w:t>Section 27</w:t>
      </w:r>
      <w:r w:rsidRPr="00CD5DBB">
        <w:rPr>
          <w:szCs w:val="52"/>
        </w:rPr>
        <w:noBreakHyphen/>
        <w:t>30</w:t>
      </w:r>
      <w:r w:rsidRPr="00CD5DBB">
        <w:rPr>
          <w:szCs w:val="52"/>
        </w:rPr>
        <w:noBreakHyphen/>
        <w:t>330.</w:t>
      </w:r>
      <w:r w:rsidRPr="00CD5DBB">
        <w:rPr>
          <w:szCs w:val="52"/>
        </w:rPr>
        <w:tab/>
      </w:r>
      <w:r w:rsidRPr="003D72B3">
        <w:rPr>
          <w:szCs w:val="52"/>
          <w:u w:color="000000"/>
        </w:rPr>
        <w:t>(A)</w:t>
      </w:r>
      <w:r w:rsidRPr="003D72B3">
        <w:rPr>
          <w:szCs w:val="52"/>
          <w:u w:color="000000"/>
        </w:rPr>
        <w:tab/>
        <w:t>There is established within the department the Office of the Homeowners Association Ombudsman.</w:t>
      </w:r>
    </w:p>
    <w:p w:rsidR="003D72B3" w:rsidRPr="003D72B3" w:rsidRDefault="003D72B3" w:rsidP="003D72B3">
      <w:pPr>
        <w:rPr>
          <w:szCs w:val="52"/>
          <w:u w:color="000000"/>
        </w:rPr>
      </w:pPr>
      <w:r w:rsidRPr="003D72B3">
        <w:rPr>
          <w:szCs w:val="52"/>
          <w:u w:color="000000"/>
        </w:rPr>
        <w:tab/>
        <w:t>(B)</w:t>
      </w:r>
      <w:r w:rsidRPr="003D72B3">
        <w:rPr>
          <w:szCs w:val="52"/>
          <w:u w:color="000000"/>
        </w:rPr>
        <w:tab/>
        <w:t>The director shall appoint the ombudsman.</w:t>
      </w:r>
    </w:p>
    <w:p w:rsidR="003D72B3" w:rsidRPr="003D72B3" w:rsidRDefault="003D72B3" w:rsidP="003D72B3">
      <w:pPr>
        <w:rPr>
          <w:szCs w:val="52"/>
          <w:u w:color="000000"/>
        </w:rPr>
      </w:pPr>
      <w:r w:rsidRPr="003D72B3">
        <w:rPr>
          <w:szCs w:val="52"/>
          <w:u w:color="000000"/>
        </w:rPr>
        <w:tab/>
        <w:t>(C)</w:t>
      </w:r>
      <w:r w:rsidRPr="003D72B3">
        <w:rPr>
          <w:szCs w:val="52"/>
          <w:u w:color="000000"/>
        </w:rPr>
        <w:tab/>
        <w:t>The ombudsman is the head of the office and is charged with managing the office consistent with the powers and duties vested in the ombudsman by this article, within the limitations of the funds appropriated by the General Assembly.</w:t>
      </w:r>
    </w:p>
    <w:p w:rsidR="003D72B3" w:rsidRPr="003D72B3" w:rsidRDefault="003D72B3" w:rsidP="003D72B3">
      <w:pPr>
        <w:rPr>
          <w:szCs w:val="52"/>
          <w:u w:color="000000"/>
        </w:rPr>
      </w:pPr>
      <w:r w:rsidRPr="003D72B3">
        <w:rPr>
          <w:szCs w:val="52"/>
          <w:u w:color="000000"/>
        </w:rPr>
        <w:tab/>
        <w:t>(D)</w:t>
      </w:r>
      <w:r w:rsidRPr="003D72B3">
        <w:rPr>
          <w:szCs w:val="52"/>
          <w:u w:color="000000"/>
        </w:rPr>
        <w:tab/>
        <w:t>The ombudsman shall serve at the pleasure of the director.</w:t>
      </w:r>
    </w:p>
    <w:p w:rsidR="003D72B3" w:rsidRPr="003D72B3" w:rsidRDefault="003D72B3" w:rsidP="003D72B3">
      <w:pPr>
        <w:rPr>
          <w:szCs w:val="52"/>
          <w:u w:color="000000"/>
        </w:rPr>
      </w:pPr>
      <w:r w:rsidRPr="003D72B3">
        <w:rPr>
          <w:szCs w:val="52"/>
          <w:u w:color="000000"/>
        </w:rPr>
        <w:tab/>
        <w:t>(E)</w:t>
      </w:r>
      <w:r w:rsidRPr="003D72B3">
        <w:rPr>
          <w:szCs w:val="52"/>
          <w:u w:color="000000"/>
        </w:rPr>
        <w:tab/>
        <w:t xml:space="preserve">A vacancy in the ombudsman position is filled in the same manner as the original appointment. </w:t>
      </w:r>
    </w:p>
    <w:p w:rsidR="003D72B3" w:rsidRPr="00CD5DBB" w:rsidRDefault="003D72B3" w:rsidP="003D72B3">
      <w:pPr>
        <w:suppressAutoHyphens/>
      </w:pPr>
      <w:r w:rsidRPr="003D72B3">
        <w:rPr>
          <w:szCs w:val="52"/>
          <w:u w:color="000000"/>
        </w:rPr>
        <w:tab/>
        <w:t>(F)</w:t>
      </w:r>
      <w:r w:rsidRPr="003D72B3">
        <w:rPr>
          <w:szCs w:val="52"/>
          <w:u w:color="000000"/>
        </w:rPr>
        <w:tab/>
        <w:t>Nothing in this section may be construed to allow the department, director, or ombudsman to charge a fee on an association, declarant, or residential builder to fund the Office of the Homeowners Association Ombudsman.</w:t>
      </w:r>
    </w:p>
    <w:p w:rsidR="003D72B3" w:rsidRPr="00CD5DBB" w:rsidRDefault="003D72B3" w:rsidP="003D72B3">
      <w:pPr>
        <w:suppressAutoHyphens/>
      </w:pPr>
      <w:r w:rsidRPr="00CD5DBB">
        <w:tab/>
        <w:t>Section 27</w:t>
      </w:r>
      <w:r w:rsidRPr="00CD5DBB">
        <w:noBreakHyphen/>
        <w:t>30</w:t>
      </w:r>
      <w:r w:rsidRPr="00CD5DBB">
        <w:noBreakHyphen/>
        <w:t>340.</w:t>
      </w:r>
      <w:r w:rsidRPr="00CD5DBB">
        <w:tab/>
        <w:t>The ombudsman:</w:t>
      </w:r>
    </w:p>
    <w:p w:rsidR="003D72B3" w:rsidRPr="00CD5DBB" w:rsidRDefault="003D72B3" w:rsidP="003D72B3">
      <w:pPr>
        <w:suppressAutoHyphens/>
      </w:pPr>
      <w:r w:rsidRPr="00CD5DBB">
        <w:tab/>
        <w:t>(1)</w:t>
      </w:r>
      <w:r w:rsidRPr="00CD5DBB">
        <w:tab/>
        <w:t>shall maintain a publicly available Internet website containing information about the office, contact information, services available through the office, information required to be placed on the website by other provisions of this article, and other information considered appropriate by the ombudsman;</w:t>
      </w:r>
    </w:p>
    <w:p w:rsidR="003D72B3" w:rsidRPr="00CD5DBB" w:rsidRDefault="003D72B3" w:rsidP="003D72B3">
      <w:pPr>
        <w:suppressAutoHyphens/>
      </w:pPr>
      <w:r w:rsidRPr="00CD5DBB">
        <w:tab/>
        <w:t>(2)</w:t>
      </w:r>
      <w:r w:rsidRPr="00CD5DBB">
        <w:tab/>
        <w:t>may organize and conduct meetings to educate declarants, homeowners associations, executive boards of homeowners associations, and other interested parties about their rights and responsibilities and the processes available to them according to the law, regulations, and documents governing their respective homeowners association;</w:t>
      </w:r>
    </w:p>
    <w:p w:rsidR="003D72B3" w:rsidRPr="00CD5DBB" w:rsidRDefault="003D72B3" w:rsidP="003D72B3">
      <w:pPr>
        <w:suppressAutoHyphens/>
      </w:pPr>
      <w:r w:rsidRPr="00CD5DBB">
        <w:tab/>
        <w:t>(3)</w:t>
      </w:r>
      <w:r w:rsidRPr="00CD5DBB">
        <w:tab/>
        <w:t>shall prepare, publish, and make available online communities, including general information about the roles, rights, and responsibilities of the various parties, suggestions for the orderly operation of the homeowners association, mechanisms for internal dispute resolution, and other information considered appropriate by the ombudsman;</w:t>
      </w:r>
    </w:p>
    <w:p w:rsidR="003D72B3" w:rsidRPr="00CD5DBB" w:rsidRDefault="003D72B3" w:rsidP="003D72B3">
      <w:pPr>
        <w:suppressAutoHyphens/>
      </w:pPr>
      <w:r w:rsidRPr="00CD5DBB">
        <w:lastRenderedPageBreak/>
        <w:tab/>
        <w:t>(4)</w:t>
      </w:r>
      <w:r w:rsidRPr="00CD5DBB">
        <w:tab/>
        <w:t>may assist with meetings, mediations, or other forms of alternative dispute resolution as requested by declarants, homeowners, homeowners associations, executive boards of homeowners associations, or other interested parties, if all parties to the dispute consent, which may be withdrawn at any time;</w:t>
      </w:r>
    </w:p>
    <w:p w:rsidR="003D72B3" w:rsidRPr="00CD5DBB" w:rsidRDefault="003D72B3" w:rsidP="003D72B3">
      <w:pPr>
        <w:suppressAutoHyphens/>
      </w:pPr>
      <w:r w:rsidRPr="00CD5DBB">
        <w:tab/>
        <w:t>(5)</w:t>
      </w:r>
      <w:r w:rsidRPr="00CD5DBB">
        <w:tab/>
        <w:t xml:space="preserve">shall receive complaints for informational purposes to report as required in item (6) and, if all parties to the dispute consent, which may be withdrawn at any time, may arrange for meetings or other forms of alternative dispute resolution to assist the parties in the resolution of the complaint; </w:t>
      </w:r>
    </w:p>
    <w:p w:rsidR="003D72B3" w:rsidRPr="00CD5DBB" w:rsidRDefault="003D72B3" w:rsidP="003D72B3">
      <w:pPr>
        <w:suppressAutoHyphens/>
      </w:pPr>
      <w:r w:rsidRPr="00CD5DBB">
        <w:tab/>
        <w:t>(6)</w:t>
      </w:r>
      <w:r w:rsidRPr="00CD5DBB">
        <w:tab/>
      </w:r>
      <w:proofErr w:type="gramStart"/>
      <w:r w:rsidRPr="00CD5DBB">
        <w:t>shall</w:t>
      </w:r>
      <w:proofErr w:type="gramEnd"/>
      <w:r w:rsidRPr="00CD5DBB">
        <w:t xml:space="preserve"> make an annual report of the office’s activities to the Governor and the General Assembly before December first, provided this report must include: </w:t>
      </w:r>
    </w:p>
    <w:p w:rsidR="003D72B3" w:rsidRPr="00CD5DBB" w:rsidRDefault="003D72B3" w:rsidP="003D72B3">
      <w:pPr>
        <w:suppressAutoHyphens/>
      </w:pPr>
      <w:r w:rsidRPr="00CD5DBB">
        <w:tab/>
      </w:r>
      <w:r w:rsidRPr="00CD5DBB">
        <w:tab/>
        <w:t>(a)</w:t>
      </w:r>
      <w:r w:rsidRPr="00CD5DBB">
        <w:tab/>
      </w:r>
      <w:proofErr w:type="gramStart"/>
      <w:r w:rsidRPr="00CD5DBB">
        <w:t>statistics</w:t>
      </w:r>
      <w:proofErr w:type="gramEnd"/>
      <w:r w:rsidRPr="00CD5DBB">
        <w:t xml:space="preserve"> on the number of inquiries and complaints handled by the office;</w:t>
      </w:r>
    </w:p>
    <w:p w:rsidR="003D72B3" w:rsidRPr="00CD5DBB" w:rsidRDefault="003D72B3" w:rsidP="003D72B3">
      <w:pPr>
        <w:suppressAutoHyphens/>
      </w:pPr>
      <w:r w:rsidRPr="00CD5DBB">
        <w:tab/>
      </w:r>
      <w:r w:rsidRPr="00CD5DBB">
        <w:tab/>
        <w:t>(b)</w:t>
      </w:r>
      <w:r w:rsidRPr="00CD5DBB">
        <w:tab/>
      </w:r>
      <w:proofErr w:type="gramStart"/>
      <w:r w:rsidRPr="00CD5DBB">
        <w:t>information</w:t>
      </w:r>
      <w:proofErr w:type="gramEnd"/>
      <w:r w:rsidRPr="00CD5DBB">
        <w:t xml:space="preserve"> on education and outreach efforts by the office;</w:t>
      </w:r>
    </w:p>
    <w:p w:rsidR="003D72B3" w:rsidRPr="00CD5DBB" w:rsidRDefault="003D72B3" w:rsidP="003D72B3">
      <w:pPr>
        <w:suppressAutoHyphens/>
      </w:pPr>
      <w:r w:rsidRPr="00CD5DBB">
        <w:tab/>
      </w:r>
      <w:r w:rsidRPr="00CD5DBB">
        <w:tab/>
        <w:t>(c)</w:t>
      </w:r>
      <w:r w:rsidRPr="00CD5DBB">
        <w:tab/>
      </w:r>
      <w:proofErr w:type="gramStart"/>
      <w:r w:rsidRPr="00CD5DBB">
        <w:t>concerns</w:t>
      </w:r>
      <w:proofErr w:type="gramEnd"/>
      <w:r w:rsidRPr="00CD5DBB">
        <w:t xml:space="preserve"> expressed to the office by declarants, homeowners, homeowners associations, executive boards of homeowners associations, or other interested parties;</w:t>
      </w:r>
    </w:p>
    <w:p w:rsidR="003D72B3" w:rsidRPr="00CD5DBB" w:rsidRDefault="003D72B3" w:rsidP="003D72B3">
      <w:pPr>
        <w:suppressAutoHyphens/>
      </w:pPr>
      <w:r w:rsidRPr="00CD5DBB">
        <w:tab/>
      </w:r>
      <w:r w:rsidRPr="00CD5DBB">
        <w:tab/>
        <w:t>(d)</w:t>
      </w:r>
      <w:r w:rsidRPr="00CD5DBB">
        <w:tab/>
      </w:r>
      <w:proofErr w:type="gramStart"/>
      <w:r w:rsidRPr="00CD5DBB">
        <w:t>legal</w:t>
      </w:r>
      <w:proofErr w:type="gramEnd"/>
      <w:r w:rsidRPr="00CD5DBB">
        <w:t xml:space="preserve"> developments impacting homeowners communities, associations, or both;</w:t>
      </w:r>
    </w:p>
    <w:p w:rsidR="003D72B3" w:rsidRPr="00CD5DBB" w:rsidRDefault="003D72B3" w:rsidP="003D72B3">
      <w:pPr>
        <w:suppressAutoHyphens/>
      </w:pPr>
      <w:r w:rsidRPr="00CD5DBB">
        <w:tab/>
      </w:r>
      <w:r w:rsidRPr="00CD5DBB">
        <w:tab/>
        <w:t>(e)</w:t>
      </w:r>
      <w:r w:rsidRPr="00CD5DBB">
        <w:tab/>
      </w:r>
      <w:proofErr w:type="gramStart"/>
      <w:r w:rsidRPr="00CD5DBB">
        <w:t>recommendations</w:t>
      </w:r>
      <w:proofErr w:type="gramEnd"/>
      <w:r w:rsidRPr="00CD5DBB">
        <w:t xml:space="preserve"> to the General Assembly for changes to state law to improve the regulation and operation of homeowners communities; and</w:t>
      </w:r>
    </w:p>
    <w:p w:rsidR="003D72B3" w:rsidRPr="00CD5DBB" w:rsidRDefault="003D72B3" w:rsidP="003D72B3">
      <w:pPr>
        <w:suppressAutoHyphens/>
      </w:pPr>
      <w:r w:rsidRPr="00CD5DBB">
        <w:tab/>
      </w:r>
      <w:r w:rsidRPr="00CD5DBB">
        <w:tab/>
        <w:t>(f)</w:t>
      </w:r>
      <w:r w:rsidRPr="00CD5DBB">
        <w:tab/>
      </w:r>
      <w:proofErr w:type="gramStart"/>
      <w:r w:rsidRPr="00CD5DBB">
        <w:t>other</w:t>
      </w:r>
      <w:proofErr w:type="gramEnd"/>
      <w:r w:rsidRPr="00CD5DBB">
        <w:t xml:space="preserve"> information considered appropriate by the ombudsman;</w:t>
      </w:r>
    </w:p>
    <w:p w:rsidR="003D72B3" w:rsidRPr="00CD5DBB" w:rsidRDefault="003D72B3" w:rsidP="003D72B3">
      <w:pPr>
        <w:suppressAutoHyphens/>
      </w:pPr>
      <w:r w:rsidRPr="00CD5DBB">
        <w:tab/>
        <w:t>(7)</w:t>
      </w:r>
      <w:r w:rsidRPr="00CD5DBB">
        <w:tab/>
      </w:r>
      <w:proofErr w:type="gramStart"/>
      <w:r w:rsidRPr="00CD5DBB">
        <w:t>shall</w:t>
      </w:r>
      <w:proofErr w:type="gramEnd"/>
      <w:r w:rsidRPr="00CD5DBB">
        <w:t xml:space="preserve"> direct the work of the office consistent with the powers and duties established by this section; </w:t>
      </w:r>
    </w:p>
    <w:p w:rsidR="003D72B3" w:rsidRPr="00CD5DBB" w:rsidRDefault="003D72B3" w:rsidP="003D72B3">
      <w:pPr>
        <w:suppressAutoHyphens/>
      </w:pPr>
      <w:r w:rsidRPr="00CD5DBB">
        <w:tab/>
        <w:t>(8)</w:t>
      </w:r>
      <w:r w:rsidRPr="00CD5DBB">
        <w:tab/>
        <w:t>shall employ and supervise staff necessary to assist in carrying out the powers and duties established by this section, within the limitations of funds appropriated by the General Assembly; and</w:t>
      </w:r>
    </w:p>
    <w:p w:rsidR="003D72B3" w:rsidRPr="00CD5DBB" w:rsidRDefault="003D72B3" w:rsidP="003D72B3">
      <w:r w:rsidRPr="00CD5DBB">
        <w:tab/>
        <w:t>(9)</w:t>
      </w:r>
      <w:r w:rsidRPr="00CD5DBB">
        <w:tab/>
      </w:r>
      <w:proofErr w:type="gramStart"/>
      <w:r w:rsidRPr="00CD5DBB">
        <w:t>shall</w:t>
      </w:r>
      <w:proofErr w:type="gramEnd"/>
      <w:r w:rsidRPr="00CD5DBB">
        <w:t xml:space="preserve"> perform any other function necessary to fulfill the powers and duties outlined in this section.”</w:t>
      </w:r>
    </w:p>
    <w:p w:rsidR="003D72B3" w:rsidRPr="00CD5DBB" w:rsidRDefault="003D72B3" w:rsidP="003D72B3">
      <w:pPr>
        <w:suppressAutoHyphens/>
      </w:pPr>
      <w:r w:rsidRPr="00CD5DBB">
        <w:t>SECTION</w:t>
      </w:r>
      <w:r w:rsidRPr="00CD5DBB">
        <w:tab/>
        <w:t>2.</w:t>
      </w:r>
      <w:r w:rsidRPr="00CD5DBB">
        <w:tab/>
        <w:t>Section 27</w:t>
      </w:r>
      <w:r w:rsidRPr="00CD5DBB">
        <w:noBreakHyphen/>
        <w:t>50</w:t>
      </w:r>
      <w:r w:rsidRPr="00CD5DBB">
        <w:noBreakHyphen/>
      </w:r>
      <w:proofErr w:type="gramStart"/>
      <w:r w:rsidRPr="00CD5DBB">
        <w:t>40(</w:t>
      </w:r>
      <w:proofErr w:type="gramEnd"/>
      <w:r w:rsidRPr="00CD5DBB">
        <w:t>A) of the 1976 Code, as last amended by Act 141 of 2010, is further amended to read:</w:t>
      </w:r>
    </w:p>
    <w:p w:rsidR="003D72B3" w:rsidRPr="003D72B3" w:rsidRDefault="003D72B3" w:rsidP="003D72B3">
      <w:pPr>
        <w:rPr>
          <w:color w:val="000000"/>
          <w:u w:color="000000"/>
        </w:rPr>
      </w:pPr>
      <w:r w:rsidRPr="00CD5DBB">
        <w:tab/>
        <w:t>“(A)</w:t>
      </w:r>
      <w:r w:rsidRPr="00CD5DBB">
        <w:tab/>
      </w:r>
      <w:proofErr w:type="gramStart"/>
      <w:r w:rsidRPr="003D72B3">
        <w:rPr>
          <w:color w:val="000000"/>
          <w:u w:color="000000"/>
        </w:rPr>
        <w:t>The</w:t>
      </w:r>
      <w:proofErr w:type="gramEnd"/>
      <w:r w:rsidRPr="003D72B3">
        <w:rPr>
          <w:color w:val="000000"/>
          <w:u w:color="000000"/>
        </w:rPr>
        <w:t xml:space="preserv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t>
      </w:r>
      <w:r w:rsidRPr="003D72B3">
        <w:rPr>
          <w:color w:val="000000"/>
          <w:u w:color="000000"/>
        </w:rPr>
        <w:lastRenderedPageBreak/>
        <w:t>website. The disclosure statement must include, but is not limited to, the following characteristics and conditions of the property:</w:t>
      </w:r>
    </w:p>
    <w:p w:rsidR="003D72B3" w:rsidRPr="003D72B3" w:rsidRDefault="003D72B3" w:rsidP="003D72B3">
      <w:pPr>
        <w:rPr>
          <w:color w:val="000000"/>
          <w:u w:color="000000"/>
        </w:rPr>
      </w:pPr>
      <w:r w:rsidRPr="003D72B3">
        <w:rPr>
          <w:color w:val="000000"/>
          <w:u w:color="000000"/>
        </w:rPr>
        <w:tab/>
      </w:r>
      <w:r w:rsidRPr="003D72B3">
        <w:rPr>
          <w:color w:val="000000"/>
          <w:u w:color="000000"/>
        </w:rPr>
        <w:tab/>
        <w:t>(1)</w:t>
      </w:r>
      <w:r w:rsidRPr="003D72B3">
        <w:rPr>
          <w:color w:val="000000"/>
          <w:u w:color="000000"/>
        </w:rPr>
        <w:tab/>
      </w:r>
      <w:proofErr w:type="gramStart"/>
      <w:r w:rsidRPr="003D72B3">
        <w:rPr>
          <w:color w:val="000000"/>
          <w:u w:color="000000"/>
        </w:rPr>
        <w:t>the</w:t>
      </w:r>
      <w:proofErr w:type="gramEnd"/>
      <w:r w:rsidRPr="003D72B3">
        <w:rPr>
          <w:color w:val="000000"/>
          <w:u w:color="000000"/>
        </w:rPr>
        <w:t xml:space="preserve"> water supply and sanitary sewage disposal system;</w:t>
      </w:r>
    </w:p>
    <w:p w:rsidR="003D72B3" w:rsidRPr="003D72B3" w:rsidRDefault="003D72B3" w:rsidP="003D72B3">
      <w:pPr>
        <w:rPr>
          <w:color w:val="000000"/>
          <w:u w:color="000000"/>
        </w:rPr>
      </w:pPr>
      <w:r w:rsidRPr="003D72B3">
        <w:rPr>
          <w:color w:val="000000"/>
          <w:u w:color="000000"/>
        </w:rPr>
        <w:tab/>
      </w:r>
      <w:r w:rsidRPr="003D72B3">
        <w:rPr>
          <w:color w:val="000000"/>
          <w:u w:color="000000"/>
        </w:rPr>
        <w:tab/>
        <w:t>(2)</w:t>
      </w:r>
      <w:r w:rsidRPr="003D72B3">
        <w:rPr>
          <w:color w:val="000000"/>
          <w:u w:color="000000"/>
        </w:rPr>
        <w:tab/>
      </w:r>
      <w:proofErr w:type="gramStart"/>
      <w:r w:rsidRPr="003D72B3">
        <w:rPr>
          <w:color w:val="000000"/>
          <w:u w:color="000000"/>
        </w:rPr>
        <w:t>the</w:t>
      </w:r>
      <w:proofErr w:type="gramEnd"/>
      <w:r w:rsidRPr="003D72B3">
        <w:rPr>
          <w:color w:val="000000"/>
          <w:u w:color="000000"/>
        </w:rPr>
        <w:t xml:space="preserve"> roof, chimneys, floors, foundation, basement, and other structural components and modifications of these structural components;</w:t>
      </w:r>
    </w:p>
    <w:p w:rsidR="003D72B3" w:rsidRPr="003D72B3" w:rsidRDefault="003D72B3" w:rsidP="003D72B3">
      <w:pPr>
        <w:rPr>
          <w:color w:val="000000"/>
          <w:u w:color="000000"/>
        </w:rPr>
      </w:pPr>
      <w:r w:rsidRPr="003D72B3">
        <w:rPr>
          <w:color w:val="000000"/>
          <w:u w:color="000000"/>
        </w:rPr>
        <w:tab/>
      </w:r>
      <w:r w:rsidRPr="003D72B3">
        <w:rPr>
          <w:color w:val="000000"/>
          <w:u w:color="000000"/>
        </w:rPr>
        <w:tab/>
        <w:t>(3)</w:t>
      </w:r>
      <w:r w:rsidRPr="003D72B3">
        <w:rPr>
          <w:color w:val="000000"/>
          <w:u w:color="000000"/>
        </w:rPr>
        <w:tab/>
      </w:r>
      <w:proofErr w:type="gramStart"/>
      <w:r w:rsidRPr="003D72B3">
        <w:rPr>
          <w:color w:val="000000"/>
          <w:u w:color="000000"/>
        </w:rPr>
        <w:t>the</w:t>
      </w:r>
      <w:proofErr w:type="gramEnd"/>
      <w:r w:rsidRPr="003D72B3">
        <w:rPr>
          <w:color w:val="000000"/>
          <w:u w:color="000000"/>
        </w:rPr>
        <w:t xml:space="preserve"> plumbing, electrical, heating, cooling, and other mechanical systems;</w:t>
      </w:r>
    </w:p>
    <w:p w:rsidR="003D72B3" w:rsidRPr="003D72B3" w:rsidRDefault="003D72B3" w:rsidP="003D72B3">
      <w:pPr>
        <w:rPr>
          <w:color w:val="000000"/>
          <w:u w:color="000000"/>
        </w:rPr>
      </w:pPr>
      <w:r w:rsidRPr="003D72B3">
        <w:rPr>
          <w:color w:val="000000"/>
          <w:u w:color="000000"/>
        </w:rPr>
        <w:tab/>
      </w:r>
      <w:r w:rsidRPr="003D72B3">
        <w:rPr>
          <w:color w:val="000000"/>
          <w:u w:color="000000"/>
        </w:rPr>
        <w:tab/>
        <w:t>(4)</w:t>
      </w:r>
      <w:r w:rsidRPr="003D72B3">
        <w:rPr>
          <w:color w:val="000000"/>
          <w:u w:color="000000"/>
        </w:rPr>
        <w:tab/>
        <w:t>present infestation of wood</w:t>
      </w:r>
      <w:r w:rsidRPr="003D72B3">
        <w:rPr>
          <w:color w:val="000000"/>
          <w:u w:color="000000"/>
        </w:rPr>
        <w:noBreakHyphen/>
        <w:t>destroying insects or organisms or past infestation, the damage from which has not been repaired;</w:t>
      </w:r>
    </w:p>
    <w:p w:rsidR="003D72B3" w:rsidRPr="003D72B3" w:rsidRDefault="003D72B3" w:rsidP="003D72B3">
      <w:pPr>
        <w:rPr>
          <w:color w:val="000000"/>
          <w:u w:color="000000"/>
        </w:rPr>
      </w:pPr>
      <w:r w:rsidRPr="003D72B3">
        <w:rPr>
          <w:color w:val="000000"/>
          <w:u w:color="000000"/>
        </w:rPr>
        <w:tab/>
      </w:r>
      <w:r w:rsidRPr="003D72B3">
        <w:rPr>
          <w:color w:val="000000"/>
          <w:u w:color="000000"/>
        </w:rPr>
        <w:tab/>
        <w:t>(5)</w:t>
      </w:r>
      <w:r w:rsidRPr="003D72B3">
        <w:rPr>
          <w:color w:val="000000"/>
          <w:u w:color="000000"/>
        </w:rPr>
        <w:tab/>
      </w:r>
      <w:proofErr w:type="gramStart"/>
      <w:r w:rsidRPr="003D72B3">
        <w:rPr>
          <w:color w:val="000000"/>
          <w:u w:color="000000"/>
        </w:rPr>
        <w:t>the</w:t>
      </w:r>
      <w:proofErr w:type="gramEnd"/>
      <w:r w:rsidRPr="003D72B3">
        <w:rPr>
          <w:color w:val="000000"/>
          <w:u w:color="000000"/>
        </w:rPr>
        <w:t xml:space="preserve"> zoning laws, restrictive covenants, building codes, and other land</w:t>
      </w:r>
      <w:r w:rsidRPr="003D72B3">
        <w:rPr>
          <w:color w:val="000000"/>
          <w:u w:color="000000"/>
        </w:rPr>
        <w:noBreakHyphen/>
        <w:t>use restrictions affecting the real property, any encroachment of the real property from or to adjacent real property, and notice from a governmental agency affecting this real property;</w:t>
      </w:r>
    </w:p>
    <w:p w:rsidR="003D72B3" w:rsidRPr="003D72B3" w:rsidRDefault="003D72B3" w:rsidP="003D72B3">
      <w:pPr>
        <w:rPr>
          <w:color w:val="000000"/>
          <w:u w:color="000000"/>
        </w:rPr>
      </w:pPr>
      <w:r w:rsidRPr="003D72B3">
        <w:rPr>
          <w:color w:val="000000"/>
          <w:u w:color="000000"/>
        </w:rPr>
        <w:tab/>
      </w:r>
      <w:r w:rsidRPr="003D72B3">
        <w:rPr>
          <w:color w:val="000000"/>
          <w:u w:color="000000"/>
        </w:rPr>
        <w:tab/>
        <w:t>(6)</w:t>
      </w:r>
      <w:r w:rsidRPr="003D72B3">
        <w:rPr>
          <w:color w:val="000000"/>
          <w:u w:color="000000"/>
        </w:rPr>
        <w:tab/>
        <w:t>presence of lead</w:t>
      </w:r>
      <w:r w:rsidRPr="003D72B3">
        <w:rPr>
          <w:color w:val="000000"/>
          <w:u w:color="000000"/>
        </w:rPr>
        <w:noBreakHyphen/>
        <w:t xml:space="preserve">based paint, asbestos, radon gas, methane gas, underground storage tank, hazardous material or toxic material, buried or covered, and other environmental contamination; </w:t>
      </w:r>
      <w:r w:rsidRPr="003D72B3">
        <w:rPr>
          <w:strike/>
          <w:color w:val="000000"/>
          <w:u w:color="000000"/>
        </w:rPr>
        <w:t>or</w:t>
      </w:r>
    </w:p>
    <w:p w:rsidR="003D72B3" w:rsidRPr="003D72B3" w:rsidRDefault="003D72B3" w:rsidP="003D72B3">
      <w:pPr>
        <w:rPr>
          <w:color w:val="000000"/>
          <w:u w:val="single" w:color="000000"/>
        </w:rPr>
      </w:pPr>
      <w:r w:rsidRPr="003D72B3">
        <w:rPr>
          <w:color w:val="000000"/>
          <w:u w:color="000000"/>
        </w:rPr>
        <w:tab/>
      </w:r>
      <w:r w:rsidRPr="003D72B3">
        <w:rPr>
          <w:color w:val="000000"/>
          <w:u w:color="000000"/>
        </w:rPr>
        <w:tab/>
        <w:t>(7)</w:t>
      </w:r>
      <w:r w:rsidRPr="003D72B3">
        <w:rPr>
          <w:color w:val="000000"/>
          <w:u w:color="000000"/>
        </w:rPr>
        <w:tab/>
        <w:t>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r w:rsidRPr="003D72B3">
        <w:rPr>
          <w:color w:val="000000"/>
          <w:u w:val="single" w:color="000000"/>
        </w:rPr>
        <w:t>;</w:t>
      </w:r>
    </w:p>
    <w:p w:rsidR="003D72B3" w:rsidRPr="003D72B3" w:rsidRDefault="003D72B3" w:rsidP="003D72B3">
      <w:pPr>
        <w:suppressAutoHyphens/>
        <w:rPr>
          <w:color w:val="000000"/>
          <w:u w:val="single" w:color="000000"/>
        </w:rPr>
      </w:pPr>
      <w:r w:rsidRPr="003D72B3">
        <w:rPr>
          <w:color w:val="000000"/>
          <w:u w:color="000000"/>
        </w:rPr>
        <w:tab/>
      </w:r>
      <w:r w:rsidRPr="003D72B3">
        <w:rPr>
          <w:color w:val="000000"/>
          <w:u w:color="000000"/>
        </w:rPr>
        <w:tab/>
        <w:t>(8)</w:t>
      </w:r>
      <w:r w:rsidRPr="003D72B3">
        <w:rPr>
          <w:color w:val="000000"/>
          <w:u w:color="000000"/>
        </w:rPr>
        <w:tab/>
        <w:t>existence of a meter conservation charge, as permitted by Section 58</w:t>
      </w:r>
      <w:r w:rsidRPr="003D72B3">
        <w:rPr>
          <w:color w:val="000000"/>
          <w:u w:color="000000"/>
        </w:rPr>
        <w:noBreakHyphen/>
        <w:t>37</w:t>
      </w:r>
      <w:r w:rsidRPr="003D72B3">
        <w:rPr>
          <w:color w:val="000000"/>
          <w:u w:color="000000"/>
        </w:rPr>
        <w:noBreakHyphen/>
        <w:t>50, that applies to electricity or natural gas service to the property</w:t>
      </w:r>
      <w:r w:rsidRPr="003D72B3">
        <w:rPr>
          <w:color w:val="000000"/>
          <w:u w:val="single" w:color="000000"/>
        </w:rPr>
        <w:t>; or</w:t>
      </w:r>
    </w:p>
    <w:p w:rsidR="003D72B3" w:rsidRPr="003D72B3" w:rsidRDefault="003D72B3" w:rsidP="003D72B3">
      <w:pPr>
        <w:suppressAutoHyphens/>
        <w:rPr>
          <w:color w:val="000000"/>
          <w:u w:color="000000"/>
        </w:rPr>
      </w:pPr>
      <w:r w:rsidRPr="003D72B3">
        <w:rPr>
          <w:color w:val="000000"/>
          <w:u w:color="000000"/>
        </w:rPr>
        <w:tab/>
      </w:r>
      <w:r w:rsidRPr="003D72B3">
        <w:rPr>
          <w:color w:val="000000"/>
          <w:u w:color="000000"/>
        </w:rPr>
        <w:tab/>
      </w:r>
      <w:r w:rsidRPr="003D72B3">
        <w:rPr>
          <w:color w:val="000000"/>
          <w:u w:val="single" w:color="000000"/>
        </w:rPr>
        <w:t>(9)</w:t>
      </w:r>
      <w:r w:rsidRPr="003D72B3">
        <w:rPr>
          <w:color w:val="000000"/>
          <w:u w:color="000000"/>
        </w:rPr>
        <w:tab/>
      </w:r>
      <w:r w:rsidRPr="003D72B3">
        <w:rPr>
          <w:color w:val="000000"/>
          <w:u w:val="single" w:color="000000"/>
        </w:rPr>
        <w:t xml:space="preserve">whether the property is subject to governance of a homeowners association, as provided in Chapter 30 of this title, which carries certain rights and obligations that may limit the use of his property and involve financial obligations, and that copies are </w:t>
      </w:r>
      <w:proofErr w:type="gramStart"/>
      <w:r w:rsidRPr="003D72B3">
        <w:rPr>
          <w:color w:val="000000"/>
          <w:u w:val="single" w:color="000000"/>
        </w:rPr>
        <w:t>recorded  in</w:t>
      </w:r>
      <w:proofErr w:type="gramEnd"/>
      <w:r w:rsidRPr="003D72B3">
        <w:rPr>
          <w:color w:val="000000"/>
          <w:u w:val="single" w:color="000000"/>
        </w:rPr>
        <w:t xml:space="preserve"> the clerk of court’s office or the register of deeds office in the county in which the property is located</w:t>
      </w:r>
      <w:r w:rsidRPr="003D72B3">
        <w:rPr>
          <w:color w:val="000000"/>
          <w:u w:color="000000"/>
        </w:rPr>
        <w:t>.”</w:t>
      </w:r>
    </w:p>
    <w:p w:rsidR="003D72B3" w:rsidRPr="00CD5DBB" w:rsidRDefault="003D72B3" w:rsidP="003D72B3">
      <w:pPr>
        <w:suppressAutoHyphens/>
      </w:pPr>
      <w:r w:rsidRPr="00CD5DBB">
        <w:rPr>
          <w:szCs w:val="36"/>
        </w:rPr>
        <w:t>SECTION</w:t>
      </w:r>
      <w:r w:rsidRPr="00CD5DBB">
        <w:rPr>
          <w:szCs w:val="36"/>
        </w:rPr>
        <w:tab/>
        <w:t>3.</w:t>
      </w:r>
      <w:r w:rsidRPr="00CD5DBB">
        <w:rPr>
          <w:szCs w:val="36"/>
        </w:rPr>
        <w:tab/>
      </w:r>
      <w:r w:rsidRPr="00CD5DBB">
        <w:t>This act takes effect upon approval by the Governor. /</w:t>
      </w:r>
    </w:p>
    <w:p w:rsidR="003D72B3" w:rsidRPr="00CD5DBB" w:rsidRDefault="003D72B3" w:rsidP="003D72B3">
      <w:r w:rsidRPr="00CD5DBB">
        <w:t>Renumber sections to conform.</w:t>
      </w:r>
    </w:p>
    <w:p w:rsidR="003D72B3" w:rsidRDefault="003D72B3" w:rsidP="003D72B3">
      <w:r w:rsidRPr="00CD5DBB">
        <w:t>Amend title to conform.</w:t>
      </w:r>
    </w:p>
    <w:p w:rsidR="003D72B3" w:rsidRDefault="003D72B3" w:rsidP="003D72B3">
      <w:r>
        <w:t>Rep. CRAWFORD explained the amendment.</w:t>
      </w:r>
    </w:p>
    <w:p w:rsidR="003D72B3" w:rsidRDefault="003D72B3" w:rsidP="003D72B3">
      <w:r>
        <w:t>Rep. BEDINGFIELD spoke upon the amendment.</w:t>
      </w:r>
    </w:p>
    <w:p w:rsidR="003D72B3" w:rsidRDefault="003D72B3" w:rsidP="003D72B3">
      <w:r>
        <w:t>Rep. BEDINGFIELD spoke upon the amendment.</w:t>
      </w:r>
    </w:p>
    <w:p w:rsidR="003D72B3" w:rsidRDefault="003D72B3" w:rsidP="003D72B3">
      <w:r>
        <w:t>Rep. CLEMMONS spoke in favor of the amendment.</w:t>
      </w:r>
    </w:p>
    <w:p w:rsidR="003D72B3" w:rsidRDefault="003D72B3" w:rsidP="003D72B3"/>
    <w:p w:rsidR="003D72B3" w:rsidRDefault="003D72B3" w:rsidP="003D72B3">
      <w:r>
        <w:t>The question then recurred to the passage of the ame</w:t>
      </w:r>
      <w:r w:rsidR="005E1738">
        <w:t>n</w:t>
      </w:r>
      <w:r>
        <w:t>dment.</w:t>
      </w:r>
    </w:p>
    <w:p w:rsidR="003D72B3" w:rsidRDefault="003D72B3" w:rsidP="003D72B3"/>
    <w:p w:rsidR="003D72B3" w:rsidRDefault="003D72B3" w:rsidP="003D72B3">
      <w:r>
        <w:t>The amendment was then adopted.</w:t>
      </w:r>
    </w:p>
    <w:p w:rsidR="003D72B3" w:rsidRPr="00BF507E" w:rsidRDefault="003D72B3" w:rsidP="003D72B3">
      <w:r w:rsidRPr="00BF507E">
        <w:lastRenderedPageBreak/>
        <w:t>The Committee on Labor, Commerce and Industry proposed the following Amendment No. 1</w:t>
      </w:r>
      <w:r w:rsidR="005E1738">
        <w:t xml:space="preserve"> to </w:t>
      </w:r>
      <w:r w:rsidRPr="00BF507E">
        <w:t>H. 3886 (COUNCIL\</w:t>
      </w:r>
      <w:proofErr w:type="spellStart"/>
      <w:r w:rsidRPr="00BF507E">
        <w:t>WAB</w:t>
      </w:r>
      <w:proofErr w:type="spellEnd"/>
      <w:r w:rsidRPr="00BF507E">
        <w:t>\</w:t>
      </w:r>
      <w:proofErr w:type="spellStart"/>
      <w:r w:rsidRPr="00BF507E">
        <w:t>3886C002</w:t>
      </w:r>
      <w:proofErr w:type="spellEnd"/>
      <w:r w:rsidRPr="00BF507E">
        <w:t>.</w:t>
      </w:r>
      <w:r w:rsidR="005E1738">
        <w:t xml:space="preserve"> </w:t>
      </w:r>
      <w:proofErr w:type="spellStart"/>
      <w:r w:rsidRPr="00BF507E">
        <w:t>AGM.WAB17</w:t>
      </w:r>
      <w:proofErr w:type="spellEnd"/>
      <w:r w:rsidRPr="00BF507E">
        <w:t>), which was tabled:</w:t>
      </w:r>
    </w:p>
    <w:p w:rsidR="003D72B3" w:rsidRPr="00BF507E" w:rsidRDefault="003D72B3" w:rsidP="003D72B3">
      <w:r w:rsidRPr="00BF507E">
        <w:t>Amend the bill, as and if amended, Section 27</w:t>
      </w:r>
      <w:r w:rsidRPr="00BF507E">
        <w:noBreakHyphen/>
        <w:t>30</w:t>
      </w:r>
      <w:r w:rsidRPr="00BF507E">
        <w:noBreakHyphen/>
      </w:r>
      <w:proofErr w:type="gramStart"/>
      <w:r w:rsidRPr="00BF507E">
        <w:t>120(</w:t>
      </w:r>
      <w:proofErr w:type="gramEnd"/>
      <w:r w:rsidRPr="00BF507E">
        <w:t>3), as contained in SECTION 1, page 2, by deleting the item in its entirety and inserting:</w:t>
      </w:r>
    </w:p>
    <w:p w:rsidR="003D72B3" w:rsidRPr="003D72B3" w:rsidRDefault="003D72B3" w:rsidP="003D72B3">
      <w:pPr>
        <w:rPr>
          <w:color w:val="000000"/>
          <w:u w:color="000000"/>
        </w:rPr>
      </w:pPr>
      <w:r w:rsidRPr="00BF507E">
        <w:t>/</w:t>
      </w:r>
      <w:r w:rsidRPr="00BF507E">
        <w:tab/>
      </w:r>
      <w:r w:rsidRPr="003D72B3">
        <w:rPr>
          <w:color w:val="000000"/>
          <w:u w:color="000000"/>
        </w:rPr>
        <w:t>(3)</w:t>
      </w:r>
      <w:r w:rsidRPr="003D72B3">
        <w:rPr>
          <w:color w:val="000000"/>
          <w:u w:color="000000"/>
        </w:rPr>
        <w:tab/>
        <w:t>‘Financial information’ means budgets, expenditures, and debts of a homeowners association. /</w:t>
      </w:r>
    </w:p>
    <w:p w:rsidR="003D72B3" w:rsidRPr="003D72B3" w:rsidRDefault="003D72B3" w:rsidP="003D72B3">
      <w:pPr>
        <w:rPr>
          <w:color w:val="000000"/>
          <w:u w:color="000000"/>
        </w:rPr>
      </w:pPr>
      <w:r w:rsidRPr="003D72B3">
        <w:rPr>
          <w:color w:val="000000"/>
          <w:u w:color="000000"/>
        </w:rPr>
        <w:t>Amend the bill further, Section 27</w:t>
      </w:r>
      <w:r w:rsidRPr="003D72B3">
        <w:rPr>
          <w:color w:val="000000"/>
          <w:u w:color="000000"/>
        </w:rPr>
        <w:noBreakHyphen/>
        <w:t>30</w:t>
      </w:r>
      <w:r w:rsidRPr="003D72B3">
        <w:rPr>
          <w:color w:val="000000"/>
          <w:u w:color="000000"/>
        </w:rPr>
        <w:noBreakHyphen/>
      </w:r>
      <w:proofErr w:type="gramStart"/>
      <w:r w:rsidRPr="003D72B3">
        <w:rPr>
          <w:color w:val="000000"/>
          <w:u w:color="000000"/>
        </w:rPr>
        <w:t>130(</w:t>
      </w:r>
      <w:proofErr w:type="gramEnd"/>
      <w:r w:rsidRPr="003D72B3">
        <w:rPr>
          <w:color w:val="000000"/>
          <w:u w:color="000000"/>
        </w:rPr>
        <w:t>B), as contained in SECTION 1, page 3, by deleting the subsection in its entirety and inserting:</w:t>
      </w:r>
    </w:p>
    <w:p w:rsidR="003D72B3" w:rsidRPr="003D72B3" w:rsidRDefault="003D72B3" w:rsidP="003D72B3">
      <w:pPr>
        <w:rPr>
          <w:color w:val="000000"/>
          <w:u w:color="000000"/>
        </w:rPr>
      </w:pPr>
      <w:r w:rsidRPr="003D72B3">
        <w:rPr>
          <w:color w:val="000000"/>
          <w:u w:color="000000"/>
        </w:rPr>
        <w:t>/</w:t>
      </w:r>
      <w:r w:rsidRPr="003D72B3">
        <w:rPr>
          <w:color w:val="000000"/>
          <w:u w:color="000000"/>
        </w:rPr>
        <w:tab/>
        <w:t>(B)</w:t>
      </w:r>
      <w:r w:rsidRPr="003D72B3">
        <w:rPr>
          <w:color w:val="000000"/>
          <w:u w:color="000000"/>
        </w:rPr>
        <w:tab/>
        <w:t>At the request of a homeowner, a homeowners association shall provide him copies of all governing documents and financial information of the association in either printed or electronic format. Such a request must be completed within three business days. The homeowners association may charge the homeowner for the actual cost of printed documents; however, documents provided in electronic format must be provided at no charge. /</w:t>
      </w:r>
    </w:p>
    <w:p w:rsidR="003D72B3" w:rsidRPr="00BF507E" w:rsidRDefault="003D72B3" w:rsidP="003D72B3">
      <w:r w:rsidRPr="003D72B3">
        <w:rPr>
          <w:color w:val="000000"/>
          <w:u w:color="000000"/>
        </w:rPr>
        <w:t xml:space="preserve">Amend the bill further, </w:t>
      </w:r>
      <w:r w:rsidRPr="00BF507E">
        <w:t>Section 27</w:t>
      </w:r>
      <w:r w:rsidRPr="00BF507E">
        <w:noBreakHyphen/>
        <w:t>30</w:t>
      </w:r>
      <w:r w:rsidRPr="00BF507E">
        <w:noBreakHyphen/>
      </w:r>
      <w:proofErr w:type="gramStart"/>
      <w:r w:rsidRPr="00BF507E">
        <w:t>160(</w:t>
      </w:r>
      <w:proofErr w:type="gramEnd"/>
      <w:r w:rsidRPr="00BF507E">
        <w:t>A), as contained in SECTION 1, page 4, by deleting the subsection in its entirety and inserting:</w:t>
      </w:r>
    </w:p>
    <w:p w:rsidR="003D72B3" w:rsidRPr="00BF507E" w:rsidRDefault="003D72B3" w:rsidP="003D72B3">
      <w:pPr>
        <w:suppressAutoHyphens/>
      </w:pPr>
      <w:r w:rsidRPr="00BF507E">
        <w:t>/</w:t>
      </w:r>
      <w:r w:rsidRPr="00BF507E">
        <w:tab/>
        <w:t>(A)</w:t>
      </w:r>
      <w:r w:rsidRPr="00BF507E">
        <w:tab/>
        <w:t>Magistrates have concurrent civil jurisdiction in the following actions between associations and homeowners regarding:</w:t>
      </w:r>
    </w:p>
    <w:p w:rsidR="003D72B3" w:rsidRPr="00BF507E" w:rsidRDefault="003D72B3" w:rsidP="003D72B3">
      <w:pPr>
        <w:suppressAutoHyphens/>
      </w:pPr>
      <w:r w:rsidRPr="00BF507E">
        <w:tab/>
      </w:r>
      <w:r w:rsidRPr="00BF507E">
        <w:tab/>
        <w:t>(1)</w:t>
      </w:r>
      <w:r w:rsidRPr="00BF507E">
        <w:tab/>
        <w:t>payment of dues, assessments, fines, or fees if the amount being claimed does not exceed the civil jurisdictional amount in magistrates court as provided in Section 22</w:t>
      </w:r>
      <w:r w:rsidRPr="00BF507E">
        <w:noBreakHyphen/>
        <w:t>3</w:t>
      </w:r>
      <w:r w:rsidRPr="00BF507E">
        <w:noBreakHyphen/>
        <w:t>10(1);</w:t>
      </w:r>
    </w:p>
    <w:p w:rsidR="003D72B3" w:rsidRPr="00BF507E" w:rsidRDefault="003D72B3" w:rsidP="003D72B3">
      <w:pPr>
        <w:suppressAutoHyphens/>
      </w:pPr>
      <w:r w:rsidRPr="00BF507E">
        <w:tab/>
      </w:r>
      <w:r w:rsidRPr="00BF507E">
        <w:tab/>
        <w:t>(2)</w:t>
      </w:r>
      <w:r w:rsidRPr="00BF507E">
        <w:tab/>
        <w:t>actions for specific performance arising out of the governing documents provided the cost of the specific performance would not exceed the civil jurisdictional amount in magistrates court as provided in Section 22</w:t>
      </w:r>
      <w:r w:rsidRPr="00BF507E">
        <w:noBreakHyphen/>
        <w:t>3</w:t>
      </w:r>
      <w:r w:rsidRPr="00BF507E">
        <w:noBreakHyphen/>
        <w:t>10(1); and</w:t>
      </w:r>
    </w:p>
    <w:p w:rsidR="003D72B3" w:rsidRPr="00BF507E" w:rsidRDefault="003D72B3" w:rsidP="003D72B3">
      <w:r w:rsidRPr="00BF507E">
        <w:tab/>
      </w:r>
      <w:r w:rsidRPr="00BF507E">
        <w:tab/>
        <w:t>(3)</w:t>
      </w:r>
      <w:r w:rsidRPr="00BF507E">
        <w:tab/>
      </w:r>
      <w:proofErr w:type="gramStart"/>
      <w:r w:rsidRPr="00BF507E">
        <w:t>access</w:t>
      </w:r>
      <w:proofErr w:type="gramEnd"/>
      <w:r w:rsidRPr="00BF507E">
        <w:t xml:space="preserve"> to the governing documents, financial records, and homeowner’s membership list that includes each homeowner’s contact addresses; however, under no circumstances may the homeowner’s membership list be released or used for commercial purposes. /</w:t>
      </w:r>
    </w:p>
    <w:p w:rsidR="003D72B3" w:rsidRPr="00BF507E" w:rsidRDefault="003D72B3" w:rsidP="003D72B3">
      <w:pPr>
        <w:rPr>
          <w:szCs w:val="52"/>
        </w:rPr>
      </w:pPr>
      <w:r w:rsidRPr="00BF507E">
        <w:rPr>
          <w:szCs w:val="52"/>
        </w:rPr>
        <w:t>Amend the bill further, Section 27</w:t>
      </w:r>
      <w:r w:rsidRPr="00BF507E">
        <w:rPr>
          <w:szCs w:val="52"/>
        </w:rPr>
        <w:noBreakHyphen/>
        <w:t>30</w:t>
      </w:r>
      <w:r w:rsidRPr="00BF507E">
        <w:rPr>
          <w:szCs w:val="52"/>
        </w:rPr>
        <w:noBreakHyphen/>
        <w:t>330, as contained in SECTION 1, page 6, by deleting the Section in its entirety and inserting:</w:t>
      </w:r>
    </w:p>
    <w:p w:rsidR="003D72B3" w:rsidRPr="003D72B3" w:rsidRDefault="003D72B3" w:rsidP="003D72B3">
      <w:pPr>
        <w:rPr>
          <w:color w:val="000000"/>
          <w:szCs w:val="52"/>
          <w:u w:color="000000"/>
        </w:rPr>
      </w:pPr>
      <w:r w:rsidRPr="00BF507E">
        <w:rPr>
          <w:szCs w:val="52"/>
        </w:rPr>
        <w:t>/</w:t>
      </w:r>
      <w:r w:rsidRPr="00BF507E">
        <w:rPr>
          <w:szCs w:val="52"/>
        </w:rPr>
        <w:tab/>
        <w:t>Section 27</w:t>
      </w:r>
      <w:r w:rsidRPr="00BF507E">
        <w:rPr>
          <w:szCs w:val="52"/>
        </w:rPr>
        <w:noBreakHyphen/>
        <w:t>30</w:t>
      </w:r>
      <w:r w:rsidRPr="00BF507E">
        <w:rPr>
          <w:szCs w:val="52"/>
        </w:rPr>
        <w:noBreakHyphen/>
        <w:t>330.</w:t>
      </w:r>
      <w:r w:rsidRPr="00BF507E">
        <w:rPr>
          <w:szCs w:val="52"/>
        </w:rPr>
        <w:tab/>
      </w:r>
      <w:r w:rsidRPr="003D72B3">
        <w:rPr>
          <w:color w:val="000000"/>
          <w:szCs w:val="52"/>
          <w:u w:color="000000"/>
        </w:rPr>
        <w:t>(A)</w:t>
      </w:r>
      <w:r w:rsidRPr="003D72B3">
        <w:rPr>
          <w:color w:val="000000"/>
          <w:szCs w:val="52"/>
          <w:u w:color="000000"/>
        </w:rPr>
        <w:tab/>
        <w:t>There is established within the department the Office of the Homeowners Association Ombudsman.</w:t>
      </w:r>
    </w:p>
    <w:p w:rsidR="003D72B3" w:rsidRPr="003D72B3" w:rsidRDefault="003D72B3" w:rsidP="003D72B3">
      <w:pPr>
        <w:rPr>
          <w:color w:val="000000"/>
          <w:szCs w:val="52"/>
          <w:u w:color="000000"/>
        </w:rPr>
      </w:pPr>
      <w:r w:rsidRPr="003D72B3">
        <w:rPr>
          <w:color w:val="000000"/>
          <w:szCs w:val="52"/>
          <w:u w:color="000000"/>
        </w:rPr>
        <w:tab/>
        <w:t>(B)</w:t>
      </w:r>
      <w:r w:rsidRPr="003D72B3">
        <w:rPr>
          <w:color w:val="000000"/>
          <w:szCs w:val="52"/>
          <w:u w:color="000000"/>
        </w:rPr>
        <w:tab/>
        <w:t>The director shall appoint the ombudsman, consistent with the qualifications set forth in Section 27</w:t>
      </w:r>
      <w:r w:rsidRPr="003D72B3">
        <w:rPr>
          <w:color w:val="000000"/>
          <w:szCs w:val="52"/>
          <w:u w:color="000000"/>
        </w:rPr>
        <w:noBreakHyphen/>
        <w:t>30</w:t>
      </w:r>
      <w:r w:rsidRPr="003D72B3">
        <w:rPr>
          <w:color w:val="000000"/>
          <w:szCs w:val="52"/>
          <w:u w:color="000000"/>
        </w:rPr>
        <w:noBreakHyphen/>
        <w:t>340.</w:t>
      </w:r>
    </w:p>
    <w:p w:rsidR="003D72B3" w:rsidRPr="003D72B3" w:rsidRDefault="003D72B3" w:rsidP="003D72B3">
      <w:pPr>
        <w:rPr>
          <w:color w:val="000000"/>
          <w:szCs w:val="52"/>
          <w:u w:color="000000"/>
        </w:rPr>
      </w:pPr>
      <w:r w:rsidRPr="003D72B3">
        <w:rPr>
          <w:color w:val="000000"/>
          <w:szCs w:val="52"/>
          <w:u w:color="000000"/>
        </w:rPr>
        <w:tab/>
        <w:t>(C)</w:t>
      </w:r>
      <w:r w:rsidRPr="003D72B3">
        <w:rPr>
          <w:color w:val="000000"/>
          <w:szCs w:val="52"/>
          <w:u w:color="000000"/>
        </w:rPr>
        <w:tab/>
        <w:t xml:space="preserve">The ombudsman is the head of the office and is charged with managing the office consistent with the powers and duties vested in the </w:t>
      </w:r>
      <w:r w:rsidRPr="003D72B3">
        <w:rPr>
          <w:color w:val="000000"/>
          <w:szCs w:val="52"/>
          <w:u w:color="000000"/>
        </w:rPr>
        <w:lastRenderedPageBreak/>
        <w:t>ombudsman by this article, within the limitations of the funds appropriated by the General Assembly.</w:t>
      </w:r>
    </w:p>
    <w:p w:rsidR="003D72B3" w:rsidRPr="003D72B3" w:rsidRDefault="003D72B3" w:rsidP="003D72B3">
      <w:pPr>
        <w:rPr>
          <w:color w:val="000000"/>
          <w:szCs w:val="52"/>
          <w:u w:color="000000"/>
        </w:rPr>
      </w:pPr>
      <w:r w:rsidRPr="003D72B3">
        <w:rPr>
          <w:color w:val="000000"/>
          <w:szCs w:val="52"/>
          <w:u w:color="000000"/>
        </w:rPr>
        <w:tab/>
        <w:t>(D)</w:t>
      </w:r>
      <w:r w:rsidRPr="003D72B3">
        <w:rPr>
          <w:color w:val="000000"/>
          <w:szCs w:val="52"/>
          <w:u w:color="000000"/>
        </w:rPr>
        <w:tab/>
        <w:t>The ombudsman shall serve at the pleasure of the director.</w:t>
      </w:r>
    </w:p>
    <w:p w:rsidR="003D72B3" w:rsidRPr="003D72B3" w:rsidRDefault="003D72B3" w:rsidP="003D72B3">
      <w:pPr>
        <w:rPr>
          <w:color w:val="000000"/>
          <w:szCs w:val="52"/>
          <w:u w:color="000000"/>
        </w:rPr>
      </w:pPr>
      <w:r w:rsidRPr="003D72B3">
        <w:rPr>
          <w:color w:val="000000"/>
          <w:szCs w:val="52"/>
          <w:u w:color="000000"/>
        </w:rPr>
        <w:tab/>
        <w:t>(E)</w:t>
      </w:r>
      <w:r w:rsidRPr="003D72B3">
        <w:rPr>
          <w:color w:val="000000"/>
          <w:szCs w:val="52"/>
          <w:u w:color="000000"/>
        </w:rPr>
        <w:tab/>
        <w:t xml:space="preserve">A vacancy in the ombudsman position is filled in the same manner as the original appointment. </w:t>
      </w:r>
    </w:p>
    <w:p w:rsidR="003D72B3" w:rsidRPr="00BF507E" w:rsidRDefault="003D72B3" w:rsidP="003D72B3">
      <w:pPr>
        <w:rPr>
          <w:szCs w:val="52"/>
        </w:rPr>
      </w:pPr>
      <w:r w:rsidRPr="003D72B3">
        <w:rPr>
          <w:color w:val="000000"/>
          <w:szCs w:val="52"/>
          <w:u w:color="000000"/>
        </w:rPr>
        <w:tab/>
        <w:t>(F)</w:t>
      </w:r>
      <w:r w:rsidRPr="003D72B3">
        <w:rPr>
          <w:color w:val="000000"/>
          <w:szCs w:val="52"/>
          <w:u w:color="000000"/>
        </w:rPr>
        <w:tab/>
        <w:t>Nothing in this section may be construed to allow the department, director, or ombudsman to charge a fee on an association, declarant, or residential builder to fund the Office of the Homeowners Association Ombudsman. /</w:t>
      </w:r>
    </w:p>
    <w:p w:rsidR="003D72B3" w:rsidRPr="00BF507E" w:rsidRDefault="003D72B3" w:rsidP="003D72B3">
      <w:pPr>
        <w:rPr>
          <w:szCs w:val="52"/>
        </w:rPr>
      </w:pPr>
      <w:r w:rsidRPr="00BF507E">
        <w:rPr>
          <w:szCs w:val="52"/>
        </w:rPr>
        <w:t>Renumber sections to conform.</w:t>
      </w:r>
    </w:p>
    <w:p w:rsidR="003D72B3" w:rsidRDefault="003D72B3" w:rsidP="003D72B3">
      <w:r w:rsidRPr="00BF507E">
        <w:rPr>
          <w:szCs w:val="52"/>
        </w:rPr>
        <w:t>Amend title to conform.</w:t>
      </w:r>
    </w:p>
    <w:p w:rsidR="003D72B3" w:rsidRDefault="003D72B3" w:rsidP="003D72B3"/>
    <w:p w:rsidR="003D72B3" w:rsidRDefault="003D72B3" w:rsidP="003D72B3">
      <w:r>
        <w:t>Rep. CRAWFORD moved to table the amendment, which was agreed to.</w:t>
      </w:r>
    </w:p>
    <w:p w:rsidR="003D72B3" w:rsidRDefault="003D72B3" w:rsidP="003D72B3"/>
    <w:p w:rsidR="003D72B3" w:rsidRDefault="003D72B3" w:rsidP="003D72B3">
      <w:r>
        <w:t>The question then recurred to the passage of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101" w:name="vote_start272"/>
      <w:bookmarkEnd w:id="101"/>
      <w:r>
        <w:t>Yeas 91;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Atkinson</w:t>
            </w:r>
          </w:p>
        </w:tc>
        <w:tc>
          <w:tcPr>
            <w:tcW w:w="2180" w:type="dxa"/>
            <w:shd w:val="clear" w:color="auto" w:fill="auto"/>
          </w:tcPr>
          <w:p w:rsidR="003D72B3" w:rsidRPr="003D72B3" w:rsidRDefault="003D72B3" w:rsidP="003D72B3">
            <w:pPr>
              <w:ind w:firstLine="0"/>
            </w:pPr>
            <w:r>
              <w:t>Atwater</w:t>
            </w:r>
          </w:p>
        </w:tc>
      </w:tr>
      <w:tr w:rsidR="003D72B3" w:rsidRPr="003D72B3" w:rsidTr="003D72B3">
        <w:tc>
          <w:tcPr>
            <w:tcW w:w="2179" w:type="dxa"/>
            <w:shd w:val="clear" w:color="auto" w:fill="auto"/>
          </w:tcPr>
          <w:p w:rsidR="003D72B3" w:rsidRPr="003D72B3" w:rsidRDefault="003D72B3" w:rsidP="003D72B3">
            <w:pPr>
              <w:ind w:firstLine="0"/>
            </w:pPr>
            <w:r>
              <w:t>Bales</w:t>
            </w:r>
          </w:p>
        </w:tc>
        <w:tc>
          <w:tcPr>
            <w:tcW w:w="2179" w:type="dxa"/>
            <w:shd w:val="clear" w:color="auto" w:fill="auto"/>
          </w:tcPr>
          <w:p w:rsidR="003D72B3" w:rsidRPr="003D72B3" w:rsidRDefault="003D72B3" w:rsidP="003D72B3">
            <w:pPr>
              <w:ind w:firstLine="0"/>
            </w:pPr>
            <w:r>
              <w:t>Ballentine</w:t>
            </w:r>
          </w:p>
        </w:tc>
        <w:tc>
          <w:tcPr>
            <w:tcW w:w="2180" w:type="dxa"/>
            <w:shd w:val="clear" w:color="auto" w:fill="auto"/>
          </w:tcPr>
          <w:p w:rsidR="003D72B3" w:rsidRPr="003D72B3" w:rsidRDefault="003D72B3" w:rsidP="003D72B3">
            <w:pPr>
              <w:ind w:firstLine="0"/>
            </w:pPr>
            <w:r>
              <w:t>Bamberg</w:t>
            </w:r>
          </w:p>
        </w:tc>
      </w:tr>
      <w:tr w:rsidR="003D72B3" w:rsidRPr="003D72B3" w:rsidTr="003D72B3">
        <w:tc>
          <w:tcPr>
            <w:tcW w:w="2179" w:type="dxa"/>
            <w:shd w:val="clear" w:color="auto" w:fill="auto"/>
          </w:tcPr>
          <w:p w:rsidR="003D72B3" w:rsidRPr="003D72B3" w:rsidRDefault="003D72B3" w:rsidP="003D72B3">
            <w:pPr>
              <w:ind w:firstLine="0"/>
            </w:pPr>
            <w:r>
              <w:t>Bannister</w:t>
            </w:r>
          </w:p>
        </w:tc>
        <w:tc>
          <w:tcPr>
            <w:tcW w:w="2179" w:type="dxa"/>
            <w:shd w:val="clear" w:color="auto" w:fill="auto"/>
          </w:tcPr>
          <w:p w:rsidR="003D72B3" w:rsidRPr="003D72B3" w:rsidRDefault="003D72B3" w:rsidP="003D72B3">
            <w:pPr>
              <w:ind w:firstLine="0"/>
            </w:pPr>
            <w:r>
              <w:t>Bedingfield</w:t>
            </w:r>
          </w:p>
        </w:tc>
        <w:tc>
          <w:tcPr>
            <w:tcW w:w="2180" w:type="dxa"/>
            <w:shd w:val="clear" w:color="auto" w:fill="auto"/>
          </w:tcPr>
          <w:p w:rsidR="003D72B3" w:rsidRPr="003D72B3" w:rsidRDefault="003D72B3" w:rsidP="003D72B3">
            <w:pPr>
              <w:ind w:firstLine="0"/>
            </w:pPr>
            <w:r>
              <w:t>Bennett</w:t>
            </w:r>
          </w:p>
        </w:tc>
      </w:tr>
      <w:tr w:rsidR="003D72B3" w:rsidRPr="003D72B3" w:rsidTr="003D72B3">
        <w:tc>
          <w:tcPr>
            <w:tcW w:w="2179" w:type="dxa"/>
            <w:shd w:val="clear" w:color="auto" w:fill="auto"/>
          </w:tcPr>
          <w:p w:rsidR="003D72B3" w:rsidRPr="003D72B3" w:rsidRDefault="003D72B3" w:rsidP="003D72B3">
            <w:pPr>
              <w:ind w:firstLine="0"/>
            </w:pPr>
            <w:r>
              <w:t>Bernstein</w:t>
            </w:r>
          </w:p>
        </w:tc>
        <w:tc>
          <w:tcPr>
            <w:tcW w:w="2179" w:type="dxa"/>
            <w:shd w:val="clear" w:color="auto" w:fill="auto"/>
          </w:tcPr>
          <w:p w:rsidR="003D72B3" w:rsidRPr="003D72B3" w:rsidRDefault="003D72B3" w:rsidP="003D72B3">
            <w:pPr>
              <w:ind w:firstLine="0"/>
            </w:pPr>
            <w:r>
              <w:t>Blackwell</w:t>
            </w:r>
          </w:p>
        </w:tc>
        <w:tc>
          <w:tcPr>
            <w:tcW w:w="2180" w:type="dxa"/>
            <w:shd w:val="clear" w:color="auto" w:fill="auto"/>
          </w:tcPr>
          <w:p w:rsidR="003D72B3" w:rsidRPr="003D72B3" w:rsidRDefault="003D72B3" w:rsidP="003D72B3">
            <w:pPr>
              <w:ind w:firstLine="0"/>
            </w:pPr>
            <w:r>
              <w:t>Bowers</w:t>
            </w:r>
          </w:p>
        </w:tc>
      </w:tr>
      <w:tr w:rsidR="003D72B3" w:rsidRPr="003D72B3" w:rsidTr="003D72B3">
        <w:tc>
          <w:tcPr>
            <w:tcW w:w="2179" w:type="dxa"/>
            <w:shd w:val="clear" w:color="auto" w:fill="auto"/>
          </w:tcPr>
          <w:p w:rsidR="003D72B3" w:rsidRPr="003D72B3" w:rsidRDefault="003D72B3" w:rsidP="003D72B3">
            <w:pPr>
              <w:ind w:firstLine="0"/>
            </w:pPr>
            <w:r>
              <w:t>Bradley</w:t>
            </w:r>
          </w:p>
        </w:tc>
        <w:tc>
          <w:tcPr>
            <w:tcW w:w="2179" w:type="dxa"/>
            <w:shd w:val="clear" w:color="auto" w:fill="auto"/>
          </w:tcPr>
          <w:p w:rsidR="003D72B3" w:rsidRPr="003D72B3" w:rsidRDefault="003D72B3" w:rsidP="003D72B3">
            <w:pPr>
              <w:ind w:firstLine="0"/>
            </w:pPr>
            <w:proofErr w:type="spellStart"/>
            <w:r>
              <w:t>Caskey</w:t>
            </w:r>
            <w:proofErr w:type="spellEnd"/>
          </w:p>
        </w:tc>
        <w:tc>
          <w:tcPr>
            <w:tcW w:w="2180" w:type="dxa"/>
            <w:shd w:val="clear" w:color="auto" w:fill="auto"/>
          </w:tcPr>
          <w:p w:rsidR="003D72B3" w:rsidRPr="003D72B3" w:rsidRDefault="003D72B3" w:rsidP="003D72B3">
            <w:pPr>
              <w:ind w:firstLine="0"/>
            </w:pPr>
            <w:r>
              <w:t>Clary</w:t>
            </w:r>
          </w:p>
        </w:tc>
      </w:tr>
      <w:tr w:rsidR="003D72B3" w:rsidRPr="003D72B3" w:rsidTr="003D72B3">
        <w:tc>
          <w:tcPr>
            <w:tcW w:w="2179" w:type="dxa"/>
            <w:shd w:val="clear" w:color="auto" w:fill="auto"/>
          </w:tcPr>
          <w:p w:rsidR="003D72B3" w:rsidRPr="003D72B3" w:rsidRDefault="003D72B3" w:rsidP="003D72B3">
            <w:pPr>
              <w:ind w:firstLine="0"/>
            </w:pPr>
            <w:r>
              <w:t>Clemmons</w:t>
            </w:r>
          </w:p>
        </w:tc>
        <w:tc>
          <w:tcPr>
            <w:tcW w:w="2179" w:type="dxa"/>
            <w:shd w:val="clear" w:color="auto" w:fill="auto"/>
          </w:tcPr>
          <w:p w:rsidR="003D72B3" w:rsidRPr="003D72B3" w:rsidRDefault="003D72B3" w:rsidP="003D72B3">
            <w:pPr>
              <w:ind w:firstLine="0"/>
            </w:pPr>
            <w:r>
              <w:t>Clyburn</w:t>
            </w:r>
          </w:p>
        </w:tc>
        <w:tc>
          <w:tcPr>
            <w:tcW w:w="2180" w:type="dxa"/>
            <w:shd w:val="clear" w:color="auto" w:fill="auto"/>
          </w:tcPr>
          <w:p w:rsidR="003D72B3" w:rsidRPr="003D72B3" w:rsidRDefault="003D72B3" w:rsidP="003D72B3">
            <w:pPr>
              <w:ind w:firstLine="0"/>
            </w:pPr>
            <w:r>
              <w:t>Cobb-Hunter</w:t>
            </w:r>
          </w:p>
        </w:tc>
      </w:tr>
      <w:tr w:rsidR="003D72B3" w:rsidRPr="003D72B3" w:rsidTr="003D72B3">
        <w:tc>
          <w:tcPr>
            <w:tcW w:w="2179" w:type="dxa"/>
            <w:shd w:val="clear" w:color="auto" w:fill="auto"/>
          </w:tcPr>
          <w:p w:rsidR="003D72B3" w:rsidRPr="003D72B3" w:rsidRDefault="003D72B3" w:rsidP="003D72B3">
            <w:pPr>
              <w:ind w:firstLine="0"/>
            </w:pPr>
            <w:r>
              <w:t>Cogswell</w:t>
            </w:r>
          </w:p>
        </w:tc>
        <w:tc>
          <w:tcPr>
            <w:tcW w:w="2179" w:type="dxa"/>
            <w:shd w:val="clear" w:color="auto" w:fill="auto"/>
          </w:tcPr>
          <w:p w:rsidR="003D72B3" w:rsidRPr="003D72B3" w:rsidRDefault="003D72B3" w:rsidP="003D72B3">
            <w:pPr>
              <w:ind w:firstLine="0"/>
            </w:pPr>
            <w:r>
              <w:t>Cole</w:t>
            </w:r>
          </w:p>
        </w:tc>
        <w:tc>
          <w:tcPr>
            <w:tcW w:w="2180" w:type="dxa"/>
            <w:shd w:val="clear" w:color="auto" w:fill="auto"/>
          </w:tcPr>
          <w:p w:rsidR="003D72B3" w:rsidRPr="003D72B3" w:rsidRDefault="003D72B3" w:rsidP="003D72B3">
            <w:pPr>
              <w:ind w:firstLine="0"/>
            </w:pPr>
            <w:r>
              <w:t>Collins</w:t>
            </w:r>
          </w:p>
        </w:tc>
      </w:tr>
      <w:tr w:rsidR="003D72B3" w:rsidRPr="003D72B3" w:rsidTr="003D72B3">
        <w:tc>
          <w:tcPr>
            <w:tcW w:w="2179" w:type="dxa"/>
            <w:shd w:val="clear" w:color="auto" w:fill="auto"/>
          </w:tcPr>
          <w:p w:rsidR="003D72B3" w:rsidRPr="003D72B3" w:rsidRDefault="003D72B3" w:rsidP="003D72B3">
            <w:pPr>
              <w:ind w:firstLine="0"/>
            </w:pPr>
            <w:r>
              <w:t>Crawford</w:t>
            </w:r>
          </w:p>
        </w:tc>
        <w:tc>
          <w:tcPr>
            <w:tcW w:w="2179" w:type="dxa"/>
            <w:shd w:val="clear" w:color="auto" w:fill="auto"/>
          </w:tcPr>
          <w:p w:rsidR="003D72B3" w:rsidRPr="003D72B3" w:rsidRDefault="003D72B3" w:rsidP="003D72B3">
            <w:pPr>
              <w:ind w:firstLine="0"/>
            </w:pPr>
            <w:r>
              <w:t>Daning</w:t>
            </w:r>
          </w:p>
        </w:tc>
        <w:tc>
          <w:tcPr>
            <w:tcW w:w="2180" w:type="dxa"/>
            <w:shd w:val="clear" w:color="auto" w:fill="auto"/>
          </w:tcPr>
          <w:p w:rsidR="003D72B3" w:rsidRPr="003D72B3" w:rsidRDefault="003D72B3" w:rsidP="003D72B3">
            <w:pPr>
              <w:ind w:firstLine="0"/>
            </w:pPr>
            <w:r>
              <w:t>Davis</w:t>
            </w:r>
          </w:p>
        </w:tc>
      </w:tr>
      <w:tr w:rsidR="003D72B3" w:rsidRPr="003D72B3" w:rsidTr="003D72B3">
        <w:tc>
          <w:tcPr>
            <w:tcW w:w="2179" w:type="dxa"/>
            <w:shd w:val="clear" w:color="auto" w:fill="auto"/>
          </w:tcPr>
          <w:p w:rsidR="003D72B3" w:rsidRPr="003D72B3" w:rsidRDefault="003D72B3" w:rsidP="003D72B3">
            <w:pPr>
              <w:ind w:firstLine="0"/>
            </w:pPr>
            <w:r>
              <w:t>Delleney</w:t>
            </w:r>
          </w:p>
        </w:tc>
        <w:tc>
          <w:tcPr>
            <w:tcW w:w="2179" w:type="dxa"/>
            <w:shd w:val="clear" w:color="auto" w:fill="auto"/>
          </w:tcPr>
          <w:p w:rsidR="003D72B3" w:rsidRPr="003D72B3" w:rsidRDefault="003D72B3" w:rsidP="003D72B3">
            <w:pPr>
              <w:ind w:firstLine="0"/>
            </w:pPr>
            <w:r>
              <w:t>Dillard</w:t>
            </w:r>
          </w:p>
        </w:tc>
        <w:tc>
          <w:tcPr>
            <w:tcW w:w="2180" w:type="dxa"/>
            <w:shd w:val="clear" w:color="auto" w:fill="auto"/>
          </w:tcPr>
          <w:p w:rsidR="003D72B3" w:rsidRPr="003D72B3" w:rsidRDefault="003D72B3" w:rsidP="003D72B3">
            <w:pPr>
              <w:ind w:firstLine="0"/>
            </w:pPr>
            <w:r>
              <w:t>Douglas</w:t>
            </w:r>
          </w:p>
        </w:tc>
      </w:tr>
      <w:tr w:rsidR="003D72B3" w:rsidRPr="003D72B3" w:rsidTr="003D72B3">
        <w:tc>
          <w:tcPr>
            <w:tcW w:w="2179" w:type="dxa"/>
            <w:shd w:val="clear" w:color="auto" w:fill="auto"/>
          </w:tcPr>
          <w:p w:rsidR="003D72B3" w:rsidRPr="003D72B3" w:rsidRDefault="003D72B3" w:rsidP="003D72B3">
            <w:pPr>
              <w:ind w:firstLine="0"/>
            </w:pPr>
            <w:r>
              <w:t>Duckworth</w:t>
            </w:r>
          </w:p>
        </w:tc>
        <w:tc>
          <w:tcPr>
            <w:tcW w:w="2179" w:type="dxa"/>
            <w:shd w:val="clear" w:color="auto" w:fill="auto"/>
          </w:tcPr>
          <w:p w:rsidR="003D72B3" w:rsidRPr="003D72B3" w:rsidRDefault="003D72B3" w:rsidP="003D72B3">
            <w:pPr>
              <w:ind w:firstLine="0"/>
            </w:pPr>
            <w:r>
              <w:t>Elliott</w:t>
            </w:r>
          </w:p>
        </w:tc>
        <w:tc>
          <w:tcPr>
            <w:tcW w:w="2180" w:type="dxa"/>
            <w:shd w:val="clear" w:color="auto" w:fill="auto"/>
          </w:tcPr>
          <w:p w:rsidR="003D72B3" w:rsidRPr="003D72B3" w:rsidRDefault="003D72B3" w:rsidP="003D72B3">
            <w:pPr>
              <w:ind w:firstLine="0"/>
            </w:pPr>
            <w:r>
              <w:t>Felder</w:t>
            </w:r>
          </w:p>
        </w:tc>
      </w:tr>
      <w:tr w:rsidR="003D72B3" w:rsidRPr="003D72B3" w:rsidTr="003D72B3">
        <w:tc>
          <w:tcPr>
            <w:tcW w:w="2179" w:type="dxa"/>
            <w:shd w:val="clear" w:color="auto" w:fill="auto"/>
          </w:tcPr>
          <w:p w:rsidR="003D72B3" w:rsidRPr="003D72B3" w:rsidRDefault="003D72B3" w:rsidP="003D72B3">
            <w:pPr>
              <w:ind w:firstLine="0"/>
            </w:pPr>
            <w:r>
              <w:t>Finlay</w:t>
            </w:r>
          </w:p>
        </w:tc>
        <w:tc>
          <w:tcPr>
            <w:tcW w:w="2179" w:type="dxa"/>
            <w:shd w:val="clear" w:color="auto" w:fill="auto"/>
          </w:tcPr>
          <w:p w:rsidR="003D72B3" w:rsidRPr="003D72B3" w:rsidRDefault="003D72B3" w:rsidP="003D72B3">
            <w:pPr>
              <w:ind w:firstLine="0"/>
            </w:pPr>
            <w:r>
              <w:t>Forrest</w:t>
            </w:r>
          </w:p>
        </w:tc>
        <w:tc>
          <w:tcPr>
            <w:tcW w:w="2180" w:type="dxa"/>
            <w:shd w:val="clear" w:color="auto" w:fill="auto"/>
          </w:tcPr>
          <w:p w:rsidR="003D72B3" w:rsidRPr="003D72B3" w:rsidRDefault="003D72B3" w:rsidP="003D72B3">
            <w:pPr>
              <w:ind w:firstLine="0"/>
            </w:pPr>
            <w:r>
              <w:t>Forrester</w:t>
            </w:r>
          </w:p>
        </w:tc>
      </w:tr>
      <w:tr w:rsidR="003D72B3" w:rsidRPr="003D72B3" w:rsidTr="003D72B3">
        <w:tc>
          <w:tcPr>
            <w:tcW w:w="2179" w:type="dxa"/>
            <w:shd w:val="clear" w:color="auto" w:fill="auto"/>
          </w:tcPr>
          <w:p w:rsidR="003D72B3" w:rsidRPr="003D72B3" w:rsidRDefault="003D72B3" w:rsidP="003D72B3">
            <w:pPr>
              <w:ind w:firstLine="0"/>
            </w:pPr>
            <w:r>
              <w:t>Fry</w:t>
            </w:r>
          </w:p>
        </w:tc>
        <w:tc>
          <w:tcPr>
            <w:tcW w:w="2179" w:type="dxa"/>
            <w:shd w:val="clear" w:color="auto" w:fill="auto"/>
          </w:tcPr>
          <w:p w:rsidR="003D72B3" w:rsidRPr="003D72B3" w:rsidRDefault="003D72B3" w:rsidP="003D72B3">
            <w:pPr>
              <w:ind w:firstLine="0"/>
            </w:pPr>
            <w:r>
              <w:t>Funderburk</w:t>
            </w:r>
          </w:p>
        </w:tc>
        <w:tc>
          <w:tcPr>
            <w:tcW w:w="2180" w:type="dxa"/>
            <w:shd w:val="clear" w:color="auto" w:fill="auto"/>
          </w:tcPr>
          <w:p w:rsidR="003D72B3" w:rsidRPr="003D72B3" w:rsidRDefault="003D72B3" w:rsidP="003D72B3">
            <w:pPr>
              <w:ind w:firstLine="0"/>
            </w:pPr>
            <w:r>
              <w:t>Gagnon</w:t>
            </w:r>
          </w:p>
        </w:tc>
      </w:tr>
      <w:tr w:rsidR="003D72B3" w:rsidRPr="003D72B3" w:rsidTr="003D72B3">
        <w:tc>
          <w:tcPr>
            <w:tcW w:w="2179" w:type="dxa"/>
            <w:shd w:val="clear" w:color="auto" w:fill="auto"/>
          </w:tcPr>
          <w:p w:rsidR="003D72B3" w:rsidRPr="003D72B3" w:rsidRDefault="003D72B3" w:rsidP="003D72B3">
            <w:pPr>
              <w:ind w:firstLine="0"/>
            </w:pPr>
            <w:r>
              <w:t>Govan</w:t>
            </w:r>
          </w:p>
        </w:tc>
        <w:tc>
          <w:tcPr>
            <w:tcW w:w="2179" w:type="dxa"/>
            <w:shd w:val="clear" w:color="auto" w:fill="auto"/>
          </w:tcPr>
          <w:p w:rsidR="003D72B3" w:rsidRPr="003D72B3" w:rsidRDefault="003D72B3" w:rsidP="003D72B3">
            <w:pPr>
              <w:ind w:firstLine="0"/>
            </w:pPr>
            <w:r>
              <w:t>Hardee</w:t>
            </w:r>
          </w:p>
        </w:tc>
        <w:tc>
          <w:tcPr>
            <w:tcW w:w="2180" w:type="dxa"/>
            <w:shd w:val="clear" w:color="auto" w:fill="auto"/>
          </w:tcPr>
          <w:p w:rsidR="003D72B3" w:rsidRPr="003D72B3" w:rsidRDefault="003D72B3" w:rsidP="003D72B3">
            <w:pPr>
              <w:ind w:firstLine="0"/>
            </w:pPr>
            <w:r>
              <w:t>Hart</w:t>
            </w:r>
          </w:p>
        </w:tc>
      </w:tr>
      <w:tr w:rsidR="003D72B3" w:rsidRPr="003D72B3" w:rsidTr="003D72B3">
        <w:tc>
          <w:tcPr>
            <w:tcW w:w="2179" w:type="dxa"/>
            <w:shd w:val="clear" w:color="auto" w:fill="auto"/>
          </w:tcPr>
          <w:p w:rsidR="003D72B3" w:rsidRPr="003D72B3" w:rsidRDefault="003D72B3" w:rsidP="003D72B3">
            <w:pPr>
              <w:ind w:firstLine="0"/>
            </w:pPr>
            <w:r>
              <w:t>Hayes</w:t>
            </w:r>
          </w:p>
        </w:tc>
        <w:tc>
          <w:tcPr>
            <w:tcW w:w="2179" w:type="dxa"/>
            <w:shd w:val="clear" w:color="auto" w:fill="auto"/>
          </w:tcPr>
          <w:p w:rsidR="003D72B3" w:rsidRPr="003D72B3" w:rsidRDefault="003D72B3" w:rsidP="003D72B3">
            <w:pPr>
              <w:ind w:firstLine="0"/>
            </w:pPr>
            <w:r>
              <w:t>Henderson</w:t>
            </w:r>
          </w:p>
        </w:tc>
        <w:tc>
          <w:tcPr>
            <w:tcW w:w="2180" w:type="dxa"/>
            <w:shd w:val="clear" w:color="auto" w:fill="auto"/>
          </w:tcPr>
          <w:p w:rsidR="003D72B3" w:rsidRPr="003D72B3" w:rsidRDefault="003D72B3" w:rsidP="003D72B3">
            <w:pPr>
              <w:ind w:firstLine="0"/>
            </w:pPr>
            <w:r>
              <w:t>Henegan</w:t>
            </w:r>
          </w:p>
        </w:tc>
      </w:tr>
      <w:tr w:rsidR="003D72B3" w:rsidRPr="003D72B3" w:rsidTr="003D72B3">
        <w:tc>
          <w:tcPr>
            <w:tcW w:w="2179" w:type="dxa"/>
            <w:shd w:val="clear" w:color="auto" w:fill="auto"/>
          </w:tcPr>
          <w:p w:rsidR="003D72B3" w:rsidRPr="003D72B3" w:rsidRDefault="003D72B3" w:rsidP="003D72B3">
            <w:pPr>
              <w:ind w:firstLine="0"/>
            </w:pPr>
            <w:r>
              <w:t>Hewitt</w:t>
            </w:r>
          </w:p>
        </w:tc>
        <w:tc>
          <w:tcPr>
            <w:tcW w:w="2179" w:type="dxa"/>
            <w:shd w:val="clear" w:color="auto" w:fill="auto"/>
          </w:tcPr>
          <w:p w:rsidR="003D72B3" w:rsidRPr="003D72B3" w:rsidRDefault="003D72B3" w:rsidP="003D72B3">
            <w:pPr>
              <w:ind w:firstLine="0"/>
            </w:pPr>
            <w:r>
              <w:t>Hill</w:t>
            </w:r>
          </w:p>
        </w:tc>
        <w:tc>
          <w:tcPr>
            <w:tcW w:w="2180" w:type="dxa"/>
            <w:shd w:val="clear" w:color="auto" w:fill="auto"/>
          </w:tcPr>
          <w:p w:rsidR="003D72B3" w:rsidRPr="003D72B3" w:rsidRDefault="003D72B3" w:rsidP="003D72B3">
            <w:pPr>
              <w:ind w:firstLine="0"/>
            </w:pPr>
            <w:r>
              <w:t>Hixon</w:t>
            </w:r>
          </w:p>
        </w:tc>
      </w:tr>
      <w:tr w:rsidR="003D72B3" w:rsidRPr="003D72B3" w:rsidTr="003D72B3">
        <w:tc>
          <w:tcPr>
            <w:tcW w:w="2179" w:type="dxa"/>
            <w:shd w:val="clear" w:color="auto" w:fill="auto"/>
          </w:tcPr>
          <w:p w:rsidR="003D72B3" w:rsidRPr="003D72B3" w:rsidRDefault="003D72B3" w:rsidP="003D72B3">
            <w:pPr>
              <w:ind w:firstLine="0"/>
            </w:pPr>
            <w:r>
              <w:t>Hosey</w:t>
            </w:r>
          </w:p>
        </w:tc>
        <w:tc>
          <w:tcPr>
            <w:tcW w:w="2179" w:type="dxa"/>
            <w:shd w:val="clear" w:color="auto" w:fill="auto"/>
          </w:tcPr>
          <w:p w:rsidR="003D72B3" w:rsidRPr="003D72B3" w:rsidRDefault="003D72B3" w:rsidP="003D72B3">
            <w:pPr>
              <w:ind w:firstLine="0"/>
            </w:pPr>
            <w:r>
              <w:t>Jefferson</w:t>
            </w:r>
          </w:p>
        </w:tc>
        <w:tc>
          <w:tcPr>
            <w:tcW w:w="2180" w:type="dxa"/>
            <w:shd w:val="clear" w:color="auto" w:fill="auto"/>
          </w:tcPr>
          <w:p w:rsidR="003D72B3" w:rsidRPr="003D72B3" w:rsidRDefault="003D72B3" w:rsidP="003D72B3">
            <w:pPr>
              <w:ind w:firstLine="0"/>
            </w:pPr>
            <w:r>
              <w:t>Johnson</w:t>
            </w:r>
          </w:p>
        </w:tc>
      </w:tr>
      <w:tr w:rsidR="003D72B3" w:rsidRPr="003D72B3" w:rsidTr="003D72B3">
        <w:tc>
          <w:tcPr>
            <w:tcW w:w="2179" w:type="dxa"/>
            <w:shd w:val="clear" w:color="auto" w:fill="auto"/>
          </w:tcPr>
          <w:p w:rsidR="003D72B3" w:rsidRPr="003D72B3" w:rsidRDefault="003D72B3" w:rsidP="003D72B3">
            <w:pPr>
              <w:ind w:firstLine="0"/>
            </w:pPr>
            <w:r>
              <w:t>Jordan</w:t>
            </w:r>
          </w:p>
        </w:tc>
        <w:tc>
          <w:tcPr>
            <w:tcW w:w="2179" w:type="dxa"/>
            <w:shd w:val="clear" w:color="auto" w:fill="auto"/>
          </w:tcPr>
          <w:p w:rsidR="003D72B3" w:rsidRPr="003D72B3" w:rsidRDefault="003D72B3" w:rsidP="003D72B3">
            <w:pPr>
              <w:ind w:firstLine="0"/>
            </w:pPr>
            <w:r>
              <w:t>King</w:t>
            </w:r>
          </w:p>
        </w:tc>
        <w:tc>
          <w:tcPr>
            <w:tcW w:w="2180" w:type="dxa"/>
            <w:shd w:val="clear" w:color="auto" w:fill="auto"/>
          </w:tcPr>
          <w:p w:rsidR="003D72B3" w:rsidRPr="003D72B3" w:rsidRDefault="003D72B3" w:rsidP="003D72B3">
            <w:pPr>
              <w:ind w:firstLine="0"/>
            </w:pPr>
            <w:r>
              <w:t>Kirby</w:t>
            </w:r>
          </w:p>
        </w:tc>
      </w:tr>
      <w:tr w:rsidR="003D72B3" w:rsidRPr="003D72B3" w:rsidTr="003D72B3">
        <w:tc>
          <w:tcPr>
            <w:tcW w:w="2179" w:type="dxa"/>
            <w:shd w:val="clear" w:color="auto" w:fill="auto"/>
          </w:tcPr>
          <w:p w:rsidR="003D72B3" w:rsidRPr="003D72B3" w:rsidRDefault="003D72B3" w:rsidP="003D72B3">
            <w:pPr>
              <w:ind w:firstLine="0"/>
            </w:pPr>
            <w:r>
              <w:t>Lucas</w:t>
            </w:r>
          </w:p>
        </w:tc>
        <w:tc>
          <w:tcPr>
            <w:tcW w:w="2179" w:type="dxa"/>
            <w:shd w:val="clear" w:color="auto" w:fill="auto"/>
          </w:tcPr>
          <w:p w:rsidR="003D72B3" w:rsidRPr="003D72B3" w:rsidRDefault="003D72B3" w:rsidP="003D72B3">
            <w:pPr>
              <w:ind w:firstLine="0"/>
            </w:pPr>
            <w:r>
              <w:t>Mack</w:t>
            </w:r>
          </w:p>
        </w:tc>
        <w:tc>
          <w:tcPr>
            <w:tcW w:w="2180" w:type="dxa"/>
            <w:shd w:val="clear" w:color="auto" w:fill="auto"/>
          </w:tcPr>
          <w:p w:rsidR="003D72B3" w:rsidRPr="003D72B3" w:rsidRDefault="003D72B3" w:rsidP="003D72B3">
            <w:pPr>
              <w:ind w:firstLine="0"/>
            </w:pPr>
            <w:r>
              <w:t>Magnuson</w:t>
            </w:r>
          </w:p>
        </w:tc>
      </w:tr>
      <w:tr w:rsidR="003D72B3" w:rsidRPr="003D72B3" w:rsidTr="003D72B3">
        <w:tc>
          <w:tcPr>
            <w:tcW w:w="2179" w:type="dxa"/>
            <w:shd w:val="clear" w:color="auto" w:fill="auto"/>
          </w:tcPr>
          <w:p w:rsidR="003D72B3" w:rsidRPr="003D72B3" w:rsidRDefault="003D72B3" w:rsidP="003D72B3">
            <w:pPr>
              <w:ind w:firstLine="0"/>
            </w:pPr>
            <w:r>
              <w:t>Martin</w:t>
            </w:r>
          </w:p>
        </w:tc>
        <w:tc>
          <w:tcPr>
            <w:tcW w:w="2179" w:type="dxa"/>
            <w:shd w:val="clear" w:color="auto" w:fill="auto"/>
          </w:tcPr>
          <w:p w:rsidR="003D72B3" w:rsidRPr="003D72B3" w:rsidRDefault="003D72B3" w:rsidP="003D72B3">
            <w:pPr>
              <w:ind w:firstLine="0"/>
            </w:pPr>
            <w:r>
              <w:t>McCravy</w:t>
            </w:r>
          </w:p>
        </w:tc>
        <w:tc>
          <w:tcPr>
            <w:tcW w:w="2180" w:type="dxa"/>
            <w:shd w:val="clear" w:color="auto" w:fill="auto"/>
          </w:tcPr>
          <w:p w:rsidR="003D72B3" w:rsidRPr="003D72B3" w:rsidRDefault="003D72B3" w:rsidP="003D72B3">
            <w:pPr>
              <w:ind w:firstLine="0"/>
            </w:pPr>
            <w:r>
              <w:t>McEachern</w:t>
            </w:r>
          </w:p>
        </w:tc>
      </w:tr>
      <w:tr w:rsidR="003D72B3" w:rsidRPr="003D72B3" w:rsidTr="003D72B3">
        <w:tc>
          <w:tcPr>
            <w:tcW w:w="2179" w:type="dxa"/>
            <w:shd w:val="clear" w:color="auto" w:fill="auto"/>
          </w:tcPr>
          <w:p w:rsidR="003D72B3" w:rsidRPr="003D72B3" w:rsidRDefault="003D72B3" w:rsidP="003D72B3">
            <w:pPr>
              <w:ind w:firstLine="0"/>
            </w:pPr>
            <w:r>
              <w:lastRenderedPageBreak/>
              <w:t>McKnight</w:t>
            </w:r>
          </w:p>
        </w:tc>
        <w:tc>
          <w:tcPr>
            <w:tcW w:w="2179" w:type="dxa"/>
            <w:shd w:val="clear" w:color="auto" w:fill="auto"/>
          </w:tcPr>
          <w:p w:rsidR="003D72B3" w:rsidRPr="003D72B3" w:rsidRDefault="003D72B3" w:rsidP="003D72B3">
            <w:pPr>
              <w:ind w:firstLine="0"/>
            </w:pPr>
            <w:r>
              <w:t>Mitchell</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W. Newton</w:t>
            </w:r>
          </w:p>
        </w:tc>
        <w:tc>
          <w:tcPr>
            <w:tcW w:w="2180" w:type="dxa"/>
            <w:shd w:val="clear" w:color="auto" w:fill="auto"/>
          </w:tcPr>
          <w:p w:rsidR="003D72B3" w:rsidRPr="003D72B3" w:rsidRDefault="003D72B3" w:rsidP="003D72B3">
            <w:pPr>
              <w:ind w:firstLine="0"/>
            </w:pPr>
            <w:r>
              <w:t>Norrell</w:t>
            </w:r>
          </w:p>
        </w:tc>
      </w:tr>
      <w:tr w:rsidR="003D72B3" w:rsidRPr="003D72B3" w:rsidTr="003D72B3">
        <w:tc>
          <w:tcPr>
            <w:tcW w:w="2179" w:type="dxa"/>
            <w:shd w:val="clear" w:color="auto" w:fill="auto"/>
          </w:tcPr>
          <w:p w:rsidR="003D72B3" w:rsidRPr="003D72B3" w:rsidRDefault="003D72B3" w:rsidP="003D72B3">
            <w:pPr>
              <w:ind w:firstLine="0"/>
            </w:pPr>
            <w:r>
              <w:t>Ott</w:t>
            </w:r>
          </w:p>
        </w:tc>
        <w:tc>
          <w:tcPr>
            <w:tcW w:w="2179" w:type="dxa"/>
            <w:shd w:val="clear" w:color="auto" w:fill="auto"/>
          </w:tcPr>
          <w:p w:rsidR="003D72B3" w:rsidRPr="003D72B3" w:rsidRDefault="003D72B3" w:rsidP="003D72B3">
            <w:pPr>
              <w:ind w:firstLine="0"/>
            </w:pPr>
            <w:r>
              <w:t>Parks</w:t>
            </w:r>
          </w:p>
        </w:tc>
        <w:tc>
          <w:tcPr>
            <w:tcW w:w="2180" w:type="dxa"/>
            <w:shd w:val="clear" w:color="auto" w:fill="auto"/>
          </w:tcPr>
          <w:p w:rsidR="003D72B3" w:rsidRPr="003D72B3" w:rsidRDefault="003D72B3" w:rsidP="003D72B3">
            <w:pPr>
              <w:ind w:firstLine="0"/>
            </w:pPr>
            <w:r>
              <w:t>Pope</w:t>
            </w:r>
          </w:p>
        </w:tc>
      </w:tr>
      <w:tr w:rsidR="003D72B3" w:rsidRPr="003D72B3" w:rsidTr="003D72B3">
        <w:tc>
          <w:tcPr>
            <w:tcW w:w="2179" w:type="dxa"/>
            <w:shd w:val="clear" w:color="auto" w:fill="auto"/>
          </w:tcPr>
          <w:p w:rsidR="003D72B3" w:rsidRPr="003D72B3" w:rsidRDefault="003D72B3" w:rsidP="003D72B3">
            <w:pPr>
              <w:ind w:firstLine="0"/>
            </w:pPr>
            <w:r>
              <w:t>Putnam</w:t>
            </w:r>
          </w:p>
        </w:tc>
        <w:tc>
          <w:tcPr>
            <w:tcW w:w="2179" w:type="dxa"/>
            <w:shd w:val="clear" w:color="auto" w:fill="auto"/>
          </w:tcPr>
          <w:p w:rsidR="003D72B3" w:rsidRPr="003D72B3" w:rsidRDefault="003D72B3" w:rsidP="003D72B3">
            <w:pPr>
              <w:ind w:firstLine="0"/>
            </w:pPr>
            <w:r>
              <w:t>Ridgeway</w:t>
            </w:r>
          </w:p>
        </w:tc>
        <w:tc>
          <w:tcPr>
            <w:tcW w:w="2180" w:type="dxa"/>
            <w:shd w:val="clear" w:color="auto" w:fill="auto"/>
          </w:tcPr>
          <w:p w:rsidR="003D72B3" w:rsidRPr="003D72B3" w:rsidRDefault="003D72B3" w:rsidP="003D72B3">
            <w:pPr>
              <w:ind w:firstLine="0"/>
            </w:pPr>
            <w:r>
              <w:t>S. Rivers</w:t>
            </w:r>
          </w:p>
        </w:tc>
      </w:tr>
      <w:tr w:rsidR="003D72B3" w:rsidRPr="003D72B3" w:rsidTr="003D72B3">
        <w:tc>
          <w:tcPr>
            <w:tcW w:w="2179" w:type="dxa"/>
            <w:shd w:val="clear" w:color="auto" w:fill="auto"/>
          </w:tcPr>
          <w:p w:rsidR="003D72B3" w:rsidRPr="003D72B3" w:rsidRDefault="003D72B3" w:rsidP="003D72B3">
            <w:pPr>
              <w:ind w:firstLine="0"/>
            </w:pPr>
            <w:r>
              <w:t>Robinson-Simpson</w:t>
            </w:r>
          </w:p>
        </w:tc>
        <w:tc>
          <w:tcPr>
            <w:tcW w:w="2179" w:type="dxa"/>
            <w:shd w:val="clear" w:color="auto" w:fill="auto"/>
          </w:tcPr>
          <w:p w:rsidR="003D72B3" w:rsidRPr="003D72B3" w:rsidRDefault="003D72B3" w:rsidP="003D72B3">
            <w:pPr>
              <w:ind w:firstLine="0"/>
            </w:pPr>
            <w:r>
              <w:t>Rutherford</w:t>
            </w:r>
          </w:p>
        </w:tc>
        <w:tc>
          <w:tcPr>
            <w:tcW w:w="2180" w:type="dxa"/>
            <w:shd w:val="clear" w:color="auto" w:fill="auto"/>
          </w:tcPr>
          <w:p w:rsidR="003D72B3" w:rsidRPr="003D72B3" w:rsidRDefault="003D72B3" w:rsidP="003D72B3">
            <w:pPr>
              <w:ind w:firstLine="0"/>
            </w:pPr>
            <w:r>
              <w:t>Ryhal</w:t>
            </w:r>
          </w:p>
        </w:tc>
      </w:tr>
      <w:tr w:rsidR="003D72B3" w:rsidRPr="003D72B3" w:rsidTr="003D72B3">
        <w:tc>
          <w:tcPr>
            <w:tcW w:w="2179" w:type="dxa"/>
            <w:shd w:val="clear" w:color="auto" w:fill="auto"/>
          </w:tcPr>
          <w:p w:rsidR="003D72B3" w:rsidRPr="003D72B3" w:rsidRDefault="003D72B3" w:rsidP="003D72B3">
            <w:pPr>
              <w:ind w:firstLine="0"/>
            </w:pPr>
            <w:r>
              <w:t>Sandifer</w:t>
            </w:r>
          </w:p>
        </w:tc>
        <w:tc>
          <w:tcPr>
            <w:tcW w:w="2179" w:type="dxa"/>
            <w:shd w:val="clear" w:color="auto" w:fill="auto"/>
          </w:tcPr>
          <w:p w:rsidR="003D72B3" w:rsidRPr="003D72B3" w:rsidRDefault="003D72B3" w:rsidP="003D72B3">
            <w:pPr>
              <w:ind w:firstLine="0"/>
            </w:pPr>
            <w:r>
              <w:t>Simrill</w:t>
            </w:r>
          </w:p>
        </w:tc>
        <w:tc>
          <w:tcPr>
            <w:tcW w:w="2180" w:type="dxa"/>
            <w:shd w:val="clear" w:color="auto" w:fill="auto"/>
          </w:tcPr>
          <w:p w:rsidR="003D72B3" w:rsidRPr="003D72B3" w:rsidRDefault="003D72B3" w:rsidP="003D72B3">
            <w:pPr>
              <w:ind w:firstLine="0"/>
            </w:pPr>
            <w:r>
              <w:t>G. R. Smith</w:t>
            </w:r>
          </w:p>
        </w:tc>
      </w:tr>
      <w:tr w:rsidR="003D72B3" w:rsidRPr="003D72B3" w:rsidTr="003D72B3">
        <w:tc>
          <w:tcPr>
            <w:tcW w:w="2179" w:type="dxa"/>
            <w:shd w:val="clear" w:color="auto" w:fill="auto"/>
          </w:tcPr>
          <w:p w:rsidR="003D72B3" w:rsidRPr="003D72B3" w:rsidRDefault="003D72B3" w:rsidP="003D72B3">
            <w:pPr>
              <w:ind w:firstLine="0"/>
            </w:pPr>
            <w:r>
              <w:t>J. E. Smith</w:t>
            </w:r>
          </w:p>
        </w:tc>
        <w:tc>
          <w:tcPr>
            <w:tcW w:w="2179" w:type="dxa"/>
            <w:shd w:val="clear" w:color="auto" w:fill="auto"/>
          </w:tcPr>
          <w:p w:rsidR="003D72B3" w:rsidRPr="003D72B3" w:rsidRDefault="003D72B3" w:rsidP="003D72B3">
            <w:pPr>
              <w:ind w:firstLine="0"/>
            </w:pPr>
            <w:r>
              <w:t>Sottile</w:t>
            </w:r>
          </w:p>
        </w:tc>
        <w:tc>
          <w:tcPr>
            <w:tcW w:w="2180" w:type="dxa"/>
            <w:shd w:val="clear" w:color="auto" w:fill="auto"/>
          </w:tcPr>
          <w:p w:rsidR="003D72B3" w:rsidRPr="003D72B3" w:rsidRDefault="003D72B3" w:rsidP="003D72B3">
            <w:pPr>
              <w:ind w:firstLine="0"/>
            </w:pPr>
            <w:r>
              <w:t>Thayer</w:t>
            </w:r>
          </w:p>
        </w:tc>
      </w:tr>
      <w:tr w:rsidR="003D72B3" w:rsidRPr="003D72B3" w:rsidTr="003D72B3">
        <w:tc>
          <w:tcPr>
            <w:tcW w:w="2179" w:type="dxa"/>
            <w:shd w:val="clear" w:color="auto" w:fill="auto"/>
          </w:tcPr>
          <w:p w:rsidR="003D72B3" w:rsidRPr="003D72B3" w:rsidRDefault="003D72B3" w:rsidP="003D72B3">
            <w:pPr>
              <w:ind w:firstLine="0"/>
            </w:pPr>
            <w:r>
              <w:t>Thigpen</w:t>
            </w:r>
          </w:p>
        </w:tc>
        <w:tc>
          <w:tcPr>
            <w:tcW w:w="2179" w:type="dxa"/>
            <w:shd w:val="clear" w:color="auto" w:fill="auto"/>
          </w:tcPr>
          <w:p w:rsidR="003D72B3" w:rsidRPr="003D72B3" w:rsidRDefault="003D72B3" w:rsidP="003D72B3">
            <w:pPr>
              <w:ind w:firstLine="0"/>
            </w:pPr>
            <w:r>
              <w:t>Weeks</w:t>
            </w:r>
          </w:p>
        </w:tc>
        <w:tc>
          <w:tcPr>
            <w:tcW w:w="2180" w:type="dxa"/>
            <w:shd w:val="clear" w:color="auto" w:fill="auto"/>
          </w:tcPr>
          <w:p w:rsidR="003D72B3" w:rsidRPr="003D72B3" w:rsidRDefault="003D72B3" w:rsidP="003D72B3">
            <w:pPr>
              <w:ind w:firstLine="0"/>
            </w:pPr>
            <w:r>
              <w:t>West</w:t>
            </w:r>
          </w:p>
        </w:tc>
      </w:tr>
      <w:tr w:rsidR="003D72B3" w:rsidRPr="003D72B3" w:rsidTr="003D72B3">
        <w:tc>
          <w:tcPr>
            <w:tcW w:w="2179" w:type="dxa"/>
            <w:shd w:val="clear" w:color="auto" w:fill="auto"/>
          </w:tcPr>
          <w:p w:rsidR="003D72B3" w:rsidRPr="003D72B3" w:rsidRDefault="003D72B3" w:rsidP="003D72B3">
            <w:pPr>
              <w:ind w:firstLine="0"/>
            </w:pPr>
            <w:r>
              <w:t>Wheeler</w:t>
            </w:r>
          </w:p>
        </w:tc>
        <w:tc>
          <w:tcPr>
            <w:tcW w:w="2179" w:type="dxa"/>
            <w:shd w:val="clear" w:color="auto" w:fill="auto"/>
          </w:tcPr>
          <w:p w:rsidR="003D72B3" w:rsidRPr="003D72B3" w:rsidRDefault="003D72B3" w:rsidP="003D72B3">
            <w:pPr>
              <w:ind w:firstLine="0"/>
            </w:pPr>
            <w:r>
              <w:t>Whipper</w:t>
            </w:r>
          </w:p>
        </w:tc>
        <w:tc>
          <w:tcPr>
            <w:tcW w:w="2180" w:type="dxa"/>
            <w:shd w:val="clear" w:color="auto" w:fill="auto"/>
          </w:tcPr>
          <w:p w:rsidR="003D72B3" w:rsidRPr="003D72B3" w:rsidRDefault="003D72B3" w:rsidP="003D72B3">
            <w:pPr>
              <w:ind w:firstLine="0"/>
            </w:pPr>
            <w:r>
              <w:t>White</w:t>
            </w:r>
          </w:p>
        </w:tc>
      </w:tr>
      <w:tr w:rsidR="003D72B3" w:rsidRPr="003D72B3" w:rsidTr="003D72B3">
        <w:tc>
          <w:tcPr>
            <w:tcW w:w="2179" w:type="dxa"/>
            <w:shd w:val="clear" w:color="auto" w:fill="auto"/>
          </w:tcPr>
          <w:p w:rsidR="003D72B3" w:rsidRPr="003D72B3" w:rsidRDefault="003D72B3" w:rsidP="003D72B3">
            <w:pPr>
              <w:keepNext/>
              <w:ind w:firstLine="0"/>
            </w:pPr>
            <w:r>
              <w:t>Whitmire</w:t>
            </w:r>
          </w:p>
        </w:tc>
        <w:tc>
          <w:tcPr>
            <w:tcW w:w="2179" w:type="dxa"/>
            <w:shd w:val="clear" w:color="auto" w:fill="auto"/>
          </w:tcPr>
          <w:p w:rsidR="003D72B3" w:rsidRPr="003D72B3" w:rsidRDefault="003D72B3" w:rsidP="003D72B3">
            <w:pPr>
              <w:keepNext/>
              <w:ind w:firstLine="0"/>
            </w:pPr>
            <w:r>
              <w:t>Williams</w:t>
            </w:r>
          </w:p>
        </w:tc>
        <w:tc>
          <w:tcPr>
            <w:tcW w:w="2180" w:type="dxa"/>
            <w:shd w:val="clear" w:color="auto" w:fill="auto"/>
          </w:tcPr>
          <w:p w:rsidR="003D72B3" w:rsidRPr="003D72B3" w:rsidRDefault="003D72B3" w:rsidP="003D72B3">
            <w:pPr>
              <w:keepNext/>
              <w:ind w:firstLine="0"/>
            </w:pPr>
            <w:r>
              <w:t>Willis</w:t>
            </w:r>
          </w:p>
        </w:tc>
      </w:tr>
      <w:tr w:rsidR="003D72B3" w:rsidRPr="003D72B3" w:rsidTr="003D72B3">
        <w:tc>
          <w:tcPr>
            <w:tcW w:w="2179" w:type="dxa"/>
            <w:shd w:val="clear" w:color="auto" w:fill="auto"/>
          </w:tcPr>
          <w:p w:rsidR="003D72B3" w:rsidRPr="003D72B3" w:rsidRDefault="003D72B3" w:rsidP="003D72B3">
            <w:pPr>
              <w:keepNext/>
              <w:ind w:firstLine="0"/>
            </w:pPr>
            <w:r>
              <w:t>Yow</w:t>
            </w:r>
          </w:p>
        </w:tc>
        <w:tc>
          <w:tcPr>
            <w:tcW w:w="2179" w:type="dxa"/>
            <w:shd w:val="clear" w:color="auto" w:fill="auto"/>
          </w:tcPr>
          <w:p w:rsidR="003D72B3" w:rsidRPr="003D72B3" w:rsidRDefault="003D72B3" w:rsidP="003D72B3">
            <w:pPr>
              <w:keepNext/>
              <w:ind w:firstLine="0"/>
            </w:pP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Total--91</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So, the Bill, as amended, was read the second time and ordered to third reading.</w:t>
      </w:r>
    </w:p>
    <w:p w:rsidR="003D72B3" w:rsidRDefault="003D72B3" w:rsidP="003D72B3"/>
    <w:p w:rsidR="003D72B3" w:rsidRDefault="003D72B3" w:rsidP="003D72B3">
      <w:pPr>
        <w:keepNext/>
        <w:jc w:val="center"/>
        <w:rPr>
          <w:b/>
        </w:rPr>
      </w:pPr>
      <w:r w:rsidRPr="003D72B3">
        <w:rPr>
          <w:b/>
        </w:rPr>
        <w:t>H. 3886--ORDERED TO BE READ THIRD TIME TOMORROW</w:t>
      </w:r>
    </w:p>
    <w:p w:rsidR="003D72B3" w:rsidRDefault="003D72B3" w:rsidP="003D72B3">
      <w:r>
        <w:t>On motion of Rep. CRAWFORD, with unanimous consent, it was ordered that H. 3886 be read the third time tomorrow.</w:t>
      </w:r>
    </w:p>
    <w:p w:rsidR="003D72B3" w:rsidRDefault="003D72B3" w:rsidP="003D72B3"/>
    <w:p w:rsidR="003D72B3" w:rsidRDefault="003D72B3" w:rsidP="003D72B3">
      <w:pPr>
        <w:keepNext/>
        <w:jc w:val="center"/>
        <w:rPr>
          <w:b/>
        </w:rPr>
      </w:pPr>
      <w:r w:rsidRPr="003D72B3">
        <w:rPr>
          <w:b/>
        </w:rPr>
        <w:t>RECURRENCE TO THE MORNING HOUR</w:t>
      </w:r>
    </w:p>
    <w:p w:rsidR="003D72B3" w:rsidRDefault="003D72B3" w:rsidP="003D72B3">
      <w:r>
        <w:t>Rep. FORRESTER moved that the House recur to the morning hour, which was agreed to.</w:t>
      </w:r>
    </w:p>
    <w:p w:rsidR="003D72B3" w:rsidRDefault="003D72B3" w:rsidP="003D72B3"/>
    <w:p w:rsidR="003D72B3" w:rsidRDefault="003D72B3" w:rsidP="003D72B3">
      <w:pPr>
        <w:keepNext/>
        <w:jc w:val="center"/>
        <w:rPr>
          <w:b/>
        </w:rPr>
      </w:pPr>
      <w:r w:rsidRPr="003D72B3">
        <w:rPr>
          <w:b/>
        </w:rPr>
        <w:t>H. 3726--COMMITTEE OF CONFERENCE APPOINTED</w:t>
      </w:r>
    </w:p>
    <w:p w:rsidR="003D72B3" w:rsidRDefault="003D72B3" w:rsidP="003D72B3">
      <w:r>
        <w:t xml:space="preserve">The following was received from the Senate:  </w:t>
      </w:r>
    </w:p>
    <w:p w:rsidR="003D72B3" w:rsidRDefault="003D72B3" w:rsidP="003D72B3"/>
    <w:p w:rsidR="003D72B3" w:rsidRDefault="003D72B3" w:rsidP="003D72B3">
      <w:pPr>
        <w:keepNext/>
        <w:jc w:val="center"/>
        <w:rPr>
          <w:b/>
        </w:rPr>
      </w:pPr>
      <w:r w:rsidRPr="003D72B3">
        <w:rPr>
          <w:b/>
        </w:rPr>
        <w:t>MESSAGE FROM THE SENATE</w:t>
      </w:r>
    </w:p>
    <w:p w:rsidR="003D72B3" w:rsidRDefault="003D72B3" w:rsidP="003D72B3">
      <w:r>
        <w:t>Columbia, S.C., March 30</w:t>
      </w:r>
      <w:r w:rsidR="005E1738">
        <w:t>, 2017</w:t>
      </w:r>
    </w:p>
    <w:p w:rsidR="003D72B3" w:rsidRDefault="003D72B3" w:rsidP="003D72B3">
      <w:r>
        <w:t>Mr. Speaker and Members of the House:</w:t>
      </w:r>
    </w:p>
    <w:p w:rsidR="003D72B3" w:rsidRDefault="003D72B3" w:rsidP="003D72B3">
      <w:r>
        <w:t>The Senate respectfully informs your Honorable Body that it insists upon its amendments to H. 3726:</w:t>
      </w:r>
    </w:p>
    <w:p w:rsidR="003D72B3" w:rsidRDefault="003D72B3" w:rsidP="003D72B3"/>
    <w:p w:rsidR="003D72B3" w:rsidRDefault="003D72B3" w:rsidP="003D72B3">
      <w:pPr>
        <w:keepNext/>
      </w:pPr>
      <w:r>
        <w:t>H. 3726 -- Reps. Herbkersman, Cobb-Hunter, Anthony, Whitmire, Stringer, Bradley, Lucas and White: A BILL TO AMEND SECTION 9-</w:t>
      </w:r>
      <w:r>
        <w:lastRenderedPageBreak/>
        <w:t>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w:t>
      </w:r>
      <w:proofErr w:type="spellStart"/>
      <w:r>
        <w:t>PEBA</w:t>
      </w:r>
      <w:proofErr w:type="spellEnd"/>
      <w:r>
        <w:t xml:space="preserve">), SO AS TO CHANGE THE TERM FROM TWO TO FIVE YEARS AND TO REQUIRE THE BOARD TO EMPLOY AN EXECUTIVE DIRECTOR; TO AMEND SECTION 9-4-40, RELATING TO THE AUDIT OF </w:t>
      </w:r>
      <w:proofErr w:type="spellStart"/>
      <w:r>
        <w:t>PEBA</w:t>
      </w:r>
      <w:proofErr w:type="spellEnd"/>
      <w:r>
        <w:t xml:space="preserve">, SO AS TO REQUIRE </w:t>
      </w:r>
      <w:proofErr w:type="spellStart"/>
      <w:r>
        <w:t>PEBA</w:t>
      </w:r>
      <w:proofErr w:type="spellEnd"/>
      <w:r>
        <w:t xml:space="preserve">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w:t>
      </w:r>
      <w:r>
        <w:lastRenderedPageBreak/>
        <w:t xml:space="preserve">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w:t>
      </w:r>
      <w:proofErr w:type="spellStart"/>
      <w:r>
        <w:t>PEBA</w:t>
      </w:r>
      <w:proofErr w:type="spellEnd"/>
      <w:r>
        <w:t>;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3D72B3" w:rsidRDefault="003D72B3" w:rsidP="003D72B3">
      <w:proofErr w:type="gramStart"/>
      <w:r>
        <w:t>and</w:t>
      </w:r>
      <w:proofErr w:type="gramEnd"/>
      <w:r>
        <w:t xml:space="preserve"> asks for a Committee of Conference and has appointed Senators Sheheen, Bennett and Gambrell to the Committee of Conference on the part of the Senate.</w:t>
      </w:r>
    </w:p>
    <w:p w:rsidR="003D72B3" w:rsidRDefault="003D72B3" w:rsidP="003D72B3"/>
    <w:p w:rsidR="003D72B3" w:rsidRDefault="003D72B3" w:rsidP="003D72B3">
      <w:r>
        <w:t>Very respectfully,</w:t>
      </w:r>
    </w:p>
    <w:p w:rsidR="003D72B3" w:rsidRDefault="003D72B3" w:rsidP="003D72B3">
      <w:r>
        <w:t xml:space="preserve">President  </w:t>
      </w:r>
    </w:p>
    <w:p w:rsidR="003D72B3" w:rsidRDefault="003D72B3" w:rsidP="003D72B3"/>
    <w:p w:rsidR="003D72B3" w:rsidRDefault="003D72B3" w:rsidP="003D72B3">
      <w:r>
        <w:t>Whereupon, the Chair appointed Reps. HERBKERSMAN, STRINGER and COBB-HUNTER to the Committee of Conference on the part of the House and a message was ordered sent to the Senate accordingly.</w:t>
      </w:r>
    </w:p>
    <w:p w:rsidR="003D72B3" w:rsidRDefault="003D72B3" w:rsidP="003D72B3"/>
    <w:p w:rsidR="003D72B3" w:rsidRDefault="003D72B3" w:rsidP="003D72B3">
      <w:pPr>
        <w:keepNext/>
        <w:jc w:val="center"/>
        <w:rPr>
          <w:b/>
        </w:rPr>
      </w:pPr>
      <w:r w:rsidRPr="003D72B3">
        <w:rPr>
          <w:b/>
        </w:rPr>
        <w:lastRenderedPageBreak/>
        <w:t>REPORTS OF STANDING COMMITTEES</w:t>
      </w:r>
    </w:p>
    <w:p w:rsidR="003D72B3" w:rsidRDefault="003D72B3" w:rsidP="003D72B3">
      <w:pPr>
        <w:keepNext/>
      </w:pPr>
      <w:r>
        <w:t>Rep. MCKNIGHT, from the Committee on Williamsburg Delegation, submitted a favorable report on:</w:t>
      </w:r>
    </w:p>
    <w:p w:rsidR="003D72B3" w:rsidRDefault="003D72B3" w:rsidP="003D72B3">
      <w:pPr>
        <w:keepNext/>
      </w:pPr>
      <w:bookmarkStart w:id="102" w:name="include_clip_start_284"/>
      <w:bookmarkEnd w:id="102"/>
    </w:p>
    <w:p w:rsidR="003D72B3" w:rsidRDefault="003D72B3" w:rsidP="003D72B3">
      <w:pPr>
        <w:keepNext/>
      </w:pPr>
      <w:r>
        <w:t>S. 568 -- Senator Sabb: A BILL 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3D72B3" w:rsidRDefault="003D72B3" w:rsidP="003D72B3">
      <w:bookmarkStart w:id="103" w:name="include_clip_end_284"/>
      <w:bookmarkEnd w:id="103"/>
      <w:r>
        <w:t>Ordered for consideration tomorrow.</w:t>
      </w:r>
    </w:p>
    <w:p w:rsidR="003D72B3" w:rsidRDefault="003D72B3" w:rsidP="003D72B3"/>
    <w:p w:rsidR="003D72B3" w:rsidRDefault="003D72B3" w:rsidP="003D72B3">
      <w:pPr>
        <w:keepNext/>
      </w:pPr>
      <w:r>
        <w:t>Rep. ALLISON, from the Committee on Education and Public Works, submitted a favorable report with amendments on:</w:t>
      </w:r>
    </w:p>
    <w:p w:rsidR="003D72B3" w:rsidRDefault="003D72B3" w:rsidP="003D72B3">
      <w:pPr>
        <w:keepNext/>
      </w:pPr>
      <w:bookmarkStart w:id="104" w:name="include_clip_start_286"/>
      <w:bookmarkEnd w:id="104"/>
    </w:p>
    <w:p w:rsidR="003D72B3" w:rsidRDefault="003D72B3" w:rsidP="003D72B3">
      <w:pPr>
        <w:keepNext/>
      </w:pPr>
      <w:r>
        <w:t>H. 3821 -- Reps. Fry, Bedingfield, Henderson, Huggins, Johnson, Hewitt, Crawford, Duckworth, Allison, Arrington, Forrester, Tallon, Hamilton, Felder, Elliott, Jordan, B. Newton, Martin, Erickson, Jefferson, Cobb-Hunter, Govan, Long, Putnam, Cogswell and Knight: A BILL TO AMEND THE CODE OF LAWS OF SOUTH CAROLINA, 1976, BY ADDING SECTION 59-103-155 SO AS TO REQUIRE CERTAIN INSTITUTIONS OF HIGHER EDUCATION TO OFFER  MANDATORY COURSES ON THE PRESCRIBING AND MONITORING OF SCHEDULE II, III, AND IV CONTROLLED SUBSTANCES.</w:t>
      </w:r>
    </w:p>
    <w:p w:rsidR="003D72B3" w:rsidRDefault="003D72B3" w:rsidP="003D72B3">
      <w:bookmarkStart w:id="105" w:name="include_clip_end_286"/>
      <w:bookmarkEnd w:id="105"/>
      <w:r>
        <w:t>Ordered for consideration tomorrow.</w:t>
      </w:r>
    </w:p>
    <w:p w:rsidR="003D72B3" w:rsidRDefault="003D72B3" w:rsidP="003D72B3"/>
    <w:p w:rsidR="003D72B3" w:rsidRDefault="003D72B3" w:rsidP="003D72B3">
      <w:pPr>
        <w:keepNext/>
      </w:pPr>
      <w:r>
        <w:t>Rep. ALLISON, from the Committee on Education and Public Works, submitted a favorable report with amendments on:</w:t>
      </w:r>
    </w:p>
    <w:p w:rsidR="003D72B3" w:rsidRDefault="003D72B3" w:rsidP="003D72B3">
      <w:pPr>
        <w:keepNext/>
      </w:pPr>
      <w:bookmarkStart w:id="106" w:name="include_clip_start_288"/>
      <w:bookmarkEnd w:id="106"/>
    </w:p>
    <w:p w:rsidR="003D72B3" w:rsidRDefault="003D72B3" w:rsidP="003D72B3">
      <w:pPr>
        <w:keepNext/>
      </w:pPr>
      <w:r>
        <w:t>H. 3271 -- Reps. W. Newton, Felder and Erickson: A BILL TO AMEND SECTIONS 56-1-148, 56-1-170, AS AMENDED, SECTION 56-1-171, SECTIONS 56-1-220, 56-1-286, 56-1-390, 56-1-395, 56-1-400, 56-1-460, 56-1-550, 56-1-740, 56-1-746, 56-1-2080, 56-3-210, 56-3-355, ALL AS AMENDED, SECTION 56-3-662, SECTIONS 56-3-1230, 56-3-1290, 56-3-1335, ALL AS AMENDED, SECTION 56-3-</w:t>
      </w:r>
      <w:r>
        <w:lastRenderedPageBreak/>
        <w:t xml:space="preserve">2545, SECTIONS 56-3-3500, 56-3-3600, 56-3-3800, 56-3-3950, 56-3-4100, 56-3-4200, 56-3-4410, 56-3-4510, 56-3-4600, 56-3-4800, 56-3-5400, 56-3-6000, ALL AS AMENDED, SECTIONS 56-3-6500, 56-3-7050, SECTIONS 56-3-7200, 56-3-7300, 56-3-7310, 56-3-7320,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w:t>
      </w:r>
      <w:r>
        <w:lastRenderedPageBreak/>
        <w:t xml:space="preserve">FEE TO OBTAIN AN IDENTIFIER, LICENSE PLATE SPECIFICATIONS AND THE ISSUANCE OF NEW LICENSE PLATES, THE TRANSFER OF A LICENSE PLATE FROM ONE VEHICLE TO ANOTHER VEHICLE, THE SUSPENSION OF A MOTOR VEHICLE LICENSE  PLATE WHEN ITS DRIVER FAILS TO PAY A TOLL, THE </w:t>
      </w:r>
      <w:proofErr w:type="spellStart"/>
      <w:r>
        <w:t>DISPERSEMENT</w:t>
      </w:r>
      <w:proofErr w:type="spellEnd"/>
      <w:r>
        <w:t xml:space="preserve">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w:t>
      </w:r>
      <w:r>
        <w:lastRenderedPageBreak/>
        <w:t>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"DEPARTMENT OF MOTOR VEHICLES" FOR THE TERM "COMPTROLLER GENERAL", AND TO MAKE TECHNICAL CHANGES.</w:t>
      </w:r>
    </w:p>
    <w:p w:rsidR="003D72B3" w:rsidRDefault="003D72B3" w:rsidP="003D72B3">
      <w:bookmarkStart w:id="107" w:name="include_clip_end_288"/>
      <w:bookmarkEnd w:id="107"/>
      <w:r>
        <w:t>Ordered for consideration tomorrow.</w:t>
      </w:r>
    </w:p>
    <w:p w:rsidR="003D72B3" w:rsidRDefault="003D72B3" w:rsidP="003D72B3"/>
    <w:p w:rsidR="003D72B3" w:rsidRDefault="003D72B3" w:rsidP="003D72B3">
      <w:pPr>
        <w:keepNext/>
      </w:pPr>
      <w:r>
        <w:t>Rep. ALLISON, from the Committee on Education and Public Works, submitted a favorable report on:</w:t>
      </w:r>
    </w:p>
    <w:p w:rsidR="003D72B3" w:rsidRDefault="003D72B3" w:rsidP="003D72B3">
      <w:pPr>
        <w:keepNext/>
      </w:pPr>
      <w:bookmarkStart w:id="108" w:name="include_clip_start_290"/>
      <w:bookmarkEnd w:id="108"/>
    </w:p>
    <w:p w:rsidR="003D72B3" w:rsidRDefault="003D72B3" w:rsidP="003D72B3">
      <w:pPr>
        <w:keepNext/>
      </w:pPr>
      <w:r>
        <w:t>H. 3933 -- Rep. Willis: 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3D72B3" w:rsidRDefault="003D72B3" w:rsidP="003D72B3">
      <w:bookmarkStart w:id="109" w:name="include_clip_end_290"/>
      <w:bookmarkEnd w:id="109"/>
      <w:r>
        <w:t>Ordered for consideration tomorrow.</w:t>
      </w:r>
    </w:p>
    <w:p w:rsidR="003D72B3" w:rsidRDefault="003D72B3" w:rsidP="003D72B3"/>
    <w:p w:rsidR="003D72B3" w:rsidRDefault="003D72B3" w:rsidP="003D72B3">
      <w:pPr>
        <w:keepNext/>
      </w:pPr>
      <w:r>
        <w:t>Rep. ALLISON, from the Committee on Education and Public Works, submitted a favorable report with amendments on:</w:t>
      </w:r>
    </w:p>
    <w:p w:rsidR="003D72B3" w:rsidRDefault="003D72B3" w:rsidP="003D72B3">
      <w:pPr>
        <w:keepNext/>
      </w:pPr>
      <w:bookmarkStart w:id="110" w:name="include_clip_start_292"/>
      <w:bookmarkEnd w:id="110"/>
    </w:p>
    <w:p w:rsidR="003D72B3" w:rsidRDefault="003D72B3" w:rsidP="003D72B3">
      <w:pPr>
        <w:keepNext/>
      </w:pPr>
      <w:r>
        <w:t xml:space="preserve">H. 3945 -- Reps. Robinson-Simpson, Clary, Brown, Mack, Gilliard and Whipper: A BILL TO AMEND THE CODE OF LAWS OF SOUTH CAROLINA, 1976, BY ADDING SECTION 59-67-75 SO AS TO </w:t>
      </w:r>
      <w:r>
        <w:lastRenderedPageBreak/>
        <w:t>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3D72B3" w:rsidRDefault="003D72B3" w:rsidP="003D72B3">
      <w:bookmarkStart w:id="111" w:name="include_clip_end_292"/>
      <w:bookmarkEnd w:id="111"/>
      <w:r>
        <w:t>Ordered for consideration tomorrow.</w:t>
      </w:r>
    </w:p>
    <w:p w:rsidR="003D72B3" w:rsidRDefault="003D72B3" w:rsidP="003D72B3"/>
    <w:p w:rsidR="003D72B3" w:rsidRDefault="003D72B3" w:rsidP="003D72B3">
      <w:pPr>
        <w:keepNext/>
      </w:pPr>
      <w:r>
        <w:t>Rep. ALLISON, from the Committee on Education and Public Works, submitted a favorable report on:</w:t>
      </w:r>
    </w:p>
    <w:p w:rsidR="003D72B3" w:rsidRDefault="003D72B3" w:rsidP="003D72B3">
      <w:pPr>
        <w:keepNext/>
      </w:pPr>
      <w:bookmarkStart w:id="112" w:name="include_clip_start_294"/>
      <w:bookmarkEnd w:id="112"/>
    </w:p>
    <w:p w:rsidR="003D72B3" w:rsidRDefault="003D72B3" w:rsidP="003D72B3">
      <w:pPr>
        <w:keepNext/>
      </w:pPr>
      <w:r>
        <w:t>H. 3971 -- Rep. Willis: A BILL TO AMEND SECTIONS 56-1-10 AND 56-1-130, BOTH AS AMENDED, SECTION 56-3-20 AND SECTION 56-19-10, AS AMENDED, CODE OF LAWS OF SOUTH CAROLINA, 1976, RELATING TO THE ISSUANCE OF A DRIVER'S LICENSE, THE REGISTRATION AND LICENSING OF MOTOR VEHICLES, THE TERM "AUTOMOTIVE THREE-WHEEL VEHICLE" AND ITS DEFINITION, AND THE TERM "MOTORCYCLE THREE-WHEEL VEHICLE" AND ITS DEFINITION, SO AS TO DELETE THE TERM "AUTOMOTIVE THREE-WHEEL VEHICLE" AND REPLACE IT WITH THE TERM "</w:t>
      </w:r>
      <w:proofErr w:type="spellStart"/>
      <w:r>
        <w:t>AUTOCYCLE</w:t>
      </w:r>
      <w:proofErr w:type="spellEnd"/>
      <w:r>
        <w:t>" AND TO REVISE ITS DEFINITION; AND TO REPEAL SECTIONS 56-5-145 AND 56-5-155 RELATING TO THE TERMS "AUTOMOTIVE THREE-WHEEL VEHICLE" AND "MOTORCYCLE THREE-WHEEL VEHICLE" AND THEIR DEFINITIONS.</w:t>
      </w:r>
    </w:p>
    <w:p w:rsidR="003D72B3" w:rsidRDefault="003D72B3" w:rsidP="003D72B3">
      <w:bookmarkStart w:id="113" w:name="include_clip_end_294"/>
      <w:bookmarkEnd w:id="113"/>
      <w:r>
        <w:t>Ordered for consideration tomorrow.</w:t>
      </w:r>
    </w:p>
    <w:p w:rsidR="003D72B3" w:rsidRDefault="003D72B3" w:rsidP="003D72B3"/>
    <w:p w:rsidR="003D72B3" w:rsidRDefault="003D72B3" w:rsidP="003D72B3">
      <w:pPr>
        <w:keepNext/>
      </w:pPr>
      <w:r>
        <w:lastRenderedPageBreak/>
        <w:t>Rep. ALLISON, from the Committee on Education and Public Works, submitted a favorable report with amendments on:</w:t>
      </w:r>
    </w:p>
    <w:p w:rsidR="003D72B3" w:rsidRDefault="003D72B3" w:rsidP="003D72B3">
      <w:pPr>
        <w:keepNext/>
      </w:pPr>
      <w:bookmarkStart w:id="114" w:name="include_clip_start_296"/>
      <w:bookmarkEnd w:id="114"/>
    </w:p>
    <w:p w:rsidR="003D72B3" w:rsidRDefault="003D72B3" w:rsidP="003D72B3">
      <w:pPr>
        <w:keepNext/>
      </w:pPr>
      <w:r>
        <w:t>H. 3297 -- Reps. Yow, West and Thayer: 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3D72B3" w:rsidRDefault="003D72B3" w:rsidP="003D72B3">
      <w:bookmarkStart w:id="115" w:name="include_clip_end_296"/>
      <w:bookmarkEnd w:id="115"/>
      <w:r>
        <w:t>Ordered for consideration tomorrow.</w:t>
      </w:r>
    </w:p>
    <w:p w:rsidR="003D72B3" w:rsidRDefault="003D72B3" w:rsidP="003D72B3"/>
    <w:p w:rsidR="003D72B3" w:rsidRDefault="003D72B3" w:rsidP="003D72B3">
      <w:pPr>
        <w:keepNext/>
      </w:pPr>
      <w:r>
        <w:t>Rep. ALLISON, from the Committee on Education and Public Works, submitted a favorable report with amendments on:</w:t>
      </w:r>
    </w:p>
    <w:p w:rsidR="003D72B3" w:rsidRDefault="003D72B3" w:rsidP="003D72B3">
      <w:pPr>
        <w:keepNext/>
      </w:pPr>
      <w:bookmarkStart w:id="116" w:name="include_clip_start_298"/>
      <w:bookmarkEnd w:id="116"/>
    </w:p>
    <w:p w:rsidR="003D72B3" w:rsidRDefault="003D72B3" w:rsidP="003D72B3">
      <w:pPr>
        <w:keepNext/>
      </w:pPr>
      <w:r>
        <w:t xml:space="preserve">H. 3615 -- Reps. Herbkersman, W. Newton, Duckworth, G. R. Smith, Williams, Jefferson, Bernstein, Thayer and Elliott: 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w:t>
      </w:r>
      <w:r>
        <w:lastRenderedPageBreak/>
        <w:t>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3D72B3" w:rsidRDefault="003D72B3" w:rsidP="003D72B3">
      <w:bookmarkStart w:id="117" w:name="include_clip_end_298"/>
      <w:bookmarkEnd w:id="117"/>
      <w:r>
        <w:t>Ordered for consideration tomorrow.</w:t>
      </w:r>
    </w:p>
    <w:p w:rsidR="003D72B3" w:rsidRDefault="003D72B3" w:rsidP="003D72B3"/>
    <w:p w:rsidR="003D72B3" w:rsidRDefault="003D72B3" w:rsidP="003D72B3">
      <w:pPr>
        <w:keepNext/>
      </w:pPr>
      <w:r>
        <w:t>Rep. BALES, from the Committee on Invitations and Memorial Resolutions, submitted a favorable report on:</w:t>
      </w:r>
    </w:p>
    <w:p w:rsidR="003D72B3" w:rsidRDefault="003D72B3" w:rsidP="003D72B3">
      <w:pPr>
        <w:keepNext/>
      </w:pPr>
      <w:bookmarkStart w:id="118" w:name="include_clip_start_300"/>
      <w:bookmarkEnd w:id="118"/>
    </w:p>
    <w:p w:rsidR="003D72B3" w:rsidRDefault="003D72B3" w:rsidP="003D72B3">
      <w:pPr>
        <w:keepNext/>
      </w:pPr>
      <w:r>
        <w:t>H. 4005 -- Rep. J. E. Smith: 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3D72B3" w:rsidRDefault="003D72B3" w:rsidP="003D72B3">
      <w:bookmarkStart w:id="119" w:name="include_clip_end_300"/>
      <w:bookmarkEnd w:id="119"/>
      <w:r>
        <w:t>Ordered for consideration tomorrow.</w:t>
      </w:r>
    </w:p>
    <w:p w:rsidR="003D72B3" w:rsidRDefault="003D72B3" w:rsidP="003D72B3"/>
    <w:p w:rsidR="003D72B3" w:rsidRDefault="003D72B3" w:rsidP="003D72B3">
      <w:pPr>
        <w:keepNext/>
      </w:pPr>
      <w:r>
        <w:t>Rep. BALES, from the Committee on Invitations and Memorial Resolutions, submitted a favorable report on:</w:t>
      </w:r>
    </w:p>
    <w:p w:rsidR="003D72B3" w:rsidRDefault="003D72B3" w:rsidP="003D72B3">
      <w:pPr>
        <w:keepNext/>
      </w:pPr>
      <w:bookmarkStart w:id="120" w:name="include_clip_start_302"/>
      <w:bookmarkEnd w:id="120"/>
    </w:p>
    <w:p w:rsidR="003D72B3" w:rsidRDefault="003D72B3" w:rsidP="003D72B3">
      <w:pPr>
        <w:keepNext/>
      </w:pPr>
      <w:r>
        <w:t xml:space="preserve">H. 3815 -- Reps. Hardee and Johnson: A CONCURRENT RESOLUTION TO REQUEST THE DEPARTMENT OF TRANSPORTATION NAME THE BRIDGE THAT CROSSES THE </w:t>
      </w:r>
      <w:proofErr w:type="spellStart"/>
      <w:r>
        <w:t>WACCAMAW</w:t>
      </w:r>
      <w:proofErr w:type="spellEnd"/>
      <w:r>
        <w:t xml:space="preserve"> RIVER ALONG UNITED STATES HIGHWAY 501 BYPASS IN HORRY COUNTY "LOIS </w:t>
      </w:r>
      <w:proofErr w:type="spellStart"/>
      <w:r>
        <w:t>EARGLE</w:t>
      </w:r>
      <w:proofErr w:type="spellEnd"/>
      <w:r>
        <w:t xml:space="preserve"> BRIDGE" AND TO </w:t>
      </w:r>
      <w:r>
        <w:lastRenderedPageBreak/>
        <w:t>ERECT APPROPRIATE MARKERS OR SIGNS AT THIS BRIDGE CONTAINING THIS DESIGNATION.</w:t>
      </w:r>
    </w:p>
    <w:p w:rsidR="003D72B3" w:rsidRDefault="003D72B3" w:rsidP="003D72B3">
      <w:bookmarkStart w:id="121" w:name="include_clip_end_302"/>
      <w:bookmarkEnd w:id="121"/>
      <w:r>
        <w:t>Ordered for consideration tomorrow.</w:t>
      </w:r>
    </w:p>
    <w:p w:rsidR="003D72B3" w:rsidRDefault="003D72B3" w:rsidP="003D72B3"/>
    <w:p w:rsidR="003D72B3" w:rsidRDefault="003D72B3" w:rsidP="003D72B3">
      <w:pPr>
        <w:keepNext/>
      </w:pPr>
      <w:r>
        <w:t>Rep. BALES, from the Committee on Invitations and Memorial Resolutions, submitted a favorable report on:</w:t>
      </w:r>
    </w:p>
    <w:p w:rsidR="003D72B3" w:rsidRDefault="003D72B3" w:rsidP="003D72B3">
      <w:pPr>
        <w:keepNext/>
      </w:pPr>
      <w:bookmarkStart w:id="122" w:name="include_clip_start_304"/>
      <w:bookmarkEnd w:id="122"/>
    </w:p>
    <w:p w:rsidR="003D72B3" w:rsidRDefault="003D72B3" w:rsidP="003D72B3">
      <w:pPr>
        <w:keepNext/>
      </w:pPr>
      <w:r>
        <w:t>H. 4050 -- Rep. Johnson: A CONCURRENT RESOLUTION 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3D72B3" w:rsidRDefault="003D72B3" w:rsidP="003D72B3">
      <w:bookmarkStart w:id="123" w:name="include_clip_end_304"/>
      <w:bookmarkEnd w:id="123"/>
      <w:r>
        <w:t>Ordered for consideration tomorrow.</w:t>
      </w:r>
    </w:p>
    <w:p w:rsidR="003D72B3" w:rsidRDefault="003D72B3" w:rsidP="003D72B3"/>
    <w:p w:rsidR="003D72B3" w:rsidRDefault="003D72B3" w:rsidP="003D72B3">
      <w:pPr>
        <w:keepNext/>
        <w:jc w:val="center"/>
        <w:rPr>
          <w:b/>
        </w:rPr>
      </w:pPr>
      <w:r w:rsidRPr="003D72B3">
        <w:rPr>
          <w:b/>
        </w:rPr>
        <w:t>HOUSE RESOLUTION</w:t>
      </w:r>
    </w:p>
    <w:p w:rsidR="003D72B3" w:rsidRDefault="003D72B3" w:rsidP="003D72B3">
      <w:pPr>
        <w:keepNext/>
      </w:pPr>
      <w:r>
        <w:t>The following was introduced:</w:t>
      </w:r>
    </w:p>
    <w:p w:rsidR="003D72B3" w:rsidRDefault="003D72B3" w:rsidP="003D72B3">
      <w:pPr>
        <w:keepNext/>
      </w:pPr>
      <w:bookmarkStart w:id="124" w:name="include_clip_start_307"/>
      <w:bookmarkEnd w:id="124"/>
    </w:p>
    <w:p w:rsidR="003D72B3" w:rsidRDefault="003D72B3" w:rsidP="003D72B3">
      <w:r>
        <w:t xml:space="preserve">H. 4071 -- Reps. Hosey,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MRS. LILLIAN CARTER LAWTON OF ALLENDALE COUNTY AND TO CONGRATULATE HER AS A RECIPIENT OF THE RETIRED DISTINGUISHED SERVICE AWARD.</w:t>
      </w:r>
    </w:p>
    <w:p w:rsidR="003D72B3" w:rsidRPr="002A2185" w:rsidRDefault="003D72B3" w:rsidP="003D72B3">
      <w:pPr>
        <w:rPr>
          <w:sz w:val="16"/>
          <w:szCs w:val="16"/>
        </w:rPr>
      </w:pPr>
      <w:bookmarkStart w:id="125" w:name="include_clip_end_307"/>
      <w:bookmarkEnd w:id="125"/>
    </w:p>
    <w:p w:rsidR="003D72B3" w:rsidRDefault="003D72B3" w:rsidP="003D72B3">
      <w:r>
        <w:t>The Resolution was adopted.</w:t>
      </w:r>
    </w:p>
    <w:p w:rsidR="003D72B3" w:rsidRDefault="003D72B3" w:rsidP="003D72B3">
      <w:pPr>
        <w:keepNext/>
        <w:jc w:val="center"/>
        <w:rPr>
          <w:b/>
        </w:rPr>
      </w:pPr>
      <w:r w:rsidRPr="003D72B3">
        <w:rPr>
          <w:b/>
        </w:rPr>
        <w:lastRenderedPageBreak/>
        <w:t>CONCURRENT RESOLUTION</w:t>
      </w:r>
    </w:p>
    <w:p w:rsidR="003D72B3" w:rsidRDefault="003D72B3" w:rsidP="003D72B3">
      <w:pPr>
        <w:keepNext/>
      </w:pPr>
      <w:r>
        <w:t>The following was introduced:</w:t>
      </w:r>
    </w:p>
    <w:p w:rsidR="003D72B3" w:rsidRDefault="003D72B3" w:rsidP="003D72B3">
      <w:pPr>
        <w:keepNext/>
      </w:pPr>
      <w:bookmarkStart w:id="126" w:name="include_clip_start_310"/>
      <w:bookmarkEnd w:id="126"/>
    </w:p>
    <w:p w:rsidR="003D72B3" w:rsidRDefault="003D72B3" w:rsidP="002A2185">
      <w:r>
        <w:t xml:space="preserve">H. 4072 -- Reps. Clemmons, Fry, Crawford, Duckworth, Hardee, Johnson, Ryhal,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Crosby, Daning, Davis, Delleney, Dillard, Douglas, Elliott, Erickson, Felder, Finlay, Forrest, Forrester, Funderburk, Gagnon, Gilliard, Govan, Hamilton, Hart, Hayes, Henderson, Henegan, Herbkersman, Hewitt,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CONCURRENT RESOLUTION TO SALUTE ATOMIC VETERANS AND TO COMMEND KENNETH SWAIN AND THE CITY OF MYRTLE BEACH FOR </w:t>
      </w:r>
      <w:r w:rsidR="005E1738">
        <w:br/>
      </w:r>
      <w:bookmarkStart w:id="127" w:name="_GoBack"/>
      <w:bookmarkEnd w:id="127"/>
      <w:r>
        <w:t>RECOGNIZING THE CONTRIBUTIONS OF ATOMIC VETERANS BY THE ERECTION OF A MONUMENT IN THEIR HONOR.</w:t>
      </w:r>
    </w:p>
    <w:p w:rsidR="005E1738" w:rsidRDefault="005E1738" w:rsidP="003D72B3">
      <w:bookmarkStart w:id="128" w:name="include_clip_end_310"/>
      <w:bookmarkEnd w:id="128"/>
    </w:p>
    <w:p w:rsidR="003D72B3" w:rsidRDefault="003D72B3" w:rsidP="003D72B3">
      <w:r>
        <w:t>The Concurrent Resolution was agreed to and ordered sent to the Senate.</w:t>
      </w:r>
    </w:p>
    <w:p w:rsidR="003D72B3" w:rsidRDefault="003D72B3" w:rsidP="003D72B3"/>
    <w:p w:rsidR="003D72B3" w:rsidRDefault="003D72B3" w:rsidP="003D72B3">
      <w:pPr>
        <w:keepNext/>
        <w:jc w:val="center"/>
        <w:rPr>
          <w:b/>
        </w:rPr>
      </w:pPr>
      <w:r w:rsidRPr="003D72B3">
        <w:rPr>
          <w:b/>
        </w:rPr>
        <w:t>CONCURRENT RESOLUTION</w:t>
      </w:r>
    </w:p>
    <w:p w:rsidR="003D72B3" w:rsidRDefault="003D72B3" w:rsidP="003D72B3">
      <w:pPr>
        <w:keepNext/>
      </w:pPr>
      <w:r>
        <w:t>The following was introduced:</w:t>
      </w:r>
    </w:p>
    <w:p w:rsidR="003D72B3" w:rsidRDefault="003D72B3" w:rsidP="003D72B3">
      <w:pPr>
        <w:keepNext/>
      </w:pPr>
      <w:bookmarkStart w:id="129" w:name="include_clip_start_313"/>
      <w:bookmarkEnd w:id="129"/>
    </w:p>
    <w:p w:rsidR="003D72B3" w:rsidRDefault="003D72B3" w:rsidP="003D72B3">
      <w:r>
        <w:t xml:space="preserve">H. 4073 -- Reps. Clemmons, Yow, J. E. Smith, Williams, Fry,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w:t>
      </w:r>
      <w:r>
        <w:lastRenderedPageBreak/>
        <w:t>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and Willis: A CONCURRENT RESOLUTION TO DECLARE JULY 16, 2017, AS ATOMIC VETERANS DAY IN SOUTH CAROLINA.</w:t>
      </w:r>
    </w:p>
    <w:p w:rsidR="003D72B3" w:rsidRDefault="003D72B3" w:rsidP="003D72B3">
      <w:bookmarkStart w:id="130" w:name="include_clip_end_313"/>
      <w:bookmarkEnd w:id="130"/>
    </w:p>
    <w:p w:rsidR="003D72B3" w:rsidRDefault="003D72B3" w:rsidP="003D72B3">
      <w:r>
        <w:t>The Concurrent Resolution was agreed to and ordered sent to the Senate.</w:t>
      </w:r>
    </w:p>
    <w:p w:rsidR="003D72B3" w:rsidRDefault="003D72B3" w:rsidP="003D72B3"/>
    <w:p w:rsidR="003D72B3" w:rsidRDefault="003D72B3" w:rsidP="003D72B3">
      <w:pPr>
        <w:keepNext/>
        <w:jc w:val="center"/>
        <w:rPr>
          <w:b/>
        </w:rPr>
      </w:pPr>
      <w:r w:rsidRPr="003D72B3">
        <w:rPr>
          <w:b/>
        </w:rPr>
        <w:t>CONCURRENT RESOLUTION</w:t>
      </w:r>
    </w:p>
    <w:p w:rsidR="003D72B3" w:rsidRDefault="003D72B3" w:rsidP="003D72B3">
      <w:pPr>
        <w:keepNext/>
      </w:pPr>
      <w:r>
        <w:t>The following was introduced:</w:t>
      </w:r>
    </w:p>
    <w:p w:rsidR="003D72B3" w:rsidRDefault="003D72B3" w:rsidP="003D72B3">
      <w:pPr>
        <w:keepNext/>
      </w:pPr>
      <w:bookmarkStart w:id="131" w:name="include_clip_start_316"/>
      <w:bookmarkEnd w:id="131"/>
    </w:p>
    <w:p w:rsidR="003D72B3" w:rsidRDefault="003D72B3" w:rsidP="003D72B3">
      <w:r>
        <w:t xml:space="preserve">H. 4074 -- Reps. Clemmons, Yow, J. E. Smith, Williams, Fry,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and Willis: A CONCURRENT RESOLUTION TO MEMORIALIZE THE UNITED STATES CONGRESS AND URGE THEM TO PASS H.R. 2747, THE "ATOMIC VETERANS SERVICE MEDAL ACT".</w:t>
      </w:r>
    </w:p>
    <w:p w:rsidR="003D72B3" w:rsidRDefault="003D72B3" w:rsidP="003D72B3">
      <w:bookmarkStart w:id="132" w:name="include_clip_end_316"/>
      <w:bookmarkEnd w:id="132"/>
    </w:p>
    <w:p w:rsidR="003D72B3" w:rsidRDefault="003D72B3" w:rsidP="003D72B3">
      <w:r>
        <w:t>The Concurrent Resolution was agreed to and ordered sent to the Senate.</w:t>
      </w:r>
    </w:p>
    <w:p w:rsidR="003D72B3" w:rsidRDefault="003D72B3" w:rsidP="003D72B3"/>
    <w:p w:rsidR="003D72B3" w:rsidRDefault="003D72B3" w:rsidP="003D72B3">
      <w:pPr>
        <w:keepNext/>
        <w:jc w:val="center"/>
        <w:rPr>
          <w:b/>
        </w:rPr>
      </w:pPr>
      <w:r w:rsidRPr="003D72B3">
        <w:rPr>
          <w:b/>
        </w:rPr>
        <w:lastRenderedPageBreak/>
        <w:t xml:space="preserve">INTRODUCTION OF BILLS  </w:t>
      </w:r>
    </w:p>
    <w:p w:rsidR="003D72B3" w:rsidRDefault="003D72B3" w:rsidP="003D72B3">
      <w:r>
        <w:t>The following Bills were introduced, read the first time, and referred to appropriate committees:</w:t>
      </w:r>
    </w:p>
    <w:p w:rsidR="003D72B3" w:rsidRDefault="003D72B3" w:rsidP="003D72B3"/>
    <w:p w:rsidR="003D72B3" w:rsidRDefault="003D72B3" w:rsidP="003D72B3">
      <w:pPr>
        <w:keepNext/>
      </w:pPr>
      <w:bookmarkStart w:id="133" w:name="include_clip_start_320"/>
      <w:bookmarkEnd w:id="133"/>
      <w:r>
        <w:t>H. 4075 -- Reps. Johnson and Hardee: A BILL TO AMEND THE CODE OF LAWS OF SOUTH CAROLINA, 1976, BY ADDING SECTION 5-7-320 SO AS TO PROVIDE THAT ANY REGULATION, LEGISLATION, OR STATUTE REGARDING ON-STREET PARKING PRIVILEGES FOR RESIDENTS OF A MUNICIPALITY THAT ARE NOT AVAILABLE TO NONRESIDENTS OF THE MUNICIPALITY OF THAT COUNTY MUST BE APPROVED ONLY BY THE GENERAL ASSEMBLY.</w:t>
      </w:r>
    </w:p>
    <w:p w:rsidR="003D72B3" w:rsidRDefault="003D72B3" w:rsidP="003D72B3">
      <w:bookmarkStart w:id="134" w:name="include_clip_end_320"/>
      <w:bookmarkEnd w:id="134"/>
      <w:r>
        <w:t>Referred to Committee on Medical, Military, Public and Municipal Affairs</w:t>
      </w:r>
    </w:p>
    <w:p w:rsidR="003D72B3" w:rsidRDefault="003D72B3" w:rsidP="003D72B3"/>
    <w:p w:rsidR="003D72B3" w:rsidRDefault="003D72B3" w:rsidP="003D72B3">
      <w:pPr>
        <w:keepNext/>
      </w:pPr>
      <w:bookmarkStart w:id="135" w:name="include_clip_start_322"/>
      <w:bookmarkEnd w:id="135"/>
      <w:r>
        <w:t>H. 4076 -- Rep. McCoy: A BILL TO AMEND THE CODE OF LAWS OF SOUTH CAROLINA, 1976, BY ADDING SECTION 5-3-320 SO AS TO PROVIDE FOR AN ADDITIONAL METHOD OF ANNEXATION BY RESOLUTION OF A SPECIAL PURPOSE DISTRICT WHEN A PREEXISTING MUNICIPALITY THAT DOES NOT OPERATE AN ELECTRICITY DISTRIBUTION SYSTEM ANNEXES A MAJORITY OF THE POPULATION OF THE DISTRICT OR WHEN A MUNICIPALITY INCORPORATES A MAJORITY OF THE POPULATION OF A DISTRICT.</w:t>
      </w:r>
    </w:p>
    <w:p w:rsidR="003D72B3" w:rsidRDefault="003D72B3" w:rsidP="003D72B3">
      <w:bookmarkStart w:id="136" w:name="include_clip_end_322"/>
      <w:bookmarkEnd w:id="136"/>
      <w:r>
        <w:t>Referred to Committee on Judiciary</w:t>
      </w:r>
    </w:p>
    <w:p w:rsidR="003D72B3" w:rsidRDefault="003D72B3" w:rsidP="003D72B3"/>
    <w:p w:rsidR="003D72B3" w:rsidRDefault="003D72B3" w:rsidP="003D72B3">
      <w:pPr>
        <w:keepNext/>
      </w:pPr>
      <w:bookmarkStart w:id="137" w:name="include_clip_start_324"/>
      <w:bookmarkEnd w:id="137"/>
      <w:r>
        <w:t xml:space="preserve">H. 4077 --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and Willis: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w:t>
      </w:r>
      <w:r>
        <w:lastRenderedPageBreak/>
        <w:t>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3D72B3" w:rsidRDefault="003D72B3" w:rsidP="003D72B3">
      <w:bookmarkStart w:id="138" w:name="include_clip_end_324"/>
      <w:bookmarkEnd w:id="138"/>
      <w:r>
        <w:t>Referred to Committee on Ways and Means</w:t>
      </w:r>
    </w:p>
    <w:p w:rsidR="003D72B3" w:rsidRDefault="003D72B3" w:rsidP="003D72B3"/>
    <w:p w:rsidR="003D72B3" w:rsidRDefault="003D72B3" w:rsidP="003D72B3">
      <w:pPr>
        <w:keepNext/>
      </w:pPr>
      <w:bookmarkStart w:id="139" w:name="include_clip_start_326"/>
      <w:bookmarkEnd w:id="139"/>
      <w:r>
        <w:t>H. 4078 -- Rep. Huggins: A BILL TO AMEND THE CODE OF LAWS OF SOUTH CAROLINA, 1976, SO AS TO ENACT THE "MILITARY PRIORITY REGISTRATION ACT"; AND BY ADDING SECTION 59-103-37 SO AS TO PROVIDE PRIORITY COURSE ENROLLMENT FOR MILITARY-RELATED STUDENTS, AND TO DEFINE NECESSARY TERMINOLOGY.</w:t>
      </w:r>
    </w:p>
    <w:p w:rsidR="003D72B3" w:rsidRDefault="003D72B3" w:rsidP="003D72B3">
      <w:bookmarkStart w:id="140" w:name="include_clip_end_326"/>
      <w:bookmarkEnd w:id="140"/>
      <w:r>
        <w:t>Referred to Committee on Education and Public Works</w:t>
      </w:r>
    </w:p>
    <w:p w:rsidR="003D72B3" w:rsidRDefault="003D72B3" w:rsidP="003D72B3"/>
    <w:p w:rsidR="003D72B3" w:rsidRDefault="003D72B3" w:rsidP="003D72B3">
      <w:pPr>
        <w:keepNext/>
      </w:pPr>
      <w:bookmarkStart w:id="141" w:name="include_clip_start_328"/>
      <w:bookmarkEnd w:id="141"/>
      <w:r>
        <w:t>H. 4079 -- Rep. Huggins: A BILL TO AMEND THE CODE OF LAWS OF SOUTH CAROLINA, 1976, TO ENACT THE "TITLE IX NOTIFICATION ACT"; BY ADDING SECTION 59-105-55 SO AS TO PROVIDE INSTITUTIONS OF HIGHER LEARNING THAT RECEIVE FEDERAL FUNDS SHALL INDICATE THE EXISTENCE OF AFFIRMATIVE FINDINGS OF STUDENT VIOLATIONS OF TITLE IX AND RELATED PUNISHMENTS RESULTING FROM DISCIPLINARY PROCEEDINGS CONDUCTED BY THE INSTITUTION ON STUDENT TRANSCRIPTS FOR FIVE YEARS AFTER GRADUATION OR WITHDRAWAL FROM THE INSTITUTION, AND TO REQUIRE CERTAIN NOTIFICATION TO INSTITUTIONS TO WHICH STUDENTS SEEK TO TRANSFER OR PURSUE GRADUATE STUDIES WHILE DISCIPLINARY PROCEEDINGS ARE UNDERWAY, AMONG OTHER THINGS.</w:t>
      </w:r>
    </w:p>
    <w:p w:rsidR="003D72B3" w:rsidRDefault="003D72B3" w:rsidP="003D72B3">
      <w:bookmarkStart w:id="142" w:name="include_clip_end_328"/>
      <w:bookmarkEnd w:id="142"/>
      <w:r>
        <w:t>Referred to Committee on Education and Public Works</w:t>
      </w:r>
    </w:p>
    <w:p w:rsidR="003D72B3" w:rsidRDefault="003D72B3" w:rsidP="003D72B3"/>
    <w:p w:rsidR="003D72B3" w:rsidRDefault="003D72B3" w:rsidP="003D72B3">
      <w:r>
        <w:t>Rep. DAVIS moved that the House do now adjourn, which was agreed to.</w:t>
      </w:r>
    </w:p>
    <w:p w:rsidR="003D72B3" w:rsidRDefault="003D72B3" w:rsidP="003D72B3"/>
    <w:p w:rsidR="003D72B3" w:rsidRDefault="003D72B3" w:rsidP="003D72B3">
      <w:pPr>
        <w:keepNext/>
        <w:pBdr>
          <w:top w:val="single" w:sz="4" w:space="1" w:color="auto"/>
          <w:left w:val="single" w:sz="4" w:space="4" w:color="auto"/>
          <w:right w:val="single" w:sz="4" w:space="4" w:color="auto"/>
          <w:between w:val="single" w:sz="4" w:space="1" w:color="auto"/>
          <w:bar w:val="single" w:sz="4" w:color="auto"/>
        </w:pBdr>
        <w:jc w:val="center"/>
        <w:rPr>
          <w:b/>
        </w:rPr>
      </w:pPr>
      <w:r w:rsidRPr="003D72B3">
        <w:rPr>
          <w:b/>
        </w:rPr>
        <w:lastRenderedPageBreak/>
        <w:t>ADJOURNMENT</w:t>
      </w:r>
    </w:p>
    <w:p w:rsidR="003D72B3" w:rsidRDefault="003D72B3" w:rsidP="003D72B3">
      <w:pPr>
        <w:keepNext/>
        <w:pBdr>
          <w:left w:val="single" w:sz="4" w:space="4" w:color="auto"/>
          <w:right w:val="single" w:sz="4" w:space="4" w:color="auto"/>
          <w:between w:val="single" w:sz="4" w:space="1" w:color="auto"/>
          <w:bar w:val="single" w:sz="4" w:color="auto"/>
        </w:pBdr>
      </w:pPr>
      <w:r>
        <w:t>At 1:04 p.m. the House, in accordance with the motion of Rep. BEDINGFIELD, adjourned in memory of John D. Hopkins, Jr., of Simpsonville, to meet at 10:00 a.m. tomorrow.</w:t>
      </w:r>
    </w:p>
    <w:p w:rsidR="003D72B3" w:rsidRDefault="003D72B3" w:rsidP="003D72B3">
      <w:pPr>
        <w:pBdr>
          <w:left w:val="single" w:sz="4" w:space="4" w:color="auto"/>
          <w:bottom w:val="single" w:sz="4" w:space="1" w:color="auto"/>
          <w:right w:val="single" w:sz="4" w:space="4" w:color="auto"/>
          <w:between w:val="single" w:sz="4" w:space="1" w:color="auto"/>
          <w:bar w:val="single" w:sz="4" w:color="auto"/>
        </w:pBdr>
        <w:jc w:val="center"/>
      </w:pPr>
      <w:r>
        <w:t>***</w:t>
      </w:r>
    </w:p>
    <w:p w:rsidR="002177A8" w:rsidRDefault="002177A8" w:rsidP="002177A8">
      <w:pPr>
        <w:jc w:val="center"/>
      </w:pPr>
    </w:p>
    <w:p w:rsidR="002177A8" w:rsidRPr="002177A8" w:rsidRDefault="002177A8" w:rsidP="002177A8">
      <w:pPr>
        <w:tabs>
          <w:tab w:val="right" w:leader="dot" w:pos="2520"/>
        </w:tabs>
        <w:rPr>
          <w:sz w:val="20"/>
        </w:rPr>
      </w:pPr>
    </w:p>
    <w:sectPr w:rsidR="002177A8" w:rsidRPr="002177A8" w:rsidSect="002A2185">
      <w:headerReference w:type="default" r:id="rId7"/>
      <w:footerReference w:type="default" r:id="rId8"/>
      <w:headerReference w:type="first" r:id="rId9"/>
      <w:footerReference w:type="first" r:id="rId10"/>
      <w:pgSz w:w="12240" w:h="15840" w:code="1"/>
      <w:pgMar w:top="1008" w:right="4694" w:bottom="3499" w:left="1224" w:header="1008" w:footer="3499" w:gutter="0"/>
      <w:pgNumType w:start="26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CFB" w:rsidRDefault="00B85CFB">
      <w:r>
        <w:separator/>
      </w:r>
    </w:p>
  </w:endnote>
  <w:endnote w:type="continuationSeparator" w:id="0">
    <w:p w:rsidR="00B85CFB" w:rsidRDefault="00B8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349251"/>
      <w:docPartObj>
        <w:docPartGallery w:val="Page Numbers (Bottom of Page)"/>
        <w:docPartUnique/>
      </w:docPartObj>
    </w:sdtPr>
    <w:sdtEndPr>
      <w:rPr>
        <w:noProof/>
      </w:rPr>
    </w:sdtEndPr>
    <w:sdtContent>
      <w:p w:rsidR="00B85CFB" w:rsidRDefault="00B85CFB">
        <w:pPr>
          <w:pStyle w:val="Footer"/>
          <w:jc w:val="center"/>
        </w:pPr>
        <w:r>
          <w:fldChar w:fldCharType="begin"/>
        </w:r>
        <w:r>
          <w:instrText xml:space="preserve"> PAGE   \* MERGEFORMAT </w:instrText>
        </w:r>
        <w:r>
          <w:fldChar w:fldCharType="separate"/>
        </w:r>
        <w:r w:rsidR="002A2185">
          <w:rPr>
            <w:noProof/>
          </w:rPr>
          <w:t>2701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CFB" w:rsidRDefault="00B85CF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A2185">
      <w:rPr>
        <w:rStyle w:val="PageNumber"/>
        <w:noProof/>
      </w:rPr>
      <w:t>2615</w:t>
    </w:r>
    <w:r>
      <w:rPr>
        <w:rStyle w:val="PageNumber"/>
      </w:rPr>
      <w:fldChar w:fldCharType="end"/>
    </w:r>
  </w:p>
  <w:p w:rsidR="00B85CFB" w:rsidRDefault="00B85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CFB" w:rsidRDefault="00B85CFB">
      <w:r>
        <w:separator/>
      </w:r>
    </w:p>
  </w:footnote>
  <w:footnote w:type="continuationSeparator" w:id="0">
    <w:p w:rsidR="00B85CFB" w:rsidRDefault="00B85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CFB" w:rsidRDefault="00B85CFB" w:rsidP="00E91581">
    <w:pPr>
      <w:pStyle w:val="Header"/>
      <w:jc w:val="center"/>
      <w:rPr>
        <w:b/>
      </w:rPr>
    </w:pPr>
    <w:r>
      <w:rPr>
        <w:b/>
      </w:rPr>
      <w:t>THURSDAY, MARCH 30, 2017</w:t>
    </w:r>
  </w:p>
  <w:p w:rsidR="00B85CFB" w:rsidRPr="00E91581" w:rsidRDefault="00B85CFB" w:rsidP="00E915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CFB" w:rsidRDefault="00B85CFB">
    <w:pPr>
      <w:pStyle w:val="Header"/>
      <w:jc w:val="center"/>
      <w:rPr>
        <w:b/>
      </w:rPr>
    </w:pPr>
    <w:r>
      <w:rPr>
        <w:b/>
      </w:rPr>
      <w:t>Thursday, March 30, 2017</w:t>
    </w:r>
  </w:p>
  <w:p w:rsidR="00B85CFB" w:rsidRDefault="00B85CF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1B6C02"/>
    <w:rsid w:val="00211685"/>
    <w:rsid w:val="00213615"/>
    <w:rsid w:val="002177A8"/>
    <w:rsid w:val="002A2185"/>
    <w:rsid w:val="002A5218"/>
    <w:rsid w:val="003200D8"/>
    <w:rsid w:val="003D72B3"/>
    <w:rsid w:val="004F2B38"/>
    <w:rsid w:val="005E1738"/>
    <w:rsid w:val="00B85CFB"/>
    <w:rsid w:val="00E91581"/>
    <w:rsid w:val="00E94270"/>
    <w:rsid w:val="00E96AB3"/>
    <w:rsid w:val="00F2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1F4921-FC4E-471C-AEED-07861CC3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rsid w:val="003D72B3"/>
    <w:rPr>
      <w:sz w:val="22"/>
    </w:rPr>
  </w:style>
  <w:style w:type="paragraph" w:styleId="Title">
    <w:name w:val="Title"/>
    <w:basedOn w:val="Normal"/>
    <w:link w:val="TitleChar"/>
    <w:qFormat/>
    <w:rsid w:val="003D72B3"/>
    <w:pPr>
      <w:ind w:firstLine="0"/>
      <w:jc w:val="center"/>
    </w:pPr>
    <w:rPr>
      <w:b/>
      <w:bCs/>
      <w:sz w:val="24"/>
      <w:szCs w:val="24"/>
    </w:rPr>
  </w:style>
  <w:style w:type="character" w:customStyle="1" w:styleId="TitleChar">
    <w:name w:val="Title Char"/>
    <w:basedOn w:val="DefaultParagraphFont"/>
    <w:link w:val="Title"/>
    <w:rsid w:val="003D72B3"/>
    <w:rPr>
      <w:b/>
      <w:bCs/>
      <w:sz w:val="24"/>
      <w:szCs w:val="24"/>
    </w:rPr>
  </w:style>
  <w:style w:type="paragraph" w:styleId="BodyTextIndent">
    <w:name w:val="Body Text Indent"/>
    <w:basedOn w:val="Normal"/>
    <w:link w:val="BodyTextIndentChar"/>
    <w:unhideWhenUsed/>
    <w:rsid w:val="003D72B3"/>
    <w:pPr>
      <w:spacing w:after="120"/>
      <w:ind w:left="360" w:firstLine="0"/>
      <w:jc w:val="left"/>
    </w:pPr>
  </w:style>
  <w:style w:type="character" w:customStyle="1" w:styleId="BodyTextIndentChar">
    <w:name w:val="Body Text Indent Char"/>
    <w:basedOn w:val="DefaultParagraphFont"/>
    <w:link w:val="BodyTextIndent"/>
    <w:rsid w:val="003D72B3"/>
    <w:rPr>
      <w:sz w:val="22"/>
    </w:rPr>
  </w:style>
  <w:style w:type="paragraph" w:styleId="BodyTextIndent3">
    <w:name w:val="Body Text Indent 3"/>
    <w:basedOn w:val="Normal"/>
    <w:link w:val="BodyTextIndent3Char"/>
    <w:unhideWhenUsed/>
    <w:rsid w:val="003D72B3"/>
    <w:pPr>
      <w:spacing w:after="120"/>
      <w:ind w:left="360" w:firstLine="0"/>
      <w:jc w:val="left"/>
    </w:pPr>
    <w:rPr>
      <w:sz w:val="16"/>
      <w:szCs w:val="16"/>
    </w:rPr>
  </w:style>
  <w:style w:type="character" w:customStyle="1" w:styleId="BodyTextIndent3Char">
    <w:name w:val="Body Text Indent 3 Char"/>
    <w:basedOn w:val="DefaultParagraphFont"/>
    <w:link w:val="BodyTextIndent3"/>
    <w:rsid w:val="003D72B3"/>
    <w:rPr>
      <w:sz w:val="16"/>
      <w:szCs w:val="16"/>
    </w:rPr>
  </w:style>
  <w:style w:type="paragraph" w:customStyle="1" w:styleId="Cover1">
    <w:name w:val="Cover1"/>
    <w:basedOn w:val="Normal"/>
    <w:rsid w:val="003D7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D72B3"/>
    <w:pPr>
      <w:ind w:firstLine="0"/>
      <w:jc w:val="left"/>
    </w:pPr>
    <w:rPr>
      <w:sz w:val="20"/>
    </w:rPr>
  </w:style>
  <w:style w:type="paragraph" w:customStyle="1" w:styleId="Cover3">
    <w:name w:val="Cover3"/>
    <w:basedOn w:val="Normal"/>
    <w:rsid w:val="003D72B3"/>
    <w:pPr>
      <w:ind w:firstLine="0"/>
      <w:jc w:val="center"/>
    </w:pPr>
    <w:rPr>
      <w:b/>
    </w:rPr>
  </w:style>
  <w:style w:type="paragraph" w:customStyle="1" w:styleId="Cover4">
    <w:name w:val="Cover4"/>
    <w:basedOn w:val="Cover1"/>
    <w:rsid w:val="003D72B3"/>
    <w:pPr>
      <w:keepNext/>
    </w:pPr>
    <w:rPr>
      <w:b/>
      <w:sz w:val="20"/>
    </w:rPr>
  </w:style>
  <w:style w:type="paragraph" w:styleId="BalloonText">
    <w:name w:val="Balloon Text"/>
    <w:basedOn w:val="Normal"/>
    <w:link w:val="BalloonTextChar"/>
    <w:uiPriority w:val="99"/>
    <w:semiHidden/>
    <w:unhideWhenUsed/>
    <w:rsid w:val="002116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685"/>
    <w:rPr>
      <w:rFonts w:ascii="Segoe UI" w:hAnsi="Segoe UI" w:cs="Segoe UI"/>
      <w:sz w:val="18"/>
      <w:szCs w:val="18"/>
    </w:rPr>
  </w:style>
  <w:style w:type="character" w:customStyle="1" w:styleId="FooterChar">
    <w:name w:val="Footer Char"/>
    <w:basedOn w:val="DefaultParagraphFont"/>
    <w:link w:val="Footer"/>
    <w:uiPriority w:val="99"/>
    <w:rsid w:val="00E9158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22</TotalTime>
  <Pages>87</Pages>
  <Words>23019</Words>
  <Characters>127153</Characters>
  <Application>Microsoft Office Word</Application>
  <DocSecurity>0</DocSecurity>
  <Lines>1059</Lines>
  <Paragraphs>299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5</cp:revision>
  <cp:lastPrinted>2017-03-30T19:06:00Z</cp:lastPrinted>
  <dcterms:created xsi:type="dcterms:W3CDTF">2017-04-19T15:11:00Z</dcterms:created>
  <dcterms:modified xsi:type="dcterms:W3CDTF">2017-07-07T20:32:00Z</dcterms:modified>
</cp:coreProperties>
</file>