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970" w:rsidRPr="00522CE0" w:rsidRDefault="000A5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64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3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Pr="008038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>
        <w:rPr>
          <w:color w:val="000000" w:themeColor="text1"/>
          <w:u w:color="000000" w:themeColor="text1"/>
        </w:rPr>
        <w:t>TRAVIS UPON THE OCCASION OF THE THREE HUNDREDTH ANNIVERSARY OF THE ESTABLISHMENT OF THE ALAMO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52FC" w:rsidRDefault="000F52FC" w:rsidP="000F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="009E34F1">
        <w:rPr>
          <w:color w:val="000000" w:themeColor="text1"/>
          <w:u w:color="000000" w:themeColor="text1"/>
        </w:rPr>
        <w:t>James Butler Bonham and</w:t>
      </w:r>
      <w:r w:rsidR="00747273" w:rsidRPr="00803843">
        <w:rPr>
          <w:color w:val="000000" w:themeColor="text1"/>
          <w:u w:color="000000" w:themeColor="text1"/>
        </w:rPr>
        <w:t xml:space="preserve"> </w:t>
      </w:r>
      <w:r w:rsidR="00747273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747273">
        <w:rPr>
          <w:color w:val="000000" w:themeColor="text1"/>
          <w:u w:color="000000" w:themeColor="text1"/>
        </w:rPr>
        <w:t>Travis,</w:t>
      </w:r>
      <w:r w:rsidR="00747273" w:rsidRPr="00803843">
        <w:rPr>
          <w:color w:val="000000" w:themeColor="text1"/>
          <w:u w:color="000000" w:themeColor="text1"/>
        </w:rPr>
        <w:t xml:space="preserve"> </w:t>
      </w:r>
      <w:r w:rsidR="004645BA">
        <w:rPr>
          <w:color w:val="000000" w:themeColor="text1"/>
          <w:u w:color="000000" w:themeColor="text1"/>
        </w:rPr>
        <w:t>t</w:t>
      </w:r>
      <w:r w:rsidR="009E34F1">
        <w:rPr>
          <w:color w:val="000000" w:themeColor="text1"/>
          <w:u w:color="000000" w:themeColor="text1"/>
        </w:rPr>
        <w:t>wo</w:t>
      </w:r>
      <w:r w:rsidR="004645BA">
        <w:rPr>
          <w:color w:val="000000" w:themeColor="text1"/>
          <w:u w:color="000000" w:themeColor="text1"/>
        </w:rPr>
        <w:t xml:space="preserve"> </w:t>
      </w:r>
      <w:r w:rsidR="00747273" w:rsidRPr="00803843">
        <w:rPr>
          <w:color w:val="000000" w:themeColor="text1"/>
          <w:u w:color="000000" w:themeColor="text1"/>
        </w:rPr>
        <w:t>South Carolinians from the Batesburg</w:t>
      </w:r>
      <w:r w:rsidR="00747273" w:rsidRPr="00803843">
        <w:rPr>
          <w:color w:val="000000" w:themeColor="text1"/>
          <w:u w:color="000000" w:themeColor="text1"/>
        </w:rPr>
        <w:noBreakHyphen/>
        <w:t xml:space="preserve">Leesville area who fought in the </w:t>
      </w:r>
      <w:r w:rsidR="00747273">
        <w:rPr>
          <w:color w:val="000000" w:themeColor="text1"/>
          <w:u w:color="000000" w:themeColor="text1"/>
        </w:rPr>
        <w:t>B</w:t>
      </w:r>
      <w:r w:rsidR="00747273" w:rsidRPr="00803843">
        <w:rPr>
          <w:color w:val="000000" w:themeColor="text1"/>
          <w:u w:color="000000" w:themeColor="text1"/>
        </w:rPr>
        <w:t>attle</w:t>
      </w:r>
      <w:r w:rsidR="00747273">
        <w:rPr>
          <w:color w:val="000000" w:themeColor="text1"/>
          <w:u w:color="000000" w:themeColor="text1"/>
        </w:rPr>
        <w:t xml:space="preserve"> of the Alamo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0F52FC" w:rsidRDefault="000F52FC" w:rsidP="000F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D4BE7" w:rsidRDefault="00747273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  <w:r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Whereas, 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before the Alamo was built,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</w:rPr>
        <w:t>the San Antonio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area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was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inhabited by the indigenous tribe of</w:t>
      </w:r>
      <w:r w:rsidR="004147C1" w:rsidRPr="00473264">
        <w:rPr>
          <w:rFonts w:eastAsia="Times New Roman"/>
          <w:color w:val="000000" w:themeColor="text1"/>
          <w:szCs w:val="24"/>
          <w:u w:color="000000" w:themeColor="text1"/>
        </w:rPr>
        <w:t xml:space="preserve"> the Payaya people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, who called it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Yanaguana</w:t>
      </w:r>
      <w:r w:rsidR="00FD4BE7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4147C1">
        <w:rPr>
          <w:rFonts w:eastAsia="Times New Roman"/>
          <w:color w:val="000000" w:themeColor="text1"/>
          <w:szCs w:val="24"/>
          <w:u w:color="000000" w:themeColor="text1"/>
        </w:rPr>
        <w:t>Following Spanish expeditions into the area, a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permanent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Spanish 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settlement was built</w:t>
      </w:r>
      <w:r w:rsidR="004147C1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there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 which eventually became the capital of Spanish Texas</w:t>
      </w:r>
      <w:r w:rsidR="00FD4BE7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FD4BE7" w:rsidRDefault="00FD4BE7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</w:p>
    <w:p w:rsidR="000F52FC" w:rsidRPr="00B446DD" w:rsidRDefault="00FD4BE7" w:rsidP="00FD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</w:pPr>
      <w:r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Whereas, o</w:t>
      </w:r>
      <w:r w:rsidR="006039CE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n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May </w:t>
      </w:r>
      <w:r w:rsidR="006039CE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1,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1718, </w:t>
      </w:r>
      <w:r w:rsidR="002119FC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the Alamo, originally known as </w:t>
      </w:r>
      <w:r w:rsidR="001C2C52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the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Mission San Antonio de Valero, was established by 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Martín de Alarcón, Governor of Coahuila y Tejas, and Fray Antonio de San Buen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aventura y Olivares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. Four days later</w:t>
      </w:r>
      <w:r w:rsidR="004645BA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 garr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ison to protect the new mission</w:t>
      </w:r>
      <w:r w:rsidR="000F52FC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was formed</w:t>
      </w:r>
      <w:r w:rsidR="001C2C52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known as </w:t>
      </w:r>
      <w:r w:rsidR="001C2C52" w:rsidRPr="00B446DD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the Presidio San Antonio de Béjar</w:t>
      </w:r>
      <w:r w:rsidR="00747273">
        <w:rPr>
          <w:rStyle w:val="s1"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645BA" w:rsidRPr="00747273" w:rsidRDefault="004645BA" w:rsidP="0046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5"/>
          <w:u w:color="000000" w:themeColor="text1"/>
        </w:rPr>
      </w:pPr>
    </w:p>
    <w:p w:rsidR="000F52FC" w:rsidRDefault="00747273" w:rsidP="000F52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</w:pP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Whereas,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as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the </w:t>
      </w:r>
      <w:r w:rsidR="000F52FC" w:rsidRPr="00B446DD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Spanish Empire</w:t>
      </w:r>
      <w:r w:rsidR="002119F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declined</w:t>
      </w:r>
      <w:r w:rsidR="004147C1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,</w:t>
      </w:r>
      <w:r w:rsidR="000F52FC" w:rsidRPr="00B446DD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="004147C1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the Texas Revolution began</w:t>
      </w:r>
      <w:r w:rsidR="002119F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>, and the Battle of the Alamo was central to the offensive</w:t>
      </w:r>
      <w:r w:rsidR="00AE6C9C">
        <w:rPr>
          <w:rStyle w:val="s2"/>
          <w:color w:val="000000" w:themeColor="text1"/>
          <w:sz w:val="22"/>
          <w:u w:color="000000" w:themeColor="text1"/>
          <w:bdr w:val="none" w:sz="0" w:space="0" w:color="auto" w:frame="1"/>
        </w:rPr>
        <w:t xml:space="preserve"> that ended the war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.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A pivotal moment in the fight, t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he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1836 battle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led to </w:t>
      </w:r>
      <w:r w:rsidR="002119F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the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defeat of Mexican forces at San Jacinto.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After </w:t>
      </w:r>
      <w:r w:rsidR="004147C1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this defeat and 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a period of Texan independence, Texas became the </w:t>
      </w:r>
      <w:r w:rsid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twenty-eighth 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state to enter the Union</w:t>
      </w: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; and</w:t>
      </w:r>
    </w:p>
    <w:p w:rsidR="00747273" w:rsidRPr="00B446DD" w:rsidRDefault="00747273" w:rsidP="000F52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F52FC" w:rsidRPr="00B446DD" w:rsidRDefault="00747273" w:rsidP="000F52FC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Whereas, t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oday,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the Alamo, along with</w:t>
      </w:r>
      <w:r w:rsidR="000F52FC" w:rsidRPr="00B446DD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San Antonio’s four other</w:t>
      </w:r>
      <w:r w:rsidR="00415148" w:rsidRP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 area missions</w:t>
      </w:r>
      <w:r w:rsidR="00415148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, </w:t>
      </w:r>
      <w:r w:rsidR="00692F7C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 xml:space="preserve">is a </w:t>
      </w:r>
      <w:r w:rsidR="00415148" w:rsidRPr="004645BA"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UNESCO World Heritage site</w:t>
      </w:r>
      <w:r>
        <w:rPr>
          <w:rStyle w:val="s1"/>
          <w:color w:val="000000" w:themeColor="text1"/>
          <w:sz w:val="22"/>
          <w:u w:color="000000" w:themeColor="text1"/>
          <w:bdr w:val="none" w:sz="0" w:space="0" w:color="auto" w:frame="1"/>
        </w:rPr>
        <w:t>; and</w:t>
      </w:r>
    </w:p>
    <w:p w:rsidR="000F52FC" w:rsidRPr="00B446DD" w:rsidRDefault="000F52FC" w:rsidP="000F52FC">
      <w:pPr>
        <w:pStyle w:val="p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6DE3">
        <w:rPr>
          <w:rFonts w:eastAsia="Times New Roman"/>
        </w:rPr>
        <w:t xml:space="preserve">the members of the South Carolina Senate are grateful for the service of </w:t>
      </w:r>
      <w:r w:rsidR="000A6DE3"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="000A6DE3" w:rsidRPr="00803843">
        <w:rPr>
          <w:color w:val="000000" w:themeColor="text1"/>
          <w:u w:color="000000" w:themeColor="text1"/>
        </w:rPr>
        <w:t xml:space="preserve"> </w:t>
      </w:r>
      <w:r w:rsidR="000A6DE3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0A6DE3">
        <w:rPr>
          <w:color w:val="000000" w:themeColor="text1"/>
          <w:u w:color="000000" w:themeColor="text1"/>
        </w:rPr>
        <w:t>Travis and the enduring mark they have made on the history of the United States</w:t>
      </w:r>
      <w:r>
        <w:rPr>
          <w:rFonts w:eastAsia="Times New Roman"/>
        </w:rPr>
        <w:t>.  Now, therefore,</w:t>
      </w: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436" w:rsidRDefault="00D564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47273">
        <w:rPr>
          <w:rFonts w:eastAsia="Times New Roman"/>
        </w:rPr>
        <w:t>the members of the South Carolina Senate, by this resolution</w:t>
      </w:r>
      <w:r w:rsidR="006039CE">
        <w:rPr>
          <w:rFonts w:eastAsia="Times New Roman"/>
        </w:rPr>
        <w:t xml:space="preserve">, recognize </w:t>
      </w:r>
      <w:r w:rsidR="006039CE" w:rsidRPr="00803843">
        <w:rPr>
          <w:color w:val="000000" w:themeColor="text1"/>
          <w:u w:color="000000" w:themeColor="text1"/>
        </w:rPr>
        <w:t>James Butler Bonham</w:t>
      </w:r>
      <w:r w:rsidR="009E34F1">
        <w:rPr>
          <w:color w:val="000000" w:themeColor="text1"/>
          <w:u w:color="000000" w:themeColor="text1"/>
        </w:rPr>
        <w:t xml:space="preserve"> and</w:t>
      </w:r>
      <w:r w:rsidR="006039CE" w:rsidRPr="00803843">
        <w:rPr>
          <w:color w:val="000000" w:themeColor="text1"/>
          <w:u w:color="000000" w:themeColor="text1"/>
        </w:rPr>
        <w:t xml:space="preserve"> </w:t>
      </w:r>
      <w:r w:rsidR="006039CE">
        <w:rPr>
          <w:color w:val="000000" w:themeColor="text1"/>
          <w:u w:color="000000" w:themeColor="text1"/>
        </w:rPr>
        <w:t xml:space="preserve">William </w:t>
      </w:r>
      <w:r w:rsidR="009E34F1">
        <w:rPr>
          <w:color w:val="000000" w:themeColor="text1"/>
          <w:u w:color="000000" w:themeColor="text1"/>
        </w:rPr>
        <w:t xml:space="preserve">Barret </w:t>
      </w:r>
      <w:r w:rsidR="006039CE">
        <w:rPr>
          <w:color w:val="000000" w:themeColor="text1"/>
          <w:u w:color="000000" w:themeColor="text1"/>
        </w:rPr>
        <w:t>Travis upon the occasion of the three hundredth anniversary of the establishment of the Alamo</w:t>
      </w:r>
      <w:r>
        <w:rPr>
          <w:rFonts w:eastAsia="Times New Roman"/>
        </w:rPr>
        <w:t>.</w:t>
      </w:r>
    </w:p>
    <w:p w:rsidR="009214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5970" w:rsidRDefault="000A5970" w:rsidP="000A5970">
      <w:pPr>
        <w:suppressAutoHyphens/>
        <w:jc w:val="both"/>
        <w:rPr>
          <w:rFonts w:eastAsia="Times New Roman"/>
        </w:rPr>
      </w:pPr>
    </w:p>
    <w:sectPr w:rsidR="000A5970" w:rsidSect="000A597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9FC" w:rsidRDefault="002119FC" w:rsidP="00522CE0">
      <w:r>
        <w:separator/>
      </w:r>
    </w:p>
  </w:endnote>
  <w:endnote w:type="continuationSeparator" w:id="0">
    <w:p w:rsidR="002119FC" w:rsidRDefault="002119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20639D-3066-4A42-B59D-62424C2EADF6}"/>
    <w:embedBold r:id="rId2" w:fontKey="{8C6530EE-9779-47FC-AD5E-A8DB561341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9D6A8B-A287-47D1-B7E4-9D6FACD63D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79C381-EB4F-4C52-8CFA-7B45CCE46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435" w:rsidRPr="000A5970" w:rsidRDefault="000A5970" w:rsidP="000A5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9FC" w:rsidRDefault="002119FC" w:rsidP="00522CE0">
      <w:r>
        <w:separator/>
      </w:r>
    </w:p>
  </w:footnote>
  <w:footnote w:type="continuationSeparator" w:id="0">
    <w:p w:rsidR="002119FC" w:rsidRDefault="002119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ALAM.KMM.KS"/>
    <w:docVar w:name="CoverAttorneyInitials" w:val="KMM"/>
    <w:docVar w:name="CoverAttorneyLastName" w:val="Moffitt"/>
    <w:docVar w:name="CoverBillType" w:val="r"/>
    <w:docVar w:name="CoverSenator" w:val="KS"/>
    <w:docVar w:name="dvBillNumber" w:val="1049"/>
    <w:docVar w:name="dvBillNumberPrefix" w:val="S. "/>
    <w:docVar w:name="dvOriginalBody" w:val="Senate"/>
    <w:docVar w:name="fulldraftpath" w:val="L:\S-RES\KS\062ALAM.KMM.KS.DOCX"/>
    <w:docVar w:name="NameofBody" w:val="S"/>
    <w:docVar w:name="vgroup2" w:val="S-RES"/>
  </w:docVars>
  <w:rsids>
    <w:rsidRoot w:val="00D56436"/>
    <w:rsid w:val="00037AE0"/>
    <w:rsid w:val="00042AC1"/>
    <w:rsid w:val="00046516"/>
    <w:rsid w:val="00056000"/>
    <w:rsid w:val="00072458"/>
    <w:rsid w:val="0007601D"/>
    <w:rsid w:val="000A5970"/>
    <w:rsid w:val="000A6DE3"/>
    <w:rsid w:val="000B0720"/>
    <w:rsid w:val="000B5EAF"/>
    <w:rsid w:val="000F52FC"/>
    <w:rsid w:val="00100644"/>
    <w:rsid w:val="0011280F"/>
    <w:rsid w:val="001315B2"/>
    <w:rsid w:val="00170561"/>
    <w:rsid w:val="00186AC9"/>
    <w:rsid w:val="00197DF1"/>
    <w:rsid w:val="001B3DD9"/>
    <w:rsid w:val="001B7E5D"/>
    <w:rsid w:val="001C2C52"/>
    <w:rsid w:val="001D3BAC"/>
    <w:rsid w:val="002119FC"/>
    <w:rsid w:val="00216025"/>
    <w:rsid w:val="00245C4E"/>
    <w:rsid w:val="002778DF"/>
    <w:rsid w:val="002B567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47C1"/>
    <w:rsid w:val="00415148"/>
    <w:rsid w:val="0044020F"/>
    <w:rsid w:val="00450668"/>
    <w:rsid w:val="00454138"/>
    <w:rsid w:val="004645BA"/>
    <w:rsid w:val="004813A2"/>
    <w:rsid w:val="004952FA"/>
    <w:rsid w:val="004B6A22"/>
    <w:rsid w:val="004D7F37"/>
    <w:rsid w:val="00522CE0"/>
    <w:rsid w:val="00541951"/>
    <w:rsid w:val="00565148"/>
    <w:rsid w:val="00570403"/>
    <w:rsid w:val="005861D8"/>
    <w:rsid w:val="00593361"/>
    <w:rsid w:val="005A413B"/>
    <w:rsid w:val="005A5017"/>
    <w:rsid w:val="005A648C"/>
    <w:rsid w:val="005F07AC"/>
    <w:rsid w:val="005F1745"/>
    <w:rsid w:val="006039CE"/>
    <w:rsid w:val="00650B9B"/>
    <w:rsid w:val="00692F7C"/>
    <w:rsid w:val="006A1802"/>
    <w:rsid w:val="006C0CBB"/>
    <w:rsid w:val="006C74EA"/>
    <w:rsid w:val="00720D40"/>
    <w:rsid w:val="007318D4"/>
    <w:rsid w:val="00747273"/>
    <w:rsid w:val="00765784"/>
    <w:rsid w:val="007A4390"/>
    <w:rsid w:val="007E5CB7"/>
    <w:rsid w:val="008314D2"/>
    <w:rsid w:val="00870F6F"/>
    <w:rsid w:val="00883402"/>
    <w:rsid w:val="008B2F42"/>
    <w:rsid w:val="008C3697"/>
    <w:rsid w:val="008D134D"/>
    <w:rsid w:val="008E185F"/>
    <w:rsid w:val="008F023B"/>
    <w:rsid w:val="00904E16"/>
    <w:rsid w:val="009162B3"/>
    <w:rsid w:val="00921435"/>
    <w:rsid w:val="00927C62"/>
    <w:rsid w:val="00983951"/>
    <w:rsid w:val="00984124"/>
    <w:rsid w:val="00984640"/>
    <w:rsid w:val="00995C37"/>
    <w:rsid w:val="009C118A"/>
    <w:rsid w:val="009E34F1"/>
    <w:rsid w:val="00A02011"/>
    <w:rsid w:val="00A4011E"/>
    <w:rsid w:val="00A86015"/>
    <w:rsid w:val="00A9594E"/>
    <w:rsid w:val="00AE59C8"/>
    <w:rsid w:val="00AE6C9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6436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7C8"/>
    <w:rsid w:val="00FB7F01"/>
    <w:rsid w:val="00FC0D36"/>
    <w:rsid w:val="00FC3A2B"/>
    <w:rsid w:val="00FD4BE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2A64918-5682-41C5-9261-50BEF46BE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0F52F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0F52FC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F52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DefaultParagraphFont"/>
    <w:rsid w:val="000F52FC"/>
  </w:style>
  <w:style w:type="paragraph" w:customStyle="1" w:styleId="p1">
    <w:name w:val="p1"/>
    <w:basedOn w:val="Normal"/>
    <w:rsid w:val="000F52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DefaultParagraphFont"/>
    <w:rsid w:val="000F52FC"/>
  </w:style>
  <w:style w:type="character" w:customStyle="1" w:styleId="apple-converted-space">
    <w:name w:val="apple-converted-space"/>
    <w:basedOn w:val="DefaultParagraphFont"/>
    <w:rsid w:val="000F5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323</Words>
  <Characters>1628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1049 Text of Previous Version (Feb.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2018-02-27T19:21:00Z</dcterms:created>
  <dcterms:modified xsi:type="dcterms:W3CDTF">2018-02-27T19:21:00Z</dcterms:modified>
</cp:coreProperties>
</file>