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64B" w:rsidRPr="00522CE0" w:rsidRDefault="009376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376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96AF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142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8-13-100(1)(a) OF THE 1976 CODE, RELATING TO THE DEFINITION OF ANYTHING OF VALUE, TO ADD VOTE TRADING.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96AFF" w:rsidRDefault="00896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96AFF" w:rsidRDefault="00896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6AFF" w:rsidRDefault="00896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142D1">
        <w:rPr>
          <w:rFonts w:eastAsia="Times New Roman"/>
        </w:rPr>
        <w:t>Section 8-13-100(1)(a) of the 1976 Code is amended by adding an appropriately numbered new subsubitem to read:</w:t>
      </w:r>
    </w:p>
    <w:p w:rsidR="007142D1" w:rsidRDefault="007142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142D1" w:rsidRDefault="007142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</w:t>
      </w:r>
      <w:r>
        <w:rPr>
          <w:rFonts w:eastAsia="Times New Roman"/>
        </w:rPr>
        <w:tab/>
        <w:t>)</w:t>
      </w:r>
      <w:r>
        <w:rPr>
          <w:rFonts w:eastAsia="Times New Roman"/>
        </w:rPr>
        <w:tab/>
        <w:t>vote trading.”</w:t>
      </w:r>
    </w:p>
    <w:p w:rsidR="00896AFF" w:rsidRDefault="00896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6AFF" w:rsidRPr="00522CE0" w:rsidRDefault="00896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142D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1344C" w:rsidRDefault="00B2292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3764B" w:rsidRDefault="0093764B" w:rsidP="0093764B">
      <w:pPr>
        <w:suppressAutoHyphens/>
        <w:jc w:val="both"/>
        <w:rPr>
          <w:rFonts w:eastAsia="Times New Roman"/>
        </w:rPr>
      </w:pPr>
    </w:p>
    <w:sectPr w:rsidR="0093764B" w:rsidSect="0093764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6AFF" w:rsidRDefault="00896AFF" w:rsidP="00522CE0">
      <w:r>
        <w:separator/>
      </w:r>
    </w:p>
  </w:endnote>
  <w:endnote w:type="continuationSeparator" w:id="0">
    <w:p w:rsidR="00896AFF" w:rsidRDefault="00896AF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E77AFE2-4F24-48E1-9723-7CA7EC1A95BB}"/>
    <w:embedBold r:id="rId2" w:fontKey="{DCAB8303-BF63-4525-9718-3E486CEFB30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B421E97-B4D0-4F52-A154-ADC89CC92A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00B31BC-15F4-463C-8620-77A902F346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44C" w:rsidRPr="0093764B" w:rsidRDefault="0093764B" w:rsidP="009376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6AFF" w:rsidRDefault="00896AFF" w:rsidP="00522CE0">
      <w:r>
        <w:separator/>
      </w:r>
    </w:p>
  </w:footnote>
  <w:footnote w:type="continuationSeparator" w:id="0">
    <w:p w:rsidR="00896AFF" w:rsidRDefault="00896AF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6ANYT.DMR.SS"/>
    <w:docVar w:name="CoverAttorneyInitials" w:val="DMR"/>
    <w:docVar w:name="CoverAttorneyLastName" w:val="Daina Riley"/>
    <w:docVar w:name="CoverBillType" w:val="b"/>
    <w:docVar w:name="CoverSenator" w:val="SS"/>
    <w:docVar w:name="dvBillNumber" w:val="1151"/>
    <w:docVar w:name="dvBillNumberPrefix" w:val="S. "/>
    <w:docVar w:name="dvOriginalBody" w:val="Senate"/>
    <w:docVar w:name="fulldraftpath" w:val="L:\S-RES\SS\026ANYT.DMR.SS.DOCX"/>
    <w:docVar w:name="NameofBody" w:val="S"/>
    <w:docVar w:name="vgroup2" w:val="S-RES"/>
  </w:docVars>
  <w:rsids>
    <w:rsidRoot w:val="00896AFF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87981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157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817B3"/>
    <w:rsid w:val="006A1802"/>
    <w:rsid w:val="006C0CBB"/>
    <w:rsid w:val="006C74EA"/>
    <w:rsid w:val="007142D1"/>
    <w:rsid w:val="00720D40"/>
    <w:rsid w:val="007318D4"/>
    <w:rsid w:val="00765784"/>
    <w:rsid w:val="007A4390"/>
    <w:rsid w:val="007E5CB7"/>
    <w:rsid w:val="0081344C"/>
    <w:rsid w:val="008314D2"/>
    <w:rsid w:val="00870F6F"/>
    <w:rsid w:val="00896AFF"/>
    <w:rsid w:val="008B2F42"/>
    <w:rsid w:val="008C3697"/>
    <w:rsid w:val="008E185F"/>
    <w:rsid w:val="008F023B"/>
    <w:rsid w:val="00904E16"/>
    <w:rsid w:val="009162B3"/>
    <w:rsid w:val="00927C62"/>
    <w:rsid w:val="0093764B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22922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EC3842"/>
    <w:rsid w:val="00EE5808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B099FF7B-8010-428F-B913-5B5BB7DC8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70A7B319.dotm</Template>
  <TotalTime>0</TotalTime>
  <Pages>1</Pages>
  <Words>71</Words>
  <Characters>344</Characters>
  <Application>Microsoft Office Word</Application>
  <DocSecurity>0</DocSecurity>
  <Lines>24</Lines>
  <Paragraphs>7</Paragraphs>
  <ScaleCrop>false</ScaleCrop>
  <Company> </Company>
  <LinksUpToDate>false</LinksUpToDate>
  <CharactersWithSpaces>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1151 Text of Previous Version (Mar. 29, 2018) - South Carolina Legislature Online</dc:title>
  <dc:subject/>
  <dc:creator>%USERNAME%</dc:creator>
  <cp:keywords/>
  <dc:description/>
  <cp:lastModifiedBy>S Volk</cp:lastModifiedBy>
  <cp:revision>2</cp:revision>
  <dcterms:created xsi:type="dcterms:W3CDTF">2018-03-29T15:40:00Z</dcterms:created>
  <dcterms:modified xsi:type="dcterms:W3CDTF">2018-03-29T15:40:00Z</dcterms:modified>
</cp:coreProperties>
</file>