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5E3" w:rsidRDefault="004855E3"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AF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1A7C0E">
        <w:t>TO CONGRATULATE AND HONOR DR. ALYKHAN SHARIFF OF CHARLESTON COUNTY FOR HIS MANY CONTRIBUTIONS TO THE FIELD OF CHIROPRACTIC AND TO THE WELL</w:t>
      </w:r>
      <w:r w:rsidR="00015922">
        <w:noBreakHyphen/>
      </w:r>
      <w:r w:rsidRPr="001A7C0E">
        <w:t>BEING OF SOUTH CAROLINIANS TH</w:t>
      </w:r>
      <w:r w:rsidR="00A12CEC">
        <w:t>R</w:t>
      </w:r>
      <w:r w:rsidRPr="001A7C0E">
        <w:t>OUGH THE PROVISION OF CHIROPRACTIC CARE, AND TO WISH HIM CONTINUED SUCCESS, HEALTH, AND HAPPINESS FOR MANY YEARS TO COME.</w:t>
      </w:r>
      <w:r w:rsidRPr="00E67A74">
        <w:rPr>
          <w:sz w:val="24"/>
          <w:szCs w:val="24"/>
        </w:rPr>
        <w:t xml:space="preserve"> </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1A7C0E">
        <w:t xml:space="preserve">Whereas, Dr. Alykhan Shariff of Charleston County has dutifully served the citizens of South Carolina in his capacity as a doctor of chiropractic for nearly seventeen years, helping to alleviate the pain and suffering of thousands of patients; and </w:t>
      </w:r>
    </w:p>
    <w:p w:rsidR="001A7C0E" w:rsidRPr="00AA6090"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090">
        <w:t>Whereas, in preparation for his life</w:t>
      </w:r>
      <w:r w:rsidR="00015922" w:rsidRPr="00015922">
        <w:t>’</w:t>
      </w:r>
      <w:r w:rsidRPr="00AA6090">
        <w:t xml:space="preserve">s work, Dr. Shariff </w:t>
      </w:r>
      <w:r w:rsidRPr="001A7C0E">
        <w:t>earned his Doctor of Chiropractic degree in December 2000 from New York Chiropractic College. H</w:t>
      </w:r>
      <w:r w:rsidRPr="00AA6090">
        <w:t xml:space="preserve">is outstanding commitment to improving the lives of South Carolinians by providing </w:t>
      </w:r>
      <w:r>
        <w:t xml:space="preserve">superior </w:t>
      </w:r>
      <w:r w:rsidRPr="00AA6090">
        <w:t>chiropractic care has distinguished Dr. Shariff among his</w:t>
      </w:r>
      <w:r w:rsidRPr="001A7C0E">
        <w:t xml:space="preserve"> peers as one of the premier chiropractors in South Carolina; </w:t>
      </w:r>
      <w:r>
        <w:t>and</w:t>
      </w:r>
      <w:r w:rsidRPr="001A7C0E">
        <w:t xml:space="preserve">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Whereas, dedicated not only to the health of his patients but also the advancement of his profession, Dr. Shariff has generously given of his time to the South Carolina Chiropractic Association since his installation as its</w:t>
      </w:r>
      <w:r>
        <w:t xml:space="preserve"> District 3 d</w:t>
      </w:r>
      <w:r w:rsidRPr="001A7C0E">
        <w:t>irector in June 2013. His leadership abilities and commitment to his profession led to Dr. Shariff</w:t>
      </w:r>
      <w:r w:rsidR="00015922" w:rsidRPr="00015922">
        <w:t>’</w:t>
      </w:r>
      <w:r w:rsidRPr="001A7C0E">
        <w:t xml:space="preserve">s distinguished tenure as President of the South Carolina Chiropractic Association, which he began in June 2017 and concludes in June 2018; and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Whereas, a golfing enthusiast, Dr. Shariff enjoys combining his interests in golf and chiropractic by serving as a member of the Professional Sports Care team and Official Chiropractor Provider </w:t>
      </w:r>
      <w:r w:rsidRPr="001A7C0E">
        <w:lastRenderedPageBreak/>
        <w:t>for the Professional Golf Association Tour and Champions Tour; and</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Whereas, Dr. </w:t>
      </w:r>
      <w:bookmarkStart w:id="5" w:name="OCC6"/>
      <w:bookmarkEnd w:id="5"/>
      <w:r w:rsidRPr="001A7C0E">
        <w:t xml:space="preserve"> Shariff is a devoted husband to his wife, Kim, and a loving father to his two fine children, </w:t>
      </w:r>
      <w:r>
        <w:t>Mazin</w:t>
      </w:r>
      <w:r w:rsidRPr="001A7C0E">
        <w:t xml:space="preserve"> and Ayden; and</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Whereas, the distinguished contributions that Dr. Shariff makes to his profession and the quality of life of his patients sets an example for healthcare providers. Now, therefore</w:t>
      </w:r>
      <w:r>
        <w:t>,</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 </w:t>
      </w: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Be it resolved by the Senate: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That the members of the South Carolina Senate, by this resolution congratulate and honor Dr. Alykhan Shariff of Charleston County for his many contributions to the field of chiropractic and to the well</w:t>
      </w:r>
      <w:r w:rsidR="00015922">
        <w:noBreakHyphen/>
      </w:r>
      <w:r w:rsidRPr="001A7C0E">
        <w:t>being of South Carolinians th</w:t>
      </w:r>
      <w:r w:rsidR="00A12CEC">
        <w:t>r</w:t>
      </w:r>
      <w:r w:rsidRPr="001A7C0E">
        <w:t>ough the provision of chiropractic care, and wish him continued success, health, and happiness for many years to come.</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 </w:t>
      </w:r>
    </w:p>
    <w:p w:rsidR="0010776B"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Be it further resolved that a copy of this resolution be presented to Dr. Alykhan </w:t>
      </w:r>
      <w:bookmarkStart w:id="6" w:name="OCC9"/>
      <w:bookmarkEnd w:id="6"/>
      <w:r w:rsidRPr="001A7C0E">
        <w:t>Shariff.</w:t>
      </w:r>
    </w:p>
    <w:p w:rsidR="00F616B5" w:rsidRDefault="00015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5E3" w:rsidRDefault="004855E3" w:rsidP="004855E3">
      <w:pPr>
        <w:suppressAutoHyphens/>
      </w:pPr>
    </w:p>
    <w:sectPr w:rsidR="004855E3" w:rsidSect="004855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AF6" w:rsidRDefault="002E5AF6" w:rsidP="009F0C77">
      <w:r>
        <w:separator/>
      </w:r>
    </w:p>
  </w:endnote>
  <w:endnote w:type="continuationSeparator" w:id="0">
    <w:p w:rsidR="002E5AF6" w:rsidRDefault="002E5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98B7EB-DE0C-4DF9-ABFB-D69506866A47}"/>
    <w:embedBold r:id="rId2" w:fontKey="{B6643800-748C-428C-ABBE-FF05558D30C8}"/>
  </w:font>
  <w:font w:name="Calibri">
    <w:panose1 w:val="020F0502020204030204"/>
    <w:charset w:val="00"/>
    <w:family w:val="swiss"/>
    <w:pitch w:val="variable"/>
    <w:sig w:usb0="E00002FF" w:usb1="4000ACFF" w:usb2="00000001" w:usb3="00000000" w:csb0="0000019F" w:csb1="00000000"/>
    <w:embedRegular r:id="rId3" w:fontKey="{A0107016-54FD-4619-AD2E-83505E1EDE74}"/>
  </w:font>
  <w:font w:name="Segoe UI">
    <w:panose1 w:val="020B0502040204020203"/>
    <w:charset w:val="00"/>
    <w:family w:val="swiss"/>
    <w:pitch w:val="variable"/>
    <w:sig w:usb0="E10022FF" w:usb1="C000E47F" w:usb2="00000029" w:usb3="00000000" w:csb0="000001DF" w:csb1="00000000"/>
    <w:embedRegular r:id="rId4" w:fontKey="{0D46CFBC-CE79-4832-9CA2-4E6A40530090}"/>
  </w:font>
  <w:font w:name="Cambria">
    <w:panose1 w:val="02040503050406030204"/>
    <w:charset w:val="00"/>
    <w:family w:val="roman"/>
    <w:pitch w:val="variable"/>
    <w:sig w:usb0="E00002FF" w:usb1="400004FF" w:usb2="00000000" w:usb3="00000000" w:csb0="0000019F" w:csb1="00000000"/>
    <w:embedRegular r:id="rId5" w:fontKey="{4C6AA2D8-AC72-4D9E-AC87-370E1CF80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6B5" w:rsidRPr="004855E3" w:rsidRDefault="004855E3" w:rsidP="004855E3">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AF6" w:rsidRDefault="002E5AF6" w:rsidP="009F0C77">
      <w:r>
        <w:separator/>
      </w:r>
    </w:p>
  </w:footnote>
  <w:footnote w:type="continuationSeparator" w:id="0">
    <w:p w:rsidR="002E5AF6" w:rsidRDefault="002E5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60WAB18"/>
    <w:docVar w:name="CoverBillType" w:val="r"/>
    <w:docVar w:name="DocPath" w:val="L:\Council\bills\AGM\19360WAB18.DOCX"/>
    <w:docVar w:name="dvBillNumber" w:val="1244"/>
    <w:docVar w:name="dvBillNumberPrefix" w:val="S. "/>
    <w:docVar w:name="dvOriginalBody" w:val="Senate"/>
    <w:docVar w:name="dvSteno" w:val="AGM"/>
    <w:docVar w:name="NameofBody" w:val="s"/>
    <w:docVar w:name="vGroup2" w:val="Council"/>
  </w:docVars>
  <w:rsids>
    <w:rsidRoot w:val="002E5AF6"/>
    <w:rsid w:val="00015922"/>
    <w:rsid w:val="000263D9"/>
    <w:rsid w:val="00026C9A"/>
    <w:rsid w:val="000965A1"/>
    <w:rsid w:val="000C487D"/>
    <w:rsid w:val="000E1785"/>
    <w:rsid w:val="000F39F2"/>
    <w:rsid w:val="001023A4"/>
    <w:rsid w:val="0010776B"/>
    <w:rsid w:val="00133E66"/>
    <w:rsid w:val="00134ACF"/>
    <w:rsid w:val="00144E15"/>
    <w:rsid w:val="0017768E"/>
    <w:rsid w:val="001A4A62"/>
    <w:rsid w:val="001A681E"/>
    <w:rsid w:val="001A7C0E"/>
    <w:rsid w:val="001D08F2"/>
    <w:rsid w:val="002037CA"/>
    <w:rsid w:val="002047A2"/>
    <w:rsid w:val="002321B6"/>
    <w:rsid w:val="0023696B"/>
    <w:rsid w:val="00250967"/>
    <w:rsid w:val="00266B89"/>
    <w:rsid w:val="002759C5"/>
    <w:rsid w:val="00277DEE"/>
    <w:rsid w:val="00280D88"/>
    <w:rsid w:val="00294ABE"/>
    <w:rsid w:val="002A3EB4"/>
    <w:rsid w:val="002E5AF6"/>
    <w:rsid w:val="00325348"/>
    <w:rsid w:val="00393688"/>
    <w:rsid w:val="003D411E"/>
    <w:rsid w:val="003E3C1E"/>
    <w:rsid w:val="003E6148"/>
    <w:rsid w:val="003E7D04"/>
    <w:rsid w:val="00400EAA"/>
    <w:rsid w:val="0041760A"/>
    <w:rsid w:val="004203D7"/>
    <w:rsid w:val="004809EE"/>
    <w:rsid w:val="004855E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2CE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16B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CA99E-AB15-4B25-B5CD-51B323DA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2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C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01996-C67F-4245-B0DA-0CFA3568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2</Pages>
  <Words>388</Words>
  <Characters>2069</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1244 Text of Previous Version (May 8, 2018) - South Carolina Legislature Online</dc:title>
  <dc:subject/>
  <dc:creator>angiemorgan</dc:creator>
  <cp:keywords/>
  <dc:description/>
  <cp:lastModifiedBy>S Volk</cp:lastModifiedBy>
  <cp:revision>2</cp:revision>
  <cp:lastPrinted>2018-05-08T16:08:00Z</cp:lastPrinted>
  <dcterms:created xsi:type="dcterms:W3CDTF">2018-05-08T22:49:00Z</dcterms:created>
  <dcterms:modified xsi:type="dcterms:W3CDTF">2018-05-08T22:49:00Z</dcterms:modified>
</cp:coreProperties>
</file>