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EF7A1F" w:rsidRP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F7A1F" w:rsidRDefault="00EF7A1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A1F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2017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Pr="00113929" w:rsidRDefault="00113929" w:rsidP="0011392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3549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Default="00113929" w:rsidP="00113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4CFF">
        <w:t>Rep. Cobb</w:t>
      </w:r>
      <w:r w:rsidRPr="00EE4CFF">
        <w:noBreakHyphen/>
        <w:t>Hunter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4/19/17--H.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24, 2017.</w:t>
      </w:r>
    </w:p>
    <w:p w:rsidR="00113929" w:rsidRPr="00113929" w:rsidRDefault="00113929" w:rsidP="001139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929" w:rsidRDefault="001139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13929" w:rsidSect="00EF7A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B119C" w:rsidRDefault="00EB1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1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5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8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 w:rsidR="00A84094">
        <w:noBreakHyphen/>
      </w:r>
      <w:r>
        <w:t>6</w:t>
      </w:r>
      <w:r w:rsidR="00A84094">
        <w:noBreakHyphen/>
      </w:r>
      <w:r>
        <w:t xml:space="preserve">120, AS AMENDED, CODE OF LAWS OF SOUTH CAROLINA, 1976, RELATING TO </w:t>
      </w:r>
      <w:r w:rsidR="00AF6F01">
        <w:t>A PERMIT</w:t>
      </w:r>
      <w:r>
        <w:t xml:space="preserve"> ISSUED FOR ON</w:t>
      </w:r>
      <w:r w:rsidR="00A84094">
        <w:noBreakHyphen/>
      </w:r>
      <w:r>
        <w:t>PREMISES CONSUMPTION OF ALCOHOLIC LIQUOR IN PROXIMITY TO A CHURCH, SCHOOL, OR PLAYGROUND, SO AS TO PROVIDE THAT THE DECISION</w:t>
      </w:r>
      <w:r w:rsidR="00A84094">
        <w:noBreakHyphen/>
      </w:r>
      <w:r>
        <w:t>MAKING BODY OF THE LOCAL SCHOOL MUST AFFIRMATIVELY STATE THAT IT DOES NOT OBJECT TO THE ISSUANCE OF A LICENSE</w:t>
      </w:r>
      <w:r w:rsidR="00AF6F01">
        <w:t>.</w:t>
      </w:r>
      <w:r>
        <w:t xml:space="preserve"> </w:t>
      </w:r>
      <w:bookmarkEnd w:id="1"/>
    </w:p>
    <w:p w:rsidR="0010776B" w:rsidRDefault="0011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13929" w:rsidRDefault="0011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6F01">
        <w:t>Section 61</w:t>
      </w:r>
      <w:r w:rsidR="00A84094">
        <w:noBreakHyphen/>
      </w:r>
      <w:r w:rsidR="00AF6F01">
        <w:t>6</w:t>
      </w:r>
      <w:r w:rsidR="00A84094">
        <w:noBreakHyphen/>
      </w:r>
      <w:r w:rsidR="00AF6F01">
        <w:t>120(C) of the 1976 Code, as last amended by Act 253 of 2014, is further amended to read:</w:t>
      </w:r>
    </w:p>
    <w:p w:rsidR="00AF6F01" w:rsidRDefault="00AF6F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“(C)</w:t>
      </w:r>
      <w:r w:rsidRPr="00F52232">
        <w:t>(1)</w:t>
      </w:r>
      <w:r>
        <w:t xml:space="preserve"> </w:t>
      </w:r>
      <w:r>
        <w:tab/>
      </w:r>
      <w:r w:rsidRPr="00F52232">
        <w:t xml:space="preserve">Notwithstanding the provisions of subsection (A), the department may issue a license </w:t>
      </w:r>
      <w:r w:rsidRPr="00AF6F01">
        <w:rPr>
          <w:strike/>
        </w:rPr>
        <w:t>so long as the provisions of subsection (A) are met in regards to schools, and</w:t>
      </w:r>
      <w:r w:rsidRPr="00F52232">
        <w:t xml:space="preserve"> so long as any </w:t>
      </w:r>
      <w:r w:rsidRPr="00EC4D64">
        <w:rPr>
          <w:strike/>
        </w:rPr>
        <w:t>playground or</w:t>
      </w:r>
      <w:r w:rsidRPr="00F52232">
        <w:t xml:space="preserve"> church</w:t>
      </w:r>
      <w:r w:rsidR="00EC4D64">
        <w:rPr>
          <w:u w:val="single"/>
        </w:rPr>
        <w:t>, school, or playground</w:t>
      </w:r>
      <w:r w:rsidRPr="00F52232">
        <w:t xml:space="preserve"> located within the parameters affirmatively states that it does not object to the issuance of a license. This subsection only applies to a permit for on</w:t>
      </w:r>
      <w:r w:rsidR="00A84094">
        <w:noBreakHyphen/>
      </w:r>
      <w:r w:rsidRPr="00F52232">
        <w:t>premises consumption of alcoholic liquor.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2232">
        <w:tab/>
      </w:r>
      <w:r w:rsidRPr="00F52232">
        <w:tab/>
      </w:r>
      <w:r w:rsidR="00113929" w:rsidRPr="00723772">
        <w:t>(2)</w:t>
      </w:r>
      <w:r w:rsidR="00113929" w:rsidRPr="00723772">
        <w:tab/>
        <w:t xml:space="preserve">Any applicant seeking to utilize the provisions of this subsection must provide a statement </w:t>
      </w:r>
      <w:r w:rsidR="00113929" w:rsidRPr="00723772">
        <w:rPr>
          <w:strike/>
        </w:rPr>
        <w:t>from the decision</w:t>
      </w:r>
      <w:r w:rsidR="00113929" w:rsidRPr="00723772">
        <w:rPr>
          <w:strike/>
        </w:rPr>
        <w:noBreakHyphen/>
        <w:t>making body of the owner of the playground or</w:t>
      </w:r>
      <w:r w:rsidR="00113929" w:rsidRPr="00723772">
        <w:t xml:space="preserve"> from the decision</w:t>
      </w:r>
      <w:r w:rsidR="00113929" w:rsidRPr="00723772">
        <w:noBreakHyphen/>
        <w:t>making body of the local church</w:t>
      </w:r>
      <w:r w:rsidR="00113929" w:rsidRPr="00723772">
        <w:rPr>
          <w:u w:val="single"/>
        </w:rPr>
        <w:t>, from the local school board of the local school, or from the decision</w:t>
      </w:r>
      <w:r w:rsidR="00113929" w:rsidRPr="00723772">
        <w:rPr>
          <w:u w:val="single"/>
        </w:rPr>
        <w:noBreakHyphen/>
        <w:t>making body of the owner of the playground</w:t>
      </w:r>
      <w:r w:rsidR="00113929" w:rsidRPr="00723772">
        <w:t xml:space="preserve"> stating that it does not object to the issuance of the specific license sought. If more than one </w:t>
      </w:r>
      <w:r w:rsidR="00113929" w:rsidRPr="00723772">
        <w:rPr>
          <w:strike/>
        </w:rPr>
        <w:t>playground or</w:t>
      </w:r>
      <w:r w:rsidR="00113929" w:rsidRPr="00723772">
        <w:t xml:space="preserve"> church</w:t>
      </w:r>
      <w:r w:rsidR="00113929" w:rsidRPr="00723772">
        <w:rPr>
          <w:u w:val="single"/>
        </w:rPr>
        <w:t>, school, or playground</w:t>
      </w:r>
      <w:r w:rsidR="00113929" w:rsidRPr="00723772">
        <w:t xml:space="preserve"> is located within the parameters set forth in subsection </w:t>
      </w:r>
      <w:r w:rsidR="00113929" w:rsidRPr="00723772">
        <w:lastRenderedPageBreak/>
        <w:t xml:space="preserve">(A), the applicant must provide the statement from all </w:t>
      </w:r>
      <w:r w:rsidR="00113929" w:rsidRPr="00723772">
        <w:rPr>
          <w:strike/>
        </w:rPr>
        <w:t>playgrounds and</w:t>
      </w:r>
      <w:r w:rsidR="00113929" w:rsidRPr="00723772">
        <w:t xml:space="preserve"> churches</w:t>
      </w:r>
      <w:r w:rsidR="00113929" w:rsidRPr="00723772">
        <w:rPr>
          <w:u w:val="single"/>
        </w:rPr>
        <w:t>, schools, or playgrounds</w:t>
      </w:r>
      <w:r w:rsidR="00113929" w:rsidRPr="00723772">
        <w:t>.</w:t>
      </w:r>
    </w:p>
    <w:p w:rsidR="00AF6F01" w:rsidRDefault="00AF6F01" w:rsidP="00AF6F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52232">
        <w:tab/>
      </w:r>
      <w:r w:rsidRPr="00F52232">
        <w:tab/>
        <w:t>(3)</w:t>
      </w:r>
      <w:r w:rsidR="00A84094">
        <w:tab/>
      </w:r>
      <w:r w:rsidRPr="00F52232">
        <w:t>The department may promulgate regulations necessary to implement the provisions of this subsection.</w:t>
      </w:r>
      <w:r>
        <w:t>”</w:t>
      </w: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574" w:rsidRDefault="00AD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6F01">
        <w:t>2</w:t>
      </w:r>
      <w:r>
        <w:t>.</w:t>
      </w:r>
      <w:r>
        <w:tab/>
        <w:t>This act takes effect upon approval by the Governor.</w:t>
      </w:r>
    </w:p>
    <w:p w:rsidR="007D30E9" w:rsidRDefault="00A84094" w:rsidP="008C6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476A" w:rsidRDefault="0034476A" w:rsidP="0034476A">
      <w:pPr>
        <w:suppressAutoHyphens/>
      </w:pPr>
    </w:p>
    <w:sectPr w:rsidR="0034476A" w:rsidSect="00EF7A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64" w:rsidRDefault="00EC4D64" w:rsidP="009F0C77">
      <w:r>
        <w:separator/>
      </w:r>
    </w:p>
  </w:endnote>
  <w:endnote w:type="continuationSeparator" w:id="0">
    <w:p w:rsidR="00EC4D64" w:rsidRDefault="00EC4D6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DDEE13-45C2-4457-A0DD-D41FD4EDECDF}"/>
    <w:embedBold r:id="rId2" w:fontKey="{A999F875-4D23-4DBB-B25C-3F1329F2B6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C2E305-63D9-4141-B4E1-6F875AEB49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74A465-1DCD-4BFB-A066-2D105516D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84286-A79F-4BD2-B173-C617D667A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0E9" w:rsidRPr="00EB119C" w:rsidRDefault="00EB119C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</w:t>
    </w:r>
    <w:r w:rsidR="00EF7A1F">
      <w:t>-</w:t>
    </w:r>
    <w:r w:rsidR="00EF7A1F">
      <w:fldChar w:fldCharType="begin"/>
    </w:r>
    <w:r w:rsidR="00EF7A1F">
      <w:instrText xml:space="preserve"> PAGE  \* MERGEFORMAT </w:instrText>
    </w:r>
    <w:r w:rsidR="00EF7A1F">
      <w:fldChar w:fldCharType="separate"/>
    </w:r>
    <w:r w:rsidR="00985224">
      <w:rPr>
        <w:noProof/>
      </w:rPr>
      <w:t>1</w:t>
    </w:r>
    <w:r w:rsidR="00EF7A1F">
      <w:fldChar w:fldCharType="end"/>
    </w:r>
    <w:r w:rsidR="00EF7A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A1F" w:rsidRPr="00EB119C" w:rsidRDefault="00EF7A1F" w:rsidP="00EB1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47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64" w:rsidRDefault="00EC4D64" w:rsidP="009F0C77">
      <w:r>
        <w:separator/>
      </w:r>
    </w:p>
  </w:footnote>
  <w:footnote w:type="continuationSeparator" w:id="0">
    <w:p w:rsidR="00EC4D64" w:rsidRDefault="00EC4D6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JH17"/>
    <w:docVar w:name="CoverBillType" w:val="b"/>
    <w:docVar w:name="DocPath" w:val="L:\Council\bills\DKA\3056JH17.DOCX"/>
    <w:docVar w:name="dvBillNumber" w:val="35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0574"/>
    <w:rsid w:val="00011869"/>
    <w:rsid w:val="00015CD6"/>
    <w:rsid w:val="000E0100"/>
    <w:rsid w:val="000E1785"/>
    <w:rsid w:val="000F40FA"/>
    <w:rsid w:val="001035F1"/>
    <w:rsid w:val="0010776B"/>
    <w:rsid w:val="00113929"/>
    <w:rsid w:val="00114451"/>
    <w:rsid w:val="00133E66"/>
    <w:rsid w:val="001435A3"/>
    <w:rsid w:val="00146ED3"/>
    <w:rsid w:val="00147B38"/>
    <w:rsid w:val="00151044"/>
    <w:rsid w:val="00190C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76A"/>
    <w:rsid w:val="0037079A"/>
    <w:rsid w:val="00395B50"/>
    <w:rsid w:val="003C4DAB"/>
    <w:rsid w:val="003D01E8"/>
    <w:rsid w:val="003E5288"/>
    <w:rsid w:val="003F6D79"/>
    <w:rsid w:val="0041760A"/>
    <w:rsid w:val="00417C01"/>
    <w:rsid w:val="004403BD"/>
    <w:rsid w:val="004559F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2425"/>
    <w:rsid w:val="006913C9"/>
    <w:rsid w:val="0069470D"/>
    <w:rsid w:val="006D58AA"/>
    <w:rsid w:val="00734F00"/>
    <w:rsid w:val="007A70AE"/>
    <w:rsid w:val="007D30E9"/>
    <w:rsid w:val="008362E8"/>
    <w:rsid w:val="0085786E"/>
    <w:rsid w:val="008A1768"/>
    <w:rsid w:val="008A489F"/>
    <w:rsid w:val="008C6394"/>
    <w:rsid w:val="008E58BE"/>
    <w:rsid w:val="008F0F33"/>
    <w:rsid w:val="008F4429"/>
    <w:rsid w:val="0094021A"/>
    <w:rsid w:val="009852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094"/>
    <w:rsid w:val="00A9741D"/>
    <w:rsid w:val="00AC34A2"/>
    <w:rsid w:val="00AD0574"/>
    <w:rsid w:val="00AD1C9A"/>
    <w:rsid w:val="00AD4B17"/>
    <w:rsid w:val="00AF6F01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8F2"/>
    <w:rsid w:val="00D73A67"/>
    <w:rsid w:val="00D970A9"/>
    <w:rsid w:val="00DC20D0"/>
    <w:rsid w:val="00DF3845"/>
    <w:rsid w:val="00E41911"/>
    <w:rsid w:val="00E44B57"/>
    <w:rsid w:val="00E92EEF"/>
    <w:rsid w:val="00EB119C"/>
    <w:rsid w:val="00EC4D64"/>
    <w:rsid w:val="00EF2368"/>
    <w:rsid w:val="00EF7A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65B63-770C-41E9-8989-0FD00C56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8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8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C8CDA-86EC-4694-B571-D42E9C051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329CADBE.dotm</Template>
  <TotalTime>0</TotalTime>
  <Pages>3</Pages>
  <Words>322</Words>
  <Characters>1645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3549 Text of Previous Version (Apr. 19, 2017) - South Carolina Legislature Online</dc:title>
  <dc:creator>sharonpair</dc:creator>
  <cp:lastModifiedBy>Miriam Cook</cp:lastModifiedBy>
  <cp:revision>2</cp:revision>
  <cp:lastPrinted>2017-01-18T15:29:00Z</cp:lastPrinted>
  <dcterms:created xsi:type="dcterms:W3CDTF">2017-04-19T23:05:00Z</dcterms:created>
  <dcterms:modified xsi:type="dcterms:W3CDTF">2017-04-19T23:05:00Z</dcterms:modified>
</cp:coreProperties>
</file>