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F48" w:rsidRP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35" w:rsidRPr="00364735" w:rsidRDefault="00364735" w:rsidP="00364735">
      <w:pPr>
        <w:tabs>
          <w:tab w:val="right" w:pos="5933"/>
        </w:tabs>
        <w:suppressAutoHyphens/>
      </w:pPr>
      <w:r>
        <w:tab/>
      </w:r>
      <w:r>
        <w:rPr>
          <w:b/>
          <w:sz w:val="36"/>
        </w:rPr>
        <w:t>H. 3582</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35" w:rsidRDefault="00364735" w:rsidP="0036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2D3A">
        <w:t>Reps. Anderson and Hewitt</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3/21/17--S.</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364735" w:rsidRPr="00364735" w:rsidRDefault="00364735" w:rsidP="0036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F48" w:rsidSect="00570F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198" w:rsidRDefault="0064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6A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270, AS AMENDED, CODE OF LAWS OF SOUTH CAROLINA, 1976, RELATING TO THE DESIGNATION OF VOTING PRECINCTS IN GEORGETOWN COUNTY, SO AS TO RENAME FOUR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 of the 1976 Code, as last amended by Act 35 of 2009, is further amended to read:</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270.</w:t>
      </w:r>
      <w:r>
        <w:tab/>
      </w:r>
      <w:r w:rsidRPr="00F95ED4">
        <w:t>(A)</w:t>
      </w:r>
      <w:r>
        <w:tab/>
      </w:r>
      <w:r w:rsidRPr="00F95ED4">
        <w:t>In Georgetown County there are the following voting precincts:</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Pr="003E266C">
        <w:t>’</w:t>
      </w:r>
      <w:r w:rsidRPr="00F95ED4">
        <w:t>s Ferry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Pr="003E266C">
        <w:rPr>
          <w:strike/>
        </w:rPr>
        <w:t>’</w:t>
      </w:r>
      <w:r w:rsidRPr="00161CC0">
        <w:rPr>
          <w:strike/>
        </w:rPr>
        <w:t>s</w:t>
      </w:r>
      <w:r w:rsidRPr="00F95ED4">
        <w:t xml:space="preserve"> </w:t>
      </w:r>
      <w:r>
        <w:rPr>
          <w:u w:val="single"/>
        </w:rPr>
        <w:t>Carvers</w:t>
      </w:r>
      <w:r>
        <w:t xml:space="preserve"> </w:t>
      </w:r>
      <w:r w:rsidRPr="00F95ED4">
        <w:t>Bay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Pr>
          <w:strike/>
        </w:rPr>
        <w:noBreakHyphen/>
      </w:r>
      <w:r w:rsidRPr="00454977">
        <w:rPr>
          <w:strike/>
        </w:rPr>
        <w:t>Dream Keepers;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Pr="003E266C">
        <w:rPr>
          <w:strike/>
        </w:rPr>
        <w:t>’</w:t>
      </w:r>
      <w:r w:rsidRPr="00454977">
        <w:rPr>
          <w:strike/>
        </w:rPr>
        <w:t>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2</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2</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3</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4</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5</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Pr>
          <w:strike/>
        </w:rPr>
        <w:t>;</w:t>
      </w:r>
      <w:r w:rsidRPr="00161CC0">
        <w:rPr>
          <w:strike/>
        </w:rP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tab/>
      </w:r>
      <w:r w:rsidRPr="00F95ED4">
        <w:t xml:space="preserve">The precinct lines defining the above precincts in Georgetown County are as shown on the official map prepared by and on file with the </w:t>
      </w:r>
      <w:r w:rsidRPr="003C3A6F">
        <w:rPr>
          <w:strike/>
        </w:rPr>
        <w:t>Office of Research and Statistics of the</w:t>
      </w:r>
      <w:r w:rsidRPr="00F95ED4">
        <w:t xml:space="preserve"> Revenue and Fiscal Affairs Office designated as </w:t>
      </w:r>
      <w:r w:rsidRPr="000B711B">
        <w:rPr>
          <w:strike/>
        </w:rPr>
        <w:t>P</w:t>
      </w:r>
      <w:r>
        <w:rPr>
          <w:strike/>
        </w:rPr>
        <w:noBreakHyphen/>
      </w:r>
      <w:r w:rsidRPr="000B711B">
        <w:rPr>
          <w:strike/>
        </w:rPr>
        <w:t>43</w:t>
      </w:r>
      <w:r>
        <w:rPr>
          <w:strike/>
        </w:rPr>
        <w:noBreakHyphen/>
      </w:r>
      <w:r w:rsidRPr="000B711B">
        <w:rPr>
          <w:strike/>
        </w:rPr>
        <w:t>09</w:t>
      </w:r>
      <w:r w:rsidRPr="00F95ED4">
        <w:t xml:space="preserve"> </w:t>
      </w:r>
      <w:r w:rsidRPr="000B711B">
        <w:rPr>
          <w:u w:val="single"/>
        </w:rPr>
        <w:t>P</w:t>
      </w:r>
      <w:r>
        <w:rPr>
          <w:u w:val="single"/>
        </w:rPr>
        <w:noBreakHyphen/>
      </w:r>
      <w:r w:rsidRPr="000B711B">
        <w:rPr>
          <w:u w:val="single"/>
        </w:rPr>
        <w:t>43</w:t>
      </w:r>
      <w:r>
        <w:rPr>
          <w:u w:val="single"/>
        </w:rPr>
        <w:noBreakHyphen/>
      </w:r>
      <w:r w:rsidRPr="000B711B">
        <w:rPr>
          <w:u w:val="single"/>
        </w:rPr>
        <w:t>1</w:t>
      </w:r>
      <w:r>
        <w:rPr>
          <w:u w:val="single"/>
        </w:rPr>
        <w:t>7</w:t>
      </w:r>
      <w:r w:rsidRPr="003E266C">
        <w:t xml:space="preserve"> </w:t>
      </w:r>
      <w:r w:rsidRPr="00F95ED4">
        <w:t>and as shown on copies of the official map provided by the office to the Board of Voter Registration and Elections of Georgetown County.</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3C3A6F" w:rsidRPr="00DA2A4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5A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A57" w:rsidRDefault="00176A57" w:rsidP="00176A57">
      <w:pPr>
        <w:suppressAutoHyphens/>
      </w:pPr>
    </w:p>
    <w:sectPr w:rsidR="00176A57" w:rsidSect="00570F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A2E" w:rsidRDefault="008F6A2E" w:rsidP="009F0C77">
      <w:r>
        <w:separator/>
      </w:r>
    </w:p>
  </w:endnote>
  <w:endnote w:type="continuationSeparator" w:id="0">
    <w:p w:rsidR="008F6A2E" w:rsidRDefault="008F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EA93DC-9964-4512-8855-CC4C5948D1BC}"/>
    <w:embedBold r:id="rId2" w:fontKey="{C9B4E51F-029A-48C5-BDBC-DD9F6295456A}"/>
  </w:font>
  <w:font w:name="Calibri">
    <w:panose1 w:val="020F0502020204030204"/>
    <w:charset w:val="00"/>
    <w:family w:val="swiss"/>
    <w:pitch w:val="variable"/>
    <w:sig w:usb0="E00002FF" w:usb1="4000ACFF" w:usb2="00000001" w:usb3="00000000" w:csb0="0000019F" w:csb1="00000000"/>
    <w:embedRegular r:id="rId3" w:fontKey="{3873E789-EDAE-4F62-9AE0-3BF574E604BD}"/>
  </w:font>
  <w:font w:name="Segoe UI">
    <w:panose1 w:val="020B0502040204020203"/>
    <w:charset w:val="00"/>
    <w:family w:val="swiss"/>
    <w:pitch w:val="variable"/>
    <w:sig w:usb0="E10022FF" w:usb1="C000E47F" w:usb2="00000029" w:usb3="00000000" w:csb0="000001DF" w:csb1="00000000"/>
    <w:embedRegular r:id="rId4" w:fontKey="{78A43892-8531-4F16-8E03-57F8A82C2C69}"/>
  </w:font>
  <w:font w:name="Cambria">
    <w:panose1 w:val="02040503050406030204"/>
    <w:charset w:val="00"/>
    <w:family w:val="roman"/>
    <w:pitch w:val="variable"/>
    <w:sig w:usb0="E00002FF" w:usb1="400004FF" w:usb2="00000000" w:usb3="00000000" w:csb0="0000019F" w:csb1="00000000"/>
    <w:embedRegular r:id="rId5" w:fontKey="{8473E220-4FC3-4D9B-BDA9-A7DE687D2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35" w:rsidRPr="00641198" w:rsidRDefault="00641198" w:rsidP="00641198">
    <w:pPr>
      <w:pStyle w:val="Footer"/>
      <w:tabs>
        <w:tab w:val="clear" w:pos="4680"/>
        <w:tab w:val="clear" w:pos="9360"/>
        <w:tab w:val="center" w:pos="2995"/>
      </w:tabs>
      <w:spacing w:before="120"/>
    </w:pPr>
    <w:r>
      <w:t>[3582</w:t>
    </w:r>
    <w:r w:rsidR="00570F48">
      <w:t>-</w:t>
    </w:r>
    <w:r w:rsidR="00570F48">
      <w:fldChar w:fldCharType="begin"/>
    </w:r>
    <w:r w:rsidR="00570F48">
      <w:instrText xml:space="preserve"> PAGE  \* MERGEFORMAT </w:instrText>
    </w:r>
    <w:r w:rsidR="00570F48">
      <w:fldChar w:fldCharType="separate"/>
    </w:r>
    <w:r w:rsidR="00535753">
      <w:rPr>
        <w:noProof/>
      </w:rPr>
      <w:t>1</w:t>
    </w:r>
    <w:r w:rsidR="00570F48">
      <w:fldChar w:fldCharType="end"/>
    </w:r>
    <w:r w:rsidR="00570F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F48" w:rsidRPr="00641198" w:rsidRDefault="00570F48" w:rsidP="00641198">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sidR="00176A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A2E" w:rsidRDefault="008F6A2E" w:rsidP="009F0C77">
      <w:r>
        <w:separator/>
      </w:r>
    </w:p>
  </w:footnote>
  <w:footnote w:type="continuationSeparator" w:id="0">
    <w:p w:rsidR="008F6A2E" w:rsidRDefault="008F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2ZW17"/>
    <w:docVar w:name="CoverBillType" w:val="b"/>
    <w:docVar w:name="DocPath" w:val="L:\Council\bills\GGS\22952ZW17.DOCX"/>
    <w:docVar w:name="dvBillNumber" w:val="3582"/>
    <w:docVar w:name="dvBillNumberPrefix" w:val="H. "/>
    <w:docVar w:name="dvOriginalBody" w:val="House"/>
    <w:docVar w:name="dvSteno" w:val="GGS"/>
    <w:docVar w:name="NameofBody" w:val="h"/>
    <w:docVar w:name="vGroup2" w:val="Council"/>
  </w:docVars>
  <w:rsids>
    <w:rsidRoot w:val="008F6A2E"/>
    <w:rsid w:val="00011869"/>
    <w:rsid w:val="00015CD6"/>
    <w:rsid w:val="000E0100"/>
    <w:rsid w:val="000E1785"/>
    <w:rsid w:val="000F40FA"/>
    <w:rsid w:val="001035F1"/>
    <w:rsid w:val="0010776B"/>
    <w:rsid w:val="00133E66"/>
    <w:rsid w:val="001435A3"/>
    <w:rsid w:val="00146ED3"/>
    <w:rsid w:val="00151044"/>
    <w:rsid w:val="00176A5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A4E"/>
    <w:rsid w:val="00364735"/>
    <w:rsid w:val="0037079A"/>
    <w:rsid w:val="003C3A6F"/>
    <w:rsid w:val="003C4DAB"/>
    <w:rsid w:val="003D01E8"/>
    <w:rsid w:val="003E5288"/>
    <w:rsid w:val="003F6D79"/>
    <w:rsid w:val="0041760A"/>
    <w:rsid w:val="00417C01"/>
    <w:rsid w:val="004403BD"/>
    <w:rsid w:val="00461441"/>
    <w:rsid w:val="004809EE"/>
    <w:rsid w:val="004E7D54"/>
    <w:rsid w:val="005273C6"/>
    <w:rsid w:val="00530A69"/>
    <w:rsid w:val="00535753"/>
    <w:rsid w:val="00545593"/>
    <w:rsid w:val="00556EBF"/>
    <w:rsid w:val="00570F48"/>
    <w:rsid w:val="00577C6C"/>
    <w:rsid w:val="005A62FE"/>
    <w:rsid w:val="005C2FE2"/>
    <w:rsid w:val="005D2E25"/>
    <w:rsid w:val="005E2BC9"/>
    <w:rsid w:val="00605102"/>
    <w:rsid w:val="006215AA"/>
    <w:rsid w:val="00641198"/>
    <w:rsid w:val="006913C9"/>
    <w:rsid w:val="0069470D"/>
    <w:rsid w:val="006D58AA"/>
    <w:rsid w:val="00734F00"/>
    <w:rsid w:val="007A70AE"/>
    <w:rsid w:val="008362E8"/>
    <w:rsid w:val="0085786E"/>
    <w:rsid w:val="008A1768"/>
    <w:rsid w:val="008A489F"/>
    <w:rsid w:val="008F0F33"/>
    <w:rsid w:val="008F4429"/>
    <w:rsid w:val="008F6A2E"/>
    <w:rsid w:val="00907B9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C16"/>
    <w:rsid w:val="00AF5A35"/>
    <w:rsid w:val="00B412D4"/>
    <w:rsid w:val="00BE3C22"/>
    <w:rsid w:val="00C0345E"/>
    <w:rsid w:val="00C31C95"/>
    <w:rsid w:val="00C3483A"/>
    <w:rsid w:val="00C74E9D"/>
    <w:rsid w:val="00C826DD"/>
    <w:rsid w:val="00C82FD3"/>
    <w:rsid w:val="00C92819"/>
    <w:rsid w:val="00CA60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BC85E-ADB8-4FB7-BBC1-815EA508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A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9D09F-705B-4AE4-8645-3C3A1897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64225BD7.dotm</Template>
  <TotalTime>0</TotalTime>
  <Pages>3</Pages>
  <Words>336</Words>
  <Characters>1725</Characters>
  <Application>Microsoft Office Word</Application>
  <DocSecurity>0</DocSecurity>
  <Lines>91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3582 Text of Previous Version (Mar. 21, 2017) - South Carolina Legislature Online</dc:title>
  <dc:creator>GloriaShackelford</dc:creator>
  <cp:lastModifiedBy>Lauren Hicks</cp:lastModifiedBy>
  <cp:revision>2</cp:revision>
  <cp:lastPrinted>2017-01-23T17:55:00Z</cp:lastPrinted>
  <dcterms:created xsi:type="dcterms:W3CDTF">2017-03-21T21:40:00Z</dcterms:created>
  <dcterms:modified xsi:type="dcterms:W3CDTF">2017-03-21T21:40:00Z</dcterms:modified>
</cp:coreProperties>
</file>