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E0D" w:rsidRDefault="00F13E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55F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9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WILLIE JOHNSON OF </w:t>
      </w:r>
      <w:r w:rsidR="00B71ABA">
        <w:t>ORANGEBURG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39E0" w:rsidRDefault="002B55FC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139E0">
        <w:t>the members of the South Carolina House of Representatives were saddened to learn of the death of Willie Johnson at the age of eighty</w:t>
      </w:r>
      <w:r w:rsidR="00E50A49">
        <w:noBreakHyphen/>
      </w:r>
      <w:r w:rsidR="00B139E0">
        <w:t>two on January 23, 2017; and</w:t>
      </w:r>
    </w:p>
    <w:p w:rsidR="00B139E0" w:rsidRDefault="00B139E0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39E0" w:rsidRDefault="00B139E0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Calhoun County on June 11, 1934, he was the son of </w:t>
      </w:r>
      <w:r w:rsidR="0056270F">
        <w:t>the late Carrie Anderson, and he was educated in the Calhoun County public schools and graduated from Nassau Community College; and</w:t>
      </w:r>
    </w:p>
    <w:p w:rsidR="0056270F" w:rsidRDefault="0056270F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270F" w:rsidRDefault="0056270F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January 10, 1959, </w:t>
      </w:r>
      <w:r w:rsidR="00705C87">
        <w:t xml:space="preserve">Mr. Johnson </w:t>
      </w:r>
      <w:r>
        <w:t>and his beloved Susie Mae Lee were joined in holy matrimony, and together they reared a fine son</w:t>
      </w:r>
      <w:r w:rsidR="00804181">
        <w:t>, Ivan, who blessed them with four adoring grandchildren: Ashley, Melissa, Tyler, and Mekhi</w:t>
      </w:r>
      <w:r>
        <w:t>; and</w:t>
      </w:r>
    </w:p>
    <w:p w:rsidR="0056270F" w:rsidRDefault="0056270F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270F" w:rsidRDefault="0056270F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5C87">
        <w:t xml:space="preserve">Mr. Johnson </w:t>
      </w:r>
      <w:r>
        <w:t>worked for several years in the garment district in New York City</w:t>
      </w:r>
      <w:r w:rsidR="00B71ABA">
        <w:t xml:space="preserve"> and</w:t>
      </w:r>
      <w:r>
        <w:t xml:space="preserve"> was enlisted in the United States Army for three years</w:t>
      </w:r>
      <w:r w:rsidR="00B71ABA">
        <w:t>.</w:t>
      </w:r>
      <w:r>
        <w:t xml:space="preserve"> </w:t>
      </w:r>
      <w:r w:rsidR="00B71ABA">
        <w:t xml:space="preserve"> A</w:t>
      </w:r>
      <w:r>
        <w:t xml:space="preserve">fter his honorable discharge, he continued to serve in the United States Army Reserves </w:t>
      </w:r>
      <w:r w:rsidR="00804181">
        <w:t>for more than twenty years, reaching</w:t>
      </w:r>
      <w:r>
        <w:t xml:space="preserve"> t</w:t>
      </w:r>
      <w:r w:rsidR="00804181">
        <w:t xml:space="preserve">he rank of </w:t>
      </w:r>
      <w:r w:rsidR="00B71ABA">
        <w:t>S</w:t>
      </w:r>
      <w:r w:rsidR="00804181">
        <w:t xml:space="preserve">ergeant </w:t>
      </w:r>
      <w:r w:rsidR="00B71ABA">
        <w:t>First C</w:t>
      </w:r>
      <w:r w:rsidR="00804181">
        <w:t>lass and</w:t>
      </w:r>
      <w:r>
        <w:t xml:space="preserve"> retiring as an instructor for the Advanced Noncommissioned Officers Course and Maintenance in Motorcycling; and</w:t>
      </w:r>
    </w:p>
    <w:p w:rsidR="0056270F" w:rsidRDefault="0056270F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270F" w:rsidRDefault="0056270F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his years in the Reserves, </w:t>
      </w:r>
      <w:r w:rsidR="00705C87">
        <w:t>Mr. Johnson</w:t>
      </w:r>
      <w:r>
        <w:t xml:space="preserve"> served as a bus driver for the New York City Transit Authority, and when he returned to South Carolina, </w:t>
      </w:r>
      <w:r w:rsidR="00D978FF">
        <w:t xml:space="preserve">he worked for Richland County School </w:t>
      </w:r>
      <w:r w:rsidR="00D978FF">
        <w:lastRenderedPageBreak/>
        <w:t>District 1 in transportation maintenance and conti</w:t>
      </w:r>
      <w:r w:rsidR="00E50A49">
        <w:t>nued his military service as a C</w:t>
      </w:r>
      <w:r w:rsidR="00D978FF">
        <w:t>aptain in the South Carolina State Guard; and</w:t>
      </w:r>
    </w:p>
    <w:p w:rsidR="00804181" w:rsidRDefault="00804181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4181" w:rsidRDefault="00804181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5C87">
        <w:t>he</w:t>
      </w:r>
      <w:r>
        <w:t xml:space="preserve"> established Empire Estates, a home development subdivision where he served as the president for over twenty</w:t>
      </w:r>
      <w:r w:rsidR="00E50A49">
        <w:noBreakHyphen/>
      </w:r>
      <w:r>
        <w:t>five years, and he was a member of the John Ford Association of St. Matthews; and</w:t>
      </w:r>
    </w:p>
    <w:p w:rsidR="00B71ABA" w:rsidRDefault="00B71ABA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1ABA" w:rsidRDefault="00B71ABA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devoted to his church, </w:t>
      </w:r>
      <w:r w:rsidR="00E50A49">
        <w:t>Mr. Johnson</w:t>
      </w:r>
      <w:r>
        <w:t xml:space="preserve"> served more than twenty years as a deacon at Olive Grove Missionary Baptist Church and volunteered for Meals on Wheels with </w:t>
      </w:r>
      <w:r w:rsidR="00E50A49">
        <w:t>the Orangeburg Council on Aging; and</w:t>
      </w:r>
    </w:p>
    <w:p w:rsidR="00804181" w:rsidRDefault="00804181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4181" w:rsidRDefault="00804181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deeply involved </w:t>
      </w:r>
      <w:r w:rsidR="00E50A49">
        <w:t>in the Orangeburg community,</w:t>
      </w:r>
      <w:r>
        <w:t xml:space="preserve"> </w:t>
      </w:r>
      <w:r w:rsidR="00B71ABA">
        <w:t xml:space="preserve">was a longtime member of Concerned Citizens of Orangeburg County and </w:t>
      </w:r>
      <w:r w:rsidR="00E50A49">
        <w:t xml:space="preserve">was </w:t>
      </w:r>
      <w:r w:rsidR="00B71ABA">
        <w:t>a staunch supporter of the Democratic Party; and</w:t>
      </w:r>
    </w:p>
    <w:p w:rsidR="00B139E0" w:rsidRDefault="00B139E0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55FC" w:rsidRDefault="00B139E0" w:rsidP="00B13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B71ABA">
        <w:t>Willie Johnson</w:t>
      </w:r>
      <w:r>
        <w:t xml:space="preserve"> and for the example of </w:t>
      </w:r>
      <w:r w:rsidR="00E50A49">
        <w:t>dedication</w:t>
      </w:r>
      <w:r>
        <w:t xml:space="preserve"> and kindness he set for all who knew him</w:t>
      </w:r>
      <w:r w:rsidR="002B55FC">
        <w:t>.  Now, therefore,</w:t>
      </w:r>
    </w:p>
    <w:p w:rsidR="002B55FC" w:rsidRDefault="002B5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5FC" w:rsidRDefault="002B5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55FC" w:rsidRDefault="002B5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9E0" w:rsidRDefault="002B55FC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139E0">
        <w:t xml:space="preserve"> </w:t>
      </w:r>
      <w:r w:rsidR="00B139E0" w:rsidRPr="00C90AA3">
        <w:t>the members of the South Carolina House of Representatives, by this resolution,</w:t>
      </w:r>
      <w:r w:rsidR="00B139E0">
        <w:t xml:space="preserve"> express their profound sorrow upon the passing of Willie Johnson of </w:t>
      </w:r>
      <w:r w:rsidR="00B71ABA">
        <w:t>Orangeburg</w:t>
      </w:r>
      <w:r w:rsidR="00B139E0">
        <w:t xml:space="preserve"> County</w:t>
      </w:r>
      <w:r w:rsidR="00B139E0">
        <w:rPr>
          <w:color w:val="000000" w:themeColor="text1"/>
          <w:u w:color="000000" w:themeColor="text1"/>
        </w:rPr>
        <w:t xml:space="preserve"> </w:t>
      </w:r>
      <w:r w:rsidR="00B139E0">
        <w:t>and extend their deepest sympathy to his large and loving family and his many friends.</w:t>
      </w:r>
    </w:p>
    <w:p w:rsidR="00B139E0" w:rsidRDefault="00B139E0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55FC" w:rsidRDefault="00B139E0" w:rsidP="00B13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B71ABA">
        <w:t>Willie Johnson</w:t>
      </w:r>
      <w:r>
        <w:t>.</w:t>
      </w:r>
    </w:p>
    <w:p w:rsidR="00277C0F" w:rsidRDefault="00E50A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3E0D" w:rsidRDefault="00F13E0D" w:rsidP="00F13E0D">
      <w:pPr>
        <w:suppressAutoHyphens/>
      </w:pPr>
    </w:p>
    <w:sectPr w:rsidR="00F13E0D" w:rsidSect="00F13E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A49" w:rsidRDefault="00E50A49" w:rsidP="009F0C77">
      <w:r>
        <w:separator/>
      </w:r>
    </w:p>
  </w:endnote>
  <w:endnote w:type="continuationSeparator" w:id="0">
    <w:p w:rsidR="00E50A49" w:rsidRDefault="00E50A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58BFF7-6D28-4EBE-AB99-A3E00DB3A0A9}"/>
    <w:embedBold r:id="rId2" w:fontKey="{2DDDBDDE-9E65-492F-B45A-B7FE0F901F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365353-E895-421B-87D0-B676175C64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FD3251-0FF6-4700-9565-35A3BD5373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9F6CB6-42CF-4251-8529-ABEA19D7BB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C0F" w:rsidRPr="00F13E0D" w:rsidRDefault="00F13E0D" w:rsidP="00F13E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A49" w:rsidRDefault="00E50A49" w:rsidP="009F0C77">
      <w:r>
        <w:separator/>
      </w:r>
    </w:p>
  </w:footnote>
  <w:footnote w:type="continuationSeparator" w:id="0">
    <w:p w:rsidR="00E50A49" w:rsidRDefault="00E50A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97CZ17"/>
    <w:docVar w:name="CoverBillType" w:val="r"/>
    <w:docVar w:name="DocPath" w:val="L:\Council\bills\GM\24897CZ17.DOCX"/>
    <w:docVar w:name="dvBillNumber" w:val="35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B55F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7C0F"/>
    <w:rsid w:val="00284AAE"/>
    <w:rsid w:val="002B55F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270F"/>
    <w:rsid w:val="00577C6C"/>
    <w:rsid w:val="005A62FE"/>
    <w:rsid w:val="005C2FE2"/>
    <w:rsid w:val="005E2BC9"/>
    <w:rsid w:val="00605102"/>
    <w:rsid w:val="006215AA"/>
    <w:rsid w:val="006913C9"/>
    <w:rsid w:val="0069470D"/>
    <w:rsid w:val="006D0B7C"/>
    <w:rsid w:val="006D58AA"/>
    <w:rsid w:val="00705C87"/>
    <w:rsid w:val="00734F00"/>
    <w:rsid w:val="007A70AE"/>
    <w:rsid w:val="007F6AA4"/>
    <w:rsid w:val="0080418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9E0"/>
    <w:rsid w:val="00B412D4"/>
    <w:rsid w:val="00B71AB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40F5"/>
    <w:rsid w:val="00D970A9"/>
    <w:rsid w:val="00D978FF"/>
    <w:rsid w:val="00DF3845"/>
    <w:rsid w:val="00E41911"/>
    <w:rsid w:val="00E44B57"/>
    <w:rsid w:val="00E50A49"/>
    <w:rsid w:val="00E92EEF"/>
    <w:rsid w:val="00EF2368"/>
    <w:rsid w:val="00F13E0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507A49-9984-4868-9FC4-BDADFDA76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A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A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A0AEA-5297-4E62-B39D-22BB7AB24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54112DF3.dotm</Template>
  <TotalTime>0</TotalTime>
  <Pages>1</Pages>
  <Words>469</Words>
  <Characters>2357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3584 Text of Previous Version (Jan. 25, 2017) - South Carolina Legislature Online</dc:title>
  <dc:creator>Gail Pinckney Moore</dc:creator>
  <cp:lastModifiedBy>S Volk</cp:lastModifiedBy>
  <cp:revision>2</cp:revision>
  <cp:lastPrinted>2017-01-25T16:45:00Z</cp:lastPrinted>
  <dcterms:created xsi:type="dcterms:W3CDTF">2017-01-25T19:55:00Z</dcterms:created>
  <dcterms:modified xsi:type="dcterms:W3CDTF">2017-01-25T19:55:00Z</dcterms:modified>
</cp:coreProperties>
</file>