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C1" w:rsidRDefault="00DB18C1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DB18C1" w:rsidRDefault="00DB18C1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CC773F" w:rsidRPr="00FB3E32" w:rsidRDefault="00CC773F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bookmarkStart w:id="0" w:name="_GoBack"/>
      <w:bookmarkEnd w:id="0"/>
    </w:p>
    <w:p w:rsidR="00FB3E32" w:rsidRDefault="00FB3E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26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20B7F" w:rsidRPr="00913B92">
        <w:rPr>
          <w:color w:val="000000" w:themeColor="text1"/>
          <w:u w:color="000000" w:themeColor="text1"/>
        </w:rPr>
        <w:t>DECLARE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>FEBRUARY 2</w:t>
      </w:r>
      <w:r w:rsidR="00B65B16">
        <w:rPr>
          <w:color w:val="000000" w:themeColor="text1"/>
          <w:u w:color="000000" w:themeColor="text1"/>
        </w:rPr>
        <w:t>6</w:t>
      </w:r>
      <w:r w:rsidR="00920B7F">
        <w:rPr>
          <w:color w:val="000000" w:themeColor="text1"/>
          <w:u w:color="000000" w:themeColor="text1"/>
        </w:rPr>
        <w:t xml:space="preserve"> THROUGH </w:t>
      </w:r>
      <w:r w:rsidR="00B65B16">
        <w:rPr>
          <w:color w:val="000000" w:themeColor="text1"/>
          <w:u w:color="000000" w:themeColor="text1"/>
        </w:rPr>
        <w:t>MARCH 4, 2017</w:t>
      </w:r>
      <w:r w:rsidR="00920B7F" w:rsidRPr="00913B92">
        <w:rPr>
          <w:color w:val="000000" w:themeColor="text1"/>
          <w:u w:color="000000" w:themeColor="text1"/>
        </w:rPr>
        <w:t>,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 xml:space="preserve">AS </w:t>
      </w:r>
      <w:r w:rsidR="00920B7F">
        <w:rPr>
          <w:color w:val="000000" w:themeColor="text1"/>
          <w:u w:color="000000" w:themeColor="text1"/>
        </w:rPr>
        <w:t>“</w:t>
      </w:r>
      <w:r w:rsidR="00920B7F" w:rsidRPr="00913B92">
        <w:rPr>
          <w:color w:val="000000" w:themeColor="text1"/>
          <w:u w:color="000000" w:themeColor="text1"/>
        </w:rPr>
        <w:t>EATING DISORDERS AWARENESS WEEK</w:t>
      </w:r>
      <w:r w:rsidR="00920B7F">
        <w:rPr>
          <w:color w:val="000000" w:themeColor="text1"/>
          <w:u w:color="000000" w:themeColor="text1"/>
        </w:rPr>
        <w:t xml:space="preserve">” </w:t>
      </w:r>
      <w:r w:rsidR="00920B7F" w:rsidRPr="00913B92">
        <w:rPr>
          <w:color w:val="000000" w:themeColor="text1"/>
          <w:u w:color="000000" w:themeColor="text1"/>
        </w:rPr>
        <w:t>IN THE STATE OF SOUTH CAROLINA</w:t>
      </w:r>
      <w:r w:rsidR="00920B7F">
        <w:rPr>
          <w:color w:val="000000" w:themeColor="text1"/>
          <w:u w:color="000000" w:themeColor="text1"/>
        </w:rPr>
        <w:t xml:space="preserve"> </w:t>
      </w:r>
      <w:r w:rsidR="00920B7F" w:rsidRPr="00913B92">
        <w:rPr>
          <w:color w:val="000000" w:themeColor="text1"/>
          <w:u w:color="000000" w:themeColor="text1"/>
        </w:rPr>
        <w:t>TO COINCIDE WITH NATIONAL E</w:t>
      </w:r>
      <w:r w:rsidR="00920B7F">
        <w:rPr>
          <w:color w:val="000000" w:themeColor="text1"/>
          <w:u w:color="000000" w:themeColor="text1"/>
        </w:rPr>
        <w:t xml:space="preserve">ATING DISORDERS AWARENESS WEEK AND TO </w:t>
      </w:r>
      <w:r w:rsidR="00920B7F" w:rsidRPr="00913B92">
        <w:rPr>
          <w:color w:val="000000" w:themeColor="text1"/>
          <w:u w:color="000000" w:themeColor="text1"/>
        </w:rPr>
        <w:t xml:space="preserve">DECLARE THURSDAY, </w:t>
      </w:r>
      <w:r w:rsidR="00E06755">
        <w:rPr>
          <w:color w:val="000000" w:themeColor="text1"/>
          <w:u w:color="000000" w:themeColor="text1"/>
        </w:rPr>
        <w:t xml:space="preserve">MARCH 2, 2017, AS </w:t>
      </w:r>
      <w:r w:rsidR="00920B7F" w:rsidRPr="00913B92">
        <w:rPr>
          <w:color w:val="000000" w:themeColor="text1"/>
          <w:u w:color="000000" w:themeColor="text1"/>
        </w:rPr>
        <w:t>“EATING DISORDERS AWARENESS DAY”</w:t>
      </w:r>
      <w:r w:rsidR="00920B7F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0634" w:rsidRPr="00913B92" w:rsidRDefault="003C626D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0634">
        <w:rPr>
          <w:color w:val="000000" w:themeColor="text1"/>
          <w:u w:color="000000" w:themeColor="text1"/>
        </w:rPr>
        <w:t xml:space="preserve">an </w:t>
      </w:r>
      <w:r w:rsidR="008A0634" w:rsidRPr="00913B92">
        <w:rPr>
          <w:color w:val="000000" w:themeColor="text1"/>
          <w:u w:color="000000" w:themeColor="text1"/>
        </w:rPr>
        <w:t xml:space="preserve">estimated </w:t>
      </w:r>
      <w:r w:rsidR="008A0634">
        <w:rPr>
          <w:color w:val="000000" w:themeColor="text1"/>
          <w:u w:color="000000" w:themeColor="text1"/>
        </w:rPr>
        <w:t>four thousand</w:t>
      </w:r>
      <w:r w:rsidR="008A0634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8A0634">
        <w:rPr>
          <w:color w:val="000000" w:themeColor="text1"/>
          <w:u w:color="000000" w:themeColor="text1"/>
        </w:rPr>
        <w:t>e</w:t>
      </w:r>
      <w:r w:rsidR="008A0634" w:rsidRPr="00913B92">
        <w:rPr>
          <w:color w:val="000000" w:themeColor="text1"/>
          <w:u w:color="000000" w:themeColor="text1"/>
        </w:rPr>
        <w:t xml:space="preserve"> with an eating disorder</w:t>
      </w:r>
      <w:r w:rsidR="008A0634">
        <w:rPr>
          <w:color w:val="000000" w:themeColor="text1"/>
          <w:u w:color="000000" w:themeColor="text1"/>
        </w:rPr>
        <w:t xml:space="preserve">, and </w:t>
      </w:r>
      <w:r w:rsidR="008A0634" w:rsidRPr="00913B92">
        <w:rPr>
          <w:color w:val="000000" w:themeColor="text1"/>
          <w:u w:color="000000" w:themeColor="text1"/>
        </w:rPr>
        <w:t>the South Carolina Eating Disorders Association (</w:t>
      </w:r>
      <w:proofErr w:type="spellStart"/>
      <w:r w:rsidR="008A0634" w:rsidRPr="00913B92">
        <w:rPr>
          <w:color w:val="000000" w:themeColor="text1"/>
          <w:u w:color="000000" w:themeColor="text1"/>
        </w:rPr>
        <w:t>SCEDA</w:t>
      </w:r>
      <w:proofErr w:type="spellEnd"/>
      <w:r w:rsidR="008A0634" w:rsidRPr="00913B92">
        <w:rPr>
          <w:color w:val="000000" w:themeColor="text1"/>
          <w:u w:color="000000" w:themeColor="text1"/>
        </w:rPr>
        <w:t xml:space="preserve">) </w:t>
      </w:r>
      <w:r w:rsidR="008A0634">
        <w:rPr>
          <w:color w:val="000000" w:themeColor="text1"/>
          <w:u w:color="000000" w:themeColor="text1"/>
        </w:rPr>
        <w:t xml:space="preserve">provides critical support for </w:t>
      </w:r>
      <w:r w:rsidR="008A0634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8A0634">
        <w:rPr>
          <w:color w:val="000000" w:themeColor="text1"/>
          <w:u w:color="000000" w:themeColor="text1"/>
        </w:rPr>
        <w:t>promote</w:t>
      </w:r>
      <w:r w:rsidR="008A0634" w:rsidRPr="00913B92">
        <w:rPr>
          <w:color w:val="000000" w:themeColor="text1"/>
          <w:u w:color="000000" w:themeColor="text1"/>
        </w:rPr>
        <w:t xml:space="preserve">s </w:t>
      </w:r>
      <w:r w:rsidR="008A0634">
        <w:rPr>
          <w:color w:val="000000" w:themeColor="text1"/>
          <w:u w:color="000000" w:themeColor="text1"/>
        </w:rPr>
        <w:t xml:space="preserve">quality </w:t>
      </w:r>
      <w:r w:rsidR="008A0634" w:rsidRPr="00913B92">
        <w:rPr>
          <w:color w:val="000000" w:themeColor="text1"/>
          <w:u w:color="000000" w:themeColor="text1"/>
        </w:rPr>
        <w:t>care and early intervention;</w:t>
      </w:r>
      <w:r w:rsidR="008A0634">
        <w:rPr>
          <w:color w:val="000000" w:themeColor="text1"/>
          <w:u w:color="000000" w:themeColor="text1"/>
        </w:rPr>
        <w:t xml:space="preserve">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 w:rsidR="00E06755"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 w:rsidR="008E4CF8"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 w:rsidR="008E4CF8"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1824BA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 w:rsidR="008E4CF8"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 w:rsidR="008E4CF8"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</w:t>
      </w:r>
      <w:r w:rsidR="008E4C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</w:t>
      </w:r>
      <w:r w:rsidR="003520E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psychiatric disorder</w:t>
      </w:r>
      <w:r w:rsidR="003520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1824BA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 w:rsidR="00D67EAF"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 w:rsidR="00311CE7"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8A0634" w:rsidRPr="00913B92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 w:rsidR="00BC71FB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</w:t>
      </w:r>
      <w:r w:rsidR="00BC71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</w:t>
      </w:r>
      <w:r w:rsidR="00180E0F">
        <w:rPr>
          <w:color w:val="000000" w:themeColor="text1"/>
          <w:u w:color="000000" w:themeColor="text1"/>
        </w:rPr>
        <w:t xml:space="preserve">with the theme of </w:t>
      </w:r>
      <w:r w:rsidRPr="00913B92">
        <w:rPr>
          <w:color w:val="000000" w:themeColor="text1"/>
          <w:u w:color="000000" w:themeColor="text1"/>
        </w:rPr>
        <w:t>“</w:t>
      </w:r>
      <w:r w:rsidR="007B6C3C">
        <w:rPr>
          <w:color w:val="000000" w:themeColor="text1"/>
          <w:u w:color="000000" w:themeColor="text1"/>
        </w:rPr>
        <w:t>It</w:t>
      </w:r>
      <w:r w:rsidR="001824BA" w:rsidRPr="001824BA">
        <w:rPr>
          <w:color w:val="000000" w:themeColor="text1"/>
          <w:u w:color="000000" w:themeColor="text1"/>
        </w:rPr>
        <w:t>’</w:t>
      </w:r>
      <w:r w:rsidR="007B6C3C">
        <w:rPr>
          <w:color w:val="000000" w:themeColor="text1"/>
          <w:u w:color="000000" w:themeColor="text1"/>
        </w:rPr>
        <w:t xml:space="preserve">s Time to Talk </w:t>
      </w:r>
      <w:r w:rsidR="00186AF8">
        <w:rPr>
          <w:color w:val="000000" w:themeColor="text1"/>
          <w:u w:color="000000" w:themeColor="text1"/>
        </w:rPr>
        <w:t>A</w:t>
      </w:r>
      <w:r w:rsidR="007B6C3C">
        <w:rPr>
          <w:color w:val="000000" w:themeColor="text1"/>
          <w:u w:color="000000" w:themeColor="text1"/>
        </w:rPr>
        <w:t>bout It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 w:rsidR="00180E0F"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 w:rsidR="007F2659"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1824BA"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General Assembly</w:t>
      </w:r>
      <w:r w:rsidRPr="00913B92">
        <w:rPr>
          <w:color w:val="000000" w:themeColor="text1"/>
          <w:u w:color="000000" w:themeColor="text1"/>
        </w:rPr>
        <w:t xml:space="preserve"> 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 w:rsidR="00070AE9">
        <w:rPr>
          <w:color w:val="000000" w:themeColor="text1"/>
          <w:u w:color="000000" w:themeColor="text1"/>
        </w:rPr>
        <w:t xml:space="preserve">so that </w:t>
      </w:r>
      <w:r w:rsidR="00BF352F">
        <w:rPr>
          <w:color w:val="000000" w:themeColor="text1"/>
          <w:u w:color="000000" w:themeColor="text1"/>
        </w:rPr>
        <w:t xml:space="preserve">all of us </w:t>
      </w:r>
      <w:r w:rsidR="00070AE9">
        <w:rPr>
          <w:color w:val="000000" w:themeColor="text1"/>
          <w:u w:color="000000" w:themeColor="text1"/>
        </w:rPr>
        <w:t xml:space="preserve">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 w:rsidR="00C71A0C"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1824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</w:t>
      </w:r>
      <w:r w:rsidR="00BC71FB">
        <w:t xml:space="preserve"> </w:t>
      </w:r>
      <w:r w:rsidR="00C71A0C">
        <w:t>Now, therefore,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B62" w:rsidRDefault="00535B62" w:rsidP="0053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634" w:rsidRDefault="008A0634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</w:t>
      </w:r>
      <w:r w:rsidR="00F46713">
        <w:t xml:space="preserve">members of the </w:t>
      </w:r>
      <w:r>
        <w:t>South Carolina General Assembly</w:t>
      </w:r>
      <w:r w:rsidR="00F46713">
        <w:t>, by this resolution,</w:t>
      </w:r>
      <w:r>
        <w:t xml:space="preserve">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 w:rsidR="00F4671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through </w:t>
      </w:r>
      <w:r w:rsidR="00F46713">
        <w:rPr>
          <w:color w:val="000000" w:themeColor="text1"/>
          <w:u w:color="000000" w:themeColor="text1"/>
        </w:rPr>
        <w:t xml:space="preserve">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 w:rsidR="00F46713">
        <w:rPr>
          <w:color w:val="000000" w:themeColor="text1"/>
          <w:u w:color="000000" w:themeColor="text1"/>
        </w:rPr>
        <w:t xml:space="preserve">March 2, 2017, </w:t>
      </w:r>
      <w:r w:rsidR="008A5AAC">
        <w:rPr>
          <w:color w:val="000000" w:themeColor="text1"/>
          <w:u w:color="000000" w:themeColor="text1"/>
        </w:rPr>
        <w:t xml:space="preserve">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0A43F8" w:rsidRDefault="001824BA" w:rsidP="00B6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F15" w:rsidRDefault="00FB4F15" w:rsidP="00FB4F15">
      <w:pPr>
        <w:suppressAutoHyphens/>
      </w:pPr>
    </w:p>
    <w:sectPr w:rsidR="00FB4F15" w:rsidSect="00FB4F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26D" w:rsidRDefault="003C626D" w:rsidP="009F0C77">
      <w:r>
        <w:separator/>
      </w:r>
    </w:p>
  </w:endnote>
  <w:endnote w:type="continuationSeparator" w:id="0">
    <w:p w:rsidR="003C626D" w:rsidRDefault="003C62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92AAF5-4085-4C90-9047-C04A15D879A8}"/>
    <w:embedBold r:id="rId2" w:fontKey="{FE50F3AE-3048-47CE-AFF5-F59E95A028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F91D16-1978-4B94-8DBE-BDF1D2281E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49CC51-8801-4EC2-AE30-F89A7414DD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0BAF5A-5D42-4624-B904-854C092D7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5EA" w:rsidRPr="00FB4F15" w:rsidRDefault="00FB4F15" w:rsidP="00FB4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18C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26D" w:rsidRDefault="003C626D" w:rsidP="009F0C77">
      <w:r>
        <w:separator/>
      </w:r>
    </w:p>
  </w:footnote>
  <w:footnote w:type="continuationSeparator" w:id="0">
    <w:p w:rsidR="003C626D" w:rsidRDefault="003C62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VR17"/>
    <w:docVar w:name="CoverBillType" w:val="c"/>
    <w:docVar w:name="DocPath" w:val="L:\Council\bills\RM\1072VR17.DOCX"/>
    <w:docVar w:name="dvBillNumber" w:val="36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626D"/>
    <w:rsid w:val="00006131"/>
    <w:rsid w:val="00011869"/>
    <w:rsid w:val="00015CD6"/>
    <w:rsid w:val="00062EC6"/>
    <w:rsid w:val="00070AE9"/>
    <w:rsid w:val="000A43F8"/>
    <w:rsid w:val="000E0100"/>
    <w:rsid w:val="000E1785"/>
    <w:rsid w:val="000F40FA"/>
    <w:rsid w:val="001035F1"/>
    <w:rsid w:val="0010776B"/>
    <w:rsid w:val="00125C97"/>
    <w:rsid w:val="00133E66"/>
    <w:rsid w:val="001435A3"/>
    <w:rsid w:val="00146ED3"/>
    <w:rsid w:val="00151044"/>
    <w:rsid w:val="00180E0F"/>
    <w:rsid w:val="001824BA"/>
    <w:rsid w:val="00186AF8"/>
    <w:rsid w:val="001D08F2"/>
    <w:rsid w:val="001D3A58"/>
    <w:rsid w:val="001D525B"/>
    <w:rsid w:val="001D7F4F"/>
    <w:rsid w:val="00205238"/>
    <w:rsid w:val="002321B6"/>
    <w:rsid w:val="00241B3A"/>
    <w:rsid w:val="00250967"/>
    <w:rsid w:val="002543C8"/>
    <w:rsid w:val="0025541D"/>
    <w:rsid w:val="00276CB0"/>
    <w:rsid w:val="00284AAE"/>
    <w:rsid w:val="002D475B"/>
    <w:rsid w:val="002E5912"/>
    <w:rsid w:val="00301B21"/>
    <w:rsid w:val="00311CE7"/>
    <w:rsid w:val="00325348"/>
    <w:rsid w:val="0032732C"/>
    <w:rsid w:val="00336AD0"/>
    <w:rsid w:val="003520E4"/>
    <w:rsid w:val="0037079A"/>
    <w:rsid w:val="003C4DAB"/>
    <w:rsid w:val="003C626D"/>
    <w:rsid w:val="003D01E8"/>
    <w:rsid w:val="003D05EA"/>
    <w:rsid w:val="003E5288"/>
    <w:rsid w:val="003F6D79"/>
    <w:rsid w:val="0041760A"/>
    <w:rsid w:val="00417C01"/>
    <w:rsid w:val="004403BD"/>
    <w:rsid w:val="00461441"/>
    <w:rsid w:val="004809EE"/>
    <w:rsid w:val="004C30A4"/>
    <w:rsid w:val="004E7D54"/>
    <w:rsid w:val="005273C6"/>
    <w:rsid w:val="00530A69"/>
    <w:rsid w:val="00535B62"/>
    <w:rsid w:val="00545593"/>
    <w:rsid w:val="00556EBF"/>
    <w:rsid w:val="00564E1C"/>
    <w:rsid w:val="00577C6C"/>
    <w:rsid w:val="005A62FE"/>
    <w:rsid w:val="005C2FE2"/>
    <w:rsid w:val="005E2BC9"/>
    <w:rsid w:val="00605102"/>
    <w:rsid w:val="0062101A"/>
    <w:rsid w:val="006215AA"/>
    <w:rsid w:val="00635A13"/>
    <w:rsid w:val="006913C9"/>
    <w:rsid w:val="0069470D"/>
    <w:rsid w:val="006B65E5"/>
    <w:rsid w:val="006D58AA"/>
    <w:rsid w:val="00725C4D"/>
    <w:rsid w:val="00734F00"/>
    <w:rsid w:val="007A70AE"/>
    <w:rsid w:val="007B6C3C"/>
    <w:rsid w:val="007F2659"/>
    <w:rsid w:val="008362E8"/>
    <w:rsid w:val="0085786E"/>
    <w:rsid w:val="00887FBB"/>
    <w:rsid w:val="008A0634"/>
    <w:rsid w:val="008A1768"/>
    <w:rsid w:val="008A489F"/>
    <w:rsid w:val="008A5AAC"/>
    <w:rsid w:val="008E4CF8"/>
    <w:rsid w:val="008F0F33"/>
    <w:rsid w:val="008F4429"/>
    <w:rsid w:val="00920B7F"/>
    <w:rsid w:val="009217E7"/>
    <w:rsid w:val="0094021A"/>
    <w:rsid w:val="0097730B"/>
    <w:rsid w:val="009B44AF"/>
    <w:rsid w:val="009C0C9F"/>
    <w:rsid w:val="009C6A0B"/>
    <w:rsid w:val="009F0C77"/>
    <w:rsid w:val="009F36F2"/>
    <w:rsid w:val="009F4DD1"/>
    <w:rsid w:val="00A02543"/>
    <w:rsid w:val="00A23DB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5B16"/>
    <w:rsid w:val="00B67FFC"/>
    <w:rsid w:val="00BA190F"/>
    <w:rsid w:val="00BC40C9"/>
    <w:rsid w:val="00BC71FB"/>
    <w:rsid w:val="00BE3C22"/>
    <w:rsid w:val="00BF352F"/>
    <w:rsid w:val="00C0345E"/>
    <w:rsid w:val="00C31C95"/>
    <w:rsid w:val="00C3483A"/>
    <w:rsid w:val="00C71A0C"/>
    <w:rsid w:val="00C74E9D"/>
    <w:rsid w:val="00C826DD"/>
    <w:rsid w:val="00C82FD3"/>
    <w:rsid w:val="00C92819"/>
    <w:rsid w:val="00CC6B7B"/>
    <w:rsid w:val="00CC773F"/>
    <w:rsid w:val="00CD2089"/>
    <w:rsid w:val="00D67EAF"/>
    <w:rsid w:val="00D73A67"/>
    <w:rsid w:val="00D970A9"/>
    <w:rsid w:val="00DB18C1"/>
    <w:rsid w:val="00DF3845"/>
    <w:rsid w:val="00E06755"/>
    <w:rsid w:val="00E41911"/>
    <w:rsid w:val="00E44B57"/>
    <w:rsid w:val="00E92EEF"/>
    <w:rsid w:val="00EA0D2B"/>
    <w:rsid w:val="00EA6482"/>
    <w:rsid w:val="00EF2368"/>
    <w:rsid w:val="00F24442"/>
    <w:rsid w:val="00F46713"/>
    <w:rsid w:val="00F50AE3"/>
    <w:rsid w:val="00F655B7"/>
    <w:rsid w:val="00F656BA"/>
    <w:rsid w:val="00F67CF1"/>
    <w:rsid w:val="00F728AA"/>
    <w:rsid w:val="00F840F0"/>
    <w:rsid w:val="00FA74B3"/>
    <w:rsid w:val="00FB0D0D"/>
    <w:rsid w:val="00FB3E32"/>
    <w:rsid w:val="00FB43B4"/>
    <w:rsid w:val="00FB4F15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309EA-050C-43C7-A111-3FCA1ECD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C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3E49-EAB5-4A27-9D1F-B3B7FF8E2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DAEDA62F.dotm</Template>
  <TotalTime>3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3671 Text of Previous Version (Feb. 7, 2017) - South Carolina Legislature Online</dc:title>
  <dc:creator>Rosanne McDowell</dc:creator>
  <cp:lastModifiedBy>Stephanie Doherty</cp:lastModifiedBy>
  <cp:revision>3</cp:revision>
  <cp:lastPrinted>2017-02-06T21:24:00Z</cp:lastPrinted>
  <dcterms:created xsi:type="dcterms:W3CDTF">2017-02-07T17:38:00Z</dcterms:created>
  <dcterms:modified xsi:type="dcterms:W3CDTF">2017-02-07T19:27:00Z</dcterms:modified>
</cp:coreProperties>
</file>