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293" w:rsidRDefault="008E42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25B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943" w:rsidRDefault="00327EAB" w:rsidP="009B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B7943" w:rsidRPr="002A32A5">
        <w:rPr>
          <w:color w:val="000000" w:themeColor="text1"/>
          <w:u w:color="000000" w:themeColor="text1"/>
        </w:rPr>
        <w:t>DE</w:t>
      </w:r>
      <w:r w:rsidR="009B7943">
        <w:rPr>
          <w:color w:val="000000" w:themeColor="text1"/>
          <w:u w:color="000000" w:themeColor="text1"/>
        </w:rPr>
        <w:t>CLARE</w:t>
      </w:r>
      <w:r w:rsidR="009B7943" w:rsidRPr="002A32A5">
        <w:rPr>
          <w:color w:val="000000" w:themeColor="text1"/>
          <w:u w:color="000000" w:themeColor="text1"/>
        </w:rPr>
        <w:t xml:space="preserve"> JULY 16, 201</w:t>
      </w:r>
      <w:r w:rsidR="00FE7718">
        <w:rPr>
          <w:color w:val="000000" w:themeColor="text1"/>
          <w:u w:color="000000" w:themeColor="text1"/>
        </w:rPr>
        <w:t>7</w:t>
      </w:r>
      <w:r w:rsidR="009B7943">
        <w:rPr>
          <w:color w:val="000000" w:themeColor="text1"/>
          <w:u w:color="000000" w:themeColor="text1"/>
        </w:rPr>
        <w:t xml:space="preserve">, </w:t>
      </w:r>
      <w:r w:rsidR="009B7943" w:rsidRPr="002A32A5">
        <w:rPr>
          <w:color w:val="000000" w:themeColor="text1"/>
          <w:u w:color="000000" w:themeColor="text1"/>
        </w:rPr>
        <w:t xml:space="preserve">AS ATOMIC VETERANS DAY IN </w:t>
      </w:r>
      <w:r w:rsidR="009B7943">
        <w:rPr>
          <w:color w:val="000000" w:themeColor="text1"/>
          <w:u w:color="000000" w:themeColor="text1"/>
        </w:rPr>
        <w:t>SOUTH CAROLINA</w:t>
      </w:r>
      <w:r w:rsidR="009B7943" w:rsidRPr="002A32A5">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0B8A" w:rsidRDefault="007225B9"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10B8A" w:rsidRPr="005C5A1E">
        <w:rPr>
          <w:color w:val="000000" w:themeColor="text1"/>
          <w:u w:color="000000" w:themeColor="text1"/>
        </w:rPr>
        <w:t xml:space="preserve">throughout the </w:t>
      </w:r>
      <w:r w:rsidR="00810B8A">
        <w:rPr>
          <w:color w:val="000000" w:themeColor="text1"/>
          <w:u w:color="000000" w:themeColor="text1"/>
        </w:rPr>
        <w:t xml:space="preserve">history of this great State and nation, </w:t>
      </w:r>
      <w:r w:rsidR="00810B8A" w:rsidRPr="005C5A1E">
        <w:rPr>
          <w:color w:val="000000" w:themeColor="text1"/>
          <w:u w:color="000000" w:themeColor="text1"/>
        </w:rPr>
        <w:t xml:space="preserve">brave </w:t>
      </w:r>
      <w:r w:rsidR="00810B8A">
        <w:rPr>
          <w:color w:val="000000" w:themeColor="text1"/>
          <w:u w:color="000000" w:themeColor="text1"/>
        </w:rPr>
        <w:t xml:space="preserve">South Carolinians, </w:t>
      </w:r>
      <w:r w:rsidR="00810B8A" w:rsidRPr="005C5A1E">
        <w:rPr>
          <w:color w:val="000000" w:themeColor="text1"/>
          <w:u w:color="000000" w:themeColor="text1"/>
        </w:rPr>
        <w:t>answer</w:t>
      </w:r>
      <w:r w:rsidR="00810B8A">
        <w:rPr>
          <w:color w:val="000000" w:themeColor="text1"/>
          <w:u w:color="000000" w:themeColor="text1"/>
        </w:rPr>
        <w:t>ing</w:t>
      </w:r>
      <w:r w:rsidR="00810B8A" w:rsidRPr="005C5A1E">
        <w:rPr>
          <w:color w:val="000000" w:themeColor="text1"/>
          <w:u w:color="000000" w:themeColor="text1"/>
        </w:rPr>
        <w:t xml:space="preserve"> the call of duty and service</w:t>
      </w:r>
      <w:r w:rsidR="00810B8A">
        <w:rPr>
          <w:color w:val="000000" w:themeColor="text1"/>
          <w:u w:color="000000" w:themeColor="text1"/>
        </w:rPr>
        <w:t>, have defended</w:t>
      </w:r>
      <w:r w:rsidR="00810B8A" w:rsidRPr="005C5A1E">
        <w:rPr>
          <w:color w:val="000000" w:themeColor="text1"/>
          <w:u w:color="000000" w:themeColor="text1"/>
        </w:rPr>
        <w:t xml:space="preserve"> our freedoms as members of the United States Armed Forces; and</w:t>
      </w:r>
    </w:p>
    <w:p w:rsidR="00810B8A" w:rsidRPr="005C5A1E"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w:t>
      </w:r>
      <w:r>
        <w:rPr>
          <w:color w:val="000000" w:themeColor="text1"/>
          <w:u w:color="000000" w:themeColor="text1"/>
        </w:rPr>
        <w:t>more than two hundred thousand</w:t>
      </w:r>
      <w:r w:rsidRPr="005C5A1E">
        <w:rPr>
          <w:color w:val="000000" w:themeColor="text1"/>
          <w:u w:color="000000" w:themeColor="text1"/>
        </w:rPr>
        <w:t xml:space="preserve"> American service members, including </w:t>
      </w:r>
      <w:r>
        <w:rPr>
          <w:color w:val="000000" w:themeColor="text1"/>
          <w:u w:color="000000" w:themeColor="text1"/>
        </w:rPr>
        <w:t>South Carolinians, par</w:t>
      </w:r>
      <w:r w:rsidRPr="005C5A1E">
        <w:rPr>
          <w:color w:val="000000" w:themeColor="text1"/>
          <w:u w:color="000000" w:themeColor="text1"/>
        </w:rPr>
        <w:t xml:space="preserve">ticipated in aboveground nuclear tests between 1945 and 1962, </w:t>
      </w:r>
      <w:r>
        <w:rPr>
          <w:color w:val="000000" w:themeColor="text1"/>
          <w:u w:color="000000" w:themeColor="text1"/>
        </w:rPr>
        <w:t xml:space="preserve">served with </w:t>
      </w:r>
      <w:r w:rsidRPr="005C5A1E">
        <w:rPr>
          <w:color w:val="000000" w:themeColor="text1"/>
          <w:u w:color="000000" w:themeColor="text1"/>
        </w:rPr>
        <w:t>the United States military occupation forces in or around Hiroshima and Nagasaki before 1946, or were held as prisoner</w:t>
      </w:r>
      <w:r>
        <w:rPr>
          <w:color w:val="000000" w:themeColor="text1"/>
          <w:u w:color="000000" w:themeColor="text1"/>
        </w:rPr>
        <w:t>s</w:t>
      </w:r>
      <w:r w:rsidRPr="005C5A1E">
        <w:rPr>
          <w:color w:val="000000" w:themeColor="text1"/>
          <w:u w:color="000000" w:themeColor="text1"/>
        </w:rPr>
        <w:t xml:space="preserve"> of war in or near Hiroshima or Nagasaki; and</w:t>
      </w: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w:t>
      </w:r>
      <w:r>
        <w:rPr>
          <w:color w:val="000000" w:themeColor="text1"/>
          <w:u w:color="000000" w:themeColor="text1"/>
        </w:rPr>
        <w:t xml:space="preserve">with the aid of American service members, </w:t>
      </w:r>
      <w:r w:rsidRPr="005C5A1E">
        <w:rPr>
          <w:color w:val="000000" w:themeColor="text1"/>
          <w:u w:color="000000" w:themeColor="text1"/>
        </w:rPr>
        <w:t>the United States conducted the Trinity nuclear</w:t>
      </w:r>
      <w:r>
        <w:rPr>
          <w:color w:val="000000" w:themeColor="text1"/>
          <w:u w:color="000000" w:themeColor="text1"/>
        </w:rPr>
        <w:t xml:space="preserve"> test, the world</w:t>
      </w:r>
      <w:r w:rsidR="001D0BCA" w:rsidRPr="001D0BCA">
        <w:rPr>
          <w:color w:val="000000" w:themeColor="text1"/>
          <w:u w:color="000000" w:themeColor="text1"/>
        </w:rPr>
        <w:t>’</w:t>
      </w:r>
      <w:r>
        <w:rPr>
          <w:color w:val="000000" w:themeColor="text1"/>
          <w:u w:color="000000" w:themeColor="text1"/>
        </w:rPr>
        <w:t>s first detonation</w:t>
      </w:r>
      <w:r w:rsidRPr="005C5A1E">
        <w:rPr>
          <w:color w:val="000000" w:themeColor="text1"/>
          <w:u w:color="000000" w:themeColor="text1"/>
        </w:rPr>
        <w:t xml:space="preserve"> of a </w:t>
      </w:r>
      <w:r>
        <w:rPr>
          <w:color w:val="000000" w:themeColor="text1"/>
          <w:u w:color="000000" w:themeColor="text1"/>
        </w:rPr>
        <w:t xml:space="preserve">nuclear device, in </w:t>
      </w:r>
      <w:r w:rsidRPr="005C5A1E">
        <w:rPr>
          <w:color w:val="000000" w:themeColor="text1"/>
          <w:u w:color="000000" w:themeColor="text1"/>
        </w:rPr>
        <w:t>N</w:t>
      </w:r>
      <w:r>
        <w:rPr>
          <w:color w:val="000000" w:themeColor="text1"/>
          <w:u w:color="000000" w:themeColor="text1"/>
        </w:rPr>
        <w:t xml:space="preserve">ew Mexico on July 16, 1945, </w:t>
      </w:r>
      <w:r w:rsidRPr="005C5A1E">
        <w:rPr>
          <w:color w:val="000000" w:themeColor="text1"/>
          <w:u w:color="000000" w:themeColor="text1"/>
        </w:rPr>
        <w:t>as a result of the Manhattan Project</w:t>
      </w:r>
      <w:r>
        <w:rPr>
          <w:color w:val="000000" w:themeColor="text1"/>
          <w:u w:color="000000" w:themeColor="text1"/>
        </w:rPr>
        <w:t>; and</w:t>
      </w:r>
    </w:p>
    <w:p w:rsidR="00810B8A" w:rsidRPr="005C5A1E"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Pr>
          <w:color w:val="000000" w:themeColor="text1"/>
          <w:u w:color="000000" w:themeColor="text1"/>
        </w:rPr>
        <w:t xml:space="preserve"> all </w:t>
      </w:r>
      <w:r w:rsidRPr="005C5A1E">
        <w:rPr>
          <w:color w:val="000000" w:themeColor="text1"/>
          <w:u w:color="000000" w:themeColor="text1"/>
        </w:rPr>
        <w:t xml:space="preserve">these atomic veterans may have been exposed to radiation </w:t>
      </w:r>
      <w:r>
        <w:rPr>
          <w:color w:val="000000" w:themeColor="text1"/>
          <w:u w:color="000000" w:themeColor="text1"/>
        </w:rPr>
        <w:t xml:space="preserve">during </w:t>
      </w:r>
      <w:r w:rsidRPr="005C5A1E">
        <w:rPr>
          <w:color w:val="000000" w:themeColor="text1"/>
          <w:u w:color="000000" w:themeColor="text1"/>
        </w:rPr>
        <w:t>their military service and, due to that exposure, may have developed cancer or other medical conditions; and</w:t>
      </w:r>
    </w:p>
    <w:p w:rsidR="00810B8A" w:rsidRPr="005C5A1E"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 many atomic veterans were prevented by secrecy laws or oaths from seeking medical care or disability compensation from the United States Department of Veterans Affairs (VA) for conditions they may have developed as a result of radiation exposure; and</w:t>
      </w:r>
    </w:p>
    <w:p w:rsidR="00810B8A" w:rsidRPr="005C5A1E"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Whereas, in 1996, the United States Congress repealed the Nuclear Radiation and Secrecy Agreements Act, </w:t>
      </w:r>
      <w:r>
        <w:rPr>
          <w:color w:val="000000" w:themeColor="text1"/>
          <w:u w:color="000000" w:themeColor="text1"/>
        </w:rPr>
        <w:t xml:space="preserve">thus </w:t>
      </w:r>
      <w:r w:rsidRPr="005C5A1E">
        <w:rPr>
          <w:color w:val="000000" w:themeColor="text1"/>
          <w:u w:color="000000" w:themeColor="text1"/>
        </w:rPr>
        <w:t xml:space="preserve">freeing atomic </w:t>
      </w:r>
      <w:r w:rsidRPr="005C5A1E">
        <w:rPr>
          <w:color w:val="000000" w:themeColor="text1"/>
          <w:u w:color="000000" w:themeColor="text1"/>
        </w:rPr>
        <w:lastRenderedPageBreak/>
        <w:t>veterans to describe their military involvement in nuclear testing in order to file for VA benefits; and</w:t>
      </w:r>
    </w:p>
    <w:p w:rsidR="00810B8A" w:rsidRPr="005C5A1E"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 atomic veterans may be eligible for free medical care from the VA and compensation in the form of a partial or full service</w:t>
      </w:r>
      <w:r w:rsidR="001D0BCA">
        <w:rPr>
          <w:color w:val="000000" w:themeColor="text1"/>
          <w:u w:color="000000" w:themeColor="text1"/>
        </w:rPr>
        <w:noBreakHyphen/>
      </w:r>
      <w:r w:rsidRPr="005C5A1E">
        <w:rPr>
          <w:color w:val="000000" w:themeColor="text1"/>
          <w:u w:color="000000" w:themeColor="text1"/>
        </w:rPr>
        <w:t>connected disability allowance, including potential payments to a surviving spouse or children; and</w:t>
      </w:r>
    </w:p>
    <w:p w:rsidR="00810B8A" w:rsidRPr="005C5A1E"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sidRPr="005C5A1E">
        <w:rPr>
          <w:b/>
          <w:color w:val="000000" w:themeColor="text1"/>
          <w:u w:color="000000" w:themeColor="text1"/>
        </w:rPr>
        <w:t xml:space="preserve"> </w:t>
      </w:r>
      <w:r w:rsidRPr="005C5A1E">
        <w:rPr>
          <w:color w:val="000000" w:themeColor="text1"/>
          <w:u w:color="000000" w:themeColor="text1"/>
        </w:rPr>
        <w:t>the National Association of Atomic Veterans was formed in 1979 to help atomic veterans obtain medical care and assistance; and</w:t>
      </w:r>
    </w:p>
    <w:p w:rsidR="00810B8A" w:rsidRPr="005C5A1E"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Whereas,</w:t>
      </w:r>
      <w:r w:rsidRPr="005C5A1E">
        <w:rPr>
          <w:b/>
          <w:color w:val="000000" w:themeColor="text1"/>
          <w:u w:color="000000" w:themeColor="text1"/>
        </w:rPr>
        <w:t xml:space="preserve"> </w:t>
      </w:r>
      <w:r w:rsidRPr="005C5A1E">
        <w:rPr>
          <w:color w:val="000000" w:themeColor="text1"/>
          <w:u w:color="000000" w:themeColor="text1"/>
        </w:rPr>
        <w:t>it is altogether fitting and proper that atomic veterans be recognized for their service and sacrifice</w:t>
      </w:r>
      <w:r>
        <w:rPr>
          <w:color w:val="000000" w:themeColor="text1"/>
          <w:u w:color="000000" w:themeColor="text1"/>
        </w:rPr>
        <w:t>. Now, therefore,</w:t>
      </w: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A1E">
        <w:rPr>
          <w:color w:val="000000" w:themeColor="text1"/>
          <w:u w:color="000000" w:themeColor="text1"/>
        </w:rPr>
        <w:t xml:space="preserve">That </w:t>
      </w:r>
      <w:r>
        <w:rPr>
          <w:color w:val="000000" w:themeColor="text1"/>
        </w:rPr>
        <w:t xml:space="preserve">the members of the South Carolina General Assembly, by this resolution, </w:t>
      </w:r>
      <w:r w:rsidRPr="002A32A5">
        <w:rPr>
          <w:color w:val="000000" w:themeColor="text1"/>
          <w:u w:color="000000" w:themeColor="text1"/>
        </w:rPr>
        <w:t>de</w:t>
      </w:r>
      <w:r>
        <w:rPr>
          <w:color w:val="000000" w:themeColor="text1"/>
          <w:u w:color="000000" w:themeColor="text1"/>
        </w:rPr>
        <w:t>clare</w:t>
      </w:r>
      <w:r w:rsidRPr="002A32A5">
        <w:rPr>
          <w:color w:val="000000" w:themeColor="text1"/>
          <w:u w:color="000000" w:themeColor="text1"/>
        </w:rPr>
        <w:t xml:space="preserve"> </w:t>
      </w:r>
      <w:r>
        <w:rPr>
          <w:color w:val="000000" w:themeColor="text1"/>
          <w:u w:color="000000" w:themeColor="text1"/>
        </w:rPr>
        <w:t>J</w:t>
      </w:r>
      <w:r w:rsidRPr="002A32A5">
        <w:rPr>
          <w:color w:val="000000" w:themeColor="text1"/>
          <w:u w:color="000000" w:themeColor="text1"/>
        </w:rPr>
        <w:t>uly 16, 201</w:t>
      </w:r>
      <w:r w:rsidR="005E4411">
        <w:rPr>
          <w:color w:val="000000" w:themeColor="text1"/>
          <w:u w:color="000000" w:themeColor="text1"/>
        </w:rPr>
        <w:t>7</w:t>
      </w:r>
      <w:r>
        <w:rPr>
          <w:color w:val="000000" w:themeColor="text1"/>
          <w:u w:color="000000" w:themeColor="text1"/>
        </w:rPr>
        <w:t xml:space="preserve">, </w:t>
      </w:r>
      <w:r w:rsidRPr="002A32A5">
        <w:rPr>
          <w:color w:val="000000" w:themeColor="text1"/>
          <w:u w:color="000000" w:themeColor="text1"/>
        </w:rPr>
        <w:t xml:space="preserve">as </w:t>
      </w:r>
      <w:r>
        <w:rPr>
          <w:color w:val="000000" w:themeColor="text1"/>
          <w:u w:color="000000" w:themeColor="text1"/>
        </w:rPr>
        <w:t>A</w:t>
      </w:r>
      <w:r w:rsidRPr="002A32A5">
        <w:rPr>
          <w:color w:val="000000" w:themeColor="text1"/>
          <w:u w:color="000000" w:themeColor="text1"/>
        </w:rPr>
        <w:t xml:space="preserve">tomic </w:t>
      </w:r>
      <w:r>
        <w:rPr>
          <w:color w:val="000000" w:themeColor="text1"/>
          <w:u w:color="000000" w:themeColor="text1"/>
        </w:rPr>
        <w:t>V</w:t>
      </w:r>
      <w:r w:rsidRPr="002A32A5">
        <w:rPr>
          <w:color w:val="000000" w:themeColor="text1"/>
          <w:u w:color="000000" w:themeColor="text1"/>
        </w:rPr>
        <w:t xml:space="preserve">eterans </w:t>
      </w:r>
      <w:r>
        <w:rPr>
          <w:color w:val="000000" w:themeColor="text1"/>
          <w:u w:color="000000" w:themeColor="text1"/>
        </w:rPr>
        <w:t>D</w:t>
      </w:r>
      <w:r w:rsidRPr="002A32A5">
        <w:rPr>
          <w:color w:val="000000" w:themeColor="text1"/>
          <w:u w:color="000000" w:themeColor="text1"/>
        </w:rPr>
        <w:t xml:space="preserve">ay in </w:t>
      </w:r>
      <w:r>
        <w:rPr>
          <w:color w:val="000000" w:themeColor="text1"/>
          <w:u w:color="000000" w:themeColor="text1"/>
        </w:rPr>
        <w:t>South Carolina</w:t>
      </w:r>
      <w:r w:rsidRPr="002A32A5">
        <w:rPr>
          <w:color w:val="000000" w:themeColor="text1"/>
          <w:u w:color="000000" w:themeColor="text1"/>
        </w:rPr>
        <w:t>.</w:t>
      </w:r>
    </w:p>
    <w:p w:rsidR="00810B8A" w:rsidRDefault="00810B8A" w:rsidP="0081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B8A" w:rsidRPr="005C5A1E" w:rsidRDefault="00810B8A" w:rsidP="00085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w:t>
      </w:r>
      <w:r w:rsidRPr="005C5A1E">
        <w:rPr>
          <w:color w:val="000000" w:themeColor="text1"/>
          <w:u w:color="000000" w:themeColor="text1"/>
        </w:rPr>
        <w:t xml:space="preserve"> it </w:t>
      </w:r>
      <w:r>
        <w:rPr>
          <w:color w:val="000000" w:themeColor="text1"/>
          <w:u w:color="000000" w:themeColor="text1"/>
        </w:rPr>
        <w:t>further r</w:t>
      </w:r>
      <w:r w:rsidRPr="005C5A1E">
        <w:rPr>
          <w:color w:val="000000" w:themeColor="text1"/>
          <w:u w:color="000000" w:themeColor="text1"/>
        </w:rPr>
        <w:t>esolved</w:t>
      </w:r>
      <w:r>
        <w:rPr>
          <w:color w:val="000000" w:themeColor="text1"/>
          <w:u w:color="000000" w:themeColor="text1"/>
        </w:rPr>
        <w:t xml:space="preserve"> t</w:t>
      </w:r>
      <w:r w:rsidRPr="005C5A1E">
        <w:rPr>
          <w:color w:val="000000" w:themeColor="text1"/>
          <w:u w:color="000000" w:themeColor="text1"/>
        </w:rPr>
        <w:t xml:space="preserve">hat </w:t>
      </w:r>
      <w:r w:rsidR="00085C51">
        <w:rPr>
          <w:color w:val="000000" w:themeColor="text1"/>
          <w:u w:color="000000" w:themeColor="text1"/>
        </w:rPr>
        <w:t>copies</w:t>
      </w:r>
      <w:r w:rsidR="00DB467B">
        <w:rPr>
          <w:color w:val="000000" w:themeColor="text1"/>
          <w:u w:color="000000" w:themeColor="text1"/>
        </w:rPr>
        <w:t xml:space="preserve"> of this resolution be presented </w:t>
      </w:r>
      <w:r>
        <w:rPr>
          <w:color w:val="000000" w:themeColor="text1"/>
          <w:u w:color="000000" w:themeColor="text1"/>
        </w:rPr>
        <w:t xml:space="preserve">to </w:t>
      </w:r>
      <w:r w:rsidR="005E4411" w:rsidRPr="009A168F">
        <w:rPr>
          <w:color w:val="000000" w:themeColor="text1"/>
          <w:u w:color="000000" w:themeColor="text1"/>
        </w:rPr>
        <w:t>Tom Botchie, president of the South Carolina Atomic Veterans Association, and Kenneth Swain, atomic veteran and advocate for atomic veterans.</w:t>
      </w:r>
    </w:p>
    <w:p w:rsidR="006D45AD" w:rsidRDefault="001D0B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4293" w:rsidRDefault="008E4293" w:rsidP="008E4293">
      <w:pPr>
        <w:suppressAutoHyphens/>
      </w:pPr>
    </w:p>
    <w:sectPr w:rsidR="008E4293" w:rsidSect="008E42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5B9" w:rsidRDefault="007225B9" w:rsidP="009F0C77">
      <w:r>
        <w:separator/>
      </w:r>
    </w:p>
  </w:endnote>
  <w:endnote w:type="continuationSeparator" w:id="0">
    <w:p w:rsidR="007225B9" w:rsidRDefault="007225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431506-717F-47ED-8E05-B7EE53C793BB}"/>
    <w:embedBold r:id="rId2" w:fontKey="{C2B2D4D8-0F38-4CC7-AA8A-69B6A0B2142E}"/>
  </w:font>
  <w:font w:name="Calibri">
    <w:panose1 w:val="020F0502020204030204"/>
    <w:charset w:val="00"/>
    <w:family w:val="swiss"/>
    <w:pitch w:val="variable"/>
    <w:sig w:usb0="E00002FF" w:usb1="4000ACFF" w:usb2="00000001" w:usb3="00000000" w:csb0="0000019F" w:csb1="00000000"/>
    <w:embedRegular r:id="rId3" w:fontKey="{FCE5E0EB-789E-4464-A97A-80A9860512DF}"/>
  </w:font>
  <w:font w:name="Cambria">
    <w:panose1 w:val="02040503050406030204"/>
    <w:charset w:val="00"/>
    <w:family w:val="roman"/>
    <w:pitch w:val="variable"/>
    <w:sig w:usb0="E00002FF" w:usb1="400004FF" w:usb2="00000000" w:usb3="00000000" w:csb0="0000019F" w:csb1="00000000"/>
    <w:embedRegular r:id="rId4" w:fontKey="{587E9128-656A-42EB-997E-A798FCEB42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5AD" w:rsidRPr="008E4293" w:rsidRDefault="008E4293" w:rsidP="008E4293">
    <w:pPr>
      <w:pStyle w:val="Footer"/>
      <w:tabs>
        <w:tab w:val="clear" w:pos="4680"/>
        <w:tab w:val="clear" w:pos="9360"/>
        <w:tab w:val="center" w:pos="2995"/>
      </w:tabs>
      <w:spacing w:before="120"/>
    </w:pPr>
    <w:r>
      <w:t>[4073]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5B9" w:rsidRDefault="007225B9" w:rsidP="009F0C77">
      <w:r>
        <w:separator/>
      </w:r>
    </w:p>
  </w:footnote>
  <w:footnote w:type="continuationSeparator" w:id="0">
    <w:p w:rsidR="007225B9" w:rsidRDefault="007225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49DG17"/>
    <w:docVar w:name="CoverBillType" w:val="c"/>
    <w:docVar w:name="DocPath" w:val="L:\Council\bills\RM\1149DG17.DOCX"/>
    <w:docVar w:name="dvBillNumber" w:val="4073"/>
    <w:docVar w:name="dvBillNumberPrefix" w:val="H. "/>
    <w:docVar w:name="dvOriginalBody" w:val="House"/>
    <w:docVar w:name="dvSteno" w:val="RM"/>
    <w:docVar w:name="NameofBody" w:val="h"/>
    <w:docVar w:name="vGroup2" w:val="Council"/>
  </w:docVars>
  <w:rsids>
    <w:rsidRoot w:val="007225B9"/>
    <w:rsid w:val="00011869"/>
    <w:rsid w:val="00015CD6"/>
    <w:rsid w:val="00085C51"/>
    <w:rsid w:val="000E0100"/>
    <w:rsid w:val="000E1785"/>
    <w:rsid w:val="000F40FA"/>
    <w:rsid w:val="001035F1"/>
    <w:rsid w:val="0010776B"/>
    <w:rsid w:val="00122EB8"/>
    <w:rsid w:val="00133E66"/>
    <w:rsid w:val="001435A3"/>
    <w:rsid w:val="00146ED3"/>
    <w:rsid w:val="00151044"/>
    <w:rsid w:val="00166248"/>
    <w:rsid w:val="001D08F2"/>
    <w:rsid w:val="001D0BCA"/>
    <w:rsid w:val="001D3A58"/>
    <w:rsid w:val="001D525B"/>
    <w:rsid w:val="001D7F4F"/>
    <w:rsid w:val="00205238"/>
    <w:rsid w:val="002321B6"/>
    <w:rsid w:val="00250967"/>
    <w:rsid w:val="002543C8"/>
    <w:rsid w:val="0025541D"/>
    <w:rsid w:val="00284AAE"/>
    <w:rsid w:val="002E5912"/>
    <w:rsid w:val="00301B21"/>
    <w:rsid w:val="00325348"/>
    <w:rsid w:val="0032732C"/>
    <w:rsid w:val="00327EAB"/>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4411"/>
    <w:rsid w:val="00605102"/>
    <w:rsid w:val="006215AA"/>
    <w:rsid w:val="006913C9"/>
    <w:rsid w:val="0069470D"/>
    <w:rsid w:val="006D45AD"/>
    <w:rsid w:val="006D58AA"/>
    <w:rsid w:val="007225B9"/>
    <w:rsid w:val="00734F00"/>
    <w:rsid w:val="0076239D"/>
    <w:rsid w:val="007A70AE"/>
    <w:rsid w:val="00810B8A"/>
    <w:rsid w:val="008362E8"/>
    <w:rsid w:val="0085786E"/>
    <w:rsid w:val="008A1768"/>
    <w:rsid w:val="008A489F"/>
    <w:rsid w:val="008E4293"/>
    <w:rsid w:val="008F0F33"/>
    <w:rsid w:val="008F4429"/>
    <w:rsid w:val="0094021A"/>
    <w:rsid w:val="009B44AF"/>
    <w:rsid w:val="009B7943"/>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467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771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8ECF3F-744F-4E29-B75A-9793D37ED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66FD3-6F04-43BB-982B-6604AC4D6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F3DEBF3E.dotm</Template>
  <TotalTime>0</TotalTime>
  <Pages>2</Pages>
  <Words>386</Words>
  <Characters>2088</Characters>
  <Application>Microsoft Office Word</Application>
  <DocSecurity>0</DocSecurity>
  <Lines>69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4073 Text of Previous Version (Mar. 30, 2017) - South Carolina Legislature Online</dc:title>
  <dc:creator>Rosanne McDowell</dc:creator>
  <cp:lastModifiedBy>S Volk</cp:lastModifiedBy>
  <cp:revision>2</cp:revision>
  <dcterms:created xsi:type="dcterms:W3CDTF">2017-03-30T17:41:00Z</dcterms:created>
  <dcterms:modified xsi:type="dcterms:W3CDTF">2017-03-30T17:41:00Z</dcterms:modified>
</cp:coreProperties>
</file>