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4EE" w:rsidRDefault="007804EE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2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401" w:rsidRDefault="000667F7" w:rsidP="00F1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120262">
        <w:rPr>
          <w:color w:val="000000" w:themeColor="text1"/>
          <w:u w:color="000000" w:themeColor="text1"/>
        </w:rPr>
        <w:t>TO RECOGNIZE AND C</w:t>
      </w:r>
      <w:r w:rsidR="000A01D3">
        <w:rPr>
          <w:color w:val="000000" w:themeColor="text1"/>
          <w:u w:color="000000" w:themeColor="text1"/>
        </w:rPr>
        <w:t xml:space="preserve">ONGRATULATE </w:t>
      </w:r>
      <w:r w:rsidRPr="00120262">
        <w:rPr>
          <w:color w:val="000000" w:themeColor="text1"/>
          <w:u w:color="000000" w:themeColor="text1"/>
        </w:rPr>
        <w:t>THE UNIVERSITY OF SOUTH CAROLINA WOMEN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 xml:space="preserve">S BASKETBALL TEAM </w:t>
      </w:r>
      <w:r w:rsidR="000A01D3">
        <w:rPr>
          <w:color w:val="000000" w:themeColor="text1"/>
          <w:u w:color="000000" w:themeColor="text1"/>
        </w:rPr>
        <w:t xml:space="preserve">AND COACHES </w:t>
      </w:r>
      <w:r w:rsidRPr="00120262">
        <w:rPr>
          <w:color w:val="000000" w:themeColor="text1"/>
          <w:u w:color="000000" w:themeColor="text1"/>
        </w:rPr>
        <w:t>FOR WINNING THE 2017 NCAA CHAMPIONSHIP AND</w:t>
      </w:r>
      <w:r w:rsidR="00FB6D6D">
        <w:rPr>
          <w:color w:val="000000" w:themeColor="text1"/>
          <w:u w:color="000000" w:themeColor="text1"/>
        </w:rPr>
        <w:t xml:space="preserve"> CAPTURING ITS FIRST NCAA TITLE</w:t>
      </w:r>
      <w:r w:rsidR="000A01D3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F16401" w:rsidRDefault="00F16401" w:rsidP="00F1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67F7" w:rsidRPr="00120262" w:rsidRDefault="006C0033" w:rsidP="00F1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01D3">
        <w:rPr>
          <w:color w:val="000000" w:themeColor="text1"/>
          <w:u w:color="000000" w:themeColor="text1"/>
        </w:rPr>
        <w:t xml:space="preserve">on April 2, 2017, the University of South Carolina Gamecocks women’s basketball team </w:t>
      </w:r>
      <w:r w:rsidR="00BA6E48">
        <w:rPr>
          <w:color w:val="000000" w:themeColor="text1"/>
          <w:u w:color="000000" w:themeColor="text1"/>
        </w:rPr>
        <w:t>made history winning it</w:t>
      </w:r>
      <w:r w:rsidR="000667F7" w:rsidRPr="00120262">
        <w:rPr>
          <w:color w:val="000000" w:themeColor="text1"/>
          <w:u w:color="000000" w:themeColor="text1"/>
        </w:rPr>
        <w:t>s first NCAA championship t</w:t>
      </w:r>
      <w:r w:rsidR="00BA6E48">
        <w:rPr>
          <w:color w:val="000000" w:themeColor="text1"/>
          <w:u w:color="000000" w:themeColor="text1"/>
        </w:rPr>
        <w:t>itle</w:t>
      </w:r>
      <w:r w:rsidR="000667F7" w:rsidRPr="00120262">
        <w:rPr>
          <w:color w:val="000000" w:themeColor="text1"/>
          <w:u w:color="000000" w:themeColor="text1"/>
        </w:rPr>
        <w:t xml:space="preserve"> with a 67</w:t>
      </w:r>
      <w:r w:rsidR="00385AEF">
        <w:rPr>
          <w:color w:val="000000" w:themeColor="text1"/>
          <w:u w:color="000000" w:themeColor="text1"/>
        </w:rPr>
        <w:noBreakHyphen/>
      </w:r>
      <w:r w:rsidR="000667F7" w:rsidRPr="00120262">
        <w:rPr>
          <w:color w:val="000000" w:themeColor="text1"/>
          <w:u w:color="000000" w:themeColor="text1"/>
        </w:rPr>
        <w:t>55 victory over the Mississippi State University Bulldogs in Dallas, Texas</w:t>
      </w:r>
      <w:r w:rsidR="00BA6E48">
        <w:rPr>
          <w:color w:val="000000" w:themeColor="text1"/>
          <w:u w:color="000000" w:themeColor="text1"/>
        </w:rPr>
        <w:t xml:space="preserve">. The victory </w:t>
      </w:r>
      <w:r w:rsidR="000667F7" w:rsidRPr="00120262">
        <w:rPr>
          <w:color w:val="000000" w:themeColor="text1"/>
          <w:u w:color="000000" w:themeColor="text1"/>
        </w:rPr>
        <w:t>capp</w:t>
      </w:r>
      <w:r w:rsidR="00BA6E48">
        <w:rPr>
          <w:color w:val="000000" w:themeColor="text1"/>
          <w:u w:color="000000" w:themeColor="text1"/>
        </w:rPr>
        <w:t>ed</w:t>
      </w:r>
      <w:r w:rsidR="000667F7" w:rsidRPr="00120262">
        <w:rPr>
          <w:color w:val="000000" w:themeColor="text1"/>
          <w:u w:color="000000" w:themeColor="text1"/>
        </w:rPr>
        <w:t xml:space="preserve"> off a magical </w:t>
      </w:r>
      <w:r w:rsidR="002B39CC">
        <w:rPr>
          <w:color w:val="000000" w:themeColor="text1"/>
          <w:u w:color="000000" w:themeColor="text1"/>
        </w:rPr>
        <w:t xml:space="preserve">33-4 </w:t>
      </w:r>
      <w:r w:rsidR="000667F7" w:rsidRPr="00120262">
        <w:rPr>
          <w:color w:val="000000" w:themeColor="text1"/>
          <w:u w:color="000000" w:themeColor="text1"/>
        </w:rPr>
        <w:t xml:space="preserve">season </w:t>
      </w:r>
      <w:r w:rsidR="00BA6E48">
        <w:rPr>
          <w:color w:val="000000" w:themeColor="text1"/>
          <w:u w:color="000000" w:themeColor="text1"/>
        </w:rPr>
        <w:t xml:space="preserve">that </w:t>
      </w:r>
      <w:r w:rsidR="002B39CC">
        <w:rPr>
          <w:color w:val="000000" w:themeColor="text1"/>
          <w:u w:color="000000" w:themeColor="text1"/>
        </w:rPr>
        <w:t>included</w:t>
      </w:r>
      <w:r w:rsidR="000667F7" w:rsidRPr="00120262">
        <w:rPr>
          <w:color w:val="000000" w:themeColor="text1"/>
          <w:u w:color="000000" w:themeColor="text1"/>
        </w:rPr>
        <w:t xml:space="preserve"> a </w:t>
      </w:r>
      <w:r w:rsidR="002B39CC">
        <w:rPr>
          <w:color w:val="000000" w:themeColor="text1"/>
          <w:u w:color="000000" w:themeColor="text1"/>
        </w:rPr>
        <w:t>third consecutive</w:t>
      </w:r>
      <w:r w:rsidR="00BA6E48">
        <w:rPr>
          <w:color w:val="000000" w:themeColor="text1"/>
          <w:u w:color="000000" w:themeColor="text1"/>
        </w:rPr>
        <w:t xml:space="preserve"> </w:t>
      </w:r>
      <w:r w:rsidR="002B39CC">
        <w:rPr>
          <w:color w:val="000000" w:themeColor="text1"/>
          <w:u w:color="000000" w:themeColor="text1"/>
        </w:rPr>
        <w:t xml:space="preserve">SEC </w:t>
      </w:r>
      <w:r w:rsidR="00BA6E48">
        <w:rPr>
          <w:color w:val="000000" w:themeColor="text1"/>
          <w:u w:color="000000" w:themeColor="text1"/>
        </w:rPr>
        <w:t>championship and the ultimate prize, a national title;</w:t>
      </w:r>
      <w:r w:rsidR="000667F7" w:rsidRPr="00120262">
        <w:rPr>
          <w:color w:val="000000" w:themeColor="text1"/>
          <w:u w:color="000000" w:themeColor="text1"/>
        </w:rPr>
        <w:t xml:space="preserve">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the Gamecocks trailed early in the first quarter but, after a 9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0 run, led the Bulldogs 21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14 and stretched the lead to 36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26 at the half. After a pair of second half surges, both of which closed the gap to four points, USC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s A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ja Wilson and Allisha Gray scored a combined eight unanswered points to seal the victory;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junior All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American, t</w:t>
      </w:r>
      <w:r w:rsidR="00FB6D6D">
        <w:rPr>
          <w:color w:val="000000" w:themeColor="text1"/>
          <w:u w:color="000000" w:themeColor="text1"/>
        </w:rPr>
        <w:t>wo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time SEC Player of the Year, A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ja Wilson, led her team to victory with 23 points, 10 rebounds, 4 blocks, and 2 steals, and was named the Most Outstanding Player of the Final Four championship. In the semi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final match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up against Stanford University, she had delivered yet another double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double with 13 points and 19 rebounds;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junior transfer Allisha Gray, the team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 xml:space="preserve">s </w:t>
      </w:r>
      <w:r w:rsidR="002B39CC">
        <w:rPr>
          <w:color w:val="000000" w:themeColor="text1"/>
          <w:u w:color="000000" w:themeColor="text1"/>
        </w:rPr>
        <w:t>silent assassin</w:t>
      </w:r>
      <w:r w:rsidRPr="00120262">
        <w:rPr>
          <w:color w:val="000000" w:themeColor="text1"/>
          <w:u w:color="000000" w:themeColor="text1"/>
        </w:rPr>
        <w:t>, also delivered a double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double in the championship game with 18 points, 10 rebounds, 2 assists, 3 blocks, and 1 steal, and she led the team in scoring against Stanford with 18 points. She was named to the All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Final Four Team with A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ja Wilson;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lastRenderedPageBreak/>
        <w:t>Whereas, junior transfer Kaela Davis, scored 10 points in the championship game. A scoring threat inside and out, she was named Most Outstanding Player of the Stockton Regional championship, scoring a combined total of 77 points before even reaching the Final Four, including three straight games of more than 20 points;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junior Bianca Cuevas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 xml:space="preserve">Moore played tenacious defense, holding the Bulldogs stellar point guard to 6 points and stifling her throughout the contest. </w:t>
      </w:r>
      <w:r w:rsidR="006445F5">
        <w:rPr>
          <w:color w:val="000000" w:themeColor="text1"/>
          <w:u w:color="000000" w:themeColor="text1"/>
        </w:rPr>
        <w:t xml:space="preserve">She </w:t>
      </w:r>
      <w:r w:rsidRPr="00120262">
        <w:rPr>
          <w:color w:val="000000" w:themeColor="text1"/>
          <w:u w:color="000000" w:themeColor="text1"/>
        </w:rPr>
        <w:t xml:space="preserve">also contributed 5 points, 2 assists and even 1 block. Freshman point guard Tyasha Harris again was cool, calm, and collected, and provided 6 points, 2 assists, and 1 steal; and 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unable to play in the NCAA tournament due to an injury, First Team All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SEC senior Alaina Coates set the table for the championship run, with a team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high in rebounds (300) and shooting percentage (67%). She also led the SEC in double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doubles with 15 this season;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20262">
        <w:rPr>
          <w:color w:val="000000" w:themeColor="text1"/>
          <w:u w:color="000000" w:themeColor="text1"/>
        </w:rPr>
        <w:t>Whereas, the road to the Final Four was challenging with the line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up changes, but the Gamecocks persevered defeating the University of North Carolina Asheville (90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40), Arizona State University (71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68), Quinnipiac University (100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58), Florida State University (71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64), and Stanford University (62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53); and</w:t>
      </w:r>
    </w:p>
    <w:p w:rsidR="000667F7" w:rsidRDefault="00066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67F7" w:rsidRPr="00120262">
        <w:rPr>
          <w:color w:val="000000" w:themeColor="text1"/>
          <w:u w:color="000000" w:themeColor="text1"/>
        </w:rPr>
        <w:t>with the victory, Coach Dawn Staley adds a national championship to her many other accolades as a player and coach and has, with her staff and players, built a winning program with a nation</w:t>
      </w:r>
      <w:r w:rsidR="00385AEF">
        <w:rPr>
          <w:color w:val="000000" w:themeColor="text1"/>
          <w:u w:color="000000" w:themeColor="text1"/>
        </w:rPr>
        <w:noBreakHyphen/>
      </w:r>
      <w:r w:rsidR="000667F7" w:rsidRPr="00120262">
        <w:rPr>
          <w:color w:val="000000" w:themeColor="text1"/>
          <w:u w:color="000000" w:themeColor="text1"/>
        </w:rPr>
        <w:t>high average attendance of 12,777 per game</w:t>
      </w:r>
      <w:r w:rsidR="00B044CC">
        <w:rPr>
          <w:color w:val="000000" w:themeColor="text1"/>
          <w:u w:color="000000" w:themeColor="text1"/>
        </w:rPr>
        <w:t xml:space="preserve"> for the season</w:t>
      </w:r>
      <w:r w:rsidR="000667F7" w:rsidRPr="00120262">
        <w:rPr>
          <w:color w:val="000000" w:themeColor="text1"/>
          <w:u w:color="000000" w:themeColor="text1"/>
        </w:rPr>
        <w:t>.</w:t>
      </w:r>
      <w:r>
        <w:t xml:space="preserve">  Now, therefore,</w:t>
      </w: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9CC" w:rsidRDefault="0018526B" w:rsidP="002B3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0667F7" w:rsidRPr="00120262">
        <w:rPr>
          <w:color w:val="000000" w:themeColor="text1"/>
          <w:u w:color="000000" w:themeColor="text1"/>
        </w:rPr>
        <w:t xml:space="preserve"> the members of the House of Representatives, by this resolution, recognize and c</w:t>
      </w:r>
      <w:r w:rsidR="002B39CC">
        <w:rPr>
          <w:color w:val="000000" w:themeColor="text1"/>
          <w:u w:color="000000" w:themeColor="text1"/>
        </w:rPr>
        <w:t>ongratulate</w:t>
      </w:r>
      <w:r w:rsidR="000667F7" w:rsidRPr="00120262">
        <w:rPr>
          <w:color w:val="000000" w:themeColor="text1"/>
          <w:u w:color="000000" w:themeColor="text1"/>
        </w:rPr>
        <w:t xml:space="preserve"> the University of South Carolina women</w:t>
      </w:r>
      <w:r w:rsidR="000667F7" w:rsidRPr="000667F7">
        <w:rPr>
          <w:color w:val="000000" w:themeColor="text1"/>
          <w:u w:color="000000" w:themeColor="text1"/>
        </w:rPr>
        <w:t>’</w:t>
      </w:r>
      <w:r w:rsidR="000667F7" w:rsidRPr="00120262">
        <w:rPr>
          <w:color w:val="000000" w:themeColor="text1"/>
          <w:u w:color="000000" w:themeColor="text1"/>
        </w:rPr>
        <w:t>s basketball team for winning the 2017 NCAA championship and capturing its first NCAA title</w:t>
      </w:r>
      <w:r w:rsidR="002B39CC">
        <w:rPr>
          <w:color w:val="000000" w:themeColor="text1"/>
          <w:u w:color="000000" w:themeColor="text1"/>
        </w:rPr>
        <w:t xml:space="preserve">. </w:t>
      </w:r>
    </w:p>
    <w:p w:rsidR="002B39CC" w:rsidRDefault="002B39CC" w:rsidP="002B3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667F7">
        <w:t xml:space="preserve"> </w:t>
      </w:r>
      <w:r w:rsidR="000667F7" w:rsidRPr="00120262">
        <w:rPr>
          <w:color w:val="000000" w:themeColor="text1"/>
          <w:u w:color="000000" w:themeColor="text1"/>
        </w:rPr>
        <w:t>the University of South Carolina women</w:t>
      </w:r>
      <w:r w:rsidR="000667F7" w:rsidRPr="000667F7">
        <w:rPr>
          <w:color w:val="000000" w:themeColor="text1"/>
          <w:u w:color="000000" w:themeColor="text1"/>
        </w:rPr>
        <w:t>’</w:t>
      </w:r>
      <w:r w:rsidR="000667F7" w:rsidRPr="00120262">
        <w:rPr>
          <w:color w:val="000000" w:themeColor="text1"/>
          <w:u w:color="000000" w:themeColor="text1"/>
        </w:rPr>
        <w:t>s basketball team</w:t>
      </w:r>
      <w:r w:rsidR="00E75843">
        <w:rPr>
          <w:color w:val="000000" w:themeColor="text1"/>
          <w:u w:color="000000" w:themeColor="text1"/>
        </w:rPr>
        <w:t xml:space="preserve"> and </w:t>
      </w:r>
      <w:r w:rsidR="002B39CC">
        <w:rPr>
          <w:color w:val="000000" w:themeColor="text1"/>
          <w:u w:color="000000" w:themeColor="text1"/>
        </w:rPr>
        <w:t>C</w:t>
      </w:r>
      <w:r w:rsidR="000667F7" w:rsidRPr="00120262">
        <w:rPr>
          <w:color w:val="000000" w:themeColor="text1"/>
          <w:u w:color="000000" w:themeColor="text1"/>
        </w:rPr>
        <w:t>oach Dawn Staley.</w:t>
      </w:r>
    </w:p>
    <w:p w:rsidR="00884EC2" w:rsidRDefault="00385AEF" w:rsidP="00924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4EE" w:rsidRDefault="007804EE" w:rsidP="007804EE">
      <w:pPr>
        <w:suppressAutoHyphens/>
      </w:pPr>
    </w:p>
    <w:sectPr w:rsidR="007804EE" w:rsidSect="007804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9CC" w:rsidRDefault="002B39CC" w:rsidP="009F0C77">
      <w:r>
        <w:separator/>
      </w:r>
    </w:p>
  </w:endnote>
  <w:endnote w:type="continuationSeparator" w:id="0">
    <w:p w:rsidR="002B39CC" w:rsidRDefault="002B39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E5DA27-2519-40E4-89F0-EFC8CBFF4A8C}"/>
    <w:embedBold r:id="rId2" w:fontKey="{FF3C85D6-183E-4841-9FB2-F1F72BB798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C599FF-0F11-4987-870C-6ADF522160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069FD0-CEF0-4B51-BED1-D43BB5249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F405B9-A30C-45BC-9CB0-15E708057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90C" w:rsidRPr="007804EE" w:rsidRDefault="007804EE" w:rsidP="007804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9CC" w:rsidRDefault="002B39CC" w:rsidP="009F0C77">
      <w:r>
        <w:separator/>
      </w:r>
    </w:p>
  </w:footnote>
  <w:footnote w:type="continuationSeparator" w:id="0">
    <w:p w:rsidR="002B39CC" w:rsidRDefault="002B39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29VR17"/>
    <w:docVar w:name="CoverBillType" w:val="r"/>
    <w:docVar w:name="DocPath" w:val="L:\Council\bills\CC\15129VR17.DOCX"/>
    <w:docVar w:name="dvBillNumber" w:val="409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526B"/>
    <w:rsid w:val="00004079"/>
    <w:rsid w:val="00011869"/>
    <w:rsid w:val="00015CD6"/>
    <w:rsid w:val="00063E2F"/>
    <w:rsid w:val="000667F7"/>
    <w:rsid w:val="0008259E"/>
    <w:rsid w:val="000A01D3"/>
    <w:rsid w:val="000B05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26B"/>
    <w:rsid w:val="001D08F2"/>
    <w:rsid w:val="001D3A58"/>
    <w:rsid w:val="001D525B"/>
    <w:rsid w:val="001D7F4F"/>
    <w:rsid w:val="00205238"/>
    <w:rsid w:val="002321B6"/>
    <w:rsid w:val="00242A18"/>
    <w:rsid w:val="00250967"/>
    <w:rsid w:val="002543C8"/>
    <w:rsid w:val="0025541D"/>
    <w:rsid w:val="00284AAE"/>
    <w:rsid w:val="002B39CC"/>
    <w:rsid w:val="002E5912"/>
    <w:rsid w:val="002F03DE"/>
    <w:rsid w:val="00301B21"/>
    <w:rsid w:val="00325348"/>
    <w:rsid w:val="0032732C"/>
    <w:rsid w:val="00336AD0"/>
    <w:rsid w:val="00347182"/>
    <w:rsid w:val="0037079A"/>
    <w:rsid w:val="00385AE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5F5"/>
    <w:rsid w:val="006913C9"/>
    <w:rsid w:val="0069470D"/>
    <w:rsid w:val="006C0033"/>
    <w:rsid w:val="006D58AA"/>
    <w:rsid w:val="006D77F9"/>
    <w:rsid w:val="0071390C"/>
    <w:rsid w:val="00734F00"/>
    <w:rsid w:val="007804EE"/>
    <w:rsid w:val="007A70AE"/>
    <w:rsid w:val="008362E8"/>
    <w:rsid w:val="0085786E"/>
    <w:rsid w:val="00884EC2"/>
    <w:rsid w:val="008A1768"/>
    <w:rsid w:val="008A489F"/>
    <w:rsid w:val="008F0F33"/>
    <w:rsid w:val="008F4429"/>
    <w:rsid w:val="00924D3D"/>
    <w:rsid w:val="0094021A"/>
    <w:rsid w:val="009B42C6"/>
    <w:rsid w:val="009B44AF"/>
    <w:rsid w:val="009C6A0B"/>
    <w:rsid w:val="009C79D4"/>
    <w:rsid w:val="009F0C77"/>
    <w:rsid w:val="009F4DD1"/>
    <w:rsid w:val="00A02543"/>
    <w:rsid w:val="00A41684"/>
    <w:rsid w:val="00A56006"/>
    <w:rsid w:val="00A64E80"/>
    <w:rsid w:val="00A72BCD"/>
    <w:rsid w:val="00A741D9"/>
    <w:rsid w:val="00A833AB"/>
    <w:rsid w:val="00A9741D"/>
    <w:rsid w:val="00AA65D4"/>
    <w:rsid w:val="00AC34A2"/>
    <w:rsid w:val="00AC4783"/>
    <w:rsid w:val="00AD1C9A"/>
    <w:rsid w:val="00AD4B17"/>
    <w:rsid w:val="00B044CC"/>
    <w:rsid w:val="00B412D4"/>
    <w:rsid w:val="00BA6E4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16D"/>
    <w:rsid w:val="00D970A9"/>
    <w:rsid w:val="00DF3845"/>
    <w:rsid w:val="00DF7318"/>
    <w:rsid w:val="00E41911"/>
    <w:rsid w:val="00E44B57"/>
    <w:rsid w:val="00E75843"/>
    <w:rsid w:val="00E92EEF"/>
    <w:rsid w:val="00EF2368"/>
    <w:rsid w:val="00F1640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D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093E18-2C22-411F-BA29-9DED3CA9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5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B833C-7251-48BF-9755-85C0B043F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567</Words>
  <Characters>2968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4090 Text of Previous Version (Apr. 4, 2017) - South Carolina Legislature Online</dc:title>
  <dc:creator>%USERNAME%</dc:creator>
  <cp:lastModifiedBy>S Volk</cp:lastModifiedBy>
  <cp:revision>2</cp:revision>
  <cp:lastPrinted>2017-04-04T20:55:00Z</cp:lastPrinted>
  <dcterms:created xsi:type="dcterms:W3CDTF">2017-04-04T22:29:00Z</dcterms:created>
  <dcterms:modified xsi:type="dcterms:W3CDTF">2017-04-04T22:29:00Z</dcterms:modified>
</cp:coreProperties>
</file>