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5F0" w:rsidRDefault="00E615F0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302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3B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ALLOW A LOCAL GOVERNMENT TO BE REIMBURSED FOR THE CLEAN</w:t>
      </w:r>
      <w:r w:rsidR="00957843">
        <w:noBreakHyphen/>
      </w:r>
      <w:r>
        <w:t>UP COSTS ASSOCIATED WITH HURRICANE MATTHEW IN THE 2018</w:t>
      </w:r>
      <w:r w:rsidR="00957843">
        <w:noBreakHyphen/>
      </w:r>
      <w:r>
        <w:t>2019 ANNUAL APPROPRIATIONS ACT ONLY IF THE CLEAN</w:t>
      </w:r>
      <w:r w:rsidR="00957843">
        <w:noBreakHyphen/>
      </w:r>
      <w:r>
        <w:t>UP PROJECT IS COMPLETED BY JANUARY 1, 2018.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13B52" w:rsidRPr="002A5891">
        <w:rPr>
          <w:color w:val="000000" w:themeColor="text1"/>
          <w:u w:color="000000" w:themeColor="text1"/>
        </w:rPr>
        <w:t>Notwithstanding any other provision of law, in the 2018</w:t>
      </w:r>
      <w:r w:rsidR="00957843">
        <w:rPr>
          <w:color w:val="000000" w:themeColor="text1"/>
          <w:u w:color="000000" w:themeColor="text1"/>
        </w:rPr>
        <w:noBreakHyphen/>
      </w:r>
      <w:r w:rsidR="00313B52" w:rsidRPr="002A5891">
        <w:rPr>
          <w:color w:val="000000" w:themeColor="text1"/>
          <w:u w:color="000000" w:themeColor="text1"/>
        </w:rPr>
        <w:t>2019 annual general appropriations act, a local government may be reimbursed for the clean</w:t>
      </w:r>
      <w:r w:rsidR="00957843">
        <w:rPr>
          <w:color w:val="000000" w:themeColor="text1"/>
          <w:u w:color="000000" w:themeColor="text1"/>
        </w:rPr>
        <w:noBreakHyphen/>
      </w:r>
      <w:r w:rsidR="00313B52" w:rsidRPr="002A5891">
        <w:rPr>
          <w:color w:val="000000" w:themeColor="text1"/>
          <w:u w:color="000000" w:themeColor="text1"/>
        </w:rPr>
        <w:t>up costs associated with Hurricane Matthew only if the clean</w:t>
      </w:r>
      <w:r w:rsidR="00957843">
        <w:rPr>
          <w:color w:val="000000" w:themeColor="text1"/>
          <w:u w:color="000000" w:themeColor="text1"/>
        </w:rPr>
        <w:noBreakHyphen/>
      </w:r>
      <w:r w:rsidR="00313B52" w:rsidRPr="002A5891">
        <w:rPr>
          <w:color w:val="000000" w:themeColor="text1"/>
          <w:u w:color="000000" w:themeColor="text1"/>
        </w:rPr>
        <w:t>up project is completed by January 1, 2018.</w:t>
      </w:r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13B52">
        <w:t>2</w:t>
      </w:r>
      <w:r>
        <w:t>.</w:t>
      </w:r>
      <w:r>
        <w:tab/>
        <w:t>This joint resolution takes effect upon approval by the Governor.</w:t>
      </w:r>
    </w:p>
    <w:p w:rsidR="00094605" w:rsidRDefault="009578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5F0" w:rsidRDefault="00E615F0" w:rsidP="00E615F0">
      <w:pPr>
        <w:suppressAutoHyphens/>
      </w:pPr>
    </w:p>
    <w:sectPr w:rsidR="00E615F0" w:rsidSect="00E615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022" w:rsidRDefault="00BD3022" w:rsidP="009F0C77">
      <w:r>
        <w:separator/>
      </w:r>
    </w:p>
  </w:endnote>
  <w:endnote w:type="continuationSeparator" w:id="0">
    <w:p w:rsidR="00BD3022" w:rsidRDefault="00BD30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6746EE-5242-41B1-AF56-1D3B343950B3}"/>
    <w:embedBold r:id="rId2" w:fontKey="{2CE6991B-BE08-4941-A623-2E51148256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6D21C7-BA3F-45AF-9B28-035ACBD4E5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B26973-7D82-4CE5-A908-1049CCE6C9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F34DC2-EA0A-464B-A290-751A64F89B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605" w:rsidRPr="00E615F0" w:rsidRDefault="00E615F0" w:rsidP="00E615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022" w:rsidRDefault="00BD3022" w:rsidP="009F0C77">
      <w:r>
        <w:separator/>
      </w:r>
    </w:p>
  </w:footnote>
  <w:footnote w:type="continuationSeparator" w:id="0">
    <w:p w:rsidR="00BD3022" w:rsidRDefault="00BD30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38DG17"/>
    <w:docVar w:name="CoverBillType" w:val="j"/>
    <w:docVar w:name="DocPath" w:val="L:\Council\bills\BBM\9638DG17.DOCX"/>
    <w:docVar w:name="dvBillNumber" w:val="430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D3022"/>
    <w:rsid w:val="00011869"/>
    <w:rsid w:val="00015CD6"/>
    <w:rsid w:val="00017924"/>
    <w:rsid w:val="00094605"/>
    <w:rsid w:val="000E0100"/>
    <w:rsid w:val="000E1785"/>
    <w:rsid w:val="000E75D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B52"/>
    <w:rsid w:val="00324F67"/>
    <w:rsid w:val="00325348"/>
    <w:rsid w:val="0032732C"/>
    <w:rsid w:val="00336AD0"/>
    <w:rsid w:val="0037079A"/>
    <w:rsid w:val="003C4DAB"/>
    <w:rsid w:val="003D01E8"/>
    <w:rsid w:val="003D02F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784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302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5F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26FFEE-38C8-4263-BBC7-159BCD9D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B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B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17FDF-4B5C-42BF-9005-212924039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103</Words>
  <Characters>545</Characters>
  <Application>Microsoft Office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4309 Text of Previous Version (May 10, 2017) - South Carolina Legislature Online</dc:title>
  <dc:creator>BRENDA MELTON</dc:creator>
  <cp:lastModifiedBy>S Volk</cp:lastModifiedBy>
  <cp:revision>2</cp:revision>
  <cp:lastPrinted>2017-02-28T20:52:00Z</cp:lastPrinted>
  <dcterms:created xsi:type="dcterms:W3CDTF">2017-05-10T21:01:00Z</dcterms:created>
  <dcterms:modified xsi:type="dcterms:W3CDTF">2017-05-10T21:01:00Z</dcterms:modified>
</cp:coreProperties>
</file>