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6AF" w:rsidRDefault="00D136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29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01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REVEREND DR. LARRY D. GOSS, SR.</w:t>
      </w:r>
      <w:r w:rsidR="00BF3364">
        <w:t>,</w:t>
      </w:r>
      <w:r>
        <w:t xml:space="preserve"> FOR HIS DEDICATION TO SPREADING THE WORD OF GOD AND SALVATION TO ALL WHOM HE MEETS.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0117"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0117">
        <w:t>the members of the South Carolina House of Representatives find it altogether fitting and proper to pause in their deliberations to applaud the good works of Reverend Dr. Larry D. Goss, Sr.; and</w:t>
      </w:r>
    </w:p>
    <w:p w:rsidR="00850117" w:rsidRDefault="008501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F4885">
        <w:rPr>
          <w:color w:val="000000" w:themeColor="text1"/>
          <w:u w:color="000000" w:themeColor="text1"/>
        </w:rPr>
        <w:t xml:space="preserve">Reverend </w:t>
      </w:r>
      <w:r>
        <w:rPr>
          <w:color w:val="000000" w:themeColor="text1"/>
          <w:u w:color="000000" w:themeColor="text1"/>
        </w:rPr>
        <w:t>Goss</w:t>
      </w:r>
      <w:r w:rsidRPr="007F4885">
        <w:rPr>
          <w:color w:val="000000" w:themeColor="text1"/>
          <w:u w:color="000000" w:themeColor="text1"/>
        </w:rPr>
        <w:t xml:space="preserve"> is a native of Charleston, SC</w:t>
      </w:r>
      <w:r>
        <w:rPr>
          <w:color w:val="000000" w:themeColor="text1"/>
          <w:u w:color="000000" w:themeColor="text1"/>
        </w:rPr>
        <w:t>,</w:t>
      </w:r>
      <w:r w:rsidRPr="007F4885">
        <w:rPr>
          <w:color w:val="000000" w:themeColor="text1"/>
          <w:u w:color="000000" w:themeColor="text1"/>
        </w:rPr>
        <w:t xml:space="preserve"> and is the seventh child born</w:t>
      </w:r>
      <w:r>
        <w:rPr>
          <w:color w:val="000000" w:themeColor="text1"/>
          <w:u w:color="000000" w:themeColor="text1"/>
        </w:rPr>
        <w:t xml:space="preserve"> to Horace and Catherina Goss. </w:t>
      </w:r>
      <w:r w:rsidRPr="007F4885">
        <w:rPr>
          <w:color w:val="000000" w:themeColor="text1"/>
          <w:u w:color="000000" w:themeColor="text1"/>
        </w:rPr>
        <w:t>His spiritual walk began at his home church, Salem Baptist, where</w:t>
      </w:r>
      <w:r>
        <w:rPr>
          <w:color w:val="000000" w:themeColor="text1"/>
          <w:u w:color="000000" w:themeColor="text1"/>
        </w:rPr>
        <w:t xml:space="preserve"> he served in the Sunday School, </w:t>
      </w:r>
      <w:r w:rsidRPr="007F4885">
        <w:rPr>
          <w:color w:val="000000" w:themeColor="text1"/>
          <w:u w:color="000000" w:themeColor="text1"/>
        </w:rPr>
        <w:t>Baptist Training Union ministries</w:t>
      </w:r>
      <w:r>
        <w:rPr>
          <w:color w:val="000000" w:themeColor="text1"/>
          <w:u w:color="000000" w:themeColor="text1"/>
        </w:rPr>
        <w:t xml:space="preserve">, and </w:t>
      </w:r>
      <w:r w:rsidRPr="007F4885">
        <w:rPr>
          <w:color w:val="000000" w:themeColor="text1"/>
          <w:u w:color="000000" w:themeColor="text1"/>
        </w:rPr>
        <w:t xml:space="preserve">as </w:t>
      </w:r>
      <w:r>
        <w:rPr>
          <w:color w:val="000000" w:themeColor="text1"/>
          <w:u w:color="000000" w:themeColor="text1"/>
        </w:rPr>
        <w:t xml:space="preserve">a church musician. </w:t>
      </w:r>
      <w:r w:rsidRPr="007F4885">
        <w:rPr>
          <w:color w:val="000000" w:themeColor="text1"/>
          <w:u w:color="000000" w:themeColor="text1"/>
        </w:rPr>
        <w:t>In 1998, Rev</w:t>
      </w:r>
      <w:r>
        <w:rPr>
          <w:color w:val="000000" w:themeColor="text1"/>
          <w:u w:color="000000" w:themeColor="text1"/>
        </w:rPr>
        <w:t>erend</w:t>
      </w:r>
      <w:r w:rsidRPr="007F4885">
        <w:rPr>
          <w:color w:val="000000" w:themeColor="text1"/>
          <w:u w:color="000000" w:themeColor="text1"/>
        </w:rPr>
        <w:t xml:space="preserve"> Goss united with Mt</w:t>
      </w:r>
      <w:r w:rsidR="008C61F0">
        <w:rPr>
          <w:color w:val="000000" w:themeColor="text1"/>
          <w:u w:color="000000" w:themeColor="text1"/>
        </w:rPr>
        <w:t>.</w:t>
      </w:r>
      <w:r w:rsidRPr="007F4885">
        <w:rPr>
          <w:color w:val="000000" w:themeColor="text1"/>
          <w:u w:color="000000" w:themeColor="text1"/>
        </w:rPr>
        <w:t xml:space="preserve"> Moriah Missionary Baptist Church and continued his service to the Lord sharing his musical gifts with the Youth Anointed for Christ </w:t>
      </w:r>
      <w:r>
        <w:rPr>
          <w:color w:val="000000" w:themeColor="text1"/>
          <w:u w:color="000000" w:themeColor="text1"/>
        </w:rPr>
        <w:t>choir for five years;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7F4885">
        <w:rPr>
          <w:color w:val="000000" w:themeColor="text1"/>
          <w:u w:color="000000" w:themeColor="text1"/>
        </w:rPr>
        <w:t>n February 18, 2001, he accepted his calling from God and was licensed into the gospel ministry under the pastoral leadership of Reveren</w:t>
      </w:r>
      <w:r>
        <w:rPr>
          <w:color w:val="000000" w:themeColor="text1"/>
          <w:u w:color="000000" w:themeColor="text1"/>
        </w:rPr>
        <w:t>d Dr. Augustus D. Robinson, Jr.</w:t>
      </w:r>
      <w:r w:rsidRPr="007F4885">
        <w:rPr>
          <w:color w:val="000000" w:themeColor="text1"/>
          <w:u w:color="000000" w:themeColor="text1"/>
        </w:rPr>
        <w:t xml:space="preserve"> In 2005, Reverend Goss received his ordination by the Charlest</w:t>
      </w:r>
      <w:r>
        <w:rPr>
          <w:color w:val="000000" w:themeColor="text1"/>
          <w:u w:color="000000" w:themeColor="text1"/>
        </w:rPr>
        <w:t xml:space="preserve">on County Baptist Association. </w:t>
      </w:r>
      <w:r w:rsidRPr="007F4885">
        <w:rPr>
          <w:color w:val="000000" w:themeColor="text1"/>
          <w:u w:color="000000" w:themeColor="text1"/>
        </w:rPr>
        <w:t>He served on Mt Moriah</w:t>
      </w:r>
      <w:r w:rsidRPr="00850117">
        <w:rPr>
          <w:color w:val="000000" w:themeColor="text1"/>
          <w:u w:color="000000" w:themeColor="text1"/>
        </w:rPr>
        <w:t>’</w:t>
      </w:r>
      <w:r w:rsidRPr="007F4885">
        <w:rPr>
          <w:color w:val="000000" w:themeColor="text1"/>
          <w:u w:color="000000" w:themeColor="text1"/>
        </w:rPr>
        <w:t xml:space="preserve">s Ministerial staff </w:t>
      </w:r>
      <w:r>
        <w:rPr>
          <w:color w:val="000000" w:themeColor="text1"/>
          <w:u w:color="000000" w:themeColor="text1"/>
        </w:rPr>
        <w:t>in various capacities including</w:t>
      </w:r>
      <w:r w:rsidRPr="007F4885">
        <w:rPr>
          <w:color w:val="000000" w:themeColor="text1"/>
          <w:u w:color="000000" w:themeColor="text1"/>
        </w:rPr>
        <w:t xml:space="preserve"> assisting Pastor Emeritus Robinson in officiating duties, bible study instructor</w:t>
      </w:r>
      <w:r>
        <w:rPr>
          <w:color w:val="000000" w:themeColor="text1"/>
          <w:u w:color="000000" w:themeColor="text1"/>
        </w:rPr>
        <w:t>,</w:t>
      </w:r>
      <w:r w:rsidRPr="007F4885">
        <w:rPr>
          <w:color w:val="000000" w:themeColor="text1"/>
          <w:u w:color="000000" w:themeColor="text1"/>
        </w:rPr>
        <w:t xml:space="preserve"> and </w:t>
      </w:r>
      <w:r>
        <w:rPr>
          <w:color w:val="000000" w:themeColor="text1"/>
          <w:u w:color="000000" w:themeColor="text1"/>
        </w:rPr>
        <w:t xml:space="preserve">as </w:t>
      </w:r>
      <w:r w:rsidRPr="007F4885">
        <w:rPr>
          <w:color w:val="000000" w:themeColor="text1"/>
          <w:u w:color="000000" w:themeColor="text1"/>
        </w:rPr>
        <w:t>Outreach Minister.  In January 2013, Rev</w:t>
      </w:r>
      <w:r>
        <w:rPr>
          <w:color w:val="000000" w:themeColor="text1"/>
          <w:u w:color="000000" w:themeColor="text1"/>
        </w:rPr>
        <w:t>erend Goss became senior p</w:t>
      </w:r>
      <w:r w:rsidRPr="007F4885">
        <w:rPr>
          <w:color w:val="000000" w:themeColor="text1"/>
          <w:u w:color="000000" w:themeColor="text1"/>
        </w:rPr>
        <w:t>astor of Mt</w:t>
      </w:r>
      <w:r w:rsidR="008C61F0">
        <w:rPr>
          <w:color w:val="000000" w:themeColor="text1"/>
          <w:u w:color="000000" w:themeColor="text1"/>
        </w:rPr>
        <w:t>.</w:t>
      </w:r>
      <w:r w:rsidRPr="007F4885">
        <w:rPr>
          <w:color w:val="000000" w:themeColor="text1"/>
          <w:u w:color="000000" w:themeColor="text1"/>
        </w:rPr>
        <w:t xml:space="preserve"> Mo</w:t>
      </w:r>
      <w:r>
        <w:rPr>
          <w:color w:val="000000" w:themeColor="text1"/>
          <w:u w:color="000000" w:themeColor="text1"/>
        </w:rPr>
        <w:t>riah Missionary Baptist Church;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7F4885">
        <w:rPr>
          <w:color w:val="000000" w:themeColor="text1"/>
          <w:u w:color="000000" w:themeColor="text1"/>
        </w:rPr>
        <w:t>n March 2017, the Lord led Rev</w:t>
      </w:r>
      <w:r>
        <w:rPr>
          <w:color w:val="000000" w:themeColor="text1"/>
          <w:u w:color="000000" w:themeColor="text1"/>
        </w:rPr>
        <w:t>erend Goss to plant and p</w:t>
      </w:r>
      <w:r w:rsidRPr="007F4885">
        <w:rPr>
          <w:color w:val="000000" w:themeColor="text1"/>
          <w:u w:color="000000" w:themeColor="text1"/>
        </w:rPr>
        <w:t>astor a new Ministry call</w:t>
      </w:r>
      <w:r>
        <w:rPr>
          <w:color w:val="000000" w:themeColor="text1"/>
          <w:u w:color="000000" w:themeColor="text1"/>
        </w:rPr>
        <w:t xml:space="preserve">ed The Destiny Worship Center. </w:t>
      </w:r>
      <w:r w:rsidRPr="007F4885">
        <w:rPr>
          <w:color w:val="000000" w:themeColor="text1"/>
          <w:u w:color="000000" w:themeColor="text1"/>
        </w:rPr>
        <w:t>The vision of this new ministry is “</w:t>
      </w:r>
      <w:r>
        <w:rPr>
          <w:color w:val="000000" w:themeColor="text1"/>
          <w:u w:color="000000" w:themeColor="text1"/>
        </w:rPr>
        <w:t>t</w:t>
      </w:r>
      <w:r w:rsidRPr="007F4885">
        <w:rPr>
          <w:color w:val="000000" w:themeColor="text1"/>
          <w:u w:color="000000" w:themeColor="text1"/>
        </w:rPr>
        <w:t xml:space="preserve">o reach the world locally and </w:t>
      </w:r>
      <w:r w:rsidRPr="007F4885">
        <w:rPr>
          <w:color w:val="000000" w:themeColor="text1"/>
          <w:u w:color="000000" w:themeColor="text1"/>
        </w:rPr>
        <w:lastRenderedPageBreak/>
        <w:t>globally by bridging the multicultural gap through the biblical preaching and teaching of Jesus Christ.” The Destiny Worship Center is located in the Dorchester Terrace community. Rev</w:t>
      </w:r>
      <w:r>
        <w:rPr>
          <w:color w:val="000000" w:themeColor="text1"/>
          <w:u w:color="000000" w:themeColor="text1"/>
        </w:rPr>
        <w:t>erend</w:t>
      </w:r>
      <w:r w:rsidRPr="007F4885">
        <w:rPr>
          <w:color w:val="000000" w:themeColor="text1"/>
          <w:u w:color="000000" w:themeColor="text1"/>
        </w:rPr>
        <w:t xml:space="preserve"> Goss believes that the witness for the Gospel will spread through</w:t>
      </w:r>
      <w:r>
        <w:rPr>
          <w:color w:val="000000" w:themeColor="text1"/>
          <w:u w:color="000000" w:themeColor="text1"/>
        </w:rPr>
        <w:t>out the North Charleston area;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F4885">
        <w:rPr>
          <w:color w:val="000000" w:themeColor="text1"/>
          <w:u w:color="000000" w:themeColor="text1"/>
        </w:rPr>
        <w:t>Reverend Goss is a graduate of Burke High School and a former member of th</w:t>
      </w:r>
      <w:r>
        <w:rPr>
          <w:color w:val="000000" w:themeColor="text1"/>
          <w:u w:color="000000" w:themeColor="text1"/>
        </w:rPr>
        <w:t xml:space="preserve">e United States Naval Reserve. </w:t>
      </w:r>
      <w:r w:rsidRPr="007F4885">
        <w:rPr>
          <w:color w:val="000000" w:themeColor="text1"/>
          <w:u w:color="000000" w:themeColor="text1"/>
        </w:rPr>
        <w:t>He is also a graduate of multiple post</w:t>
      </w:r>
      <w:r>
        <w:rPr>
          <w:color w:val="000000" w:themeColor="text1"/>
          <w:u w:color="000000" w:themeColor="text1"/>
        </w:rPr>
        <w:noBreakHyphen/>
        <w:t xml:space="preserve">secondary institutions. These include </w:t>
      </w:r>
      <w:r w:rsidRPr="007F4885">
        <w:rPr>
          <w:color w:val="000000" w:themeColor="text1"/>
          <w:u w:color="000000" w:themeColor="text1"/>
        </w:rPr>
        <w:t>Charleston Southern University</w:t>
      </w:r>
      <w:r>
        <w:rPr>
          <w:color w:val="000000" w:themeColor="text1"/>
          <w:u w:color="000000" w:themeColor="text1"/>
        </w:rPr>
        <w:t>, where he received a bachelor of s</w:t>
      </w:r>
      <w:r w:rsidRPr="007F4885">
        <w:rPr>
          <w:color w:val="000000" w:themeColor="text1"/>
          <w:u w:color="000000" w:themeColor="text1"/>
        </w:rPr>
        <w:t xml:space="preserve">cience </w:t>
      </w:r>
      <w:r>
        <w:rPr>
          <w:color w:val="000000" w:themeColor="text1"/>
          <w:u w:color="000000" w:themeColor="text1"/>
        </w:rPr>
        <w:t>degree in Social Science; University of Georgia, where he earned a m</w:t>
      </w:r>
      <w:r w:rsidRPr="007F4885">
        <w:rPr>
          <w:color w:val="000000" w:themeColor="text1"/>
          <w:u w:color="000000" w:themeColor="text1"/>
        </w:rPr>
        <w:t>aster</w:t>
      </w:r>
      <w:r w:rsidRPr="00850117">
        <w:rPr>
          <w:color w:val="000000" w:themeColor="text1"/>
          <w:u w:color="000000" w:themeColor="text1"/>
        </w:rPr>
        <w:t>’</w:t>
      </w:r>
      <w:r w:rsidRPr="007F4885">
        <w:rPr>
          <w:color w:val="000000" w:themeColor="text1"/>
          <w:u w:color="000000" w:themeColor="text1"/>
        </w:rPr>
        <w:t>s</w:t>
      </w:r>
      <w:r>
        <w:rPr>
          <w:color w:val="000000" w:themeColor="text1"/>
          <w:u w:color="000000" w:themeColor="text1"/>
        </w:rPr>
        <w:t xml:space="preserve"> d</w:t>
      </w:r>
      <w:r w:rsidRPr="007F4885">
        <w:rPr>
          <w:color w:val="000000" w:themeColor="text1"/>
          <w:u w:color="000000" w:themeColor="text1"/>
        </w:rPr>
        <w:t xml:space="preserve">egree </w:t>
      </w:r>
      <w:r>
        <w:rPr>
          <w:color w:val="000000" w:themeColor="text1"/>
          <w:u w:color="000000" w:themeColor="text1"/>
        </w:rPr>
        <w:t>in Humanities; and J.D. University, where he attained two</w:t>
      </w:r>
      <w:r w:rsidRPr="007F4885">
        <w:rPr>
          <w:color w:val="000000" w:themeColor="text1"/>
          <w:u w:color="000000" w:themeColor="text1"/>
        </w:rPr>
        <w:t xml:space="preserve"> </w:t>
      </w:r>
      <w:r>
        <w:rPr>
          <w:color w:val="000000" w:themeColor="text1"/>
          <w:u w:color="000000" w:themeColor="text1"/>
        </w:rPr>
        <w:t>d</w:t>
      </w:r>
      <w:r w:rsidRPr="007F4885">
        <w:rPr>
          <w:color w:val="000000" w:themeColor="text1"/>
          <w:u w:color="000000" w:themeColor="text1"/>
        </w:rPr>
        <w:t>octorate</w:t>
      </w:r>
      <w:r>
        <w:rPr>
          <w:color w:val="000000" w:themeColor="text1"/>
          <w:u w:color="000000" w:themeColor="text1"/>
        </w:rPr>
        <w:t xml:space="preserve">s in </w:t>
      </w:r>
      <w:r w:rsidRPr="007F4885">
        <w:rPr>
          <w:color w:val="000000" w:themeColor="text1"/>
          <w:u w:color="000000" w:themeColor="text1"/>
        </w:rPr>
        <w:t>Religious Ed</w:t>
      </w:r>
      <w:r>
        <w:rPr>
          <w:color w:val="000000" w:themeColor="text1"/>
          <w:u w:color="000000" w:themeColor="text1"/>
        </w:rPr>
        <w:t xml:space="preserve">ucation and Pastoral Counseling. </w:t>
      </w:r>
      <w:r w:rsidRPr="007F4885">
        <w:rPr>
          <w:color w:val="000000" w:themeColor="text1"/>
          <w:u w:color="000000" w:themeColor="text1"/>
        </w:rPr>
        <w:t>In August 2014, Rev</w:t>
      </w:r>
      <w:r>
        <w:rPr>
          <w:color w:val="000000" w:themeColor="text1"/>
          <w:u w:color="000000" w:themeColor="text1"/>
        </w:rPr>
        <w:t>erend</w:t>
      </w:r>
      <w:r w:rsidRPr="007F4885">
        <w:rPr>
          <w:color w:val="000000" w:themeColor="text1"/>
          <w:u w:color="000000" w:themeColor="text1"/>
        </w:rPr>
        <w:t xml:space="preserve"> Goss was the recipient of a</w:t>
      </w:r>
      <w:r w:rsidR="008C61F0">
        <w:rPr>
          <w:color w:val="000000" w:themeColor="text1"/>
          <w:u w:color="000000" w:themeColor="text1"/>
        </w:rPr>
        <w:t>n</w:t>
      </w:r>
      <w:r w:rsidRPr="007F4885">
        <w:rPr>
          <w:color w:val="000000" w:themeColor="text1"/>
          <w:u w:color="000000" w:themeColor="text1"/>
        </w:rPr>
        <w:t xml:space="preserve"> Honorary Doctor of Divinity f</w:t>
      </w:r>
      <w:r>
        <w:rPr>
          <w:color w:val="000000" w:themeColor="text1"/>
          <w:u w:color="000000" w:themeColor="text1"/>
        </w:rPr>
        <w:t>rom St</w:t>
      </w:r>
      <w:r w:rsidR="008C61F0">
        <w:rPr>
          <w:color w:val="000000" w:themeColor="text1"/>
          <w:u w:color="000000" w:themeColor="text1"/>
        </w:rPr>
        <w:t>.</w:t>
      </w:r>
      <w:r>
        <w:rPr>
          <w:color w:val="000000" w:themeColor="text1"/>
          <w:u w:color="000000" w:themeColor="text1"/>
        </w:rPr>
        <w:t xml:space="preserve"> Thomas University in Florida;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Pastor Goss is a p</w:t>
      </w:r>
      <w:r w:rsidRPr="007F4885">
        <w:rPr>
          <w:color w:val="000000" w:themeColor="text1"/>
          <w:u w:color="000000" w:themeColor="text1"/>
        </w:rPr>
        <w:t>residential member in good standing of the American Association of Christian Counselors and currently serves on the Whitfield boards of Charleston Southern University</w:t>
      </w:r>
      <w:r w:rsidRPr="00850117">
        <w:rPr>
          <w:color w:val="000000" w:themeColor="text1"/>
          <w:u w:color="000000" w:themeColor="text1"/>
        </w:rPr>
        <w:t>’</w:t>
      </w:r>
      <w:r>
        <w:rPr>
          <w:color w:val="000000" w:themeColor="text1"/>
          <w:u w:color="000000" w:themeColor="text1"/>
        </w:rPr>
        <w:t>s religion d</w:t>
      </w:r>
      <w:r w:rsidRPr="007F4885">
        <w:rPr>
          <w:color w:val="000000" w:themeColor="text1"/>
          <w:u w:color="000000" w:themeColor="text1"/>
        </w:rPr>
        <w:t>epartment and the North Charleston and</w:t>
      </w:r>
      <w:r>
        <w:rPr>
          <w:color w:val="000000" w:themeColor="text1"/>
          <w:u w:color="000000" w:themeColor="text1"/>
        </w:rPr>
        <w:t xml:space="preserve"> Vicinity Ministerial Alliance. </w:t>
      </w:r>
      <w:r w:rsidRPr="007F4885">
        <w:rPr>
          <w:color w:val="000000" w:themeColor="text1"/>
          <w:u w:color="000000" w:themeColor="text1"/>
        </w:rPr>
        <w:t>He is a former pa</w:t>
      </w:r>
      <w:r>
        <w:rPr>
          <w:color w:val="000000" w:themeColor="text1"/>
          <w:u w:color="000000" w:themeColor="text1"/>
        </w:rPr>
        <w:t>storal representative with the c</w:t>
      </w:r>
      <w:r w:rsidRPr="007F4885">
        <w:rPr>
          <w:color w:val="000000" w:themeColor="text1"/>
          <w:u w:color="000000" w:themeColor="text1"/>
        </w:rPr>
        <w:t>ity of North Charleston for the Mayoral Task Force to Abate Retaliatory Crimes and a former board member of CO Federal Credit Union and United Meth</w:t>
      </w:r>
      <w:r>
        <w:rPr>
          <w:color w:val="000000" w:themeColor="text1"/>
          <w:u w:color="000000" w:themeColor="text1"/>
        </w:rPr>
        <w:t xml:space="preserve">odist Relief Center. </w:t>
      </w:r>
      <w:r w:rsidRPr="007F4885">
        <w:rPr>
          <w:color w:val="000000" w:themeColor="text1"/>
          <w:u w:color="000000" w:themeColor="text1"/>
        </w:rPr>
        <w:t>He is a former m</w:t>
      </w:r>
      <w:r>
        <w:rPr>
          <w:color w:val="000000" w:themeColor="text1"/>
          <w:u w:color="000000" w:themeColor="text1"/>
        </w:rPr>
        <w:t>entor for Daniel Island Schools;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7F4885">
        <w:rPr>
          <w:color w:val="000000" w:themeColor="text1"/>
          <w:u w:color="000000" w:themeColor="text1"/>
        </w:rPr>
        <w:t>ost recently, Rev</w:t>
      </w:r>
      <w:r>
        <w:rPr>
          <w:color w:val="000000" w:themeColor="text1"/>
          <w:u w:color="000000" w:themeColor="text1"/>
        </w:rPr>
        <w:t>erend</w:t>
      </w:r>
      <w:r w:rsidRPr="007F4885">
        <w:rPr>
          <w:color w:val="000000" w:themeColor="text1"/>
          <w:u w:color="000000" w:themeColor="text1"/>
        </w:rPr>
        <w:t xml:space="preserve"> Goss led a successful effort to build the Mount Moriah Christian Academy in </w:t>
      </w:r>
      <w:r>
        <w:rPr>
          <w:color w:val="000000" w:themeColor="text1"/>
          <w:u w:color="000000" w:themeColor="text1"/>
        </w:rPr>
        <w:t>Lugaz</w:t>
      </w:r>
      <w:r w:rsidRPr="007F4885">
        <w:rPr>
          <w:color w:val="000000" w:themeColor="text1"/>
          <w:u w:color="000000" w:themeColor="text1"/>
        </w:rPr>
        <w:t xml:space="preserve">i, Africa, which </w:t>
      </w:r>
      <w:r>
        <w:rPr>
          <w:color w:val="000000" w:themeColor="text1"/>
          <w:u w:color="000000" w:themeColor="text1"/>
        </w:rPr>
        <w:t>was completed in December 2016;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w:t>
      </w:r>
      <w:r w:rsidRPr="007F4885">
        <w:rPr>
          <w:color w:val="000000" w:themeColor="text1"/>
          <w:u w:color="000000" w:themeColor="text1"/>
        </w:rPr>
        <w:t xml:space="preserve"> Goss is married to the former Miss Sharon E. Anderson. They were</w:t>
      </w:r>
      <w:r>
        <w:rPr>
          <w:color w:val="000000" w:themeColor="text1"/>
          <w:u w:color="000000" w:themeColor="text1"/>
        </w:rPr>
        <w:t xml:space="preserve"> married at Mt</w:t>
      </w:r>
      <w:r w:rsidR="008C61F0">
        <w:rPr>
          <w:color w:val="000000" w:themeColor="text1"/>
          <w:u w:color="000000" w:themeColor="text1"/>
        </w:rPr>
        <w:t>.</w:t>
      </w:r>
      <w:r>
        <w:rPr>
          <w:color w:val="000000" w:themeColor="text1"/>
          <w:u w:color="000000" w:themeColor="text1"/>
        </w:rPr>
        <w:t xml:space="preserve"> Moriah in 2000. </w:t>
      </w:r>
      <w:r w:rsidRPr="007F4885">
        <w:rPr>
          <w:color w:val="000000" w:themeColor="text1"/>
          <w:u w:color="000000" w:themeColor="text1"/>
        </w:rPr>
        <w:t xml:space="preserve">Mrs. Goss was serenaded by her awaiting groom, singing </w:t>
      </w:r>
      <w:r w:rsidR="00442E37">
        <w:rPr>
          <w:color w:val="000000" w:themeColor="text1"/>
          <w:u w:color="000000" w:themeColor="text1"/>
        </w:rPr>
        <w:t>“</w:t>
      </w:r>
      <w:r w:rsidRPr="007F4885">
        <w:rPr>
          <w:color w:val="000000" w:themeColor="text1"/>
          <w:u w:color="000000" w:themeColor="text1"/>
        </w:rPr>
        <w:t>On the Wings of Love</w:t>
      </w:r>
      <w:r w:rsidR="00442E37">
        <w:rPr>
          <w:color w:val="000000" w:themeColor="text1"/>
          <w:u w:color="000000" w:themeColor="text1"/>
        </w:rPr>
        <w:t>”</w:t>
      </w:r>
      <w:r>
        <w:rPr>
          <w:color w:val="000000" w:themeColor="text1"/>
          <w:u w:color="000000" w:themeColor="text1"/>
        </w:rPr>
        <w:t xml:space="preserve"> by Jeffrey Osborne. </w:t>
      </w:r>
      <w:r w:rsidRPr="007F4885">
        <w:rPr>
          <w:color w:val="000000" w:themeColor="text1"/>
          <w:u w:color="000000" w:themeColor="text1"/>
        </w:rPr>
        <w:t>Mt</w:t>
      </w:r>
      <w:r w:rsidR="008C61F0">
        <w:rPr>
          <w:color w:val="000000" w:themeColor="text1"/>
          <w:u w:color="000000" w:themeColor="text1"/>
        </w:rPr>
        <w:t>.</w:t>
      </w:r>
      <w:r w:rsidRPr="007F4885">
        <w:rPr>
          <w:color w:val="000000" w:themeColor="text1"/>
          <w:u w:color="000000" w:themeColor="text1"/>
        </w:rPr>
        <w:t xml:space="preserve"> Moriah</w:t>
      </w:r>
      <w:r w:rsidRPr="00850117">
        <w:rPr>
          <w:color w:val="000000" w:themeColor="text1"/>
          <w:u w:color="000000" w:themeColor="text1"/>
        </w:rPr>
        <w:t>’</w:t>
      </w:r>
      <w:r w:rsidRPr="007F4885">
        <w:rPr>
          <w:color w:val="000000" w:themeColor="text1"/>
          <w:u w:color="000000" w:themeColor="text1"/>
        </w:rPr>
        <w:t>s first family is blessed with three children, Kristian E. Goss, Kail</w:t>
      </w:r>
      <w:r w:rsidR="00442E37">
        <w:rPr>
          <w:color w:val="000000" w:themeColor="text1"/>
          <w:u w:color="000000" w:themeColor="text1"/>
        </w:rPr>
        <w:t>i</w:t>
      </w:r>
      <w:r w:rsidRPr="007F4885">
        <w:rPr>
          <w:color w:val="000000" w:themeColor="text1"/>
          <w:u w:color="000000" w:themeColor="text1"/>
        </w:rPr>
        <w:t>n E. Goss</w:t>
      </w:r>
      <w:r>
        <w:rPr>
          <w:color w:val="000000" w:themeColor="text1"/>
          <w:u w:color="000000" w:themeColor="text1"/>
        </w:rPr>
        <w:t>,</w:t>
      </w:r>
      <w:r w:rsidRPr="007F4885">
        <w:rPr>
          <w:color w:val="000000" w:themeColor="text1"/>
          <w:u w:color="000000" w:themeColor="text1"/>
        </w:rPr>
        <w:t xml:space="preserve"> and Larry D. Goss, Jr.</w:t>
      </w:r>
      <w:r>
        <w:rPr>
          <w:color w:val="000000" w:themeColor="text1"/>
          <w:u w:color="000000" w:themeColor="text1"/>
        </w:rPr>
        <w:t>,</w:t>
      </w:r>
      <w:r w:rsidRPr="007F4885">
        <w:rPr>
          <w:color w:val="000000" w:themeColor="text1"/>
          <w:u w:color="000000" w:themeColor="text1"/>
        </w:rPr>
        <w:t xml:space="preserve"> of which the</w:t>
      </w:r>
      <w:r>
        <w:rPr>
          <w:color w:val="000000" w:themeColor="text1"/>
          <w:u w:color="000000" w:themeColor="text1"/>
        </w:rPr>
        <w:t>ir parents are extremely proud; and</w:t>
      </w:r>
    </w:p>
    <w:p w:rsid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2923" w:rsidRPr="00850117" w:rsidRDefault="00850117" w:rsidP="00850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the South Carolina House of Representatives thank Reverend Goss for his commitment and wish him much success and happiness in all his future endeavors</w:t>
      </w:r>
      <w:r w:rsidR="00C52923">
        <w:t>.  Now, therefore,</w:t>
      </w: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0117">
        <w:t xml:space="preserve"> the members of the South Carolina House of Representatives, by this resolution, honor and commend </w:t>
      </w:r>
      <w:r w:rsidR="008C61F0">
        <w:t>Reverend Dr. Larry D. Goss, Sr.</w:t>
      </w:r>
      <w:r w:rsidR="00850117">
        <w:t xml:space="preserve"> for his dedication to spreading the Word of God and salvation to all whom he meets.</w:t>
      </w: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23" w:rsidRDefault="00C52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50117">
        <w:t xml:space="preserve"> Reverend Dr. Larry D. Goss, Sr.</w:t>
      </w:r>
    </w:p>
    <w:p w:rsidR="00AF4645" w:rsidRDefault="008501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F2E" w:rsidRDefault="00AA1F2E" w:rsidP="00AA1F2E">
      <w:pPr>
        <w:suppressAutoHyphens/>
      </w:pPr>
    </w:p>
    <w:sectPr w:rsidR="00AA1F2E" w:rsidSect="00D136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E37" w:rsidRDefault="00442E37" w:rsidP="009F0C77">
      <w:r>
        <w:separator/>
      </w:r>
    </w:p>
  </w:endnote>
  <w:endnote w:type="continuationSeparator" w:id="0">
    <w:p w:rsidR="00442E37" w:rsidRDefault="00442E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5E9175-58F3-420C-A177-4CF1E3F4A6A4}"/>
    <w:embedBold r:id="rId2" w:fontKey="{3697FA36-792C-44A6-83E8-E955F7879E40}"/>
  </w:font>
  <w:font w:name="Calibri">
    <w:panose1 w:val="020F0502020204030204"/>
    <w:charset w:val="00"/>
    <w:family w:val="swiss"/>
    <w:pitch w:val="variable"/>
    <w:sig w:usb0="E00002FF" w:usb1="4000ACFF" w:usb2="00000001" w:usb3="00000000" w:csb0="0000019F" w:csb1="00000000"/>
    <w:embedRegular r:id="rId3" w:fontKey="{3BB9D067-71D3-4219-82F5-A6FBFA405602}"/>
  </w:font>
  <w:font w:name="Segoe UI">
    <w:panose1 w:val="020B0502040204020203"/>
    <w:charset w:val="00"/>
    <w:family w:val="swiss"/>
    <w:pitch w:val="variable"/>
    <w:sig w:usb0="E10022FF" w:usb1="C000E47F" w:usb2="00000029" w:usb3="00000000" w:csb0="000001DF" w:csb1="00000000"/>
    <w:embedRegular r:id="rId4" w:fontKey="{17EA5A5D-A10F-4DC9-BBCA-1315954AF47F}"/>
  </w:font>
  <w:font w:name="Cambria">
    <w:panose1 w:val="02040503050406030204"/>
    <w:charset w:val="00"/>
    <w:family w:val="roman"/>
    <w:pitch w:val="variable"/>
    <w:sig w:usb0="E00002FF" w:usb1="400004FF" w:usb2="00000000" w:usb3="00000000" w:csb0="0000019F" w:csb1="00000000"/>
    <w:embedRegular r:id="rId5" w:fontKey="{9700B46A-1B42-4240-A2BB-C52ADCBAF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645" w:rsidRPr="00D136AF" w:rsidRDefault="00D136AF" w:rsidP="00D136AF">
    <w:pPr>
      <w:pStyle w:val="Footer"/>
      <w:tabs>
        <w:tab w:val="clear" w:pos="4680"/>
        <w:tab w:val="clear" w:pos="9360"/>
        <w:tab w:val="center" w:pos="2995"/>
      </w:tabs>
      <w:spacing w:before="120"/>
    </w:pPr>
    <w:r>
      <w:t>[4318]</w:t>
    </w:r>
    <w:r>
      <w:tab/>
    </w:r>
    <w:r>
      <w:fldChar w:fldCharType="begin"/>
    </w:r>
    <w:r>
      <w:instrText xml:space="preserve"> PAGE  \* MERGEFORMAT </w:instrText>
    </w:r>
    <w:r>
      <w:fldChar w:fldCharType="separate"/>
    </w:r>
    <w:r w:rsidR="00AA1F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E37" w:rsidRDefault="00442E37" w:rsidP="009F0C77">
      <w:r>
        <w:separator/>
      </w:r>
    </w:p>
  </w:footnote>
  <w:footnote w:type="continuationSeparator" w:id="0">
    <w:p w:rsidR="00442E37" w:rsidRDefault="00442E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8CZ17"/>
    <w:docVar w:name="CoverBillType" w:val="r"/>
    <w:docVar w:name="DocPath" w:val="L:\Council\bills\RT\17188CZ17.DOCX"/>
    <w:docVar w:name="dvBillNumber" w:val="4318"/>
    <w:docVar w:name="dvBillNumberPrefix" w:val="H. "/>
    <w:docVar w:name="dvOriginalBody" w:val="House"/>
    <w:docVar w:name="dvSteno" w:val="RT"/>
    <w:docVar w:name="NameofBody" w:val="h"/>
    <w:docVar w:name="vGroup2" w:val="Council"/>
  </w:docVars>
  <w:rsids>
    <w:rsidRoot w:val="00C529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E37"/>
    <w:rsid w:val="00461441"/>
    <w:rsid w:val="004809EE"/>
    <w:rsid w:val="004D0C5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9FD"/>
    <w:rsid w:val="00734F00"/>
    <w:rsid w:val="007A70AE"/>
    <w:rsid w:val="008362E8"/>
    <w:rsid w:val="00850117"/>
    <w:rsid w:val="0085786E"/>
    <w:rsid w:val="008A1768"/>
    <w:rsid w:val="008A489F"/>
    <w:rsid w:val="008C61F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F2E"/>
    <w:rsid w:val="00AA3039"/>
    <w:rsid w:val="00AC34A2"/>
    <w:rsid w:val="00AD1C9A"/>
    <w:rsid w:val="00AD4B17"/>
    <w:rsid w:val="00AF4645"/>
    <w:rsid w:val="00B412D4"/>
    <w:rsid w:val="00BE3C22"/>
    <w:rsid w:val="00BF3364"/>
    <w:rsid w:val="00C0345E"/>
    <w:rsid w:val="00C31C95"/>
    <w:rsid w:val="00C3483A"/>
    <w:rsid w:val="00C52923"/>
    <w:rsid w:val="00C74E9D"/>
    <w:rsid w:val="00C826DD"/>
    <w:rsid w:val="00C82FD3"/>
    <w:rsid w:val="00C92819"/>
    <w:rsid w:val="00CC6B7B"/>
    <w:rsid w:val="00CD2089"/>
    <w:rsid w:val="00D136AF"/>
    <w:rsid w:val="00D73A67"/>
    <w:rsid w:val="00D970A9"/>
    <w:rsid w:val="00DF3845"/>
    <w:rsid w:val="00E41911"/>
    <w:rsid w:val="00E44B57"/>
    <w:rsid w:val="00E922C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C06750-96DE-464B-9589-903DC66C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2E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E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31BCC-B058-46D4-A9E8-AAED833F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3EFEC7A0</Template>
  <TotalTime>0</TotalTime>
  <Pages>3</Pages>
  <Words>664</Words>
  <Characters>3445</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4318 Text of Previous Version (May 17, 2017) - South Carolina Legislature Online</dc:title>
  <dc:creator>Rebecca Turner</dc:creator>
  <cp:lastModifiedBy>Lavarres Lynch</cp:lastModifiedBy>
  <cp:revision>2</cp:revision>
  <cp:lastPrinted>2017-05-10T14:34:00Z</cp:lastPrinted>
  <dcterms:created xsi:type="dcterms:W3CDTF">2017-05-17T18:00:00Z</dcterms:created>
  <dcterms:modified xsi:type="dcterms:W3CDTF">2017-05-17T18:00:00Z</dcterms:modified>
</cp:coreProperties>
</file>