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5E2" w:rsidRDefault="00470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1D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HARRIET WILSON UPON THE OCCASION OF HER RETIREMENT ON JUNE 30, 2017, AFTER </w:t>
      </w:r>
      <w:r w:rsidR="00123217">
        <w:t>A DISTINGUISHED TENURE</w:t>
      </w:r>
      <w:r>
        <w:t xml:space="preserve"> OF EXEMPLARY SERVICE AND TO WISH HER CONTINUED SUCCESS AND HAPPINESS IN ALL HER FUTURE ENDEAVORS.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Harriet Wilson for her significant contributions to the children of Seven Oaks Elementary School; and</w:t>
      </w: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Harriet has dedicated her expertise, intelligence, and skills to the development and education of children in </w:t>
      </w:r>
      <w:r w:rsidR="002A2097">
        <w:t>Lexington</w:t>
      </w:r>
      <w:r>
        <w:t xml:space="preserve"> County. Her inexhaustible spirit has led to a long career in this field; and</w:t>
      </w: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serving as the principal of Seven Oaks Elementary School, Harriet was the principal at Chapin Elementary School and Leaphart Elementary School</w:t>
      </w:r>
      <w:r w:rsidR="002A2097">
        <w:t xml:space="preserve"> for a total of seventeen years</w:t>
      </w:r>
      <w:r>
        <w:t>; and</w:t>
      </w: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sunny demeanor will be greatly missed as she takes time for herself in retirement. Her presence has brightened the future of many boys and girls; and</w:t>
      </w:r>
    </w:p>
    <w:p w:rsidR="00A67E24" w:rsidRDefault="00A67E24" w:rsidP="00A6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24" w:rsidRDefault="00A67E24" w:rsidP="0047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unparalleled dedication that Harriet has devoted to </w:t>
      </w:r>
      <w:r>
        <w:t xml:space="preserve">the children of </w:t>
      </w:r>
      <w:r w:rsidR="002A2097">
        <w:t xml:space="preserve">Lexington </w:t>
      </w:r>
      <w:r>
        <w:t>County</w:t>
      </w:r>
      <w:r>
        <w:rPr>
          <w:color w:val="000000" w:themeColor="text1"/>
          <w:u w:color="000000" w:themeColor="text1"/>
        </w:rPr>
        <w:t xml:space="preserve"> and wish her many years of enjoyment in her well</w:t>
      </w:r>
      <w:r>
        <w:rPr>
          <w:color w:val="000000" w:themeColor="text1"/>
          <w:u w:color="000000" w:themeColor="text1"/>
        </w:rPr>
        <w:noBreakHyphen/>
        <w:t>earned retirement.  Now, therefore,</w:t>
      </w: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A67E24">
        <w:t xml:space="preserve"> the members of the House of Representatives of South Carolina, by this resolution, recognize and honor Harriet Wilson upon the occasion of her retirement on June 30, 2017, after </w:t>
      </w:r>
      <w:r w:rsidR="00123217">
        <w:t>a distinguished tenure</w:t>
      </w:r>
      <w:r w:rsidR="00A67E24">
        <w:t xml:space="preserve"> of exemplary service and wish her continued success and happiness in all her future endeavors.</w:t>
      </w: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DB" w:rsidRDefault="00E51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67E24">
        <w:t xml:space="preserve"> Harriet Wilson.</w:t>
      </w:r>
    </w:p>
    <w:p w:rsidR="00335F2B" w:rsidRDefault="00A67E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FE2" w:rsidRDefault="00B14FE2" w:rsidP="00B14FE2">
      <w:pPr>
        <w:suppressAutoHyphens/>
      </w:pPr>
    </w:p>
    <w:sectPr w:rsidR="00B14FE2" w:rsidSect="004705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DDB" w:rsidRDefault="00E51DDB" w:rsidP="009F0C77">
      <w:r>
        <w:separator/>
      </w:r>
    </w:p>
  </w:endnote>
  <w:endnote w:type="continuationSeparator" w:id="0">
    <w:p w:rsidR="00E51DDB" w:rsidRDefault="00E51D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2F9D0F-5CFC-4632-A0A9-F3BDCDC1DB67}"/>
    <w:embedBold r:id="rId2" w:fontKey="{ACABDC1A-B7FE-490D-A37A-8D1DF011EE5D}"/>
  </w:font>
  <w:font w:name="Calibri">
    <w:panose1 w:val="020F0502020204030204"/>
    <w:charset w:val="00"/>
    <w:family w:val="swiss"/>
    <w:pitch w:val="variable"/>
    <w:sig w:usb0="E00002FF" w:usb1="4000ACFF" w:usb2="00000001" w:usb3="00000000" w:csb0="0000019F" w:csb1="00000000"/>
    <w:embedRegular r:id="rId3" w:fontKey="{6E957747-7562-4056-A272-B255E317F707}"/>
  </w:font>
  <w:font w:name="Cambria">
    <w:panose1 w:val="02040503050406030204"/>
    <w:charset w:val="00"/>
    <w:family w:val="roman"/>
    <w:pitch w:val="variable"/>
    <w:sig w:usb0="E00002FF" w:usb1="400004FF" w:usb2="00000000" w:usb3="00000000" w:csb0="0000019F" w:csb1="00000000"/>
    <w:embedRegular r:id="rId4" w:fontKey="{153B61ED-BA09-44E8-8244-ACABCC987A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370" w:rsidRPr="004705E2" w:rsidRDefault="004705E2" w:rsidP="004705E2">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B14F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DDB" w:rsidRDefault="00E51DDB" w:rsidP="009F0C77">
      <w:r>
        <w:separator/>
      </w:r>
    </w:p>
  </w:footnote>
  <w:footnote w:type="continuationSeparator" w:id="0">
    <w:p w:rsidR="00E51DDB" w:rsidRDefault="00E51D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92WAB17"/>
    <w:docVar w:name="CoverBillType" w:val="r"/>
    <w:docVar w:name="DocPath" w:val="L:\Council\bills\RT\17192WAB17.DOCX"/>
    <w:docVar w:name="dvBillNumber" w:val="4332"/>
    <w:docVar w:name="dvBillNumberPrefix" w:val="H. "/>
    <w:docVar w:name="dvOriginalBody" w:val="House"/>
    <w:docVar w:name="dvSteno" w:val="RT"/>
    <w:docVar w:name="NameofBody" w:val="h"/>
    <w:docVar w:name="vGroup2" w:val="Council"/>
  </w:docVars>
  <w:rsids>
    <w:rsidRoot w:val="00E51DDB"/>
    <w:rsid w:val="00011869"/>
    <w:rsid w:val="00015CD6"/>
    <w:rsid w:val="000E0100"/>
    <w:rsid w:val="000E1785"/>
    <w:rsid w:val="000F40FA"/>
    <w:rsid w:val="001035F1"/>
    <w:rsid w:val="0010776B"/>
    <w:rsid w:val="0012321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097"/>
    <w:rsid w:val="002E5912"/>
    <w:rsid w:val="00301B21"/>
    <w:rsid w:val="00325348"/>
    <w:rsid w:val="0032732C"/>
    <w:rsid w:val="00335F2B"/>
    <w:rsid w:val="00336AD0"/>
    <w:rsid w:val="0037079A"/>
    <w:rsid w:val="003C4DAB"/>
    <w:rsid w:val="003D01E8"/>
    <w:rsid w:val="003E5288"/>
    <w:rsid w:val="003F6D79"/>
    <w:rsid w:val="0041760A"/>
    <w:rsid w:val="00417C01"/>
    <w:rsid w:val="004403BD"/>
    <w:rsid w:val="00461441"/>
    <w:rsid w:val="004705E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6C0B"/>
    <w:rsid w:val="00A41684"/>
    <w:rsid w:val="00A64E80"/>
    <w:rsid w:val="00A67E24"/>
    <w:rsid w:val="00A72BCD"/>
    <w:rsid w:val="00A741D9"/>
    <w:rsid w:val="00A833AB"/>
    <w:rsid w:val="00A9741D"/>
    <w:rsid w:val="00AC34A2"/>
    <w:rsid w:val="00AD1C9A"/>
    <w:rsid w:val="00AD4B17"/>
    <w:rsid w:val="00B14FE2"/>
    <w:rsid w:val="00B412D4"/>
    <w:rsid w:val="00BE3C22"/>
    <w:rsid w:val="00C0345E"/>
    <w:rsid w:val="00C31C95"/>
    <w:rsid w:val="00C3483A"/>
    <w:rsid w:val="00C74E9D"/>
    <w:rsid w:val="00C826DD"/>
    <w:rsid w:val="00C82FD3"/>
    <w:rsid w:val="00C92819"/>
    <w:rsid w:val="00CC6B7B"/>
    <w:rsid w:val="00CD2089"/>
    <w:rsid w:val="00D73A67"/>
    <w:rsid w:val="00D970A9"/>
    <w:rsid w:val="00DC7370"/>
    <w:rsid w:val="00DF3845"/>
    <w:rsid w:val="00E41911"/>
    <w:rsid w:val="00E44B57"/>
    <w:rsid w:val="00E51DD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DD001F-BBA2-4B39-A2C0-31E48E831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3F012-060D-43B3-B9C3-D41016170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C130F81A.dotm</Template>
  <TotalTime>0</TotalTime>
  <Pages>2</Pages>
  <Words>290</Words>
  <Characters>1521</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4332 Text of Previous Version (May 31, 2017) - South Carolina Legislature Online</dc:title>
  <dc:creator>Rebecca Turner</dc:creator>
  <cp:lastModifiedBy>Angela Hill</cp:lastModifiedBy>
  <cp:revision>2</cp:revision>
  <dcterms:created xsi:type="dcterms:W3CDTF">2017-05-31T14:17:00Z</dcterms:created>
  <dcterms:modified xsi:type="dcterms:W3CDTF">2017-05-31T14:17:00Z</dcterms:modified>
</cp:coreProperties>
</file>