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881" w:rsidRDefault="006538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F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7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14A38">
        <w:t>CONGRATULATE</w:t>
      </w:r>
      <w:r>
        <w:t xml:space="preserve"> MARINA LOMAZOV AND JOSEPH RACKERS, F</w:t>
      </w:r>
      <w:r w:rsidRPr="0094237C">
        <w:rPr>
          <w:color w:val="000000" w:themeColor="text1"/>
          <w:u w:color="000000" w:themeColor="text1"/>
        </w:rPr>
        <w:t xml:space="preserve">OUNDERS OF </w:t>
      </w:r>
      <w:r>
        <w:rPr>
          <w:color w:val="000000" w:themeColor="text1"/>
          <w:u w:color="000000" w:themeColor="text1"/>
        </w:rPr>
        <w:t xml:space="preserve">THE </w:t>
      </w:r>
      <w:r w:rsidRPr="0094237C">
        <w:rPr>
          <w:color w:val="000000" w:themeColor="text1"/>
          <w:u w:color="000000" w:themeColor="text1"/>
        </w:rPr>
        <w:t>SOUTHEASTERN PIANO FESTIVAL</w:t>
      </w:r>
      <w:r>
        <w:rPr>
          <w:color w:val="000000" w:themeColor="text1"/>
          <w:u w:color="000000" w:themeColor="text1"/>
        </w:rPr>
        <w:t xml:space="preserve">, UPON THE FIFTEENTH </w:t>
      </w:r>
      <w:r w:rsidRPr="0094237C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OF THE EVENT, AND TO EXPRESS PROFOUND APPRECIATION TO THEM FOR THE CONTRIBUTIONS THEY HAVE MADE TO </w:t>
      </w:r>
      <w:r w:rsidR="00B44727">
        <w:rPr>
          <w:color w:val="000000" w:themeColor="text1"/>
          <w:u w:color="000000" w:themeColor="text1"/>
        </w:rPr>
        <w:t xml:space="preserve">CULTURAL WEALTH IN THE </w:t>
      </w:r>
      <w:r>
        <w:rPr>
          <w:color w:val="000000" w:themeColor="text1"/>
          <w:u w:color="000000" w:themeColor="text1"/>
        </w:rPr>
        <w:t>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4744" w:rsidRPr="0094237C" w:rsidRDefault="00603F89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24744">
        <w:t xml:space="preserve">the members of the South Carolina House of Representatives are pleased to learn that the </w:t>
      </w:r>
      <w:r w:rsidR="00C24744" w:rsidRPr="0094237C">
        <w:rPr>
          <w:color w:val="000000" w:themeColor="text1"/>
          <w:u w:color="000000" w:themeColor="text1"/>
        </w:rPr>
        <w:t xml:space="preserve">Southeastern Piano Festival </w:t>
      </w:r>
      <w:r w:rsidR="00C24744">
        <w:rPr>
          <w:color w:val="000000" w:themeColor="text1"/>
          <w:u w:color="000000" w:themeColor="text1"/>
        </w:rPr>
        <w:t xml:space="preserve">founded </w:t>
      </w:r>
      <w:r w:rsidR="00C24744" w:rsidRPr="0094237C">
        <w:rPr>
          <w:color w:val="000000" w:themeColor="text1"/>
          <w:u w:color="000000" w:themeColor="text1"/>
        </w:rPr>
        <w:t>in 2003</w:t>
      </w:r>
      <w:r w:rsidR="00C24744">
        <w:rPr>
          <w:color w:val="000000" w:themeColor="text1"/>
          <w:u w:color="000000" w:themeColor="text1"/>
        </w:rPr>
        <w:t xml:space="preserve"> will celebrate its fifteenth anniversary on June 18, 2017; and</w:t>
      </w:r>
    </w:p>
    <w:p w:rsidR="00C24744" w:rsidRPr="0094237C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744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4237C">
        <w:rPr>
          <w:color w:val="000000" w:themeColor="text1"/>
          <w:u w:color="000000" w:themeColor="text1"/>
        </w:rPr>
        <w:t>Marina Lomazov</w:t>
      </w:r>
      <w:r>
        <w:rPr>
          <w:color w:val="000000" w:themeColor="text1"/>
          <w:u w:color="000000" w:themeColor="text1"/>
        </w:rPr>
        <w:t>, t</w:t>
      </w:r>
      <w:r w:rsidRPr="0094237C">
        <w:rPr>
          <w:color w:val="000000" w:themeColor="text1"/>
          <w:u w:color="000000" w:themeColor="text1"/>
        </w:rPr>
        <w:t xml:space="preserve">ogether with her husband, Joseph Rackers, </w:t>
      </w:r>
      <w:r>
        <w:rPr>
          <w:color w:val="000000" w:themeColor="text1"/>
          <w:u w:color="000000" w:themeColor="text1"/>
        </w:rPr>
        <w:t xml:space="preserve">founded the </w:t>
      </w:r>
      <w:r w:rsidRPr="0094237C">
        <w:rPr>
          <w:color w:val="000000" w:themeColor="text1"/>
          <w:u w:color="000000" w:themeColor="text1"/>
        </w:rPr>
        <w:t xml:space="preserve">Southeastern Piano </w:t>
      </w:r>
      <w:r w:rsidR="00B44727" w:rsidRPr="0094237C">
        <w:rPr>
          <w:color w:val="000000" w:themeColor="text1"/>
          <w:u w:color="000000" w:themeColor="text1"/>
        </w:rPr>
        <w:t xml:space="preserve">Festival </w:t>
      </w:r>
      <w:r>
        <w:rPr>
          <w:color w:val="000000" w:themeColor="text1"/>
          <w:u w:color="000000" w:themeColor="text1"/>
        </w:rPr>
        <w:t xml:space="preserve">which </w:t>
      </w:r>
      <w:r w:rsidRPr="0094237C">
        <w:rPr>
          <w:color w:val="000000" w:themeColor="text1"/>
          <w:u w:color="000000" w:themeColor="text1"/>
        </w:rPr>
        <w:t xml:space="preserve">has become a significant cultural highlight in the world of classical piano and </w:t>
      </w:r>
      <w:r w:rsidR="00B44727">
        <w:rPr>
          <w:color w:val="000000" w:themeColor="text1"/>
          <w:u w:color="000000" w:themeColor="text1"/>
        </w:rPr>
        <w:t>a substantial</w:t>
      </w:r>
      <w:r>
        <w:rPr>
          <w:color w:val="000000" w:themeColor="text1"/>
          <w:u w:color="000000" w:themeColor="text1"/>
        </w:rPr>
        <w:t xml:space="preserve"> </w:t>
      </w:r>
      <w:r w:rsidR="00B44727">
        <w:rPr>
          <w:color w:val="000000" w:themeColor="text1"/>
          <w:u w:color="000000" w:themeColor="text1"/>
        </w:rPr>
        <w:t>contribution to</w:t>
      </w:r>
      <w:r w:rsidRPr="0094237C">
        <w:rPr>
          <w:color w:val="000000" w:themeColor="text1"/>
          <w:u w:color="000000" w:themeColor="text1"/>
        </w:rPr>
        <w:t xml:space="preserve"> Columbia</w:t>
      </w:r>
      <w:r w:rsidR="008318D8" w:rsidRPr="008318D8">
        <w:rPr>
          <w:color w:val="000000" w:themeColor="text1"/>
          <w:u w:color="000000" w:themeColor="text1"/>
        </w:rPr>
        <w:t>’</w:t>
      </w:r>
      <w:r w:rsidRPr="0094237C">
        <w:rPr>
          <w:color w:val="000000" w:themeColor="text1"/>
          <w:u w:color="000000" w:themeColor="text1"/>
        </w:rPr>
        <w:t>s cultural l</w:t>
      </w:r>
      <w:r w:rsidR="00B44727">
        <w:rPr>
          <w:color w:val="000000" w:themeColor="text1"/>
          <w:u w:color="000000" w:themeColor="text1"/>
        </w:rPr>
        <w:t>if</w:t>
      </w:r>
      <w:r w:rsidRPr="0094237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; and</w:t>
      </w:r>
    </w:p>
    <w:p w:rsidR="00C24744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727" w:rsidRPr="00DF1763" w:rsidRDefault="00B44727" w:rsidP="00B44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763">
        <w:rPr>
          <w:color w:val="000000" w:themeColor="text1"/>
          <w:u w:color="000000" w:themeColor="text1"/>
        </w:rPr>
        <w:t xml:space="preserve">Whereas, </w:t>
      </w:r>
      <w:r w:rsidR="00424351" w:rsidRPr="00DF1763">
        <w:rPr>
          <w:color w:val="000000" w:themeColor="text1"/>
          <w:u w:color="000000" w:themeColor="text1"/>
        </w:rPr>
        <w:t xml:space="preserve">festival organizer and artistic director, </w:t>
      </w:r>
      <w:r w:rsidRPr="00DF1763">
        <w:rPr>
          <w:color w:val="000000" w:themeColor="text1"/>
          <w:u w:color="000000" w:themeColor="text1"/>
        </w:rPr>
        <w:t>Marina Lomazov, has established herself as a world</w:t>
      </w:r>
      <w:r w:rsidR="008318D8">
        <w:rPr>
          <w:color w:val="000000" w:themeColor="text1"/>
          <w:u w:color="000000" w:themeColor="text1"/>
        </w:rPr>
        <w:noBreakHyphen/>
      </w:r>
      <w:r w:rsidRPr="00DF1763">
        <w:rPr>
          <w:color w:val="000000" w:themeColor="text1"/>
          <w:u w:color="000000" w:themeColor="text1"/>
        </w:rPr>
        <w:t xml:space="preserve">renowned concert pianist, </w:t>
      </w:r>
      <w:r w:rsidR="00424351">
        <w:rPr>
          <w:color w:val="000000" w:themeColor="text1"/>
          <w:u w:color="000000" w:themeColor="text1"/>
        </w:rPr>
        <w:t>was named a</w:t>
      </w:r>
      <w:r w:rsidRPr="00DF1763">
        <w:rPr>
          <w:color w:val="000000" w:themeColor="text1"/>
          <w:u w:color="000000" w:themeColor="text1"/>
        </w:rPr>
        <w:t xml:space="preserve"> Steinway &amp; Sons Artist and the Ira McKissick Koger Professor of Fine Arts at the </w:t>
      </w:r>
      <w:r w:rsidR="00424351" w:rsidRPr="0094237C">
        <w:rPr>
          <w:color w:val="000000" w:themeColor="text1"/>
          <w:u w:color="000000" w:themeColor="text1"/>
        </w:rPr>
        <w:t xml:space="preserve">University of South Carolina </w:t>
      </w:r>
      <w:r w:rsidR="00424351">
        <w:rPr>
          <w:color w:val="000000" w:themeColor="text1"/>
          <w:u w:color="000000" w:themeColor="text1"/>
        </w:rPr>
        <w:t>(</w:t>
      </w:r>
      <w:r w:rsidR="00424351" w:rsidRPr="0094237C">
        <w:rPr>
          <w:color w:val="000000" w:themeColor="text1"/>
          <w:u w:color="000000" w:themeColor="text1"/>
        </w:rPr>
        <w:t>USC</w:t>
      </w:r>
      <w:r w:rsidR="00424351">
        <w:rPr>
          <w:color w:val="000000" w:themeColor="text1"/>
          <w:u w:color="000000" w:themeColor="text1"/>
        </w:rPr>
        <w:t xml:space="preserve">) </w:t>
      </w:r>
      <w:r w:rsidRPr="00DF1763">
        <w:rPr>
          <w:color w:val="000000" w:themeColor="text1"/>
          <w:u w:color="000000" w:themeColor="text1"/>
        </w:rPr>
        <w:t xml:space="preserve">School of Music, and </w:t>
      </w:r>
      <w:r w:rsidR="00424351">
        <w:rPr>
          <w:color w:val="000000" w:themeColor="text1"/>
          <w:u w:color="000000" w:themeColor="text1"/>
        </w:rPr>
        <w:t>i</w:t>
      </w:r>
      <w:r w:rsidRPr="00DF1763">
        <w:rPr>
          <w:color w:val="000000" w:themeColor="text1"/>
          <w:u w:color="000000" w:themeColor="text1"/>
        </w:rPr>
        <w:t xml:space="preserve">s vital </w:t>
      </w:r>
      <w:r w:rsidR="00424351">
        <w:rPr>
          <w:color w:val="000000" w:themeColor="text1"/>
          <w:u w:color="000000" w:themeColor="text1"/>
        </w:rPr>
        <w:t>to</w:t>
      </w:r>
      <w:r w:rsidRPr="00DF1763">
        <w:rPr>
          <w:color w:val="000000" w:themeColor="text1"/>
          <w:u w:color="000000" w:themeColor="text1"/>
        </w:rPr>
        <w:t xml:space="preserve"> the state</w:t>
      </w:r>
      <w:r w:rsidR="008318D8" w:rsidRPr="008318D8">
        <w:rPr>
          <w:color w:val="000000" w:themeColor="text1"/>
          <w:u w:color="000000" w:themeColor="text1"/>
        </w:rPr>
        <w:t>’</w:t>
      </w:r>
      <w:r w:rsidRPr="00DF1763">
        <w:rPr>
          <w:color w:val="000000" w:themeColor="text1"/>
          <w:u w:color="000000" w:themeColor="text1"/>
        </w:rPr>
        <w:t xml:space="preserve">s vibrant arts culture; and </w:t>
      </w:r>
    </w:p>
    <w:p w:rsidR="00B44727" w:rsidRDefault="00B44727" w:rsidP="00B44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727" w:rsidRPr="00DF1763" w:rsidRDefault="00B44727" w:rsidP="00B44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763">
        <w:rPr>
          <w:color w:val="000000" w:themeColor="text1"/>
          <w:u w:color="000000" w:themeColor="text1"/>
        </w:rPr>
        <w:t>Whereas, a world</w:t>
      </w:r>
      <w:r w:rsidR="008318D8">
        <w:rPr>
          <w:color w:val="000000" w:themeColor="text1"/>
          <w:u w:color="000000" w:themeColor="text1"/>
        </w:rPr>
        <w:noBreakHyphen/>
      </w:r>
      <w:r w:rsidRPr="00DF1763">
        <w:rPr>
          <w:color w:val="000000" w:themeColor="text1"/>
          <w:u w:color="000000" w:themeColor="text1"/>
        </w:rPr>
        <w:t>renowned concert pianist as well, Joseph Rackers, the festival</w:t>
      </w:r>
      <w:r w:rsidR="008318D8" w:rsidRPr="008318D8">
        <w:rPr>
          <w:color w:val="000000" w:themeColor="text1"/>
          <w:u w:color="000000" w:themeColor="text1"/>
        </w:rPr>
        <w:t>’</w:t>
      </w:r>
      <w:r w:rsidRPr="00DF1763">
        <w:rPr>
          <w:color w:val="000000" w:themeColor="text1"/>
          <w:u w:color="000000" w:themeColor="text1"/>
        </w:rPr>
        <w:t>s program director, has also achieved the title of Steinway &amp; Sons Artist and is an associate professor of piano at the USC School of Music.</w:t>
      </w:r>
      <w:r w:rsidR="00424351">
        <w:rPr>
          <w:color w:val="000000" w:themeColor="text1"/>
          <w:u w:color="000000" w:themeColor="text1"/>
        </w:rPr>
        <w:t xml:space="preserve"> </w:t>
      </w:r>
      <w:r w:rsidRPr="00DF1763">
        <w:rPr>
          <w:color w:val="000000" w:themeColor="text1"/>
          <w:u w:color="000000" w:themeColor="text1"/>
        </w:rPr>
        <w:t xml:space="preserve"> He and </w:t>
      </w:r>
      <w:r w:rsidR="00424351">
        <w:rPr>
          <w:color w:val="000000" w:themeColor="text1"/>
          <w:u w:color="000000" w:themeColor="text1"/>
        </w:rPr>
        <w:t>his piano duo partner and wife</w:t>
      </w:r>
      <w:r w:rsidRPr="00DF1763">
        <w:rPr>
          <w:color w:val="000000" w:themeColor="text1"/>
          <w:u w:color="000000" w:themeColor="text1"/>
        </w:rPr>
        <w:t xml:space="preserve"> are a driving force in classical music today; and </w:t>
      </w: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94237C">
        <w:rPr>
          <w:color w:val="000000" w:themeColor="text1"/>
          <w:u w:color="000000" w:themeColor="text1"/>
        </w:rPr>
        <w:t>ach summer the Southeastern Piano Festival transforms the USC</w:t>
      </w:r>
      <w:r>
        <w:rPr>
          <w:color w:val="000000" w:themeColor="text1"/>
          <w:u w:color="000000" w:themeColor="text1"/>
        </w:rPr>
        <w:t xml:space="preserve"> </w:t>
      </w:r>
      <w:r w:rsidRPr="0094237C">
        <w:rPr>
          <w:color w:val="000000" w:themeColor="text1"/>
          <w:u w:color="000000" w:themeColor="text1"/>
        </w:rPr>
        <w:t xml:space="preserve">School of Music and Columbia into a major cultural </w:t>
      </w:r>
      <w:r w:rsidRPr="0094237C">
        <w:rPr>
          <w:color w:val="000000" w:themeColor="text1"/>
          <w:u w:color="000000" w:themeColor="text1"/>
        </w:rPr>
        <w:lastRenderedPageBreak/>
        <w:t>destination</w:t>
      </w:r>
      <w:r>
        <w:rPr>
          <w:color w:val="000000" w:themeColor="text1"/>
          <w:u w:color="000000" w:themeColor="text1"/>
        </w:rPr>
        <w:t>,</w:t>
      </w:r>
      <w:r w:rsidRPr="0094237C">
        <w:rPr>
          <w:color w:val="000000" w:themeColor="text1"/>
          <w:u w:color="000000" w:themeColor="text1"/>
        </w:rPr>
        <w:t xml:space="preserve"> draw</w:t>
      </w:r>
      <w:r>
        <w:rPr>
          <w:color w:val="000000" w:themeColor="text1"/>
          <w:u w:color="000000" w:themeColor="text1"/>
        </w:rPr>
        <w:t>ing</w:t>
      </w:r>
      <w:r w:rsidRPr="0094237C">
        <w:rPr>
          <w:color w:val="000000" w:themeColor="text1"/>
          <w:u w:color="000000" w:themeColor="text1"/>
        </w:rPr>
        <w:t xml:space="preserve"> audiences and young piano talent from across the </w:t>
      </w:r>
      <w:r>
        <w:rPr>
          <w:color w:val="000000" w:themeColor="text1"/>
          <w:u w:color="000000" w:themeColor="text1"/>
        </w:rPr>
        <w:t>nation; and</w:t>
      </w: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744" w:rsidRPr="0094237C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4237C">
        <w:rPr>
          <w:color w:val="000000" w:themeColor="text1"/>
          <w:u w:color="000000" w:themeColor="text1"/>
        </w:rPr>
        <w:t xml:space="preserve">or one week in June, internationally acclaimed concert pianists </w:t>
      </w:r>
      <w:r w:rsidR="000F0255">
        <w:rPr>
          <w:color w:val="000000" w:themeColor="text1"/>
          <w:u w:color="000000" w:themeColor="text1"/>
        </w:rPr>
        <w:t>offer</w:t>
      </w:r>
      <w:r w:rsidRPr="0094237C">
        <w:rPr>
          <w:color w:val="000000" w:themeColor="text1"/>
          <w:u w:color="000000" w:themeColor="text1"/>
        </w:rPr>
        <w:t xml:space="preserve"> evening concerts, </w:t>
      </w:r>
      <w:r w:rsidR="00B44727">
        <w:rPr>
          <w:color w:val="000000" w:themeColor="text1"/>
          <w:u w:color="000000" w:themeColor="text1"/>
        </w:rPr>
        <w:t xml:space="preserve">and </w:t>
      </w:r>
      <w:r w:rsidR="000F0255" w:rsidRPr="0094237C">
        <w:rPr>
          <w:color w:val="000000" w:themeColor="text1"/>
          <w:u w:color="000000" w:themeColor="text1"/>
        </w:rPr>
        <w:t>talent</w:t>
      </w:r>
      <w:r w:rsidR="000F0255">
        <w:rPr>
          <w:color w:val="000000" w:themeColor="text1"/>
          <w:u w:color="000000" w:themeColor="text1"/>
        </w:rPr>
        <w:t>ed</w:t>
      </w:r>
      <w:r w:rsidR="000F0255" w:rsidRPr="0094237C">
        <w:rPr>
          <w:color w:val="000000" w:themeColor="text1"/>
          <w:u w:color="000000" w:themeColor="text1"/>
        </w:rPr>
        <w:t xml:space="preserve"> </w:t>
      </w:r>
      <w:r w:rsidRPr="0094237C">
        <w:rPr>
          <w:color w:val="000000" w:themeColor="text1"/>
          <w:u w:color="000000" w:themeColor="text1"/>
        </w:rPr>
        <w:t xml:space="preserve">precollege </w:t>
      </w:r>
      <w:r w:rsidR="000F0255">
        <w:rPr>
          <w:color w:val="000000" w:themeColor="text1"/>
          <w:u w:color="000000" w:themeColor="text1"/>
        </w:rPr>
        <w:t>pianists receive</w:t>
      </w:r>
      <w:r w:rsidRPr="0094237C">
        <w:rPr>
          <w:color w:val="000000" w:themeColor="text1"/>
          <w:u w:color="000000" w:themeColor="text1"/>
        </w:rPr>
        <w:t xml:space="preserve"> </w:t>
      </w:r>
      <w:r w:rsidR="000F0255">
        <w:rPr>
          <w:color w:val="000000" w:themeColor="text1"/>
          <w:u w:color="000000" w:themeColor="text1"/>
        </w:rPr>
        <w:t>intensive</w:t>
      </w:r>
      <w:r w:rsidRPr="0094237C">
        <w:rPr>
          <w:color w:val="000000" w:themeColor="text1"/>
          <w:u w:color="000000" w:themeColor="text1"/>
        </w:rPr>
        <w:t xml:space="preserve"> training, culminat</w:t>
      </w:r>
      <w:r w:rsidR="00B44727">
        <w:rPr>
          <w:color w:val="000000" w:themeColor="text1"/>
          <w:u w:color="000000" w:themeColor="text1"/>
        </w:rPr>
        <w:t>ing</w:t>
      </w:r>
      <w:r w:rsidRPr="0094237C">
        <w:rPr>
          <w:color w:val="000000" w:themeColor="text1"/>
          <w:u w:color="000000" w:themeColor="text1"/>
        </w:rPr>
        <w:t xml:space="preserve"> with </w:t>
      </w:r>
      <w:r w:rsidR="000F0255">
        <w:rPr>
          <w:color w:val="000000" w:themeColor="text1"/>
          <w:u w:color="000000" w:themeColor="text1"/>
        </w:rPr>
        <w:t xml:space="preserve">an </w:t>
      </w:r>
      <w:r w:rsidRPr="0094237C">
        <w:rPr>
          <w:color w:val="000000" w:themeColor="text1"/>
          <w:u w:color="000000" w:themeColor="text1"/>
        </w:rPr>
        <w:t>international piano competition, the winner of which performs with the South Carolina Phil</w:t>
      </w:r>
      <w:r w:rsidR="00B44727">
        <w:rPr>
          <w:color w:val="000000" w:themeColor="text1"/>
          <w:u w:color="000000" w:themeColor="text1"/>
        </w:rPr>
        <w:t>harmonic; and</w:t>
      </w:r>
    </w:p>
    <w:p w:rsidR="00C24744" w:rsidRPr="0094237C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C24744" w:rsidRPr="009423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C24744" w:rsidRPr="0094237C">
        <w:rPr>
          <w:color w:val="000000" w:themeColor="text1"/>
          <w:u w:color="000000" w:themeColor="text1"/>
        </w:rPr>
        <w:t xml:space="preserve">estival </w:t>
      </w:r>
      <w:r>
        <w:rPr>
          <w:color w:val="000000" w:themeColor="text1"/>
          <w:u w:color="000000" w:themeColor="text1"/>
        </w:rPr>
        <w:t xml:space="preserve">provides </w:t>
      </w:r>
      <w:r w:rsidR="000F025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cultural admixture of a</w:t>
      </w:r>
      <w:r w:rsidR="00C24744" w:rsidRPr="0094237C">
        <w:rPr>
          <w:color w:val="000000" w:themeColor="text1"/>
          <w:u w:color="000000" w:themeColor="text1"/>
        </w:rPr>
        <w:t xml:space="preserve"> high</w:t>
      </w:r>
      <w:r w:rsidR="008318D8">
        <w:rPr>
          <w:color w:val="000000" w:themeColor="text1"/>
          <w:u w:color="000000" w:themeColor="text1"/>
        </w:rPr>
        <w:noBreakHyphen/>
      </w:r>
      <w:r w:rsidR="00C24744" w:rsidRPr="0094237C">
        <w:rPr>
          <w:color w:val="000000" w:themeColor="text1"/>
          <w:u w:color="000000" w:themeColor="text1"/>
        </w:rPr>
        <w:t xml:space="preserve">level training </w:t>
      </w:r>
      <w:r w:rsidR="000F0255">
        <w:rPr>
          <w:color w:val="000000" w:themeColor="text1"/>
          <w:u w:color="000000" w:themeColor="text1"/>
        </w:rPr>
        <w:t>venue</w:t>
      </w:r>
      <w:r w:rsidR="00C24744" w:rsidRPr="0094237C">
        <w:rPr>
          <w:color w:val="000000" w:themeColor="text1"/>
          <w:u w:color="000000" w:themeColor="text1"/>
        </w:rPr>
        <w:t xml:space="preserve"> for young pianists</w:t>
      </w:r>
      <w:r>
        <w:rPr>
          <w:color w:val="000000" w:themeColor="text1"/>
          <w:u w:color="000000" w:themeColor="text1"/>
        </w:rPr>
        <w:t xml:space="preserve">, the presentation </w:t>
      </w:r>
      <w:r w:rsidR="00C24744" w:rsidRPr="0094237C">
        <w:rPr>
          <w:color w:val="000000" w:themeColor="text1"/>
          <w:u w:color="000000" w:themeColor="text1"/>
        </w:rPr>
        <w:t>of new and world</w:t>
      </w:r>
      <w:r w:rsidR="008318D8">
        <w:rPr>
          <w:color w:val="000000" w:themeColor="text1"/>
          <w:u w:color="000000" w:themeColor="text1"/>
        </w:rPr>
        <w:noBreakHyphen/>
      </w:r>
      <w:r w:rsidR="00C24744" w:rsidRPr="0094237C">
        <w:rPr>
          <w:color w:val="000000" w:themeColor="text1"/>
          <w:u w:color="000000" w:themeColor="text1"/>
        </w:rPr>
        <w:t>renowned concert pianists and master teachers, an advoca</w:t>
      </w:r>
      <w:r w:rsidR="000F0255">
        <w:rPr>
          <w:color w:val="000000" w:themeColor="text1"/>
          <w:u w:color="000000" w:themeColor="text1"/>
        </w:rPr>
        <w:t>cy</w:t>
      </w:r>
      <w:r w:rsidR="00C24744" w:rsidRPr="0094237C">
        <w:rPr>
          <w:color w:val="000000" w:themeColor="text1"/>
          <w:u w:color="000000" w:themeColor="text1"/>
        </w:rPr>
        <w:t xml:space="preserve"> for new piano music, and a vehicle for exploring di</w:t>
      </w:r>
      <w:r w:rsidR="000F0255">
        <w:rPr>
          <w:color w:val="000000" w:themeColor="text1"/>
          <w:u w:color="000000" w:themeColor="text1"/>
        </w:rPr>
        <w:t>verse</w:t>
      </w:r>
      <w:r w:rsidR="00C24744" w:rsidRPr="0094237C">
        <w:rPr>
          <w:color w:val="000000" w:themeColor="text1"/>
          <w:u w:color="000000" w:themeColor="text1"/>
        </w:rPr>
        <w:t xml:space="preserve"> roles the piano plays on stage and beyond</w:t>
      </w:r>
      <w:r>
        <w:rPr>
          <w:color w:val="000000" w:themeColor="text1"/>
          <w:u w:color="000000" w:themeColor="text1"/>
        </w:rPr>
        <w:t>; and</w:t>
      </w: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C24744" w:rsidRPr="0094237C">
        <w:rPr>
          <w:color w:val="000000" w:themeColor="text1"/>
          <w:u w:color="000000" w:themeColor="text1"/>
        </w:rPr>
        <w:t xml:space="preserve">or music lovers, the </w:t>
      </w:r>
      <w:r>
        <w:rPr>
          <w:color w:val="000000" w:themeColor="text1"/>
          <w:u w:color="000000" w:themeColor="text1"/>
        </w:rPr>
        <w:t>f</w:t>
      </w:r>
      <w:r w:rsidR="00C24744" w:rsidRPr="0094237C">
        <w:rPr>
          <w:color w:val="000000" w:themeColor="text1"/>
          <w:u w:color="000000" w:themeColor="text1"/>
        </w:rPr>
        <w:t xml:space="preserve">estival offers nightly concerts </w:t>
      </w:r>
      <w:r>
        <w:rPr>
          <w:color w:val="000000" w:themeColor="text1"/>
          <w:u w:color="000000" w:themeColor="text1"/>
        </w:rPr>
        <w:t xml:space="preserve">from </w:t>
      </w:r>
      <w:r w:rsidR="00C24744" w:rsidRPr="0094237C">
        <w:rPr>
          <w:color w:val="000000" w:themeColor="text1"/>
          <w:u w:color="000000" w:themeColor="text1"/>
        </w:rPr>
        <w:t>world</w:t>
      </w:r>
      <w:r w:rsidR="008318D8">
        <w:rPr>
          <w:color w:val="000000" w:themeColor="text1"/>
          <w:u w:color="000000" w:themeColor="text1"/>
        </w:rPr>
        <w:noBreakHyphen/>
      </w:r>
      <w:r w:rsidR="00C24744" w:rsidRPr="0094237C">
        <w:rPr>
          <w:color w:val="000000" w:themeColor="text1"/>
          <w:u w:color="000000" w:themeColor="text1"/>
        </w:rPr>
        <w:t>class pianists</w:t>
      </w:r>
      <w:r>
        <w:rPr>
          <w:color w:val="000000" w:themeColor="text1"/>
          <w:u w:color="000000" w:themeColor="text1"/>
        </w:rPr>
        <w:t xml:space="preserve"> while</w:t>
      </w:r>
      <w:r w:rsidR="00C24744" w:rsidRPr="009423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C24744" w:rsidRPr="0094237C">
        <w:rPr>
          <w:color w:val="000000" w:themeColor="text1"/>
          <w:u w:color="000000" w:themeColor="text1"/>
        </w:rPr>
        <w:t>wenty of some of the best precollege pianists part</w:t>
      </w:r>
      <w:r>
        <w:rPr>
          <w:color w:val="000000" w:themeColor="text1"/>
          <w:u w:color="000000" w:themeColor="text1"/>
        </w:rPr>
        <w:t>icipate</w:t>
      </w:r>
      <w:r w:rsidR="00C24744" w:rsidRPr="0094237C">
        <w:rPr>
          <w:color w:val="000000" w:themeColor="text1"/>
          <w:u w:color="000000" w:themeColor="text1"/>
        </w:rPr>
        <w:t xml:space="preserve"> in a rigorous program that includes daily lessons with USC piano faculty, master classes with renowned guest artists</w:t>
      </w:r>
      <w:r>
        <w:rPr>
          <w:color w:val="000000" w:themeColor="text1"/>
          <w:u w:color="000000" w:themeColor="text1"/>
        </w:rPr>
        <w:t>,</w:t>
      </w:r>
      <w:r w:rsidR="00C24744" w:rsidRPr="009423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 much as</w:t>
      </w:r>
      <w:r w:rsidR="00C24744" w:rsidRPr="0094237C">
        <w:rPr>
          <w:color w:val="000000" w:themeColor="text1"/>
          <w:u w:color="000000" w:themeColor="text1"/>
        </w:rPr>
        <w:t xml:space="preserve"> five hours of practice daily</w:t>
      </w:r>
      <w:r>
        <w:rPr>
          <w:color w:val="000000" w:themeColor="text1"/>
          <w:u w:color="000000" w:themeColor="text1"/>
        </w:rPr>
        <w:t>; and</w:t>
      </w: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4744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24744" w:rsidRPr="0094237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festival</w:t>
      </w:r>
      <w:r w:rsidR="00C24744" w:rsidRPr="0094237C">
        <w:rPr>
          <w:color w:val="000000" w:themeColor="text1"/>
          <w:u w:color="000000" w:themeColor="text1"/>
        </w:rPr>
        <w:t xml:space="preserve"> culminate</w:t>
      </w:r>
      <w:r>
        <w:rPr>
          <w:color w:val="000000" w:themeColor="text1"/>
          <w:u w:color="000000" w:themeColor="text1"/>
        </w:rPr>
        <w:t>s</w:t>
      </w:r>
      <w:r w:rsidR="00C24744" w:rsidRPr="0094237C">
        <w:rPr>
          <w:color w:val="000000" w:themeColor="text1"/>
          <w:u w:color="000000" w:themeColor="text1"/>
        </w:rPr>
        <w:t xml:space="preserve"> with the Arthur Fraser International Piano Competition, adjudicated by a distinguished panel of judges</w:t>
      </w:r>
      <w:r>
        <w:rPr>
          <w:color w:val="000000" w:themeColor="text1"/>
          <w:u w:color="000000" w:themeColor="text1"/>
        </w:rPr>
        <w:t>, and the w</w:t>
      </w:r>
      <w:r w:rsidR="00C24744" w:rsidRPr="0094237C">
        <w:rPr>
          <w:color w:val="000000" w:themeColor="text1"/>
          <w:u w:color="000000" w:themeColor="text1"/>
        </w:rPr>
        <w:t xml:space="preserve">inners of the </w:t>
      </w:r>
      <w:r>
        <w:rPr>
          <w:color w:val="000000" w:themeColor="text1"/>
          <w:u w:color="000000" w:themeColor="text1"/>
        </w:rPr>
        <w:t>competition receive cash awards, as well as</w:t>
      </w:r>
      <w:r w:rsidR="00C24744" w:rsidRPr="0094237C">
        <w:rPr>
          <w:color w:val="000000" w:themeColor="text1"/>
          <w:u w:color="000000" w:themeColor="text1"/>
        </w:rPr>
        <w:t xml:space="preserve"> the opportunity to perform with the South Carolina Philharmonic</w:t>
      </w:r>
      <w:r>
        <w:rPr>
          <w:color w:val="000000" w:themeColor="text1"/>
          <w:u w:color="000000" w:themeColor="text1"/>
        </w:rPr>
        <w:t>; and</w:t>
      </w:r>
    </w:p>
    <w:p w:rsidR="00C24744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3F89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values the cultural impact that </w:t>
      </w:r>
      <w:r w:rsidRPr="0094237C">
        <w:rPr>
          <w:color w:val="000000" w:themeColor="text1"/>
          <w:u w:color="000000" w:themeColor="text1"/>
        </w:rPr>
        <w:t>Marina Lomazov</w:t>
      </w:r>
      <w:r>
        <w:rPr>
          <w:color w:val="000000" w:themeColor="text1"/>
          <w:u w:color="000000" w:themeColor="text1"/>
        </w:rPr>
        <w:t xml:space="preserve"> and</w:t>
      </w:r>
      <w:r w:rsidRPr="0094237C">
        <w:rPr>
          <w:color w:val="000000" w:themeColor="text1"/>
          <w:u w:color="000000" w:themeColor="text1"/>
        </w:rPr>
        <w:t xml:space="preserve"> Joseph Rackers</w:t>
      </w:r>
      <w:r>
        <w:rPr>
          <w:color w:val="000000" w:themeColor="text1"/>
          <w:u w:color="000000" w:themeColor="text1"/>
        </w:rPr>
        <w:t xml:space="preserve"> have on our State through their </w:t>
      </w:r>
      <w:r w:rsidR="000F0255">
        <w:rPr>
          <w:color w:val="000000" w:themeColor="text1"/>
          <w:u w:color="000000" w:themeColor="text1"/>
        </w:rPr>
        <w:t>dedicated</w:t>
      </w:r>
      <w:r w:rsidR="004243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leadership and </w:t>
      </w:r>
      <w:r w:rsidR="000F0255">
        <w:rPr>
          <w:color w:val="000000" w:themeColor="text1"/>
          <w:u w:color="000000" w:themeColor="text1"/>
        </w:rPr>
        <w:t>inestimable</w:t>
      </w:r>
      <w:r w:rsidR="004243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talent</w:t>
      </w:r>
      <w:r w:rsidR="00603F89">
        <w:t>.  Now, therefore,</w:t>
      </w: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4744">
        <w:t xml:space="preserve"> the members of the South Carolina House of Representatives, by this resolution, </w:t>
      </w:r>
      <w:r w:rsidR="00714A38">
        <w:t>congratulate</w:t>
      </w:r>
      <w:r w:rsidR="00C24744">
        <w:t xml:space="preserve"> Marina Lomazov and Joseph Rackers, f</w:t>
      </w:r>
      <w:r w:rsidR="00C24744" w:rsidRPr="0094237C">
        <w:rPr>
          <w:color w:val="000000" w:themeColor="text1"/>
          <w:u w:color="000000" w:themeColor="text1"/>
        </w:rPr>
        <w:t xml:space="preserve">ounders of </w:t>
      </w:r>
      <w:r w:rsidR="00C24744">
        <w:rPr>
          <w:color w:val="000000" w:themeColor="text1"/>
          <w:u w:color="000000" w:themeColor="text1"/>
        </w:rPr>
        <w:t xml:space="preserve">the </w:t>
      </w:r>
      <w:r w:rsidR="00C24744" w:rsidRPr="0094237C">
        <w:rPr>
          <w:color w:val="000000" w:themeColor="text1"/>
          <w:u w:color="000000" w:themeColor="text1"/>
        </w:rPr>
        <w:t>SouthEastern Piano Festival</w:t>
      </w:r>
      <w:r w:rsidR="00C24744">
        <w:rPr>
          <w:color w:val="000000" w:themeColor="text1"/>
          <w:u w:color="000000" w:themeColor="text1"/>
        </w:rPr>
        <w:t xml:space="preserve">, upon the fifteenth </w:t>
      </w:r>
      <w:r w:rsidR="00C24744" w:rsidRPr="0094237C">
        <w:rPr>
          <w:color w:val="000000" w:themeColor="text1"/>
          <w:u w:color="000000" w:themeColor="text1"/>
        </w:rPr>
        <w:t>anniversary</w:t>
      </w:r>
      <w:r w:rsidR="00C24744">
        <w:rPr>
          <w:color w:val="000000" w:themeColor="text1"/>
          <w:u w:color="000000" w:themeColor="text1"/>
        </w:rPr>
        <w:t xml:space="preserve"> of the event, and express profound appreciation to them for the contributions they have made to </w:t>
      </w:r>
      <w:r w:rsidR="00B44727">
        <w:rPr>
          <w:color w:val="000000" w:themeColor="text1"/>
          <w:u w:color="000000" w:themeColor="text1"/>
        </w:rPr>
        <w:t xml:space="preserve">cultural wealth in the </w:t>
      </w:r>
      <w:r w:rsidR="00C24744">
        <w:rPr>
          <w:color w:val="000000" w:themeColor="text1"/>
          <w:u w:color="000000" w:themeColor="text1"/>
        </w:rPr>
        <w:t>State of South Carolina.</w:t>
      </w: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24744">
        <w:t xml:space="preserve"> Marina Lomazov and Joseph Rackers.</w:t>
      </w:r>
    </w:p>
    <w:p w:rsidR="00125776" w:rsidRDefault="008318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3881" w:rsidRDefault="00653881" w:rsidP="00653881">
      <w:pPr>
        <w:suppressAutoHyphens/>
      </w:pPr>
    </w:p>
    <w:sectPr w:rsidR="00653881" w:rsidSect="006538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255" w:rsidRDefault="000F0255" w:rsidP="009F0C77">
      <w:r>
        <w:separator/>
      </w:r>
    </w:p>
  </w:endnote>
  <w:endnote w:type="continuationSeparator" w:id="0">
    <w:p w:rsidR="000F0255" w:rsidRDefault="000F02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047C69-79DC-451A-91B9-518C7089C02E}"/>
    <w:embedBold r:id="rId2" w:fontKey="{575F62A0-07EE-4E24-B1B3-B40ACB2C22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451D60-B41A-4038-9816-8C377169D1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2F21F8-AED4-4116-A9BA-FE42AAEE9F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FF3039-8688-42BD-8368-56DF34178E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776" w:rsidRPr="00653881" w:rsidRDefault="00653881" w:rsidP="006538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255" w:rsidRDefault="000F0255" w:rsidP="009F0C77">
      <w:r>
        <w:separator/>
      </w:r>
    </w:p>
  </w:footnote>
  <w:footnote w:type="continuationSeparator" w:id="0">
    <w:p w:rsidR="000F0255" w:rsidRDefault="000F02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7CZ17"/>
    <w:docVar w:name="CoverBillType" w:val="r"/>
    <w:docVar w:name="DocPath" w:val="L:\Council\bills\GM\25047CZ17.DOCX"/>
    <w:docVar w:name="dvBillNumber" w:val="43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3F89"/>
    <w:rsid w:val="00011869"/>
    <w:rsid w:val="00015CD6"/>
    <w:rsid w:val="000E0100"/>
    <w:rsid w:val="000E1785"/>
    <w:rsid w:val="000F0255"/>
    <w:rsid w:val="000F40FA"/>
    <w:rsid w:val="001035F1"/>
    <w:rsid w:val="0010776B"/>
    <w:rsid w:val="0012577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35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F7E"/>
    <w:rsid w:val="005E2BC9"/>
    <w:rsid w:val="00603F89"/>
    <w:rsid w:val="00605102"/>
    <w:rsid w:val="006215AA"/>
    <w:rsid w:val="00653881"/>
    <w:rsid w:val="006913C9"/>
    <w:rsid w:val="0069470D"/>
    <w:rsid w:val="006D58AA"/>
    <w:rsid w:val="00714A38"/>
    <w:rsid w:val="00734F00"/>
    <w:rsid w:val="007A70AE"/>
    <w:rsid w:val="008318D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727"/>
    <w:rsid w:val="00BE3C22"/>
    <w:rsid w:val="00C0345E"/>
    <w:rsid w:val="00C2474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576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EF975F-A3DB-4EA9-A35D-9F2F4CE1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43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3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B34DD-6479-42DB-BD0C-2C6F8C36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532</Words>
  <Characters>2956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4349 Text of Previous Version (Jun. 6, 2017) - South Carolina Legislature Online</dc:title>
  <dc:creator>Gail Pinckney Moore</dc:creator>
  <cp:lastModifiedBy>S Volk</cp:lastModifiedBy>
  <cp:revision>2</cp:revision>
  <cp:lastPrinted>2017-05-22T19:59:00Z</cp:lastPrinted>
  <dcterms:created xsi:type="dcterms:W3CDTF">2017-06-06T20:00:00Z</dcterms:created>
  <dcterms:modified xsi:type="dcterms:W3CDTF">2017-06-06T20:00:00Z</dcterms:modified>
</cp:coreProperties>
</file>