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FD6" w:rsidRPr="00522CE0" w:rsidRDefault="00522F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2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0FB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053D4B" w:rsidRPr="005121DA">
        <w:rPr>
          <w:color w:val="000000" w:themeColor="text1"/>
          <w:u w:color="000000" w:themeColor="text1"/>
        </w:rPr>
        <w:t xml:space="preserve">AND HONOR </w:t>
      </w:r>
      <w:r>
        <w:rPr>
          <w:rFonts w:eastAsia="Times New Roman"/>
        </w:rPr>
        <w:t>WALLINGFORD PRESBYTERIAN CHURCH</w:t>
      </w:r>
      <w:r w:rsidR="00053D4B">
        <w:rPr>
          <w:rFonts w:eastAsia="Times New Roman"/>
        </w:rPr>
        <w:t xml:space="preserve"> </w:t>
      </w:r>
      <w:r w:rsidR="00053D4B" w:rsidRPr="005121DA">
        <w:rPr>
          <w:color w:val="000000" w:themeColor="text1"/>
          <w:u w:color="000000" w:themeColor="text1"/>
        </w:rPr>
        <w:t>FOR ITS DEEP HERITAGE IN CHARLESTON AND TO COMMEND THE LEADERSHIP AND CONGREGATION FOR THEIR YEARS OF SERVICE TO THE COMMUNITY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00990" w:rsidRPr="005121DA" w:rsidRDefault="00300990" w:rsidP="0030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121DA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>
        <w:rPr>
          <w:rFonts w:eastAsia="Times New Roman"/>
        </w:rPr>
        <w:t>Wallingford Presbyterian Church</w:t>
      </w:r>
      <w:r w:rsidRPr="005121DA">
        <w:rPr>
          <w:color w:val="000000" w:themeColor="text1"/>
          <w:szCs w:val="24"/>
          <w:u w:color="000000" w:themeColor="text1"/>
        </w:rPr>
        <w:t xml:space="preserve"> as it continues to prevail under the guidance of the Holy Spirit and the power of Jesus Christ; and</w:t>
      </w:r>
    </w:p>
    <w:p w:rsidR="00300990" w:rsidRDefault="00300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1867, Wallingford Church was or</w:t>
      </w:r>
      <w:r w:rsidR="009A6E7B">
        <w:rPr>
          <w:rFonts w:eastAsia="Times New Roman"/>
        </w:rPr>
        <w:t xml:space="preserve">ganized </w:t>
      </w:r>
      <w:r w:rsidR="00EE10C6">
        <w:rPr>
          <w:rFonts w:eastAsia="Times New Roman"/>
        </w:rPr>
        <w:t>by</w:t>
      </w:r>
      <w:r w:rsidR="009A6E7B">
        <w:rPr>
          <w:rFonts w:eastAsia="Times New Roman"/>
        </w:rPr>
        <w:t xml:space="preserve"> </w:t>
      </w:r>
      <w:r>
        <w:rPr>
          <w:rFonts w:eastAsia="Times New Roman"/>
        </w:rPr>
        <w:t>Zion Presbyterian Church</w:t>
      </w:r>
      <w:r w:rsidR="00EE10C6">
        <w:rPr>
          <w:rFonts w:eastAsia="Times New Roman"/>
        </w:rPr>
        <w:t xml:space="preserve"> through a Sunday school mission</w:t>
      </w:r>
      <w:r>
        <w:rPr>
          <w:rFonts w:eastAsia="Times New Roman"/>
        </w:rPr>
        <w:t xml:space="preserve">. The church was originally called Siloam Presbyterian Church. On March 3, 1867, at 65 Wentworth Street, the </w:t>
      </w:r>
      <w:r w:rsidR="009A6E7B">
        <w:rPr>
          <w:rFonts w:eastAsia="Times New Roman"/>
        </w:rPr>
        <w:t>s</w:t>
      </w:r>
      <w:r>
        <w:rPr>
          <w:rFonts w:eastAsia="Times New Roman"/>
        </w:rPr>
        <w:t>ession met with Mr. Van Horne presiding. Elders Lawrence Mills, Daniel Drayton, an</w:t>
      </w:r>
      <w:r w:rsidR="009A6E7B">
        <w:rPr>
          <w:rFonts w:eastAsia="Times New Roman"/>
        </w:rPr>
        <w:t>d Joseph Lloyd, c</w:t>
      </w:r>
      <w:r>
        <w:rPr>
          <w:rFonts w:eastAsia="Times New Roman"/>
        </w:rPr>
        <w:t xml:space="preserve">lerk of </w:t>
      </w:r>
      <w:r w:rsidR="009A6E7B">
        <w:rPr>
          <w:rFonts w:eastAsia="Times New Roman"/>
        </w:rPr>
        <w:t>s</w:t>
      </w:r>
      <w:r>
        <w:rPr>
          <w:rFonts w:eastAsia="Times New Roman"/>
        </w:rPr>
        <w:t>ession, were in attendance. Twenty pe</w:t>
      </w:r>
      <w:r w:rsidR="009A6E7B">
        <w:rPr>
          <w:rFonts w:eastAsia="Times New Roman"/>
        </w:rPr>
        <w:t>ople</w:t>
      </w:r>
      <w:r>
        <w:rPr>
          <w:rFonts w:eastAsia="Times New Roman"/>
        </w:rPr>
        <w:t xml:space="preserve"> we</w:t>
      </w:r>
      <w:r w:rsidR="009A6E7B">
        <w:rPr>
          <w:rFonts w:eastAsia="Times New Roman"/>
        </w:rPr>
        <w:t>re received into the church on p</w:t>
      </w:r>
      <w:r>
        <w:rPr>
          <w:rFonts w:eastAsia="Times New Roman"/>
        </w:rPr>
        <w:t xml:space="preserve">rofession of </w:t>
      </w:r>
      <w:r w:rsidR="009A6E7B">
        <w:rPr>
          <w:rFonts w:eastAsia="Times New Roman"/>
        </w:rPr>
        <w:t>f</w:t>
      </w:r>
      <w:r>
        <w:rPr>
          <w:rFonts w:eastAsia="Times New Roman"/>
        </w:rPr>
        <w:t>aith and five by letters;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10C6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church building was erected at 400 Meeting Street in 1867. In 1868,</w:t>
      </w:r>
      <w:r w:rsidR="00E4106A">
        <w:rPr>
          <w:rFonts w:eastAsia="Times New Roman"/>
        </w:rPr>
        <w:t xml:space="preserve"> Mrs. E. G. Wallingford of Pittsburg, Pennsylvania</w:t>
      </w:r>
      <w:r>
        <w:rPr>
          <w:rFonts w:eastAsia="Times New Roman"/>
        </w:rPr>
        <w:t xml:space="preserve"> </w:t>
      </w:r>
      <w:r w:rsidR="00E4106A">
        <w:rPr>
          <w:rFonts w:eastAsia="Times New Roman"/>
        </w:rPr>
        <w:t>purchased a school, as a gift to the Committee on Freedmen and a memorial to her late husband, which</w:t>
      </w:r>
      <w:r>
        <w:rPr>
          <w:rFonts w:eastAsia="Times New Roman"/>
        </w:rPr>
        <w:t xml:space="preserve"> moved to 400 Meeting Stree</w:t>
      </w:r>
      <w:r w:rsidR="00EE10C6">
        <w:rPr>
          <w:rFonts w:eastAsia="Times New Roman"/>
        </w:rPr>
        <w:t xml:space="preserve">t and </w:t>
      </w:r>
      <w:r w:rsidR="00E4106A">
        <w:rPr>
          <w:rFonts w:eastAsia="Times New Roman"/>
        </w:rPr>
        <w:t xml:space="preserve">subsequently </w:t>
      </w:r>
      <w:r w:rsidR="00EE10C6">
        <w:rPr>
          <w:rFonts w:eastAsia="Times New Roman"/>
        </w:rPr>
        <w:t>underwent reorganization; and</w:t>
      </w:r>
    </w:p>
    <w:p w:rsidR="00EE10C6" w:rsidRDefault="00EE1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EE1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</w:t>
      </w:r>
      <w:r w:rsidR="00103D67">
        <w:rPr>
          <w:rFonts w:eastAsia="Times New Roman"/>
        </w:rPr>
        <w:t>n August 20, 1868, the name of the church was changed from Siloam to Wallingford. During this period, Rev</w:t>
      </w:r>
      <w:r w:rsidR="009A6E7B">
        <w:rPr>
          <w:rFonts w:eastAsia="Times New Roman"/>
        </w:rPr>
        <w:t>erend</w:t>
      </w:r>
      <w:r w:rsidR="00103D67">
        <w:rPr>
          <w:rFonts w:eastAsia="Times New Roman"/>
        </w:rPr>
        <w:t xml:space="preserve"> J. H. Bates was the acting minister. On June 15, 1876, Rev</w:t>
      </w:r>
      <w:r w:rsidR="009A6E7B">
        <w:rPr>
          <w:rFonts w:eastAsia="Times New Roman"/>
        </w:rPr>
        <w:t>erend</w:t>
      </w:r>
      <w:r w:rsidR="00103D67">
        <w:rPr>
          <w:rFonts w:eastAsia="Times New Roman"/>
        </w:rPr>
        <w:t xml:space="preserve"> Elias Gardner, the first </w:t>
      </w:r>
      <w:r w:rsidR="009A6E7B">
        <w:rPr>
          <w:rFonts w:eastAsia="Times New Roman"/>
        </w:rPr>
        <w:t>b</w:t>
      </w:r>
      <w:r w:rsidR="00103D67">
        <w:rPr>
          <w:rFonts w:eastAsia="Times New Roman"/>
        </w:rPr>
        <w:t xml:space="preserve">lack </w:t>
      </w:r>
      <w:r w:rsidR="009A6E7B">
        <w:rPr>
          <w:rFonts w:eastAsia="Times New Roman"/>
        </w:rPr>
        <w:t>m</w:t>
      </w:r>
      <w:r w:rsidR="00103D67">
        <w:rPr>
          <w:rFonts w:eastAsia="Times New Roman"/>
        </w:rPr>
        <w:t xml:space="preserve">inister, moderated the </w:t>
      </w:r>
      <w:r w:rsidR="009A6E7B">
        <w:rPr>
          <w:rFonts w:eastAsia="Times New Roman"/>
        </w:rPr>
        <w:t>s</w:t>
      </w:r>
      <w:r w:rsidR="00103D67">
        <w:rPr>
          <w:rFonts w:eastAsia="Times New Roman"/>
        </w:rPr>
        <w:t>ession. Rev</w:t>
      </w:r>
      <w:r w:rsidR="009A6E7B">
        <w:rPr>
          <w:rFonts w:eastAsia="Times New Roman"/>
        </w:rPr>
        <w:t>erend</w:t>
      </w:r>
      <w:r w:rsidR="00103D67">
        <w:rPr>
          <w:rFonts w:eastAsia="Times New Roman"/>
        </w:rPr>
        <w:t xml:space="preserve"> Gardner worked diligently for forty-four years fulfilling the mission of the church;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53D4B">
        <w:rPr>
          <w:rFonts w:eastAsia="Times New Roman"/>
        </w:rPr>
        <w:t xml:space="preserve">the church has </w:t>
      </w:r>
      <w:r w:rsidR="00300990">
        <w:rPr>
          <w:rFonts w:eastAsia="Times New Roman"/>
        </w:rPr>
        <w:t>a</w:t>
      </w:r>
      <w:r w:rsidR="00053D4B">
        <w:rPr>
          <w:rFonts w:eastAsia="Times New Roman"/>
        </w:rPr>
        <w:t xml:space="preserve"> long lineage of pastors, including </w:t>
      </w:r>
      <w:r>
        <w:rPr>
          <w:rFonts w:eastAsia="Times New Roman"/>
        </w:rPr>
        <w:t>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W. T. Frasier,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Simon H. Scott,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Ferdinand O. Pharr,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Robert R. Woods,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F. Perry Metz,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Melvin Lowry,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Alonza A. Washington, 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Donald Day, </w:t>
      </w:r>
      <w:r w:rsidR="004F1D8A">
        <w:rPr>
          <w:rFonts w:eastAsia="Times New Roman"/>
        </w:rPr>
        <w:t xml:space="preserve">and </w:t>
      </w:r>
      <w:r>
        <w:rPr>
          <w:rFonts w:eastAsia="Times New Roman"/>
        </w:rPr>
        <w:t>Rev</w:t>
      </w:r>
      <w:r w:rsidR="009A6E7B">
        <w:rPr>
          <w:rFonts w:eastAsia="Times New Roman"/>
        </w:rPr>
        <w:t>erend</w:t>
      </w:r>
      <w:r>
        <w:rPr>
          <w:rFonts w:eastAsia="Times New Roman"/>
        </w:rPr>
        <w:t xml:space="preserve"> Alonza A. Washington</w:t>
      </w:r>
      <w:r w:rsidR="00053D4B">
        <w:rPr>
          <w:rFonts w:eastAsia="Times New Roman"/>
        </w:rPr>
        <w:t>. The</w:t>
      </w:r>
      <w:r w:rsidR="00300990">
        <w:rPr>
          <w:rFonts w:eastAsia="Times New Roman"/>
        </w:rPr>
        <w:t>se pastors</w:t>
      </w:r>
      <w:r w:rsidR="00053D4B">
        <w:rPr>
          <w:rFonts w:eastAsia="Times New Roman"/>
        </w:rPr>
        <w:t xml:space="preserve"> have increased </w:t>
      </w:r>
      <w:r w:rsidR="009A6E7B">
        <w:rPr>
          <w:rFonts w:eastAsia="Times New Roman"/>
        </w:rPr>
        <w:t xml:space="preserve">the church’s </w:t>
      </w:r>
      <w:r w:rsidR="00053D4B">
        <w:rPr>
          <w:rFonts w:eastAsia="Times New Roman"/>
        </w:rPr>
        <w:t xml:space="preserve">membership, developed educational and youth programs, repaired </w:t>
      </w:r>
      <w:r w:rsidR="00300990">
        <w:rPr>
          <w:rFonts w:eastAsia="Times New Roman"/>
        </w:rPr>
        <w:t xml:space="preserve">and relocated </w:t>
      </w:r>
      <w:r w:rsidR="00053D4B">
        <w:rPr>
          <w:rFonts w:eastAsia="Times New Roman"/>
        </w:rPr>
        <w:t xml:space="preserve">the church, organized boards </w:t>
      </w:r>
      <w:r w:rsidR="00300990">
        <w:rPr>
          <w:rFonts w:eastAsia="Times New Roman"/>
        </w:rPr>
        <w:t xml:space="preserve">and groups, </w:t>
      </w:r>
      <w:r w:rsidR="00053D4B">
        <w:rPr>
          <w:rFonts w:eastAsia="Times New Roman"/>
        </w:rPr>
        <w:t>offered Christian guidance</w:t>
      </w:r>
      <w:r w:rsidR="00300990">
        <w:rPr>
          <w:rFonts w:eastAsia="Times New Roman"/>
        </w:rPr>
        <w:t>,</w:t>
      </w:r>
      <w:r w:rsidR="00053D4B">
        <w:rPr>
          <w:rFonts w:eastAsia="Times New Roman"/>
        </w:rPr>
        <w:t xml:space="preserve"> and fostered spiritual growth</w:t>
      </w:r>
      <w:r>
        <w:rPr>
          <w:rFonts w:eastAsia="Times New Roman"/>
        </w:rPr>
        <w:t>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Wallingford Church family continues to move forward in spreading </w:t>
      </w:r>
      <w:r w:rsidR="009A6E7B">
        <w:rPr>
          <w:rFonts w:eastAsia="Times New Roman"/>
        </w:rPr>
        <w:t xml:space="preserve">the gospel </w:t>
      </w:r>
      <w:r>
        <w:rPr>
          <w:rFonts w:eastAsia="Times New Roman"/>
        </w:rPr>
        <w:t xml:space="preserve">and reaching out to the </w:t>
      </w:r>
      <w:r w:rsidR="009A6E7B">
        <w:rPr>
          <w:rFonts w:eastAsia="Times New Roman"/>
        </w:rPr>
        <w:t>c</w:t>
      </w:r>
      <w:r>
        <w:rPr>
          <w:rFonts w:eastAsia="Times New Roman"/>
        </w:rPr>
        <w:t xml:space="preserve">ommunity and those in need, while continuing the </w:t>
      </w:r>
      <w:r w:rsidR="009A6E7B">
        <w:rPr>
          <w:rFonts w:eastAsia="Times New Roman"/>
        </w:rPr>
        <w:t>f</w:t>
      </w:r>
      <w:r>
        <w:rPr>
          <w:rFonts w:eastAsia="Times New Roman"/>
        </w:rPr>
        <w:t>aithful Christian journey; and</w:t>
      </w:r>
    </w:p>
    <w:p w:rsidR="00103D67" w:rsidRDefault="00103D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00990" w:rsidRPr="005121DA">
        <w:rPr>
          <w:color w:val="000000" w:themeColor="text1"/>
          <w:u w:color="000000" w:themeColor="text1"/>
        </w:rPr>
        <w:t xml:space="preserve">the Senate is grateful for the ministry of </w:t>
      </w:r>
      <w:r w:rsidR="00300990">
        <w:rPr>
          <w:rFonts w:eastAsia="Times New Roman"/>
        </w:rPr>
        <w:t>Wallingford Presbyterian Church</w:t>
      </w:r>
      <w:r w:rsidR="00300990" w:rsidRPr="005121DA">
        <w:rPr>
          <w:color w:val="000000" w:themeColor="text1"/>
          <w:u w:color="000000" w:themeColor="text1"/>
        </w:rPr>
        <w:t xml:space="preserve"> and its service to the community of Charleston and the State</w:t>
      </w:r>
      <w:r>
        <w:rPr>
          <w:rFonts w:eastAsia="Times New Roman"/>
        </w:rPr>
        <w:t>.  Now, therefore,</w:t>
      </w: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53D4B">
        <w:rPr>
          <w:rFonts w:eastAsia="Times New Roman"/>
        </w:rPr>
        <w:t xml:space="preserve">the members of the South Carolina Senate, by this resolution, recognize </w:t>
      </w:r>
      <w:r w:rsidR="00053D4B" w:rsidRPr="005121DA">
        <w:rPr>
          <w:color w:val="000000" w:themeColor="text1"/>
          <w:u w:color="000000" w:themeColor="text1"/>
        </w:rPr>
        <w:t xml:space="preserve">and honor </w:t>
      </w:r>
      <w:r w:rsidR="00053D4B">
        <w:rPr>
          <w:rFonts w:eastAsia="Times New Roman"/>
        </w:rPr>
        <w:t xml:space="preserve">Wallingford Presbyterian Church </w:t>
      </w:r>
      <w:r w:rsidR="00053D4B" w:rsidRPr="005121DA">
        <w:rPr>
          <w:color w:val="000000" w:themeColor="text1"/>
          <w:u w:color="000000" w:themeColor="text1"/>
        </w:rPr>
        <w:t xml:space="preserve">for its deep heritage in </w:t>
      </w:r>
      <w:r w:rsidR="00053D4B">
        <w:rPr>
          <w:color w:val="000000" w:themeColor="text1"/>
          <w:u w:color="000000" w:themeColor="text1"/>
        </w:rPr>
        <w:t>C</w:t>
      </w:r>
      <w:r w:rsidR="00053D4B" w:rsidRPr="005121DA">
        <w:rPr>
          <w:color w:val="000000" w:themeColor="text1"/>
          <w:u w:color="000000" w:themeColor="text1"/>
        </w:rPr>
        <w:t>harleston and commend the leadership and congregation for their years of service to the community</w:t>
      </w:r>
      <w:r>
        <w:rPr>
          <w:rFonts w:eastAsia="Times New Roman"/>
        </w:rPr>
        <w:t>.</w:t>
      </w:r>
    </w:p>
    <w:p w:rsidR="00A30FBB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0FBB" w:rsidRPr="00522CE0" w:rsidRDefault="00A30F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00990">
        <w:rPr>
          <w:rFonts w:eastAsia="Times New Roman"/>
        </w:rPr>
        <w:t>Wallingford Presbyterian Church</w:t>
      </w:r>
      <w:r>
        <w:rPr>
          <w:rFonts w:eastAsia="Times New Roman"/>
        </w:rPr>
        <w:t>.</w:t>
      </w:r>
    </w:p>
    <w:p w:rsidR="006062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22FD6" w:rsidRDefault="00522FD6" w:rsidP="00522FD6">
      <w:pPr>
        <w:suppressAutoHyphens/>
        <w:jc w:val="both"/>
        <w:rPr>
          <w:rFonts w:eastAsia="Times New Roman"/>
        </w:rPr>
      </w:pPr>
    </w:p>
    <w:sectPr w:rsidR="00522FD6" w:rsidSect="00522FD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D4B" w:rsidRDefault="00053D4B" w:rsidP="00522CE0">
      <w:r>
        <w:separator/>
      </w:r>
    </w:p>
  </w:endnote>
  <w:endnote w:type="continuationSeparator" w:id="0">
    <w:p w:rsidR="00053D4B" w:rsidRDefault="00053D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5EC129-B001-41EA-8D8D-D58E29380180}"/>
    <w:embedBold r:id="rId2" w:fontKey="{DE490A3B-9A4D-4855-A53E-2C94D8CFA9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5E36B2-74AD-4EE9-BE4A-141015024B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68F21B-1BBB-4FCD-9E5A-56AF97E494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C50670-867E-4BCC-B16D-90178C296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2E8" w:rsidRPr="00522FD6" w:rsidRDefault="00522FD6" w:rsidP="00522F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D4B" w:rsidRDefault="00053D4B" w:rsidP="00522CE0">
      <w:r>
        <w:separator/>
      </w:r>
    </w:p>
  </w:footnote>
  <w:footnote w:type="continuationSeparator" w:id="0">
    <w:p w:rsidR="00053D4B" w:rsidRDefault="00053D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WALL.KMM.MEK"/>
    <w:docVar w:name="CoverAttorneyInitials" w:val="KMM"/>
    <w:docVar w:name="CoverAttorneyLastName" w:val="Moffitt"/>
    <w:docVar w:name="CoverBillType" w:val="r"/>
    <w:docVar w:name="CoverSenator" w:val="MEK"/>
    <w:docVar w:name="dvBillNumber" w:val="473"/>
    <w:docVar w:name="dvBillNumberPrefix" w:val="S. "/>
    <w:docVar w:name="dvOriginalBody" w:val="Senate"/>
    <w:docVar w:name="fulldraftpath" w:val="L:\S-RES\MEK\025WALL.KMM.MEK.DOCX"/>
    <w:docVar w:name="NameofBody" w:val="S"/>
    <w:docVar w:name="vgroup2" w:val="S-RES"/>
  </w:docVars>
  <w:rsids>
    <w:rsidRoot w:val="00A30FBB"/>
    <w:rsid w:val="00042AC1"/>
    <w:rsid w:val="00046516"/>
    <w:rsid w:val="00053D4B"/>
    <w:rsid w:val="00072458"/>
    <w:rsid w:val="0007601D"/>
    <w:rsid w:val="000B0720"/>
    <w:rsid w:val="000B5EAF"/>
    <w:rsid w:val="00103D6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0990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D8A"/>
    <w:rsid w:val="00522CE0"/>
    <w:rsid w:val="00522FD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2E8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3A87"/>
    <w:rsid w:val="00904E16"/>
    <w:rsid w:val="009162B3"/>
    <w:rsid w:val="00927C62"/>
    <w:rsid w:val="00983951"/>
    <w:rsid w:val="00984124"/>
    <w:rsid w:val="00984640"/>
    <w:rsid w:val="00995C37"/>
    <w:rsid w:val="009A6E7B"/>
    <w:rsid w:val="009C118A"/>
    <w:rsid w:val="00A02011"/>
    <w:rsid w:val="00A30FB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6BEC"/>
    <w:rsid w:val="00C8346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63EB"/>
    <w:rsid w:val="00DA3C6B"/>
    <w:rsid w:val="00DA47B9"/>
    <w:rsid w:val="00DE5635"/>
    <w:rsid w:val="00E058D3"/>
    <w:rsid w:val="00E12CA0"/>
    <w:rsid w:val="00E2236D"/>
    <w:rsid w:val="00E4106A"/>
    <w:rsid w:val="00E76AD9"/>
    <w:rsid w:val="00E91E2F"/>
    <w:rsid w:val="00EA3546"/>
    <w:rsid w:val="00EB47AE"/>
    <w:rsid w:val="00EC34E1"/>
    <w:rsid w:val="00EE10C6"/>
    <w:rsid w:val="00F0234A"/>
    <w:rsid w:val="00F05CF2"/>
    <w:rsid w:val="00F51241"/>
    <w:rsid w:val="00F52959"/>
    <w:rsid w:val="00F55884"/>
    <w:rsid w:val="00FB7F01"/>
    <w:rsid w:val="00FC0D36"/>
    <w:rsid w:val="00FC3A2B"/>
    <w:rsid w:val="00FC513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CB30F8E-27A9-45B5-BFA8-835CEDA6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1</Pages>
  <Words>432</Words>
  <Characters>2358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473 Text of Previous Version (Feb. 28, 2017) - South Carolina Legislature Online</dc:title>
  <dc:subject/>
  <dc:creator>Rebecca Landau</dc:creator>
  <cp:keywords/>
  <dc:description/>
  <cp:lastModifiedBy>S Volk</cp:lastModifiedBy>
  <cp:revision>2</cp:revision>
  <cp:lastPrinted>2017-02-27T16:54:00Z</cp:lastPrinted>
  <dcterms:created xsi:type="dcterms:W3CDTF">2017-02-28T19:49:00Z</dcterms:created>
  <dcterms:modified xsi:type="dcterms:W3CDTF">2017-02-28T19:49:00Z</dcterms:modified>
</cp:coreProperties>
</file>