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983" w:rsidRDefault="007439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0C1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1A3" w:rsidRDefault="003D71A3" w:rsidP="007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NEWBERRY HIGH SCHOOL GIRLS BASKETBALL TEAM OF NEWBERRY COUNTY WITH THE TEAM, COACHES, AND SCHOOL OFFICIALS, AT A DATE AND TIME TO BE DETERMINED BY THE SPEAKER, FOR THE PURPOSE OF BEING RECOGNIZED AND COMMENDED FOR CAPTURING THE 2018 SOUTH CAROLINA CLASS AAA STATE CHAMPIONSHIP TITLE.</w:t>
      </w:r>
    </w:p>
    <w:p w:rsidR="003D71A3" w:rsidRDefault="003D71A3" w:rsidP="007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71A3" w:rsidRDefault="003D71A3" w:rsidP="003D7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D71A3" w:rsidRDefault="003D71A3" w:rsidP="003D7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1A3" w:rsidRDefault="003D71A3" w:rsidP="007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Newberry High School girls basketball team of Newberry County with the team, coaches, and school officials, at a date and time to be determined by the Speaker, for the purpose of being recognized and commended for capturing the 2018 South Carolina Class AAA State Championship title.</w:t>
      </w:r>
    </w:p>
    <w:p w:rsidR="00886E56" w:rsidRDefault="003D71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983" w:rsidRDefault="00743983" w:rsidP="00743983">
      <w:pPr>
        <w:suppressAutoHyphens/>
      </w:pPr>
    </w:p>
    <w:sectPr w:rsidR="00743983" w:rsidSect="007439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C13" w:rsidRDefault="00630C13" w:rsidP="009F0C77">
      <w:r>
        <w:separator/>
      </w:r>
    </w:p>
  </w:endnote>
  <w:endnote w:type="continuationSeparator" w:id="0">
    <w:p w:rsidR="00630C13" w:rsidRDefault="00630C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BD8B1B-6CA8-4B90-AC44-46183E9BDF9F}"/>
    <w:embedBold r:id="rId2" w:fontKey="{2D61EB76-EB52-417C-BEC9-995A8E95AF44}"/>
  </w:font>
  <w:font w:name="Calibri">
    <w:panose1 w:val="020F0502020204030204"/>
    <w:charset w:val="00"/>
    <w:family w:val="swiss"/>
    <w:pitch w:val="variable"/>
    <w:sig w:usb0="E00002FF" w:usb1="4000ACFF" w:usb2="00000001" w:usb3="00000000" w:csb0="0000019F" w:csb1="00000000"/>
    <w:embedRegular r:id="rId3" w:fontKey="{5CD6DA57-290B-4E3A-B24B-C9EBDF99EC3F}"/>
  </w:font>
  <w:font w:name="Cambria">
    <w:panose1 w:val="02040503050406030204"/>
    <w:charset w:val="00"/>
    <w:family w:val="roman"/>
    <w:pitch w:val="variable"/>
    <w:sig w:usb0="E00002FF" w:usb1="400004FF" w:usb2="00000000" w:usb3="00000000" w:csb0="0000019F" w:csb1="00000000"/>
    <w:embedRegular r:id="rId4" w:fontKey="{56F3380B-5A0C-4001-B853-2F63EDE020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E56" w:rsidRPr="00743983" w:rsidRDefault="00743983" w:rsidP="00743983">
    <w:pPr>
      <w:pStyle w:val="Footer"/>
      <w:tabs>
        <w:tab w:val="clear" w:pos="4680"/>
        <w:tab w:val="clear" w:pos="9360"/>
        <w:tab w:val="center" w:pos="2995"/>
      </w:tabs>
      <w:spacing w:before="120"/>
    </w:pPr>
    <w:r>
      <w:t>[5082]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C13" w:rsidRDefault="00630C13" w:rsidP="009F0C77">
      <w:r>
        <w:separator/>
      </w:r>
    </w:p>
  </w:footnote>
  <w:footnote w:type="continuationSeparator" w:id="0">
    <w:p w:rsidR="00630C13" w:rsidRDefault="00630C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47SA18"/>
    <w:docVar w:name="CoverBillType" w:val="r"/>
    <w:docVar w:name="DocPath" w:val="L:\Council\bills\RT\17347SA18.DOCX"/>
    <w:docVar w:name="dvBillNumber" w:val="5082"/>
    <w:docVar w:name="dvBillNumberPrefix" w:val="H. "/>
    <w:docVar w:name="dvOriginalBody" w:val="House"/>
    <w:docVar w:name="dvSteno" w:val="RT"/>
    <w:docVar w:name="NameofBody" w:val="h"/>
    <w:docVar w:name="vGroup2" w:val="Council"/>
  </w:docVars>
  <w:rsids>
    <w:rsidRoot w:val="00630C1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3794F"/>
    <w:rsid w:val="0037079A"/>
    <w:rsid w:val="003C4DAB"/>
    <w:rsid w:val="003D01E8"/>
    <w:rsid w:val="003D71A3"/>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0C13"/>
    <w:rsid w:val="006913C9"/>
    <w:rsid w:val="0069470D"/>
    <w:rsid w:val="006D58AA"/>
    <w:rsid w:val="00734F00"/>
    <w:rsid w:val="00743983"/>
    <w:rsid w:val="007A70AE"/>
    <w:rsid w:val="008362E8"/>
    <w:rsid w:val="0085786E"/>
    <w:rsid w:val="00886E56"/>
    <w:rsid w:val="008A1768"/>
    <w:rsid w:val="008A489F"/>
    <w:rsid w:val="008F0F33"/>
    <w:rsid w:val="008F4429"/>
    <w:rsid w:val="0094021A"/>
    <w:rsid w:val="009B44AF"/>
    <w:rsid w:val="009C6A0B"/>
    <w:rsid w:val="009F0C77"/>
    <w:rsid w:val="009F4DD1"/>
    <w:rsid w:val="00A02543"/>
    <w:rsid w:val="00A1410E"/>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985F0-36F8-4EFF-BC62-02E16973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0B2DC-D50F-434F-B6AA-5E2BD700B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1</Pages>
  <Words>138</Words>
  <Characters>698</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5082 Text of Previous Version (Mar. 8, 2018) - South Carolina Legislature Online</dc:title>
  <dc:creator>Rebecca Turner</dc:creator>
  <cp:lastModifiedBy>S Volk</cp:lastModifiedBy>
  <cp:revision>2</cp:revision>
  <dcterms:created xsi:type="dcterms:W3CDTF">2018-03-08T15:25:00Z</dcterms:created>
  <dcterms:modified xsi:type="dcterms:W3CDTF">2018-03-08T15:25:00Z</dcterms:modified>
</cp:coreProperties>
</file>