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53D" w:rsidRDefault="00F005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0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F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3E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w:t>
      </w:r>
      <w:r w:rsidR="003E315C">
        <w:t xml:space="preserve">COMMEND </w:t>
      </w:r>
      <w:r w:rsidR="001C4B67">
        <w:t xml:space="preserve">THE HONORABLE MARK STEPHEN KELLEY, LOBBYIST AND FORMER COLLEAGUE IN THE GENERAL ASSEMBLY, </w:t>
      </w:r>
      <w:r>
        <w:t xml:space="preserve">UPON THE OCCASION OF HIS RETIREMENT AFTER </w:t>
      </w:r>
      <w:r w:rsidR="002D516D">
        <w:t xml:space="preserve">MANY </w:t>
      </w:r>
      <w:r>
        <w:t>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3E5D" w:rsidRDefault="00F45F57"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13E5D">
        <w:t xml:space="preserve"> it is altogether fitting and proper that the members of the House of Representatives of the State of South Carolina should pause in their deliberations to express their gratitude to Mark Kelly for his significant contributions to </w:t>
      </w:r>
      <w:r w:rsidR="00691587">
        <w:t>the citizens of Horry County</w:t>
      </w:r>
      <w:r w:rsidR="00E13E5D">
        <w:t>; and</w:t>
      </w:r>
    </w:p>
    <w:p w:rsidR="00E13E5D" w:rsidRDefault="00E13E5D"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E5D" w:rsidRDefault="00E13E5D"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003E315C">
        <w:t xml:space="preserve">Buffalo, New York, </w:t>
      </w:r>
      <w:r>
        <w:t xml:space="preserve">on </w:t>
      </w:r>
      <w:r w:rsidR="003E315C">
        <w:t>September 19, 1954</w:t>
      </w:r>
      <w:r>
        <w:t xml:space="preserve">, </w:t>
      </w:r>
      <w:r w:rsidR="003E315C">
        <w:t>he</w:t>
      </w:r>
      <w:r>
        <w:t xml:space="preserve"> is the son</w:t>
      </w:r>
      <w:r w:rsidR="00A27E6B">
        <w:t xml:space="preserve"> of Robert and Ele</w:t>
      </w:r>
      <w:r w:rsidR="003E315C">
        <w:t>nor Summerfelt Kelley</w:t>
      </w:r>
      <w:r>
        <w:t xml:space="preserve"> and graduated from </w:t>
      </w:r>
      <w:r w:rsidR="003E315C">
        <w:t>Lancaster High School in 1972</w:t>
      </w:r>
      <w:r w:rsidR="00A27E6B">
        <w:t>,</w:t>
      </w:r>
      <w:r>
        <w:t xml:space="preserve"> </w:t>
      </w:r>
      <w:r w:rsidR="003E315C">
        <w:t>and attended Coastal Carolina College</w:t>
      </w:r>
      <w:r>
        <w:t>; and</w:t>
      </w:r>
    </w:p>
    <w:p w:rsidR="00E636EC" w:rsidRDefault="00E636EC"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EC" w:rsidRDefault="00E636EC"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proud tradition of the Palmetto State, </w:t>
      </w:r>
      <w:r w:rsidR="00445C27">
        <w:t>Mark Kelley</w:t>
      </w:r>
      <w:r>
        <w:t xml:space="preserve"> served with distinction in the United States Air Force from 1972 to 1976; and</w:t>
      </w:r>
    </w:p>
    <w:p w:rsidR="00E636EC" w:rsidRDefault="00E636EC"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EC" w:rsidRDefault="00E636EC"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wife, Lisa Murie Knauth, in 1992, and he is the proud father of four children: Kristofer, Nicolos, Elise, and Sean Michael; and</w:t>
      </w:r>
    </w:p>
    <w:p w:rsidR="00E636EC" w:rsidRDefault="00E636EC"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EC" w:rsidRDefault="00E636EC"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1993 to 2000, </w:t>
      </w:r>
      <w:r w:rsidR="00445C27">
        <w:t>Mr. Kelley</w:t>
      </w:r>
      <w:r>
        <w:t xml:space="preserve"> served the citizens of Horry County</w:t>
      </w:r>
      <w:r w:rsidR="00CE1391" w:rsidRPr="00CE1391">
        <w:t>’</w:t>
      </w:r>
      <w:r w:rsidR="00CE1391">
        <w:t>s</w:t>
      </w:r>
      <w:r>
        <w:t xml:space="preserve"> District 107 in the South Carolina House of Representatives.  He served as the chairman of the Rules Commi</w:t>
      </w:r>
      <w:r w:rsidR="001C4B67">
        <w:t>ttee</w:t>
      </w:r>
      <w:r>
        <w:t xml:space="preserve"> and chairman of the Executive and Legislative Subcommittee of the Ways and Means Committee</w:t>
      </w:r>
      <w:r w:rsidR="008E61D7">
        <w:t>; and</w:t>
      </w:r>
    </w:p>
    <w:p w:rsidR="008E61D7" w:rsidRDefault="008E61D7"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1D7" w:rsidRDefault="00691587"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since 2002, he</w:t>
      </w:r>
      <w:r w:rsidR="008E61D7">
        <w:t xml:space="preserve"> has been a partner in Kelley, McCain, and Smith Owens, LLC</w:t>
      </w:r>
      <w:r w:rsidR="00445C27">
        <w:t>, and he served his community on the board of the Horry County School District</w:t>
      </w:r>
      <w:r w:rsidR="008E61D7">
        <w:t>; and</w:t>
      </w:r>
    </w:p>
    <w:p w:rsidR="00445C27" w:rsidRDefault="00445C27"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C27" w:rsidRDefault="00445C27"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1391">
        <w:t>Mr. Kelley</w:t>
      </w:r>
      <w:r>
        <w:t xml:space="preserve"> </w:t>
      </w:r>
      <w:r w:rsidR="00691587">
        <w:t>continued to represent Horry County passionately after leaving the General Assembly by serving as a lobbyist for the Grand Strand Business Association</w:t>
      </w:r>
      <w:r>
        <w:t xml:space="preserve"> </w:t>
      </w:r>
      <w:r w:rsidR="00691587">
        <w:t>and continued when it became the Grand Strand Business Alliance. He also represented Coastal Carolina University as a lobbyist; and</w:t>
      </w:r>
    </w:p>
    <w:p w:rsidR="00E13E5D" w:rsidRDefault="00E13E5D"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E5D" w:rsidRDefault="00E13E5D"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D516D">
        <w:t xml:space="preserve"> an active</w:t>
      </w:r>
      <w:r w:rsidR="00445C27">
        <w:t xml:space="preserve"> and faithful</w:t>
      </w:r>
      <w:r w:rsidR="002D516D">
        <w:t xml:space="preserve"> member of Salem Baptist Church</w:t>
      </w:r>
      <w:r>
        <w:t xml:space="preserve"> </w:t>
      </w:r>
      <w:r w:rsidR="002D516D">
        <w:t xml:space="preserve">in Aynor, </w:t>
      </w:r>
      <w:r w:rsidR="00CE1391">
        <w:t>he</w:t>
      </w:r>
      <w:r>
        <w:t xml:space="preserve"> plans to spend many happy hours of retirement </w:t>
      </w:r>
      <w:r w:rsidR="008E61D7">
        <w:t>between South Carolina and New York</w:t>
      </w:r>
      <w:r w:rsidR="00691587">
        <w:t>,</w:t>
      </w:r>
      <w:r w:rsidR="008E61D7">
        <w:t xml:space="preserve"> </w:t>
      </w:r>
      <w:r w:rsidR="00CE1391">
        <w:t>and</w:t>
      </w:r>
      <w:r w:rsidR="00445C27">
        <w:t xml:space="preserve"> he will continue to follow Tarheel</w:t>
      </w:r>
      <w:r w:rsidR="008E61D7">
        <w:t xml:space="preserve"> </w:t>
      </w:r>
      <w:r w:rsidR="00445C27">
        <w:t>basketball</w:t>
      </w:r>
      <w:r w:rsidR="00CE1391">
        <w:t xml:space="preserve"> avidly</w:t>
      </w:r>
      <w:r>
        <w:t>; and</w:t>
      </w:r>
    </w:p>
    <w:p w:rsidR="00E13E5D" w:rsidRDefault="00E13E5D"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F57" w:rsidRDefault="00E13E5D"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w:t>
      </w:r>
      <w:r w:rsidR="00445C27">
        <w:rPr>
          <w:color w:val="000000" w:themeColor="text1"/>
          <w:u w:color="000000" w:themeColor="text1"/>
        </w:rPr>
        <w:t>is</w:t>
      </w:r>
      <w:r>
        <w:rPr>
          <w:color w:val="000000" w:themeColor="text1"/>
          <w:u w:color="000000" w:themeColor="text1"/>
        </w:rPr>
        <w:t xml:space="preserve"> grateful for the years of unparalleled dedication that </w:t>
      </w:r>
      <w:r w:rsidR="002D516D">
        <w:rPr>
          <w:color w:val="000000" w:themeColor="text1"/>
          <w:u w:color="000000" w:themeColor="text1"/>
        </w:rPr>
        <w:t>Mark Kelley</w:t>
      </w:r>
      <w:r>
        <w:rPr>
          <w:color w:val="000000" w:themeColor="text1"/>
          <w:u w:color="000000" w:themeColor="text1"/>
        </w:rPr>
        <w:t xml:space="preserve"> devoted to </w:t>
      </w:r>
      <w:r w:rsidR="002D516D">
        <w:rPr>
          <w:color w:val="000000" w:themeColor="text1"/>
          <w:u w:color="000000" w:themeColor="text1"/>
        </w:rPr>
        <w:t>serving the citizens of</w:t>
      </w:r>
      <w:r w:rsidR="00CE1391">
        <w:rPr>
          <w:color w:val="000000" w:themeColor="text1"/>
          <w:u w:color="000000" w:themeColor="text1"/>
        </w:rPr>
        <w:t xml:space="preserve"> Horry County</w:t>
      </w:r>
      <w:r w:rsidR="002D516D">
        <w:rPr>
          <w:color w:val="000000" w:themeColor="text1"/>
          <w:u w:color="000000" w:themeColor="text1"/>
        </w:rPr>
        <w:t xml:space="preserve"> in the General Assembly</w:t>
      </w:r>
      <w:r>
        <w:rPr>
          <w:color w:val="000000" w:themeColor="text1"/>
          <w:u w:color="000000" w:themeColor="text1"/>
        </w:rPr>
        <w:t xml:space="preserve"> and</w:t>
      </w:r>
      <w:r w:rsidR="002D516D">
        <w:rPr>
          <w:color w:val="000000" w:themeColor="text1"/>
          <w:u w:color="000000" w:themeColor="text1"/>
        </w:rPr>
        <w:t xml:space="preserve"> as a lobbyist, and the members</w:t>
      </w:r>
      <w:r>
        <w:rPr>
          <w:color w:val="000000" w:themeColor="text1"/>
          <w:u w:color="000000" w:themeColor="text1"/>
        </w:rPr>
        <w:t xml:space="preserve"> </w:t>
      </w:r>
      <w:r w:rsidR="00445C27">
        <w:rPr>
          <w:color w:val="000000" w:themeColor="text1"/>
          <w:u w:color="000000" w:themeColor="text1"/>
        </w:rPr>
        <w:t xml:space="preserve">hope that he will </w:t>
      </w:r>
      <w:r w:rsidR="00CE1391">
        <w:rPr>
          <w:color w:val="000000" w:themeColor="text1"/>
          <w:u w:color="000000" w:themeColor="text1"/>
        </w:rPr>
        <w:t>spend</w:t>
      </w:r>
      <w:r>
        <w:rPr>
          <w:color w:val="000000" w:themeColor="text1"/>
          <w:u w:color="000000" w:themeColor="text1"/>
        </w:rPr>
        <w:t xml:space="preserve"> many years </w:t>
      </w:r>
      <w:r w:rsidR="00CE1391">
        <w:rPr>
          <w:color w:val="000000" w:themeColor="text1"/>
          <w:u w:color="000000" w:themeColor="text1"/>
        </w:rPr>
        <w:t xml:space="preserve">of enjoyment </w:t>
      </w:r>
      <w:r w:rsidR="00445C27">
        <w:rPr>
          <w:color w:val="000000" w:themeColor="text1"/>
          <w:u w:color="000000" w:themeColor="text1"/>
        </w:rPr>
        <w:t>i</w:t>
      </w:r>
      <w:r>
        <w:rPr>
          <w:color w:val="000000" w:themeColor="text1"/>
          <w:u w:color="000000" w:themeColor="text1"/>
        </w:rPr>
        <w:t>n his well</w:t>
      </w:r>
      <w:r w:rsidR="00CE1391">
        <w:rPr>
          <w:color w:val="000000" w:themeColor="text1"/>
          <w:u w:color="000000" w:themeColor="text1"/>
        </w:rPr>
        <w:noBreakHyphen/>
      </w:r>
      <w:r>
        <w:rPr>
          <w:color w:val="000000" w:themeColor="text1"/>
          <w:u w:color="000000" w:themeColor="text1"/>
        </w:rPr>
        <w:t>earned retirement</w:t>
      </w:r>
      <w:r w:rsidR="00F45F57">
        <w:t>.  Now, therefore,</w:t>
      </w:r>
    </w:p>
    <w:p w:rsidR="00F45F57" w:rsidRDefault="00F45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F57" w:rsidRDefault="00F45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5F57" w:rsidRDefault="00F45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E5D" w:rsidRDefault="00F45F57"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3E5D">
        <w:t xml:space="preserve"> the members of the House of Representatives of the State of South Carolina, by this resolution, recognize and </w:t>
      </w:r>
      <w:r w:rsidR="003E315C">
        <w:t>commend</w:t>
      </w:r>
      <w:r w:rsidR="00E13E5D">
        <w:t xml:space="preserve"> </w:t>
      </w:r>
      <w:r w:rsidR="003E315C">
        <w:t>the Honorable Mark Stephen Kelley, lobbyist and former colleague in the General Assembly</w:t>
      </w:r>
      <w:r w:rsidR="00E13E5D">
        <w:t xml:space="preserve">, upon the occasion of his retirement after </w:t>
      </w:r>
      <w:r w:rsidR="002D516D">
        <w:t xml:space="preserve">many </w:t>
      </w:r>
      <w:r w:rsidR="00E13E5D">
        <w:t>years of exemplary service, and wish him continued success and happiness in all his future endeavors.</w:t>
      </w:r>
    </w:p>
    <w:p w:rsidR="00E13E5D" w:rsidRDefault="00E13E5D"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F57" w:rsidRDefault="00E13E5D" w:rsidP="00E13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3E315C">
        <w:t>the Honorable Mark Stephen Kelley</w:t>
      </w:r>
      <w:r>
        <w:t>.</w:t>
      </w:r>
    </w:p>
    <w:p w:rsidR="00B16305" w:rsidRDefault="00CE13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053D" w:rsidRDefault="00F0053D" w:rsidP="00F0053D">
      <w:pPr>
        <w:suppressAutoHyphens/>
      </w:pPr>
    </w:p>
    <w:sectPr w:rsidR="00F0053D" w:rsidSect="00F005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587" w:rsidRDefault="00691587" w:rsidP="009F0C77">
      <w:r>
        <w:separator/>
      </w:r>
    </w:p>
  </w:endnote>
  <w:endnote w:type="continuationSeparator" w:id="0">
    <w:p w:rsidR="00691587" w:rsidRDefault="006915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49A55B-B3D1-42F3-885A-00FE11F7B786}"/>
    <w:embedBold r:id="rId2" w:fontKey="{857126F5-638C-457A-A14C-E667E2A62FC5}"/>
  </w:font>
  <w:font w:name="Calibri">
    <w:panose1 w:val="020F0502020204030204"/>
    <w:charset w:val="00"/>
    <w:family w:val="swiss"/>
    <w:pitch w:val="variable"/>
    <w:sig w:usb0="E00002FF" w:usb1="4000ACFF" w:usb2="00000001" w:usb3="00000000" w:csb0="0000019F" w:csb1="00000000"/>
    <w:embedRegular r:id="rId3" w:fontKey="{38FB273C-72E0-404B-9DDF-6261D2D059A5}"/>
  </w:font>
  <w:font w:name="Segoe UI">
    <w:panose1 w:val="020B0502040204020203"/>
    <w:charset w:val="00"/>
    <w:family w:val="swiss"/>
    <w:pitch w:val="variable"/>
    <w:sig w:usb0="E10022FF" w:usb1="C000E47F" w:usb2="00000029" w:usb3="00000000" w:csb0="000001DF" w:csb1="00000000"/>
    <w:embedRegular r:id="rId4" w:fontKey="{03C5653B-D421-4B9D-B8B8-615B01BD104B}"/>
  </w:font>
  <w:font w:name="Cambria">
    <w:panose1 w:val="02040503050406030204"/>
    <w:charset w:val="00"/>
    <w:family w:val="roman"/>
    <w:pitch w:val="variable"/>
    <w:sig w:usb0="E00002FF" w:usb1="400004FF" w:usb2="00000000" w:usb3="00000000" w:csb0="0000019F" w:csb1="00000000"/>
    <w:embedRegular r:id="rId5" w:fontKey="{75DF61E1-F6DF-4A87-B712-67D14AE4D6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305" w:rsidRPr="00F0053D" w:rsidRDefault="00F0053D" w:rsidP="00F0053D">
    <w:pPr>
      <w:pStyle w:val="Footer"/>
      <w:tabs>
        <w:tab w:val="clear" w:pos="4680"/>
        <w:tab w:val="clear" w:pos="9360"/>
        <w:tab w:val="center" w:pos="2995"/>
      </w:tabs>
      <w:spacing w:before="120"/>
    </w:pPr>
    <w:r>
      <w:t>[5188]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587" w:rsidRDefault="00691587" w:rsidP="009F0C77">
      <w:r>
        <w:separator/>
      </w:r>
    </w:p>
  </w:footnote>
  <w:footnote w:type="continuationSeparator" w:id="0">
    <w:p w:rsidR="00691587" w:rsidRDefault="006915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87CZ18"/>
    <w:docVar w:name="CoverBillType" w:val="r"/>
    <w:docVar w:name="DocPath" w:val="L:\Council\bills\GM\25187CZ18.DOCX"/>
    <w:docVar w:name="dvBillNumber" w:val="5188"/>
    <w:docVar w:name="dvBillNumberPrefix" w:val="H. "/>
    <w:docVar w:name="dvOriginalBody" w:val="House"/>
    <w:docVar w:name="dvSteno" w:val="GM"/>
    <w:docVar w:name="NameofBody" w:val="h"/>
    <w:docVar w:name="vGroup2" w:val="Council"/>
  </w:docVars>
  <w:rsids>
    <w:rsidRoot w:val="00F45F57"/>
    <w:rsid w:val="00011869"/>
    <w:rsid w:val="00015CD6"/>
    <w:rsid w:val="000E0100"/>
    <w:rsid w:val="000E1785"/>
    <w:rsid w:val="000F40FA"/>
    <w:rsid w:val="001035F1"/>
    <w:rsid w:val="0010776B"/>
    <w:rsid w:val="00133E66"/>
    <w:rsid w:val="001435A3"/>
    <w:rsid w:val="00146ED3"/>
    <w:rsid w:val="00151044"/>
    <w:rsid w:val="001C4B67"/>
    <w:rsid w:val="001D08F2"/>
    <w:rsid w:val="001D3A58"/>
    <w:rsid w:val="001D525B"/>
    <w:rsid w:val="001D7F4F"/>
    <w:rsid w:val="00205238"/>
    <w:rsid w:val="002321B6"/>
    <w:rsid w:val="00250967"/>
    <w:rsid w:val="002543C8"/>
    <w:rsid w:val="0025541D"/>
    <w:rsid w:val="00284AAE"/>
    <w:rsid w:val="002D516D"/>
    <w:rsid w:val="002E5912"/>
    <w:rsid w:val="00301B21"/>
    <w:rsid w:val="00325348"/>
    <w:rsid w:val="0032732C"/>
    <w:rsid w:val="00336AD0"/>
    <w:rsid w:val="0037079A"/>
    <w:rsid w:val="003C4DAB"/>
    <w:rsid w:val="003D01E8"/>
    <w:rsid w:val="003E315C"/>
    <w:rsid w:val="003E5288"/>
    <w:rsid w:val="003F6D79"/>
    <w:rsid w:val="0041760A"/>
    <w:rsid w:val="00417C01"/>
    <w:rsid w:val="004403BD"/>
    <w:rsid w:val="00445C27"/>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1587"/>
    <w:rsid w:val="0069470D"/>
    <w:rsid w:val="006D58AA"/>
    <w:rsid w:val="00734F00"/>
    <w:rsid w:val="007A70AE"/>
    <w:rsid w:val="008362E8"/>
    <w:rsid w:val="0085786E"/>
    <w:rsid w:val="008A1768"/>
    <w:rsid w:val="008A489F"/>
    <w:rsid w:val="008E61D7"/>
    <w:rsid w:val="008F0F33"/>
    <w:rsid w:val="008F4429"/>
    <w:rsid w:val="0094021A"/>
    <w:rsid w:val="009B44AF"/>
    <w:rsid w:val="009C6A0B"/>
    <w:rsid w:val="009F0C77"/>
    <w:rsid w:val="009F4DD1"/>
    <w:rsid w:val="00A02543"/>
    <w:rsid w:val="00A27E6B"/>
    <w:rsid w:val="00A41684"/>
    <w:rsid w:val="00A64E80"/>
    <w:rsid w:val="00A72BCD"/>
    <w:rsid w:val="00A741D9"/>
    <w:rsid w:val="00A833AB"/>
    <w:rsid w:val="00A9741D"/>
    <w:rsid w:val="00AA3751"/>
    <w:rsid w:val="00AC34A2"/>
    <w:rsid w:val="00AD1C9A"/>
    <w:rsid w:val="00AD4B17"/>
    <w:rsid w:val="00B16305"/>
    <w:rsid w:val="00B40F34"/>
    <w:rsid w:val="00B412D4"/>
    <w:rsid w:val="00B5546B"/>
    <w:rsid w:val="00BE3C22"/>
    <w:rsid w:val="00C0345E"/>
    <w:rsid w:val="00C31C95"/>
    <w:rsid w:val="00C3483A"/>
    <w:rsid w:val="00C74E9D"/>
    <w:rsid w:val="00C826DD"/>
    <w:rsid w:val="00C82FD3"/>
    <w:rsid w:val="00C92819"/>
    <w:rsid w:val="00CC6B7B"/>
    <w:rsid w:val="00CD2089"/>
    <w:rsid w:val="00CE1391"/>
    <w:rsid w:val="00D73A67"/>
    <w:rsid w:val="00D970A9"/>
    <w:rsid w:val="00DF3845"/>
    <w:rsid w:val="00E13E5D"/>
    <w:rsid w:val="00E41911"/>
    <w:rsid w:val="00E44B57"/>
    <w:rsid w:val="00E636EC"/>
    <w:rsid w:val="00E92EEF"/>
    <w:rsid w:val="00EF2368"/>
    <w:rsid w:val="00F0053D"/>
    <w:rsid w:val="00F24442"/>
    <w:rsid w:val="00F45F5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C4999-1C14-406D-8563-B8EE5A9E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15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5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0519E-B18B-4C6F-A50F-842D1E983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2</Pages>
  <Words>470</Words>
  <Characters>2424</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5188 Text of Previous Version (Apr. 3, 2018) - South Carolina Legislature Online</dc:title>
  <dc:creator>Gail Pinckney Moore</dc:creator>
  <cp:lastModifiedBy>S Volk</cp:lastModifiedBy>
  <cp:revision>2</cp:revision>
  <cp:lastPrinted>2018-04-03T13:50:00Z</cp:lastPrinted>
  <dcterms:created xsi:type="dcterms:W3CDTF">2018-04-03T20:33:00Z</dcterms:created>
  <dcterms:modified xsi:type="dcterms:W3CDTF">2018-04-03T20:33:00Z</dcterms:modified>
</cp:coreProperties>
</file>