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F62" w:rsidRDefault="005B4F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2CF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2D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FARROW ROAD IN RICHLAND COUNTY FROM ITS INTERSECTION WITH INTERSTATE HIGHWAY 20 TO ITS INTERSECTION WITH PISGAH CHURCH ROAD “REVEREND BOBBY </w:t>
      </w:r>
      <w:r w:rsidR="00334763">
        <w:t xml:space="preserve">L. </w:t>
      </w:r>
      <w:r>
        <w:t>SMITH, SR. HIGHWAY” AND ERECT APPROPRIATE MARKERS OR SIGNS ALONG THIS PO</w:t>
      </w:r>
      <w:r w:rsidR="00445F65">
        <w:t xml:space="preserve">RTION OF HIGHWAY CONTAINING </w:t>
      </w:r>
      <w:r>
        <w:t xml:space="preserve">THIS DESIGNATION.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1556" w:rsidRDefault="00172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336B3">
        <w:t>Reverend Bobby L. Smith</w:t>
      </w:r>
      <w:r w:rsidR="00445F65">
        <w:t>, Sr.,</w:t>
      </w:r>
      <w:r w:rsidR="003336B3">
        <w:t xml:space="preserve"> was born in Wheeler County</w:t>
      </w:r>
      <w:r w:rsidR="00D349DB">
        <w:t xml:space="preserve">, Georgia, the son of the late Mr. Willie Smith and Mrs. Dobie Smith. He grew up in </w:t>
      </w:r>
      <w:r w:rsidR="00D71556">
        <w:t>East Orange, New Jersey; and</w:t>
      </w:r>
    </w:p>
    <w:p w:rsidR="00D71556" w:rsidRDefault="00D715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556" w:rsidRDefault="00D715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A535B">
        <w:t xml:space="preserve"> </w:t>
      </w:r>
      <w:r w:rsidR="00C53B25">
        <w:t>Reverend</w:t>
      </w:r>
      <w:r>
        <w:t xml:space="preserve"> Smith is a proud veteran of the United States Air Force, retiring </w:t>
      </w:r>
      <w:r w:rsidR="006A535B">
        <w:t>with</w:t>
      </w:r>
      <w:r>
        <w:t xml:space="preserve"> twenty years of service. He is a cum laude graduate of Fort Valley State University in Georgia, where he earned a bachelor</w:t>
      </w:r>
      <w:r w:rsidR="00C53B25" w:rsidRPr="00C53B25">
        <w:t>’</w:t>
      </w:r>
      <w:r>
        <w:t>s degree in music. Additional studies were pursued</w:t>
      </w:r>
      <w:r w:rsidR="00172CFC">
        <w:t xml:space="preserve"> </w:t>
      </w:r>
      <w:r>
        <w:t xml:space="preserve">at Moody Bible College in Chicago, East Carolina University in Greenville, North Carolina, El Paso Community College in Texas, and Macon Junior College in Georgia. He received a Master of Divinity degree from the Interdenominational Theological Seminary in Atlanta in 1986; and </w:t>
      </w:r>
    </w:p>
    <w:p w:rsidR="00D71556" w:rsidRDefault="00D715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C3F" w:rsidRDefault="00D715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53B25">
        <w:t>Reverend</w:t>
      </w:r>
      <w:r>
        <w:t xml:space="preserve"> Smith was called into the gospel ministry in 1967, beginning his work as assistant pastor at Union Grove Baptist Church in </w:t>
      </w:r>
      <w:r w:rsidR="00F228F7">
        <w:t xml:space="preserve">Warner Robins, Georgia, </w:t>
      </w:r>
      <w:r w:rsidR="006A535B">
        <w:t xml:space="preserve">in </w:t>
      </w:r>
      <w:r>
        <w:t>1975, and installed as that church</w:t>
      </w:r>
      <w:r w:rsidR="00C53B25" w:rsidRPr="00C53B25">
        <w:t>’</w:t>
      </w:r>
      <w:r>
        <w:t>s pastor in 1977</w:t>
      </w:r>
      <w:r w:rsidR="009A5C3F">
        <w:t xml:space="preserve">. He became pastor of Zion Canaan Baptist Church in Columbia, South Carolina, in June 1991, where he continues to serve. </w:t>
      </w:r>
      <w:r w:rsidR="00F228F7">
        <w:t xml:space="preserve">His vision is to “serve the present age, his calling to fulfill” by establishing an environment where the family will feel safe and where their spiritual and physical needs can be met. Under </w:t>
      </w:r>
      <w:r w:rsidR="00C53B25">
        <w:t>Reverend</w:t>
      </w:r>
      <w:r w:rsidR="00F228F7">
        <w:t xml:space="preserve"> Smith</w:t>
      </w:r>
      <w:r w:rsidR="00C53B25" w:rsidRPr="00C53B25">
        <w:t>’</w:t>
      </w:r>
      <w:r w:rsidR="00F228F7">
        <w:t xml:space="preserve">s leadership, Zion Canaan has grown in number </w:t>
      </w:r>
      <w:r w:rsidR="00F228F7">
        <w:lastRenderedPageBreak/>
        <w:t>and become a purpose</w:t>
      </w:r>
      <w:r w:rsidR="00C53B25">
        <w:noBreakHyphen/>
      </w:r>
      <w:r w:rsidR="00F228F7">
        <w:t>driven church where God is glorified and Jesus Christ is exalted in worship, evangelism, discipleship, fellowship, and ministry</w:t>
      </w:r>
      <w:r w:rsidR="009A5C3F">
        <w:t xml:space="preserve">; and </w:t>
      </w:r>
    </w:p>
    <w:p w:rsidR="009A5C3F" w:rsidRDefault="009A5C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8F7" w:rsidRDefault="009A5C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certification in Clinical Pastoral Education from Milledgeville Hospital (now Central State Hospital) in Georgia, and became the first African</w:t>
      </w:r>
      <w:r w:rsidR="00C53B25">
        <w:noBreakHyphen/>
      </w:r>
      <w:r>
        <w:t>A</w:t>
      </w:r>
      <w:r w:rsidR="006A535B">
        <w:t>merican chaplain of the Warner R</w:t>
      </w:r>
      <w:r>
        <w:t>obins Police Department.</w:t>
      </w:r>
      <w:r w:rsidR="00D71556">
        <w:t xml:space="preserve"> </w:t>
      </w:r>
      <w:r w:rsidR="00C53B25">
        <w:t>Reverend</w:t>
      </w:r>
      <w:r>
        <w:t xml:space="preserve"> Smith is an active member of the South Carolina Baptist Education</w:t>
      </w:r>
      <w:r w:rsidR="00D10815">
        <w:t>al</w:t>
      </w:r>
      <w:r>
        <w:t xml:space="preserve"> and Missionary Convention, a teacher in the South Carolina Baptist Congress of Christian Education, and a member of the executive board of the Gethsemane Baptist Association, both headquarte</w:t>
      </w:r>
      <w:r w:rsidR="00F228F7">
        <w:t>red in Columbia, South Carolina; and</w:t>
      </w:r>
    </w:p>
    <w:p w:rsidR="00F228F7" w:rsidRDefault="00F22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99" w:rsidRDefault="00F22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53B25">
        <w:t>Reverend</w:t>
      </w:r>
      <w:r>
        <w:t xml:space="preserve"> Smith </w:t>
      </w:r>
      <w:r w:rsidR="00DE4E99">
        <w:t xml:space="preserve">and his wife, </w:t>
      </w:r>
      <w:r>
        <w:t>Carolyn Jean</w:t>
      </w:r>
      <w:r w:rsidR="00DE4E99">
        <w:t xml:space="preserve"> Hill</w:t>
      </w:r>
      <w:r>
        <w:t xml:space="preserve"> </w:t>
      </w:r>
      <w:r w:rsidR="00DE4E99">
        <w:t>Smith, reside in Hopkins, South Carolina. T</w:t>
      </w:r>
      <w:r>
        <w:t>hey are the parents of six children, with sixteen grandchildren, and three great</w:t>
      </w:r>
      <w:r w:rsidR="00C53B25">
        <w:noBreakHyphen/>
      </w:r>
      <w:r>
        <w:t>grandchi</w:t>
      </w:r>
      <w:r w:rsidR="006A535B">
        <w:t>ldren;</w:t>
      </w:r>
      <w:r w:rsidR="00C53B25">
        <w:t xml:space="preserve"> and </w:t>
      </w:r>
    </w:p>
    <w:p w:rsidR="00DE4E99" w:rsidRDefault="00DE4E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CFC" w:rsidRDefault="00DE4E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t>
      </w:r>
      <w:r w:rsidR="00445F65">
        <w:t xml:space="preserve">we pay homage </w:t>
      </w:r>
      <w:r w:rsidR="006A535B">
        <w:t xml:space="preserve">to the Reverend Bobby L. Smith, Sr., a </w:t>
      </w:r>
      <w:r>
        <w:t>devout man of God and servant to His people</w:t>
      </w:r>
      <w:r w:rsidR="00445F65">
        <w:t xml:space="preserve"> and the community</w:t>
      </w:r>
      <w:r>
        <w:t xml:space="preserve"> </w:t>
      </w:r>
      <w:r w:rsidR="00445F65">
        <w:t>by having a</w:t>
      </w:r>
      <w:r>
        <w:t xml:space="preserve"> portion of Farrow R</w:t>
      </w:r>
      <w:r w:rsidR="00445F65">
        <w:t xml:space="preserve">oad in Richland County named in his honor.  </w:t>
      </w:r>
      <w:r>
        <w:t>N</w:t>
      </w:r>
      <w:r w:rsidR="00172CFC">
        <w:t xml:space="preserve">ow, therefore, </w:t>
      </w:r>
    </w:p>
    <w:p w:rsidR="00172CFC" w:rsidRDefault="00172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CFC" w:rsidRDefault="00172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72CFC" w:rsidRDefault="00172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CFC" w:rsidRDefault="00172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45F65">
        <w:t xml:space="preserve"> members of the South Carolina General </w:t>
      </w:r>
      <w:r w:rsidR="00BE233C">
        <w:t xml:space="preserve">Assembly </w:t>
      </w:r>
      <w:r w:rsidR="00445F65">
        <w:t>request the Department of Transportation name the portion of Farrow Road in Richland County from its intersection with Interstate Highway 20 to its intersection wi</w:t>
      </w:r>
      <w:r w:rsidR="00C53B25">
        <w:t>th Pisgah Church Road “Reverend</w:t>
      </w:r>
      <w:r w:rsidR="00445F65">
        <w:t xml:space="preserve"> Bobby </w:t>
      </w:r>
      <w:r w:rsidR="0011364F">
        <w:t xml:space="preserve">L. </w:t>
      </w:r>
      <w:r w:rsidR="00445F65">
        <w:t>Smith, Sr. Highway” and erect appropriate markers or signs along this portion of highway containing this designation.</w:t>
      </w:r>
    </w:p>
    <w:p w:rsidR="00172CFC" w:rsidRDefault="00172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CFC" w:rsidRDefault="00172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45F65">
        <w:t>forwarded</w:t>
      </w:r>
      <w:r>
        <w:t xml:space="preserve"> to</w:t>
      </w:r>
      <w:r w:rsidR="00445F65">
        <w:t xml:space="preserve"> the Department of Transportation.</w:t>
      </w:r>
    </w:p>
    <w:p w:rsidR="001048C0" w:rsidRDefault="00C53B25" w:rsidP="0045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F62" w:rsidRDefault="005B4F62" w:rsidP="005B4F62">
      <w:pPr>
        <w:suppressAutoHyphens/>
      </w:pPr>
    </w:p>
    <w:sectPr w:rsidR="005B4F62" w:rsidSect="005B4F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F65" w:rsidRDefault="00445F65" w:rsidP="009F0C77">
      <w:r>
        <w:separator/>
      </w:r>
    </w:p>
  </w:endnote>
  <w:endnote w:type="continuationSeparator" w:id="0">
    <w:p w:rsidR="00445F65" w:rsidRDefault="00445F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539E45-E858-4B82-8343-E50F5020D1A6}"/>
    <w:embedBold r:id="rId2" w:fontKey="{F81DD9BF-8AE7-479E-9F3A-D439A3FBA2ED}"/>
  </w:font>
  <w:font w:name="Calibri">
    <w:panose1 w:val="020F0502020204030204"/>
    <w:charset w:val="00"/>
    <w:family w:val="swiss"/>
    <w:pitch w:val="variable"/>
    <w:sig w:usb0="E00002FF" w:usb1="4000ACFF" w:usb2="00000001" w:usb3="00000000" w:csb0="0000019F" w:csb1="00000000"/>
    <w:embedRegular r:id="rId3" w:fontKey="{429ACE5C-F03C-48F1-A406-6283DF103054}"/>
  </w:font>
  <w:font w:name="Segoe UI">
    <w:panose1 w:val="020B0502040204020203"/>
    <w:charset w:val="00"/>
    <w:family w:val="swiss"/>
    <w:pitch w:val="variable"/>
    <w:sig w:usb0="E10022FF" w:usb1="C000E47F" w:usb2="00000029" w:usb3="00000000" w:csb0="000001DF" w:csb1="00000000"/>
    <w:embedRegular r:id="rId4" w:fontKey="{DE396527-1340-420D-83EA-5DBBE895EE8D}"/>
  </w:font>
  <w:font w:name="Cambria">
    <w:panose1 w:val="02040503050406030204"/>
    <w:charset w:val="00"/>
    <w:family w:val="roman"/>
    <w:pitch w:val="variable"/>
    <w:sig w:usb0="E00002FF" w:usb1="400004FF" w:usb2="00000000" w:usb3="00000000" w:csb0="0000019F" w:csb1="00000000"/>
    <w:embedRegular r:id="rId5" w:fontKey="{7770E550-2834-47C1-924A-8DA2AC20F3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8C0" w:rsidRPr="005B4F62" w:rsidRDefault="005B4F62" w:rsidP="005B4F62">
    <w:pPr>
      <w:pStyle w:val="Footer"/>
      <w:tabs>
        <w:tab w:val="clear" w:pos="4680"/>
        <w:tab w:val="clear" w:pos="9360"/>
        <w:tab w:val="center" w:pos="2995"/>
      </w:tabs>
      <w:spacing w:before="120"/>
    </w:pPr>
    <w:r>
      <w:t>[5193]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F65" w:rsidRDefault="00445F65" w:rsidP="009F0C77">
      <w:r>
        <w:separator/>
      </w:r>
    </w:p>
  </w:footnote>
  <w:footnote w:type="continuationSeparator" w:id="0">
    <w:p w:rsidR="00445F65" w:rsidRDefault="00445F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8CM18"/>
    <w:docVar w:name="CoverBillType" w:val="c"/>
    <w:docVar w:name="DocPath" w:val="L:\Council\bills\GT\5498CM18.DOCX"/>
    <w:docVar w:name="dvBillNumber" w:val="5193"/>
    <w:docVar w:name="dvBillNumberPrefix" w:val="H. "/>
    <w:docVar w:name="dvOriginalBody" w:val="House"/>
    <w:docVar w:name="dvSteno" w:val="GT"/>
    <w:docVar w:name="NameofBody" w:val="h"/>
    <w:docVar w:name="vGroup2" w:val="Council"/>
  </w:docVars>
  <w:rsids>
    <w:rsidRoot w:val="00172CFC"/>
    <w:rsid w:val="00011869"/>
    <w:rsid w:val="00015CD6"/>
    <w:rsid w:val="000C3595"/>
    <w:rsid w:val="000E0100"/>
    <w:rsid w:val="000E1785"/>
    <w:rsid w:val="000F40FA"/>
    <w:rsid w:val="001035F1"/>
    <w:rsid w:val="001048C0"/>
    <w:rsid w:val="0010776B"/>
    <w:rsid w:val="0011364F"/>
    <w:rsid w:val="00133E66"/>
    <w:rsid w:val="001435A3"/>
    <w:rsid w:val="00146ED3"/>
    <w:rsid w:val="00151044"/>
    <w:rsid w:val="00172CF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36B3"/>
    <w:rsid w:val="00334763"/>
    <w:rsid w:val="00336AD0"/>
    <w:rsid w:val="0037079A"/>
    <w:rsid w:val="00382D0F"/>
    <w:rsid w:val="003C4DAB"/>
    <w:rsid w:val="003D01E8"/>
    <w:rsid w:val="003E5288"/>
    <w:rsid w:val="003F6D79"/>
    <w:rsid w:val="0041760A"/>
    <w:rsid w:val="00417C01"/>
    <w:rsid w:val="004403BD"/>
    <w:rsid w:val="00445F65"/>
    <w:rsid w:val="004500AC"/>
    <w:rsid w:val="00461441"/>
    <w:rsid w:val="004809EE"/>
    <w:rsid w:val="00494D6C"/>
    <w:rsid w:val="004E7D54"/>
    <w:rsid w:val="005273C6"/>
    <w:rsid w:val="00530A69"/>
    <w:rsid w:val="00545593"/>
    <w:rsid w:val="00556EBF"/>
    <w:rsid w:val="00577C6C"/>
    <w:rsid w:val="005A62FE"/>
    <w:rsid w:val="005B4F62"/>
    <w:rsid w:val="005C2FE2"/>
    <w:rsid w:val="005E2BC9"/>
    <w:rsid w:val="00605102"/>
    <w:rsid w:val="006215AA"/>
    <w:rsid w:val="006913C9"/>
    <w:rsid w:val="0069470D"/>
    <w:rsid w:val="006A535B"/>
    <w:rsid w:val="006D58AA"/>
    <w:rsid w:val="00734F00"/>
    <w:rsid w:val="007A70AE"/>
    <w:rsid w:val="008362E8"/>
    <w:rsid w:val="0085786E"/>
    <w:rsid w:val="008A1768"/>
    <w:rsid w:val="008A489F"/>
    <w:rsid w:val="008F0F33"/>
    <w:rsid w:val="008F4429"/>
    <w:rsid w:val="0094021A"/>
    <w:rsid w:val="00951AA7"/>
    <w:rsid w:val="009A5C3F"/>
    <w:rsid w:val="009B44AF"/>
    <w:rsid w:val="009C6A0B"/>
    <w:rsid w:val="009E18B4"/>
    <w:rsid w:val="009F0C77"/>
    <w:rsid w:val="009F4DD1"/>
    <w:rsid w:val="00A02543"/>
    <w:rsid w:val="00A41684"/>
    <w:rsid w:val="00A64E80"/>
    <w:rsid w:val="00A72BCD"/>
    <w:rsid w:val="00A741D9"/>
    <w:rsid w:val="00A833AB"/>
    <w:rsid w:val="00A9741D"/>
    <w:rsid w:val="00AC34A2"/>
    <w:rsid w:val="00AD1C9A"/>
    <w:rsid w:val="00AD4B17"/>
    <w:rsid w:val="00B412D4"/>
    <w:rsid w:val="00BE233C"/>
    <w:rsid w:val="00BE3C22"/>
    <w:rsid w:val="00C0345E"/>
    <w:rsid w:val="00C31C95"/>
    <w:rsid w:val="00C3483A"/>
    <w:rsid w:val="00C53B25"/>
    <w:rsid w:val="00C74E9D"/>
    <w:rsid w:val="00C826DD"/>
    <w:rsid w:val="00C82FD3"/>
    <w:rsid w:val="00C92819"/>
    <w:rsid w:val="00CC6B7B"/>
    <w:rsid w:val="00CD2089"/>
    <w:rsid w:val="00D10815"/>
    <w:rsid w:val="00D349DB"/>
    <w:rsid w:val="00D71556"/>
    <w:rsid w:val="00D73A67"/>
    <w:rsid w:val="00D970A9"/>
    <w:rsid w:val="00DE4E99"/>
    <w:rsid w:val="00DF3845"/>
    <w:rsid w:val="00E41911"/>
    <w:rsid w:val="00E44B57"/>
    <w:rsid w:val="00E92EEF"/>
    <w:rsid w:val="00EF2368"/>
    <w:rsid w:val="00F228F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384DAF-F8A6-43A6-91E4-2BBE080F5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08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8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00145-2A18-4C48-AC00-1AED7D612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2</Pages>
  <Words>526</Words>
  <Characters>2818</Characters>
  <Application>Microsoft Office Word</Application>
  <DocSecurity>0</DocSecurity>
  <Lines>79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5193 Text of Previous Version (Apr. 3, 2018) - South Carolina Legislature Online</dc:title>
  <dc:creator>Gwen Thurmond</dc:creator>
  <cp:lastModifiedBy>S Volk</cp:lastModifiedBy>
  <cp:revision>2</cp:revision>
  <cp:lastPrinted>2018-03-22T18:26:00Z</cp:lastPrinted>
  <dcterms:created xsi:type="dcterms:W3CDTF">2018-04-03T20:44:00Z</dcterms:created>
  <dcterms:modified xsi:type="dcterms:W3CDTF">2018-04-03T20:44:00Z</dcterms:modified>
</cp:coreProperties>
</file>