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B9B" w:rsidRDefault="004A1B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1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D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9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MEMBERS OF </w:t>
      </w:r>
      <w:r w:rsidRPr="002911BF">
        <w:t>STANDING SPRING</w:t>
      </w:r>
      <w:r>
        <w:t>S</w:t>
      </w:r>
      <w:r w:rsidRPr="002911BF">
        <w:t xml:space="preserve"> BAPTIST CHURCH</w:t>
      </w:r>
      <w:r>
        <w:t xml:space="preserve"> IN GREENVILLE COUNTY</w:t>
      </w:r>
      <w:r w:rsidR="008D6E63">
        <w:t xml:space="preserve"> AND THEIR PASTOR </w:t>
      </w:r>
      <w:r w:rsidR="003E2863">
        <w:t>DR. RON DAVIS</w:t>
      </w:r>
      <w:r w:rsidR="008D6E63">
        <w:t xml:space="preserve"> AS</w:t>
      </w:r>
      <w:r>
        <w:t xml:space="preserve"> THEY CELEBRATE THE BICENTENNIAL OF CONGREGATIONAL SERVICE TO THE</w:t>
      </w:r>
      <w:r w:rsidR="00CE74B0">
        <w:t>IR</w:t>
      </w:r>
      <w:r>
        <w:t xml:space="preserve"> GOD AND THEIR COMMUNITY.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4B0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4893">
        <w:t xml:space="preserve">the members of the South Carolina House of Representatives are pleased to learn that Standing Springs Baptist Church </w:t>
      </w:r>
      <w:r w:rsidR="00CE74B0">
        <w:t xml:space="preserve">(SSBC) </w:t>
      </w:r>
      <w:r w:rsidR="004C4893">
        <w:t>will celebrate its two hundredth anniversary on October 18, 2018</w:t>
      </w:r>
      <w:r w:rsidR="00CE74B0">
        <w:t xml:space="preserve">; and </w:t>
      </w: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Standing Springs </w:t>
      </w:r>
      <w:r w:rsidR="00B100A4">
        <w:t xml:space="preserve">Baptist </w:t>
      </w:r>
      <w:r>
        <w:t xml:space="preserve">had its origin as an outreach of Fork Shoals Church in 1818 and derived its name from a spring located behind </w:t>
      </w:r>
      <w:r w:rsidR="008065E2">
        <w:t xml:space="preserve">what is now </w:t>
      </w:r>
      <w:r>
        <w:t xml:space="preserve">the church gym.  The church was organized in September of 1818 and held its first service </w:t>
      </w:r>
      <w:r w:rsidR="00B100A4">
        <w:t xml:space="preserve">in the home of Diana and James Cox </w:t>
      </w:r>
      <w:r>
        <w:t>in October; and</w:t>
      </w: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two </w:t>
      </w:r>
      <w:r w:rsidR="004329C8">
        <w:t>centurie</w:t>
      </w:r>
      <w:r>
        <w:t>s after it</w:t>
      </w:r>
      <w:r w:rsidR="004329C8">
        <w:t>s</w:t>
      </w:r>
      <w:r>
        <w:t xml:space="preserve"> formation, the church maintains its </w:t>
      </w:r>
      <w:r w:rsidR="004329C8">
        <w:t xml:space="preserve">initial </w:t>
      </w:r>
      <w:r w:rsidR="00B100A4">
        <w:t>purpose</w:t>
      </w:r>
      <w:r w:rsidR="004329C8">
        <w:t>:</w:t>
      </w:r>
      <w:r w:rsidR="00B100A4">
        <w:t xml:space="preserve"> propagat</w:t>
      </w:r>
      <w:r w:rsidR="004329C8">
        <w:t>e</w:t>
      </w:r>
      <w:r w:rsidR="00B100A4">
        <w:t xml:space="preserve"> the Gospel in preaching and teaching; and</w:t>
      </w:r>
    </w:p>
    <w:p w:rsidR="00CE74B0" w:rsidRDefault="00CE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ten charter members of what was originally called Standing Springs Meeting House, Nathan Berry was named the moderator and was called as the congregation</w:t>
      </w:r>
      <w:r w:rsidR="00BC3E52" w:rsidRPr="00BC3E52">
        <w:t>’</w:t>
      </w:r>
      <w:r>
        <w:t>s first pastor, and the first building, a simple wooden structure, was erected in 1819; and</w:t>
      </w: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92B0A">
        <w:t xml:space="preserve"> in 1831, the church voted to establish another church on Raburn Creek at New Providence, which became Sandy Springs Baptist Church around 1834, ab</w:t>
      </w:r>
      <w:r w:rsidR="00C85DB0">
        <w:t>o</w:t>
      </w:r>
      <w:r w:rsidR="00D92B0A">
        <w:t xml:space="preserve">ut the same time Standing Springs decided to build a new </w:t>
      </w:r>
      <w:r w:rsidR="00C85DB0">
        <w:t>sanctuary</w:t>
      </w:r>
      <w:r w:rsidR="00D92B0A">
        <w:t>, which was dedicated in 1838; and</w:t>
      </w:r>
    </w:p>
    <w:p w:rsidR="00D92B0A" w:rsidRDefault="00D92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0A" w:rsidRDefault="00D92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first mention of missions was </w:t>
      </w:r>
      <w:r w:rsidR="00FF5D58">
        <w:t>a five</w:t>
      </w:r>
      <w:r w:rsidR="00BC3E52">
        <w:noBreakHyphen/>
      </w:r>
      <w:r w:rsidR="00FF5D58">
        <w:t xml:space="preserve">dollar donation </w:t>
      </w:r>
      <w:r>
        <w:t>in 1872 for the building of a church in Rome, Italy</w:t>
      </w:r>
      <w:r w:rsidR="00FF5D58">
        <w:t>, and in 1881, an organ was tendered to the church for use in Sabbath school</w:t>
      </w:r>
      <w:r>
        <w:t>; and</w:t>
      </w:r>
    </w:p>
    <w:p w:rsidR="00FF5D58" w:rsidRDefault="00FF5D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D58" w:rsidRDefault="00FF5D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1900, SSBC helped to organize another church on Fairvie</w:t>
      </w:r>
      <w:r w:rsidR="004329C8">
        <w:t>w</w:t>
      </w:r>
      <w:r>
        <w:t xml:space="preserve"> Road, called Unity Baptist Church; and</w:t>
      </w: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C85DB0" w:rsidRDefault="004329C8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the congregation continued to </w:t>
      </w:r>
      <w:r w:rsidR="00C85DB0">
        <w:t>grow</w:t>
      </w:r>
      <w:r>
        <w:t>, properties were added to the original building.  A baptismal pool was built in 1904 adjacent to the church property near the spring and was used until a baptistry was erected inside the church in 1952.  In 1959, the sanctuary was completely remo</w:t>
      </w:r>
      <w:r w:rsidR="00C85DB0">
        <w:t>deled, adding educational space; and</w:t>
      </w:r>
    </w:p>
    <w:p w:rsidR="00C85DB0" w:rsidRDefault="00C85DB0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29C8" w:rsidRDefault="00C85DB0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4329C8">
        <w:t xml:space="preserve"> </w:t>
      </w:r>
      <w:r>
        <w:t>a</w:t>
      </w:r>
      <w:r w:rsidR="004329C8">
        <w:t xml:space="preserve"> new sanctuary was dedicated in 1970</w:t>
      </w:r>
      <w:r>
        <w:t>,</w:t>
      </w:r>
      <w:r w:rsidR="004329C8">
        <w:t xml:space="preserve"> and by the end of 1972, twelve acres had been added to the existing property.  In 1973, a gymnasium, Sunday school rooms, and</w:t>
      </w:r>
      <w:r w:rsidR="00FC48AB">
        <w:t xml:space="preserve"> a</w:t>
      </w:r>
      <w:r w:rsidR="004329C8">
        <w:t xml:space="preserve"> fellowship hall were added.  Early in 1976, over nine and a half acres were added to the property, but before the year had ended, smoke damage from a fire affected the sanctuary and the Sunday school rooms.  In 1980, a new win</w:t>
      </w:r>
      <w:r>
        <w:t>g</w:t>
      </w:r>
      <w:r w:rsidR="004329C8">
        <w:t xml:space="preserve"> was constructed to provide more Sunday school rooms and space for the new </w:t>
      </w:r>
      <w:r>
        <w:t xml:space="preserve">and bourgeoning </w:t>
      </w:r>
      <w:r w:rsidR="004329C8">
        <w:t>Child Development Center; and</w:t>
      </w:r>
    </w:p>
    <w:p w:rsidR="004329C8" w:rsidRDefault="004329C8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5D68" w:rsidRDefault="00CE74B0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5D68">
        <w:rPr>
          <w:color w:val="000000" w:themeColor="text1"/>
          <w:u w:color="000000" w:themeColor="text1"/>
        </w:rPr>
        <w:t>the church</w:t>
      </w:r>
      <w:r w:rsidR="00BC3E52" w:rsidRPr="00BC3E52">
        <w:rPr>
          <w:color w:val="000000" w:themeColor="text1"/>
          <w:u w:color="000000" w:themeColor="text1"/>
        </w:rPr>
        <w:t>’</w:t>
      </w:r>
      <w:r w:rsidR="00705D68">
        <w:rPr>
          <w:color w:val="000000" w:themeColor="text1"/>
          <w:u w:color="000000" w:themeColor="text1"/>
        </w:rPr>
        <w:t xml:space="preserve">s many </w:t>
      </w:r>
      <w:r w:rsidR="0058388C">
        <w:rPr>
          <w:color w:val="000000" w:themeColor="text1"/>
          <w:u w:color="000000" w:themeColor="text1"/>
        </w:rPr>
        <w:t xml:space="preserve">ministries </w:t>
      </w:r>
      <w:r w:rsidR="00C85DB0">
        <w:rPr>
          <w:color w:val="000000" w:themeColor="text1"/>
          <w:u w:color="000000" w:themeColor="text1"/>
        </w:rPr>
        <w:t xml:space="preserve">today </w:t>
      </w:r>
      <w:r w:rsidR="0058388C">
        <w:rPr>
          <w:color w:val="000000" w:themeColor="text1"/>
          <w:u w:color="000000" w:themeColor="text1"/>
        </w:rPr>
        <w:t xml:space="preserve">include </w:t>
      </w:r>
      <w:r w:rsidR="00C85DB0">
        <w:rPr>
          <w:color w:val="000000" w:themeColor="text1"/>
          <w:u w:color="000000" w:themeColor="text1"/>
        </w:rPr>
        <w:t>the children</w:t>
      </w:r>
      <w:r w:rsidR="00BC3E52" w:rsidRPr="00BC3E52">
        <w:rPr>
          <w:color w:val="000000" w:themeColor="text1"/>
          <w:u w:color="000000" w:themeColor="text1"/>
        </w:rPr>
        <w:t>’</w:t>
      </w:r>
      <w:r w:rsidR="00C85DB0">
        <w:rPr>
          <w:color w:val="000000" w:themeColor="text1"/>
          <w:u w:color="000000" w:themeColor="text1"/>
        </w:rPr>
        <w:t xml:space="preserve">s club </w:t>
      </w:r>
      <w:r w:rsidR="0058388C">
        <w:rPr>
          <w:color w:val="000000" w:themeColor="text1"/>
          <w:u w:color="000000" w:themeColor="text1"/>
        </w:rPr>
        <w:t>AWANA (Ap</w:t>
      </w:r>
      <w:r w:rsidR="00705D68">
        <w:rPr>
          <w:color w:val="000000" w:themeColor="text1"/>
          <w:u w:color="000000" w:themeColor="text1"/>
        </w:rPr>
        <w:t>proved Workmen Are Not Ashamed);</w:t>
      </w:r>
      <w:r w:rsidR="0058388C">
        <w:rPr>
          <w:color w:val="000000" w:themeColor="text1"/>
          <w:u w:color="000000" w:themeColor="text1"/>
        </w:rPr>
        <w:t xml:space="preserve"> Connie M</w:t>
      </w:r>
      <w:r w:rsidR="00705D68">
        <w:rPr>
          <w:color w:val="000000" w:themeColor="text1"/>
          <w:u w:color="000000" w:themeColor="text1"/>
        </w:rPr>
        <w:t>axwell Children</w:t>
      </w:r>
      <w:r w:rsidR="00BC3E52" w:rsidRPr="00BC3E52">
        <w:rPr>
          <w:color w:val="000000" w:themeColor="text1"/>
          <w:u w:color="000000" w:themeColor="text1"/>
        </w:rPr>
        <w:t>’</w:t>
      </w:r>
      <w:r w:rsidR="00705D68">
        <w:rPr>
          <w:color w:val="000000" w:themeColor="text1"/>
          <w:u w:color="000000" w:themeColor="text1"/>
        </w:rPr>
        <w:t xml:space="preserve">s Home; </w:t>
      </w:r>
      <w:r w:rsidR="00C85DB0">
        <w:rPr>
          <w:color w:val="000000" w:themeColor="text1"/>
          <w:u w:color="000000" w:themeColor="text1"/>
        </w:rPr>
        <w:t>a child</w:t>
      </w:r>
      <w:r w:rsidR="00BC3E52">
        <w:rPr>
          <w:color w:val="000000" w:themeColor="text1"/>
          <w:u w:color="000000" w:themeColor="text1"/>
        </w:rPr>
        <w:noBreakHyphen/>
      </w:r>
      <w:r w:rsidR="00C85DB0">
        <w:rPr>
          <w:color w:val="000000" w:themeColor="text1"/>
          <w:u w:color="000000" w:themeColor="text1"/>
        </w:rPr>
        <w:t xml:space="preserve">development center; </w:t>
      </w:r>
      <w:r w:rsidR="00705D68">
        <w:rPr>
          <w:color w:val="000000" w:themeColor="text1"/>
          <w:u w:color="000000" w:themeColor="text1"/>
        </w:rPr>
        <w:t>Gideons;</w:t>
      </w:r>
      <w:r w:rsidR="0058388C">
        <w:rPr>
          <w:color w:val="000000" w:themeColor="text1"/>
          <w:u w:color="000000" w:themeColor="text1"/>
        </w:rPr>
        <w:t xml:space="preserve"> Good News Clubs</w:t>
      </w:r>
      <w:r w:rsidR="00C85DB0">
        <w:rPr>
          <w:color w:val="000000" w:themeColor="text1"/>
          <w:u w:color="000000" w:themeColor="text1"/>
        </w:rPr>
        <w:t xml:space="preserve"> under</w:t>
      </w:r>
      <w:r w:rsidR="0058388C">
        <w:rPr>
          <w:color w:val="000000" w:themeColor="text1"/>
          <w:u w:color="000000" w:themeColor="text1"/>
        </w:rPr>
        <w:t xml:space="preserve"> Child Evangelism Fellowship</w:t>
      </w:r>
      <w:r w:rsidR="00705D68">
        <w:rPr>
          <w:color w:val="000000" w:themeColor="text1"/>
          <w:u w:color="000000" w:themeColor="text1"/>
        </w:rPr>
        <w:t>;</w:t>
      </w:r>
      <w:r w:rsidR="0058388C">
        <w:rPr>
          <w:color w:val="000000" w:themeColor="text1"/>
          <w:u w:color="000000" w:themeColor="text1"/>
        </w:rPr>
        <w:t xml:space="preserve"> Piedmont Women</w:t>
      </w:r>
      <w:r w:rsidR="00BC3E52" w:rsidRPr="00BC3E52">
        <w:rPr>
          <w:color w:val="000000" w:themeColor="text1"/>
          <w:u w:color="000000" w:themeColor="text1"/>
        </w:rPr>
        <w:t>’</w:t>
      </w:r>
      <w:r w:rsidR="0058388C">
        <w:rPr>
          <w:color w:val="000000" w:themeColor="text1"/>
          <w:u w:color="000000" w:themeColor="text1"/>
        </w:rPr>
        <w:t>s Center</w:t>
      </w:r>
      <w:r w:rsidR="00705D68">
        <w:rPr>
          <w:color w:val="000000" w:themeColor="text1"/>
          <w:u w:color="000000" w:themeColor="text1"/>
        </w:rPr>
        <w:t>;</w:t>
      </w:r>
      <w:r w:rsidR="0058388C">
        <w:rPr>
          <w:color w:val="000000" w:themeColor="text1"/>
          <w:u w:color="000000" w:themeColor="text1"/>
        </w:rPr>
        <w:t xml:space="preserve"> and Trail Life</w:t>
      </w:r>
      <w:r w:rsidR="00705D68">
        <w:rPr>
          <w:color w:val="000000" w:themeColor="text1"/>
          <w:u w:color="000000" w:themeColor="text1"/>
        </w:rPr>
        <w:t xml:space="preserve"> </w:t>
      </w:r>
      <w:r w:rsidR="00705D68" w:rsidRPr="00947FC0">
        <w:rPr>
          <w:color w:val="000000" w:themeColor="text1"/>
          <w:u w:color="000000" w:themeColor="text1"/>
        </w:rPr>
        <w:t>USA</w:t>
      </w:r>
      <w:r w:rsidR="00705D68">
        <w:rPr>
          <w:color w:val="000000" w:themeColor="text1"/>
          <w:u w:color="000000" w:themeColor="text1"/>
        </w:rPr>
        <w:t>,</w:t>
      </w:r>
      <w:r w:rsidR="00705D68" w:rsidRPr="00947FC0">
        <w:rPr>
          <w:color w:val="000000" w:themeColor="text1"/>
          <w:u w:color="000000" w:themeColor="text1"/>
        </w:rPr>
        <w:t xml:space="preserve"> a discipleship program us</w:t>
      </w:r>
      <w:r w:rsidR="00705D68">
        <w:rPr>
          <w:color w:val="000000" w:themeColor="text1"/>
          <w:u w:color="000000" w:themeColor="text1"/>
        </w:rPr>
        <w:t>ing</w:t>
      </w:r>
      <w:r w:rsidR="00705D68" w:rsidRPr="00947FC0">
        <w:rPr>
          <w:color w:val="000000" w:themeColor="text1"/>
          <w:u w:color="000000" w:themeColor="text1"/>
        </w:rPr>
        <w:t xml:space="preserve"> outdoor adventure to mentor boys and develop godly leaders</w:t>
      </w:r>
      <w:r w:rsidR="00705D68">
        <w:rPr>
          <w:color w:val="000000" w:themeColor="text1"/>
          <w:u w:color="000000" w:themeColor="text1"/>
        </w:rPr>
        <w:t>; and</w:t>
      </w:r>
    </w:p>
    <w:p w:rsidR="00705D68" w:rsidRDefault="00705D68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D68" w:rsidRDefault="00705D68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1B03">
        <w:rPr>
          <w:color w:val="000000" w:themeColor="text1"/>
          <w:u w:color="000000" w:themeColor="text1"/>
        </w:rPr>
        <w:t>local and global m</w:t>
      </w:r>
      <w:r>
        <w:rPr>
          <w:color w:val="000000" w:themeColor="text1"/>
          <w:u w:color="000000" w:themeColor="text1"/>
        </w:rPr>
        <w:t xml:space="preserve">issions </w:t>
      </w:r>
      <w:r w:rsidR="000D1B03">
        <w:rPr>
          <w:color w:val="000000" w:themeColor="text1"/>
          <w:u w:color="000000" w:themeColor="text1"/>
        </w:rPr>
        <w:t xml:space="preserve">of SSBC </w:t>
      </w:r>
      <w:r>
        <w:rPr>
          <w:color w:val="000000" w:themeColor="text1"/>
          <w:u w:color="000000" w:themeColor="text1"/>
        </w:rPr>
        <w:t xml:space="preserve">include </w:t>
      </w:r>
      <w:r w:rsidR="000D1B03">
        <w:rPr>
          <w:color w:val="000000" w:themeColor="text1"/>
          <w:u w:color="000000" w:themeColor="text1"/>
        </w:rPr>
        <w:t xml:space="preserve">outreaches of </w:t>
      </w:r>
      <w:r>
        <w:rPr>
          <w:color w:val="000000" w:themeColor="text1"/>
          <w:u w:color="000000" w:themeColor="text1"/>
        </w:rPr>
        <w:t>Girls in Action (GAs), Royal Ambassadors (RAs), Vacation Bible School, Women</w:t>
      </w:r>
      <w:r w:rsidR="00BC3E52" w:rsidRPr="00BC3E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Union (WMU), and mission trips; and</w:t>
      </w:r>
    </w:p>
    <w:p w:rsidR="00705D68" w:rsidRDefault="00705D68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DA6" w:rsidRPr="00C85DB0" w:rsidRDefault="004329C8" w:rsidP="00C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appreciates </w:t>
      </w:r>
      <w:r w:rsidR="000D1B03">
        <w:t>SSBC</w:t>
      </w:r>
      <w:r w:rsidR="00BC3E52" w:rsidRPr="00BC3E52">
        <w:t>’</w:t>
      </w:r>
      <w:r w:rsidR="000D1B03">
        <w:t xml:space="preserve">s </w:t>
      </w:r>
      <w:r>
        <w:t>long</w:t>
      </w:r>
      <w:r w:rsidR="00BC3E52">
        <w:noBreakHyphen/>
      </w:r>
      <w:r>
        <w:t xml:space="preserve">standing ministry </w:t>
      </w:r>
      <w:r w:rsidRPr="006A134D">
        <w:rPr>
          <w:color w:val="000000" w:themeColor="text1"/>
          <w:u w:color="000000" w:themeColor="text1"/>
        </w:rPr>
        <w:t>seek</w:t>
      </w:r>
      <w:r w:rsidR="00C85DB0">
        <w:rPr>
          <w:color w:val="000000" w:themeColor="text1"/>
          <w:u w:color="000000" w:themeColor="text1"/>
        </w:rPr>
        <w:t>ing</w:t>
      </w:r>
      <w:r w:rsidRPr="006A134D">
        <w:rPr>
          <w:color w:val="000000" w:themeColor="text1"/>
          <w:u w:color="000000" w:themeColor="text1"/>
        </w:rPr>
        <w:t xml:space="preserve"> to be the </w:t>
      </w:r>
      <w:r>
        <w:rPr>
          <w:color w:val="000000" w:themeColor="text1"/>
          <w:u w:color="000000" w:themeColor="text1"/>
        </w:rPr>
        <w:t>h</w:t>
      </w:r>
      <w:r w:rsidRPr="006A134D">
        <w:rPr>
          <w:color w:val="000000" w:themeColor="text1"/>
          <w:u w:color="000000" w:themeColor="text1"/>
        </w:rPr>
        <w:t>ands</w:t>
      </w:r>
      <w:r>
        <w:rPr>
          <w:color w:val="000000" w:themeColor="text1"/>
          <w:u w:color="000000" w:themeColor="text1"/>
        </w:rPr>
        <w:t>,</w:t>
      </w:r>
      <w:r w:rsidRPr="006A134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</w:t>
      </w:r>
      <w:r w:rsidRPr="006A134D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, and the h</w:t>
      </w:r>
      <w:r w:rsidRPr="006A134D">
        <w:rPr>
          <w:color w:val="000000" w:themeColor="text1"/>
          <w:u w:color="000000" w:themeColor="text1"/>
        </w:rPr>
        <w:t xml:space="preserve">eart of Christ to </w:t>
      </w:r>
      <w:r>
        <w:rPr>
          <w:color w:val="000000" w:themeColor="text1"/>
          <w:u w:color="000000" w:themeColor="text1"/>
        </w:rPr>
        <w:t>those</w:t>
      </w:r>
      <w:r w:rsidRPr="006A134D">
        <w:rPr>
          <w:color w:val="000000" w:themeColor="text1"/>
          <w:u w:color="000000" w:themeColor="text1"/>
        </w:rPr>
        <w:t xml:space="preserve"> </w:t>
      </w:r>
      <w:r w:rsidR="000D1B03">
        <w:rPr>
          <w:color w:val="000000" w:themeColor="text1"/>
          <w:u w:color="000000" w:themeColor="text1"/>
        </w:rPr>
        <w:t>in the community around</w:t>
      </w:r>
      <w:r w:rsidR="000D1B03" w:rsidRPr="006A134D">
        <w:rPr>
          <w:color w:val="000000" w:themeColor="text1"/>
          <w:u w:color="000000" w:themeColor="text1"/>
        </w:rPr>
        <w:t xml:space="preserve"> and beyond</w:t>
      </w:r>
      <w:r w:rsidR="000D1B03">
        <w:rPr>
          <w:color w:val="000000" w:themeColor="text1"/>
          <w:u w:color="000000" w:themeColor="text1"/>
        </w:rPr>
        <w:t xml:space="preserve"> them and </w:t>
      </w:r>
      <w:r w:rsidR="00BC3E52">
        <w:rPr>
          <w:color w:val="000000" w:themeColor="text1"/>
          <w:u w:color="000000" w:themeColor="text1"/>
        </w:rPr>
        <w:t>with</w:t>
      </w:r>
      <w:r w:rsidRPr="006A134D">
        <w:rPr>
          <w:color w:val="000000" w:themeColor="text1"/>
          <w:u w:color="000000" w:themeColor="text1"/>
        </w:rPr>
        <w:t xml:space="preserve">in </w:t>
      </w:r>
      <w:r w:rsidR="000D1B03">
        <w:rPr>
          <w:color w:val="000000" w:themeColor="text1"/>
          <w:u w:color="000000" w:themeColor="text1"/>
        </w:rPr>
        <w:t>their fellowship</w:t>
      </w:r>
      <w:r w:rsidR="00C85DB0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being God</w:t>
      </w:r>
      <w:r w:rsidR="00BC3E52" w:rsidRPr="00BC3E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feet in the world as they </w:t>
      </w:r>
      <w:r w:rsidRPr="006A134D">
        <w:rPr>
          <w:color w:val="000000" w:themeColor="text1"/>
          <w:u w:color="000000" w:themeColor="text1"/>
        </w:rPr>
        <w:t>evangeliz</w:t>
      </w:r>
      <w:r>
        <w:rPr>
          <w:color w:val="000000" w:themeColor="text1"/>
          <w:u w:color="000000" w:themeColor="text1"/>
        </w:rPr>
        <w:t>e</w:t>
      </w:r>
      <w:r w:rsidRPr="006A134D">
        <w:rPr>
          <w:color w:val="000000" w:themeColor="text1"/>
          <w:u w:color="000000" w:themeColor="text1"/>
        </w:rPr>
        <w:t xml:space="preserve"> the lost</w:t>
      </w:r>
      <w:r>
        <w:rPr>
          <w:color w:val="000000" w:themeColor="text1"/>
          <w:u w:color="000000" w:themeColor="text1"/>
        </w:rPr>
        <w:t xml:space="preserve">; His hands in the world </w:t>
      </w:r>
      <w:r w:rsidR="00C85DB0">
        <w:rPr>
          <w:color w:val="000000" w:themeColor="text1"/>
          <w:u w:color="000000" w:themeColor="text1"/>
        </w:rPr>
        <w:t xml:space="preserve">as they </w:t>
      </w:r>
      <w:r w:rsidRPr="006A134D">
        <w:rPr>
          <w:color w:val="000000" w:themeColor="text1"/>
          <w:u w:color="000000" w:themeColor="text1"/>
        </w:rPr>
        <w:t xml:space="preserve">minister to needs </w:t>
      </w:r>
      <w:r w:rsidR="000D1B03">
        <w:rPr>
          <w:color w:val="000000" w:themeColor="text1"/>
          <w:u w:color="000000" w:themeColor="text1"/>
        </w:rPr>
        <w:t>in</w:t>
      </w:r>
      <w:r w:rsidRPr="006A13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6A134D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and</w:t>
      </w:r>
      <w:r w:rsidRPr="006A134D">
        <w:rPr>
          <w:color w:val="000000" w:themeColor="text1"/>
          <w:u w:color="000000" w:themeColor="text1"/>
        </w:rPr>
        <w:t xml:space="preserve"> people groups world</w:t>
      </w:r>
      <w:r w:rsidR="00C85DB0">
        <w:rPr>
          <w:color w:val="000000" w:themeColor="text1"/>
          <w:u w:color="000000" w:themeColor="text1"/>
        </w:rPr>
        <w:t>wide</w:t>
      </w:r>
      <w:r>
        <w:rPr>
          <w:color w:val="000000" w:themeColor="text1"/>
          <w:u w:color="000000" w:themeColor="text1"/>
        </w:rPr>
        <w:t xml:space="preserve">; and </w:t>
      </w:r>
      <w:r w:rsidR="00C85DB0">
        <w:rPr>
          <w:color w:val="000000" w:themeColor="text1"/>
          <w:u w:color="000000" w:themeColor="text1"/>
        </w:rPr>
        <w:t xml:space="preserve">His heart in the world as they </w:t>
      </w:r>
      <w:r>
        <w:rPr>
          <w:color w:val="000000" w:themeColor="text1"/>
          <w:u w:color="000000" w:themeColor="text1"/>
        </w:rPr>
        <w:t>make disciples with passion for God and</w:t>
      </w:r>
      <w:r w:rsidRPr="006A134D">
        <w:rPr>
          <w:color w:val="000000" w:themeColor="text1"/>
          <w:u w:color="000000" w:themeColor="text1"/>
        </w:rPr>
        <w:t xml:space="preserve"> His Word and a deepening relationship with Him</w:t>
      </w:r>
      <w:r w:rsidR="00770DA6">
        <w:t>.  Now, therefore,</w:t>
      </w: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0EC9">
        <w:t xml:space="preserve"> </w:t>
      </w:r>
      <w:r w:rsidR="000949D5">
        <w:t xml:space="preserve">the members of the </w:t>
      </w:r>
      <w:r w:rsidR="000D1B03">
        <w:t>House of Representatives of the State of South Carolina</w:t>
      </w:r>
      <w:r w:rsidR="000949D5">
        <w:t xml:space="preserve">, by this resolution, recognize and honor the members of </w:t>
      </w:r>
      <w:r w:rsidR="000949D5" w:rsidRPr="002911BF">
        <w:t>Standing Spring</w:t>
      </w:r>
      <w:r w:rsidR="000949D5">
        <w:t>s</w:t>
      </w:r>
      <w:r w:rsidR="000949D5" w:rsidRPr="002911BF">
        <w:t xml:space="preserve"> Baptist Church</w:t>
      </w:r>
      <w:r w:rsidR="000949D5">
        <w:t xml:space="preserve"> in Greenville County</w:t>
      </w:r>
      <w:r w:rsidR="008D6E63">
        <w:t xml:space="preserve"> and their</w:t>
      </w:r>
      <w:r w:rsidR="000949D5">
        <w:t xml:space="preserve"> </w:t>
      </w:r>
      <w:r w:rsidR="00FC48AB">
        <w:t xml:space="preserve">Pastor </w:t>
      </w:r>
      <w:r w:rsidR="003E2863">
        <w:t>Dr. Ron Davis</w:t>
      </w:r>
      <w:r w:rsidR="008D6E63">
        <w:t xml:space="preserve"> </w:t>
      </w:r>
      <w:r w:rsidR="000949D5">
        <w:t>as they celebrate the bicentennial of congregational service to the</w:t>
      </w:r>
      <w:r w:rsidR="00CE74B0">
        <w:t>ir</w:t>
      </w:r>
      <w:r w:rsidR="000949D5">
        <w:t xml:space="preserve"> God and their community.</w:t>
      </w: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949D5">
        <w:t xml:space="preserve"> </w:t>
      </w:r>
      <w:r w:rsidR="003E2863">
        <w:t>Dr. Ron Davis</w:t>
      </w:r>
      <w:r w:rsidR="000949D5">
        <w:t>.</w:t>
      </w:r>
    </w:p>
    <w:p w:rsidR="00004BBE" w:rsidRDefault="00BC3E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18CC" w:rsidRDefault="00B418CC" w:rsidP="00B418CC">
      <w:pPr>
        <w:suppressAutoHyphens/>
      </w:pPr>
    </w:p>
    <w:sectPr w:rsidR="00B418CC" w:rsidSect="004A1B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5E2" w:rsidRDefault="008065E2" w:rsidP="009F0C77">
      <w:r>
        <w:separator/>
      </w:r>
    </w:p>
  </w:endnote>
  <w:endnote w:type="continuationSeparator" w:id="0">
    <w:p w:rsidR="008065E2" w:rsidRDefault="00806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5D0293-3AAF-4748-B637-B4566E75C663}"/>
    <w:embedBold r:id="rId2" w:fontKey="{731E6649-7FDF-4D10-8B83-EBCBF6568E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1863EA6-1164-484B-AB49-467E23A82D33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7808E791-1750-4B53-9E3D-26A871998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7D46A3-F5BE-47CF-9872-9377830FC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BBE" w:rsidRPr="004A1B9B" w:rsidRDefault="004A1B9B" w:rsidP="004A1B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1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5E2" w:rsidRDefault="008065E2" w:rsidP="009F0C77">
      <w:r>
        <w:separator/>
      </w:r>
    </w:p>
  </w:footnote>
  <w:footnote w:type="continuationSeparator" w:id="0">
    <w:p w:rsidR="008065E2" w:rsidRDefault="00806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4CZ18"/>
    <w:docVar w:name="CoverBillType" w:val="r"/>
    <w:docVar w:name="DocPath" w:val="L:\Council\bills\GM\25204CZ18.DOCX"/>
    <w:docVar w:name="dvBillNumber" w:val="5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0DA6"/>
    <w:rsid w:val="00004BBE"/>
    <w:rsid w:val="00011869"/>
    <w:rsid w:val="00015CD6"/>
    <w:rsid w:val="000949D5"/>
    <w:rsid w:val="000D1B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EA8"/>
    <w:rsid w:val="001D7F4F"/>
    <w:rsid w:val="00205238"/>
    <w:rsid w:val="002321B6"/>
    <w:rsid w:val="00250967"/>
    <w:rsid w:val="002543C8"/>
    <w:rsid w:val="0025541D"/>
    <w:rsid w:val="00284AAE"/>
    <w:rsid w:val="002D38D7"/>
    <w:rsid w:val="002E5912"/>
    <w:rsid w:val="002E6D45"/>
    <w:rsid w:val="00301B21"/>
    <w:rsid w:val="00314107"/>
    <w:rsid w:val="00325348"/>
    <w:rsid w:val="0032732C"/>
    <w:rsid w:val="00336AD0"/>
    <w:rsid w:val="0037079A"/>
    <w:rsid w:val="003C4DAB"/>
    <w:rsid w:val="003D01E8"/>
    <w:rsid w:val="003D0EC9"/>
    <w:rsid w:val="003E2863"/>
    <w:rsid w:val="003E5288"/>
    <w:rsid w:val="003F6D79"/>
    <w:rsid w:val="0041760A"/>
    <w:rsid w:val="00417C01"/>
    <w:rsid w:val="004329C8"/>
    <w:rsid w:val="004403BD"/>
    <w:rsid w:val="00461441"/>
    <w:rsid w:val="004809EE"/>
    <w:rsid w:val="004A1B9B"/>
    <w:rsid w:val="004B3E18"/>
    <w:rsid w:val="004C4893"/>
    <w:rsid w:val="004E7D54"/>
    <w:rsid w:val="005273C6"/>
    <w:rsid w:val="00530A69"/>
    <w:rsid w:val="00545593"/>
    <w:rsid w:val="00556EBF"/>
    <w:rsid w:val="00577C6C"/>
    <w:rsid w:val="0058388C"/>
    <w:rsid w:val="005A62FE"/>
    <w:rsid w:val="005C2FE2"/>
    <w:rsid w:val="005E2BC9"/>
    <w:rsid w:val="00605102"/>
    <w:rsid w:val="006215AA"/>
    <w:rsid w:val="006913C9"/>
    <w:rsid w:val="0069470D"/>
    <w:rsid w:val="006D58AA"/>
    <w:rsid w:val="00705D68"/>
    <w:rsid w:val="00734F00"/>
    <w:rsid w:val="00770DA6"/>
    <w:rsid w:val="007A70AE"/>
    <w:rsid w:val="008065E2"/>
    <w:rsid w:val="00824B57"/>
    <w:rsid w:val="008362E8"/>
    <w:rsid w:val="0085786E"/>
    <w:rsid w:val="008632BE"/>
    <w:rsid w:val="008A1768"/>
    <w:rsid w:val="008A489F"/>
    <w:rsid w:val="008D6E63"/>
    <w:rsid w:val="008F0F33"/>
    <w:rsid w:val="008F4429"/>
    <w:rsid w:val="0094021A"/>
    <w:rsid w:val="009A0497"/>
    <w:rsid w:val="009B44AF"/>
    <w:rsid w:val="009C6A0B"/>
    <w:rsid w:val="009F0C77"/>
    <w:rsid w:val="009F2AD2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0A4"/>
    <w:rsid w:val="00B412D4"/>
    <w:rsid w:val="00B418CC"/>
    <w:rsid w:val="00BC3E52"/>
    <w:rsid w:val="00BE3C22"/>
    <w:rsid w:val="00C0345E"/>
    <w:rsid w:val="00C31C95"/>
    <w:rsid w:val="00C3483A"/>
    <w:rsid w:val="00C74E9D"/>
    <w:rsid w:val="00C826DD"/>
    <w:rsid w:val="00C82FD3"/>
    <w:rsid w:val="00C848BA"/>
    <w:rsid w:val="00C85DB0"/>
    <w:rsid w:val="00C92819"/>
    <w:rsid w:val="00CC6B7B"/>
    <w:rsid w:val="00CD2089"/>
    <w:rsid w:val="00CE74B0"/>
    <w:rsid w:val="00D42963"/>
    <w:rsid w:val="00D73A67"/>
    <w:rsid w:val="00D92B0A"/>
    <w:rsid w:val="00D970A9"/>
    <w:rsid w:val="00DF3845"/>
    <w:rsid w:val="00E41911"/>
    <w:rsid w:val="00E4273D"/>
    <w:rsid w:val="00E44B57"/>
    <w:rsid w:val="00E44E31"/>
    <w:rsid w:val="00E92EEF"/>
    <w:rsid w:val="00EF2368"/>
    <w:rsid w:val="00F24442"/>
    <w:rsid w:val="00F260C4"/>
    <w:rsid w:val="00F50AE3"/>
    <w:rsid w:val="00F6155C"/>
    <w:rsid w:val="00F64F57"/>
    <w:rsid w:val="00F655B7"/>
    <w:rsid w:val="00F656BA"/>
    <w:rsid w:val="00F67CF1"/>
    <w:rsid w:val="00F728AA"/>
    <w:rsid w:val="00F840F0"/>
    <w:rsid w:val="00FB0D0D"/>
    <w:rsid w:val="00FB43B4"/>
    <w:rsid w:val="00FB6B0B"/>
    <w:rsid w:val="00FC48AB"/>
    <w:rsid w:val="00FF2AE4"/>
    <w:rsid w:val="00FF5D5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7E85"/>
  <w15:docId w15:val="{3CF7AC5A-B984-43DB-A574-F4C57E7C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5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5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3D49D-BC5F-4B0F-8F9A-3E676DDD9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136B3A0E</Template>
  <TotalTime>0</TotalTime>
  <Pages>3</Pages>
  <Words>671</Words>
  <Characters>3425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5306 Text of Previous Version (Oct. 23, 2018) - South Carolina Legislature Online</dc:title>
  <dc:creator>Gail Pinckney Moore</dc:creator>
  <cp:lastModifiedBy>Lavarres Lynch</cp:lastModifiedBy>
  <cp:revision>2</cp:revision>
  <cp:lastPrinted>2018-04-24T17:21:00Z</cp:lastPrinted>
  <dcterms:created xsi:type="dcterms:W3CDTF">2018-10-23T15:22:00Z</dcterms:created>
  <dcterms:modified xsi:type="dcterms:W3CDTF">2018-10-23T15:22:00Z</dcterms:modified>
</cp:coreProperties>
</file>