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4E9C" w:rsidRDefault="00BD4E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4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428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F49" w:rsidRDefault="00B75F49" w:rsidP="00BD4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w:t>
      </w:r>
      <w:r w:rsidR="00021713">
        <w:t xml:space="preserve"> RECOGNIZE AND HONOR </w:t>
      </w:r>
      <w:r w:rsidR="0072452F">
        <w:t xml:space="preserve">DR. </w:t>
      </w:r>
      <w:r w:rsidR="00021713">
        <w:t>JANE SHARP</w:t>
      </w:r>
      <w:r>
        <w:t xml:space="preserve"> UPON THE OCCASION OF HER RETIREMENT AFTER </w:t>
      </w:r>
      <w:r w:rsidR="00021713">
        <w:t>EIGHT</w:t>
      </w:r>
      <w:r>
        <w:t xml:space="preserve"> YEARS OF OUTSTANDING SERVICE</w:t>
      </w:r>
      <w:r w:rsidR="00021713">
        <w:t xml:space="preserve"> TO THE YORK COUNTY </w:t>
      </w:r>
      <w:r w:rsidR="008E3D4F">
        <w:t xml:space="preserve">SCHOOL </w:t>
      </w:r>
      <w:r w:rsidR="00021713">
        <w:t>DISTRICT THREE SCHOOL BOARD</w:t>
      </w:r>
      <w:r>
        <w:t xml:space="preserve"> AND TO WISH HER CONTINUED SUCCESS AND HAPPINESS IN ALL HER FUTURE ENDEAVORS.</w:t>
      </w:r>
    </w:p>
    <w:p w:rsidR="00B75F49" w:rsidRDefault="00B75F49" w:rsidP="00B7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F49" w:rsidRDefault="00B75F49" w:rsidP="00B7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and proper that the members of the House of Representatives of the State of South Carolina should pause in their deliberations to express their gratitude to</w:t>
      </w:r>
      <w:r w:rsidR="0072452F">
        <w:t xml:space="preserve"> Dr.</w:t>
      </w:r>
      <w:r w:rsidR="00BB3BA6">
        <w:t xml:space="preserve"> Jane Sharp</w:t>
      </w:r>
      <w:r>
        <w:t xml:space="preserve"> for her significant contributions to the children of </w:t>
      </w:r>
      <w:r w:rsidR="00021713">
        <w:t>Rock Hill</w:t>
      </w:r>
      <w:r>
        <w:t>; and</w:t>
      </w:r>
    </w:p>
    <w:p w:rsidR="00B75F49" w:rsidRDefault="00B75F49" w:rsidP="00B7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F49" w:rsidRDefault="00021713" w:rsidP="00B7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E3D4F">
        <w:t xml:space="preserve">Dr. </w:t>
      </w:r>
      <w:r>
        <w:t>Jane Sharp will retire at the end of the 2017</w:t>
      </w:r>
      <w:r w:rsidR="00EB2545">
        <w:noBreakHyphen/>
      </w:r>
      <w:r>
        <w:t xml:space="preserve">2018 school year from the school board of York County </w:t>
      </w:r>
      <w:r w:rsidR="00EB2545">
        <w:t xml:space="preserve">School </w:t>
      </w:r>
      <w:r>
        <w:t>District Three after eight years of service. Prior t</w:t>
      </w:r>
      <w:r w:rsidR="00BB3BA6">
        <w:t xml:space="preserve">o serving on the school board, Dr. Sharp </w:t>
      </w:r>
      <w:r>
        <w:t>was an educator for many years; and</w:t>
      </w:r>
    </w:p>
    <w:p w:rsidR="00021713" w:rsidRDefault="00021713" w:rsidP="00B7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713" w:rsidRDefault="00021713" w:rsidP="00B7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began her career teaching elementary grades in North Carolina and Georgia.</w:t>
      </w:r>
      <w:r w:rsidR="00BB3BA6">
        <w:t xml:space="preserve"> She then went on to earn her doctorate </w:t>
      </w:r>
      <w:r>
        <w:t xml:space="preserve">from the University of South Carolina in school psychology. Following this, she served as a school psychologist for ten years in Richland County </w:t>
      </w:r>
      <w:r w:rsidR="00BB3BA6">
        <w:t xml:space="preserve">School </w:t>
      </w:r>
      <w:r>
        <w:t>District One. She transitioned into the role of elementary administrator, where she remained for twenty years; and</w:t>
      </w:r>
    </w:p>
    <w:p w:rsidR="00021713" w:rsidRDefault="00021713" w:rsidP="00B7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713" w:rsidRDefault="00021713" w:rsidP="00B7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1998, she and her husband moved to Rock Hill as she accepted the offer to be principal at Finley Road Elementary. After four years serving in this role, she was asked to become a part of the district</w:t>
      </w:r>
      <w:r w:rsidR="00EB2545">
        <w:noBreakHyphen/>
      </w:r>
      <w:r>
        <w:t>wide rezoning, moving across town to assume th</w:t>
      </w:r>
      <w:r w:rsidR="0046151B">
        <w:t>e</w:t>
      </w:r>
      <w:r>
        <w:t xml:space="preserve"> leadership of Belleview Elementary until her retirement in 2008; and</w:t>
      </w:r>
    </w:p>
    <w:p w:rsidR="00021713" w:rsidRDefault="00021713" w:rsidP="00B7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713" w:rsidRDefault="00021713" w:rsidP="00B7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in 2010, she was elected to the school board to represent Rock Hill Seat 4. </w:t>
      </w:r>
      <w:r w:rsidR="0046151B">
        <w:t>Because</w:t>
      </w:r>
      <w:r>
        <w:t xml:space="preserve"> </w:t>
      </w:r>
      <w:r w:rsidR="00BB3BA6">
        <w:t>of her vast leadership e</w:t>
      </w:r>
      <w:r>
        <w:t>xperience, she quickly adopted an achievement</w:t>
      </w:r>
      <w:r w:rsidR="00EB2545">
        <w:noBreakHyphen/>
      </w:r>
      <w:r>
        <w:t xml:space="preserve">based attitude, leading her to </w:t>
      </w:r>
      <w:r w:rsidR="00BB3BA6">
        <w:t xml:space="preserve">advocate </w:t>
      </w:r>
      <w:r>
        <w:t xml:space="preserve">for better metrics to measure student progress and success. She </w:t>
      </w:r>
      <w:r w:rsidR="00BB3BA6">
        <w:t xml:space="preserve">believed strongly </w:t>
      </w:r>
      <w:r>
        <w:t>that increasing student achievem</w:t>
      </w:r>
      <w:r w:rsidR="0046151B">
        <w:t xml:space="preserve">ent should be a major </w:t>
      </w:r>
      <w:r>
        <w:t>priority of the board and that this derives not necessarily from an increase in funds, but from more effective school organization and teacher collaboration; and</w:t>
      </w:r>
    </w:p>
    <w:p w:rsidR="00021713" w:rsidRDefault="00021713" w:rsidP="00B7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5F49" w:rsidP="00BD4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the members of the South Carolina House of Representatives</w:t>
      </w:r>
      <w:r w:rsidR="005949A4">
        <w:t xml:space="preserve"> </w:t>
      </w:r>
      <w:r>
        <w:rPr>
          <w:color w:val="000000" w:themeColor="text1"/>
          <w:u w:color="000000" w:themeColor="text1"/>
        </w:rPr>
        <w:t xml:space="preserve">are grateful for the years of dedication </w:t>
      </w:r>
      <w:r w:rsidR="0072452F">
        <w:rPr>
          <w:color w:val="000000" w:themeColor="text1"/>
          <w:u w:color="000000" w:themeColor="text1"/>
        </w:rPr>
        <w:t>Dr. Sharp</w:t>
      </w:r>
      <w:r>
        <w:rPr>
          <w:color w:val="000000" w:themeColor="text1"/>
          <w:u w:color="000000" w:themeColor="text1"/>
        </w:rPr>
        <w:t xml:space="preserve"> has devoted to </w:t>
      </w:r>
      <w:r w:rsidR="005949A4">
        <w:t>the education of the children of York</w:t>
      </w:r>
      <w:r w:rsidR="005949A4">
        <w:rPr>
          <w:color w:val="000000" w:themeColor="text1"/>
          <w:u w:color="000000" w:themeColor="text1"/>
        </w:rPr>
        <w:t xml:space="preserve"> </w:t>
      </w:r>
      <w:r w:rsidR="00BB3BA6">
        <w:rPr>
          <w:color w:val="000000" w:themeColor="text1"/>
          <w:u w:color="000000" w:themeColor="text1"/>
        </w:rPr>
        <w:t xml:space="preserve">County </w:t>
      </w:r>
      <w:r w:rsidR="005949A4">
        <w:rPr>
          <w:color w:val="000000" w:themeColor="text1"/>
          <w:u w:color="000000" w:themeColor="text1"/>
        </w:rPr>
        <w:t xml:space="preserve">and wish </w:t>
      </w:r>
      <w:r>
        <w:rPr>
          <w:color w:val="000000" w:themeColor="text1"/>
          <w:u w:color="000000" w:themeColor="text1"/>
        </w:rPr>
        <w:t>her</w:t>
      </w:r>
      <w:r w:rsidR="005949A4">
        <w:rPr>
          <w:color w:val="000000" w:themeColor="text1"/>
          <w:u w:color="000000" w:themeColor="text1"/>
        </w:rPr>
        <w:t xml:space="preserve"> many years of enjoyment in </w:t>
      </w:r>
      <w:r>
        <w:rPr>
          <w:color w:val="000000" w:themeColor="text1"/>
          <w:u w:color="000000" w:themeColor="text1"/>
        </w:rPr>
        <w:t>her well</w:t>
      </w:r>
      <w:r w:rsidR="00EB2545">
        <w:rPr>
          <w:color w:val="000000" w:themeColor="text1"/>
          <w:u w:color="000000" w:themeColor="text1"/>
        </w:rPr>
        <w:noBreakHyphen/>
      </w:r>
      <w:r>
        <w:rPr>
          <w:color w:val="000000" w:themeColor="text1"/>
          <w:u w:color="000000" w:themeColor="text1"/>
        </w:rPr>
        <w:t>earned retirement</w:t>
      </w:r>
      <w:r w:rsidR="008E3D4F">
        <w:rPr>
          <w:color w:val="000000" w:themeColor="text1"/>
          <w:u w:color="000000" w:themeColor="text1"/>
        </w:rPr>
        <w:t xml:space="preserve"> as she spends hours in nature, utilizing her Master Gardener skills</w:t>
      </w:r>
      <w:r w:rsidR="005949A4">
        <w:rPr>
          <w:color w:val="000000" w:themeColor="text1"/>
          <w:u w:color="000000" w:themeColor="text1"/>
        </w:rPr>
        <w:t>. Now, therefore,</w:t>
      </w:r>
    </w:p>
    <w:p w:rsidR="001A4287" w:rsidRDefault="001A42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4287" w:rsidRDefault="001A42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A4287" w:rsidRDefault="001A42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287" w:rsidRDefault="001A42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949A4">
        <w:t xml:space="preserve"> the members of the </w:t>
      </w:r>
      <w:r w:rsidR="0046151B">
        <w:t xml:space="preserve">South Carolina </w:t>
      </w:r>
      <w:r w:rsidR="005949A4">
        <w:t>House o</w:t>
      </w:r>
      <w:r w:rsidR="0046151B">
        <w:t>f Representatives</w:t>
      </w:r>
      <w:r w:rsidR="005949A4">
        <w:t>, by this resolution</w:t>
      </w:r>
      <w:r w:rsidR="0046151B">
        <w:t xml:space="preserve">, recognize and honor </w:t>
      </w:r>
      <w:r w:rsidR="0072452F">
        <w:t xml:space="preserve">Dr. </w:t>
      </w:r>
      <w:r w:rsidR="0046151B">
        <w:t>Jane Sharp</w:t>
      </w:r>
      <w:r w:rsidR="005949A4">
        <w:t xml:space="preserve"> on the occasion of her retirement after </w:t>
      </w:r>
      <w:r w:rsidR="00021713">
        <w:t>eight</w:t>
      </w:r>
      <w:r w:rsidR="005949A4">
        <w:t xml:space="preserve"> years of outstanding service </w:t>
      </w:r>
      <w:r w:rsidR="00021713">
        <w:t xml:space="preserve">to the York County </w:t>
      </w:r>
      <w:r w:rsidR="00BB3BA6">
        <w:t>School District Three s</w:t>
      </w:r>
      <w:r w:rsidR="00021713">
        <w:t xml:space="preserve">chool </w:t>
      </w:r>
      <w:r w:rsidR="00BB3BA6">
        <w:t>b</w:t>
      </w:r>
      <w:r w:rsidR="00021713">
        <w:t xml:space="preserve">oard </w:t>
      </w:r>
      <w:r w:rsidR="005949A4">
        <w:t>and wish her continued success and happiness in all her future endeavors.</w:t>
      </w:r>
    </w:p>
    <w:p w:rsidR="001A4287" w:rsidRDefault="001A42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287" w:rsidRDefault="001A42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6151B">
        <w:t xml:space="preserve"> </w:t>
      </w:r>
      <w:r w:rsidR="0072452F">
        <w:t xml:space="preserve">Dr. </w:t>
      </w:r>
      <w:r w:rsidR="0046151B">
        <w:t>Jane Sharp</w:t>
      </w:r>
      <w:r w:rsidR="005949A4">
        <w:t>.</w:t>
      </w:r>
    </w:p>
    <w:p w:rsidR="00B2163F" w:rsidRDefault="00EB25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4E9C" w:rsidRDefault="00BD4E9C" w:rsidP="00BD4E9C">
      <w:pPr>
        <w:suppressAutoHyphens/>
      </w:pPr>
    </w:p>
    <w:sectPr w:rsidR="00BD4E9C" w:rsidSect="00BD4E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3BA6" w:rsidRDefault="00BB3BA6" w:rsidP="009F0C77">
      <w:r>
        <w:separator/>
      </w:r>
    </w:p>
  </w:endnote>
  <w:endnote w:type="continuationSeparator" w:id="0">
    <w:p w:rsidR="00BB3BA6" w:rsidRDefault="00BB3B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F1875DD-677A-4D51-8281-7CF7C3834C02}"/>
    <w:embedBold r:id="rId2" w:fontKey="{516B8FA1-577F-41E6-9BA3-C46A8C228388}"/>
  </w:font>
  <w:font w:name="Calibri">
    <w:panose1 w:val="020F0502020204030204"/>
    <w:charset w:val="00"/>
    <w:family w:val="swiss"/>
    <w:pitch w:val="variable"/>
    <w:sig w:usb0="E00002FF" w:usb1="4000ACFF" w:usb2="00000001" w:usb3="00000000" w:csb0="0000019F" w:csb1="00000000"/>
    <w:embedRegular r:id="rId3" w:fontKey="{3EE76085-4016-4524-A443-0610C15AA4E8}"/>
  </w:font>
  <w:font w:name="Segoe UI">
    <w:panose1 w:val="020B0502040204020203"/>
    <w:charset w:val="00"/>
    <w:family w:val="swiss"/>
    <w:pitch w:val="variable"/>
    <w:sig w:usb0="E10022FF" w:usb1="C000E47F" w:usb2="00000029" w:usb3="00000000" w:csb0="000001DF" w:csb1="00000000"/>
    <w:embedRegular r:id="rId4" w:fontKey="{E642E767-146C-4479-9A55-386CEF78F3B5}"/>
  </w:font>
  <w:font w:name="Cambria">
    <w:panose1 w:val="02040503050406030204"/>
    <w:charset w:val="00"/>
    <w:family w:val="roman"/>
    <w:pitch w:val="variable"/>
    <w:sig w:usb0="E00002FF" w:usb1="400004FF" w:usb2="00000000" w:usb3="00000000" w:csb0="0000019F" w:csb1="00000000"/>
    <w:embedRegular r:id="rId5" w:fontKey="{33525F87-801B-437C-8D6C-9A9CE4A46D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C54" w:rsidRPr="00BD4E9C" w:rsidRDefault="00BD4E9C" w:rsidP="00BD4E9C">
    <w:pPr>
      <w:pStyle w:val="Footer"/>
      <w:tabs>
        <w:tab w:val="clear" w:pos="4680"/>
        <w:tab w:val="clear" w:pos="9360"/>
        <w:tab w:val="center" w:pos="2995"/>
      </w:tabs>
      <w:spacing w:before="120"/>
    </w:pPr>
    <w:r>
      <w:t>[5367]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3BA6" w:rsidRDefault="00BB3BA6" w:rsidP="009F0C77">
      <w:r>
        <w:separator/>
      </w:r>
    </w:p>
  </w:footnote>
  <w:footnote w:type="continuationSeparator" w:id="0">
    <w:p w:rsidR="00BB3BA6" w:rsidRDefault="00BB3B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73SD18"/>
    <w:docVar w:name="CoverBillType" w:val="r"/>
    <w:docVar w:name="DocPath" w:val="L:\Council\bills\RT\17373SD18.DOCX"/>
    <w:docVar w:name="dvBillNumber" w:val="5367"/>
    <w:docVar w:name="dvBillNumberPrefix" w:val="H. "/>
    <w:docVar w:name="dvOriginalBody" w:val="House"/>
    <w:docVar w:name="dvSteno" w:val="RT"/>
    <w:docVar w:name="NameofBody" w:val="h"/>
    <w:docVar w:name="vGroup2" w:val="Council"/>
  </w:docVars>
  <w:rsids>
    <w:rsidRoot w:val="001A4287"/>
    <w:rsid w:val="00011869"/>
    <w:rsid w:val="00015CD6"/>
    <w:rsid w:val="00021713"/>
    <w:rsid w:val="000E0100"/>
    <w:rsid w:val="000E1785"/>
    <w:rsid w:val="000F40FA"/>
    <w:rsid w:val="001035F1"/>
    <w:rsid w:val="0010776B"/>
    <w:rsid w:val="00133E66"/>
    <w:rsid w:val="001435A3"/>
    <w:rsid w:val="00146ED3"/>
    <w:rsid w:val="00151044"/>
    <w:rsid w:val="001A4287"/>
    <w:rsid w:val="001D08F2"/>
    <w:rsid w:val="001D3A58"/>
    <w:rsid w:val="001D525B"/>
    <w:rsid w:val="001D7F4F"/>
    <w:rsid w:val="00205238"/>
    <w:rsid w:val="002321B6"/>
    <w:rsid w:val="00250967"/>
    <w:rsid w:val="002543C8"/>
    <w:rsid w:val="0025541D"/>
    <w:rsid w:val="00284AAE"/>
    <w:rsid w:val="002B7C54"/>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151B"/>
    <w:rsid w:val="004809EE"/>
    <w:rsid w:val="004E7D54"/>
    <w:rsid w:val="005273C6"/>
    <w:rsid w:val="00530A69"/>
    <w:rsid w:val="00545593"/>
    <w:rsid w:val="00556EBF"/>
    <w:rsid w:val="00577C6C"/>
    <w:rsid w:val="005949A4"/>
    <w:rsid w:val="005A62FE"/>
    <w:rsid w:val="005C2FE2"/>
    <w:rsid w:val="005E2BC9"/>
    <w:rsid w:val="00605102"/>
    <w:rsid w:val="006215AA"/>
    <w:rsid w:val="006913C9"/>
    <w:rsid w:val="0069470D"/>
    <w:rsid w:val="006D58AA"/>
    <w:rsid w:val="0072452F"/>
    <w:rsid w:val="00734F00"/>
    <w:rsid w:val="007A70AE"/>
    <w:rsid w:val="008362E8"/>
    <w:rsid w:val="0085786E"/>
    <w:rsid w:val="008A1768"/>
    <w:rsid w:val="008A489F"/>
    <w:rsid w:val="008E3D4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B3E"/>
    <w:rsid w:val="00B2163F"/>
    <w:rsid w:val="00B412D4"/>
    <w:rsid w:val="00B75F49"/>
    <w:rsid w:val="00BB3BA6"/>
    <w:rsid w:val="00BD1F86"/>
    <w:rsid w:val="00BD4E9C"/>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254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636A1D-7F16-4D58-914E-39C495655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25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254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E51BF-61A9-4F41-A6CB-99D3545A1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26FBA817.dotm</Template>
  <TotalTime>0</TotalTime>
  <Pages>1</Pages>
  <Words>462</Words>
  <Characters>2350</Characters>
  <Application>Microsoft Office Word</Application>
  <DocSecurity>0</DocSecurity>
  <Lines>68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5367 Text of Previous Version (May 3, 2018) - South Carolina Legislature Online</dc:title>
  <dc:creator>Rebecca Turner</dc:creator>
  <cp:lastModifiedBy>S Volk</cp:lastModifiedBy>
  <cp:revision>2</cp:revision>
  <cp:lastPrinted>2018-05-03T15:05:00Z</cp:lastPrinted>
  <dcterms:created xsi:type="dcterms:W3CDTF">2018-05-03T17:56:00Z</dcterms:created>
  <dcterms:modified xsi:type="dcterms:W3CDTF">2018-05-03T17:56:00Z</dcterms:modified>
</cp:coreProperties>
</file>