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351" w:rsidRPr="00522CE0" w:rsidRDefault="007873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7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EA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4D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53338">
        <w:rPr>
          <w:color w:val="000000" w:themeColor="text1"/>
          <w:u w:color="000000" w:themeColor="text1"/>
        </w:rPr>
        <w:t xml:space="preserve">TO CONGRATULATE THE UNIVERSITY </w:t>
      </w:r>
      <w:r>
        <w:rPr>
          <w:color w:val="000000" w:themeColor="text1"/>
          <w:u w:color="000000" w:themeColor="text1"/>
        </w:rPr>
        <w:t>OF SOUTH CAROLINA WOMEN’S BASKETBALL</w:t>
      </w:r>
      <w:r w:rsidR="00EE38A7">
        <w:rPr>
          <w:color w:val="000000" w:themeColor="text1"/>
          <w:u w:color="000000" w:themeColor="text1"/>
        </w:rPr>
        <w:t xml:space="preserve"> TEAM, </w:t>
      </w:r>
      <w:r>
        <w:rPr>
          <w:color w:val="000000" w:themeColor="text1"/>
          <w:u w:color="000000" w:themeColor="text1"/>
        </w:rPr>
        <w:t>COACHES</w:t>
      </w:r>
      <w:r w:rsidR="00EE38A7">
        <w:rPr>
          <w:color w:val="000000" w:themeColor="text1"/>
          <w:u w:color="000000" w:themeColor="text1"/>
        </w:rPr>
        <w:t>, AND SCHOOL OFFICIALS ON</w:t>
      </w:r>
      <w:r w:rsidR="00EE38A7" w:rsidRPr="0017255B">
        <w:rPr>
          <w:color w:val="000000" w:themeColor="text1"/>
          <w:u w:color="000000" w:themeColor="text1"/>
        </w:rPr>
        <w:t xml:space="preserve"> A</w:t>
      </w:r>
      <w:r w:rsidR="00EE38A7">
        <w:rPr>
          <w:color w:val="000000" w:themeColor="text1"/>
          <w:u w:color="000000" w:themeColor="text1"/>
        </w:rPr>
        <w:t xml:space="preserve">N OUTSTANDING SEASON AND TO HONOR THEM </w:t>
      </w:r>
      <w:r>
        <w:rPr>
          <w:color w:val="000000" w:themeColor="text1"/>
          <w:u w:color="000000" w:themeColor="text1"/>
        </w:rPr>
        <w:t>FOR WINNING THE 2017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NCAA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BASKETBALL </w:t>
      </w:r>
      <w:r w:rsidRPr="00553338">
        <w:rPr>
          <w:color w:val="000000" w:themeColor="text1"/>
          <w:u w:color="000000" w:themeColor="text1"/>
        </w:rPr>
        <w:t xml:space="preserve">NATIONAL </w:t>
      </w:r>
      <w:r w:rsidRPr="002A535B">
        <w:rPr>
          <w:color w:val="000000" w:themeColor="text1"/>
          <w:u w:color="000000" w:themeColor="text1"/>
        </w:rPr>
        <w:t>CHAMPIONSHIP</w:t>
      </w:r>
      <w:r w:rsidRPr="00553338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4D64" w:rsidRDefault="008B4D64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55333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April</w:t>
      </w:r>
      <w:r w:rsidRPr="00553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Pr="00553338">
        <w:rPr>
          <w:color w:val="000000" w:themeColor="text1"/>
          <w:u w:color="000000" w:themeColor="text1"/>
        </w:rPr>
        <w:t xml:space="preserve">, 2017, </w:t>
      </w:r>
      <w:r>
        <w:rPr>
          <w:color w:val="000000" w:themeColor="text1"/>
          <w:u w:color="000000" w:themeColor="text1"/>
        </w:rPr>
        <w:t xml:space="preserve">the University of South Carolina women’s basketball team </w:t>
      </w:r>
      <w:r w:rsidR="004921E9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 an outstanding season by </w:t>
      </w:r>
      <w:r w:rsidR="00BE31DE">
        <w:rPr>
          <w:rFonts w:eastAsia="Times New Roman"/>
        </w:rPr>
        <w:t>winning their</w:t>
      </w:r>
      <w:r w:rsidR="00BE31DE" w:rsidRPr="000F6247">
        <w:rPr>
          <w:rFonts w:eastAsia="Times New Roman"/>
        </w:rPr>
        <w:t xml:space="preserve"> first national </w:t>
      </w:r>
      <w:r w:rsidR="00BE31DE">
        <w:rPr>
          <w:rFonts w:eastAsia="Times New Roman"/>
        </w:rPr>
        <w:t xml:space="preserve">championship in women’s basketball, </w:t>
      </w:r>
      <w:r>
        <w:rPr>
          <w:color w:val="000000" w:themeColor="text1"/>
          <w:u w:color="000000" w:themeColor="text1"/>
        </w:rPr>
        <w:t xml:space="preserve">defeating the Mississippi State Bulldogs 67-55 </w:t>
      </w:r>
      <w:r w:rsidRPr="000F6247">
        <w:rPr>
          <w:rFonts w:eastAsia="Times New Roman"/>
        </w:rPr>
        <w:t>at the American Airlines Center in Dallas</w:t>
      </w:r>
      <w:r>
        <w:rPr>
          <w:rFonts w:eastAsia="Times New Roman"/>
        </w:rPr>
        <w:t>; and</w:t>
      </w:r>
    </w:p>
    <w:p w:rsidR="008B4D64" w:rsidRDefault="008B4D64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0DE7" w:rsidRDefault="008B4D64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F6247">
        <w:rPr>
          <w:rFonts w:eastAsia="Times New Roman"/>
        </w:rPr>
        <w:t xml:space="preserve">Whereas, </w:t>
      </w:r>
      <w:r w:rsidR="008B65B6">
        <w:rPr>
          <w:rFonts w:eastAsia="Times New Roman"/>
        </w:rPr>
        <w:t xml:space="preserve">the Lady Gamecocks attacked from the opening tip, leading by as many as fourteen points in the third quarter. Surging in the fourth quarter, the dynamic duo of </w:t>
      </w:r>
      <w:r w:rsidRPr="000F6247">
        <w:rPr>
          <w:rFonts w:eastAsia="Times New Roman"/>
        </w:rPr>
        <w:t xml:space="preserve">A’ja </w:t>
      </w:r>
      <w:r w:rsidRPr="00CD3D3A">
        <w:rPr>
          <w:rFonts w:eastAsia="Times New Roman"/>
        </w:rPr>
        <w:t xml:space="preserve">Wilson and </w:t>
      </w:r>
      <w:r w:rsidRPr="000F6247">
        <w:rPr>
          <w:rFonts w:eastAsia="Times New Roman"/>
        </w:rPr>
        <w:t xml:space="preserve">Allisha </w:t>
      </w:r>
      <w:r w:rsidR="00BE31DE">
        <w:rPr>
          <w:rFonts w:eastAsia="Times New Roman"/>
        </w:rPr>
        <w:t>Gray</w:t>
      </w:r>
      <w:r>
        <w:rPr>
          <w:rFonts w:eastAsia="Times New Roman"/>
        </w:rPr>
        <w:t xml:space="preserve"> </w:t>
      </w:r>
      <w:r w:rsidR="008B65B6">
        <w:rPr>
          <w:rFonts w:eastAsia="Times New Roman"/>
        </w:rPr>
        <w:t>drove</w:t>
      </w:r>
      <w:r w:rsidR="00BE31DE">
        <w:rPr>
          <w:rFonts w:eastAsia="Times New Roman"/>
        </w:rPr>
        <w:t xml:space="preserve"> the </w:t>
      </w:r>
      <w:r w:rsidR="008B65B6">
        <w:rPr>
          <w:rFonts w:eastAsia="Times New Roman"/>
        </w:rPr>
        <w:t>team</w:t>
      </w:r>
      <w:r w:rsidR="00BE31DE">
        <w:rPr>
          <w:rFonts w:eastAsia="Times New Roman"/>
        </w:rPr>
        <w:t xml:space="preserve"> to victory</w:t>
      </w:r>
      <w:r w:rsidR="00490DE7">
        <w:rPr>
          <w:rFonts w:eastAsia="Times New Roman"/>
        </w:rPr>
        <w:t>; and</w:t>
      </w:r>
    </w:p>
    <w:p w:rsidR="00490DE7" w:rsidRDefault="00490DE7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4D64" w:rsidRPr="000F6247" w:rsidRDefault="00490DE7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B4D64" w:rsidRPr="00CD3D3A">
        <w:rPr>
          <w:rFonts w:eastAsia="Times New Roman"/>
        </w:rPr>
        <w:t xml:space="preserve">A’ja Wilson </w:t>
      </w:r>
      <w:r w:rsidR="008B4D64" w:rsidRPr="000F6247">
        <w:rPr>
          <w:rFonts w:eastAsia="Times New Roman"/>
        </w:rPr>
        <w:t xml:space="preserve">was named </w:t>
      </w:r>
      <w:r w:rsidR="008B4D64" w:rsidRPr="00CD3D3A">
        <w:rPr>
          <w:rFonts w:eastAsia="Times New Roman"/>
        </w:rPr>
        <w:t xml:space="preserve">the </w:t>
      </w:r>
      <w:r w:rsidR="008B4D64">
        <w:rPr>
          <w:rFonts w:eastAsia="Times New Roman"/>
        </w:rPr>
        <w:t>Most Outstanding Player</w:t>
      </w:r>
      <w:r>
        <w:rPr>
          <w:rFonts w:eastAsia="Times New Roman"/>
        </w:rPr>
        <w:t xml:space="preserve"> of the Final Four</w:t>
      </w:r>
      <w:r w:rsidR="008B4D64">
        <w:rPr>
          <w:rFonts w:eastAsia="Times New Roman"/>
        </w:rPr>
        <w:t>, finishing</w:t>
      </w:r>
      <w:r w:rsidR="008B4D64" w:rsidRPr="000F6247">
        <w:rPr>
          <w:rFonts w:eastAsia="Times New Roman"/>
        </w:rPr>
        <w:t xml:space="preserve"> with </w:t>
      </w:r>
      <w:r w:rsidR="007B1163">
        <w:rPr>
          <w:rFonts w:eastAsia="Times New Roman"/>
        </w:rPr>
        <w:t>thirty-six points and twenty-nine rebounds</w:t>
      </w:r>
      <w:r w:rsidR="008B4D64" w:rsidRPr="000F6247">
        <w:rPr>
          <w:rFonts w:eastAsia="Times New Roman"/>
        </w:rPr>
        <w:t>. Allisha Gray</w:t>
      </w:r>
      <w:r w:rsidR="008B4D64">
        <w:rPr>
          <w:rFonts w:eastAsia="Times New Roman"/>
        </w:rPr>
        <w:t xml:space="preserve">, </w:t>
      </w:r>
      <w:r w:rsidR="008B4D64" w:rsidRPr="000F6247">
        <w:rPr>
          <w:rFonts w:eastAsia="Times New Roman"/>
        </w:rPr>
        <w:t>named to the Final Four All Tournament Team</w:t>
      </w:r>
      <w:r w:rsidR="008B4D64">
        <w:rPr>
          <w:rFonts w:eastAsia="Times New Roman"/>
        </w:rPr>
        <w:t>,</w:t>
      </w:r>
      <w:r w:rsidR="008B4D64" w:rsidRPr="000F6247">
        <w:rPr>
          <w:rFonts w:eastAsia="Times New Roman"/>
        </w:rPr>
        <w:t xml:space="preserve"> had </w:t>
      </w:r>
      <w:r w:rsidR="007B1163">
        <w:rPr>
          <w:rFonts w:eastAsia="Times New Roman"/>
        </w:rPr>
        <w:t>thirty-six</w:t>
      </w:r>
      <w:r w:rsidR="008B4D64" w:rsidRPr="000F6247">
        <w:rPr>
          <w:rFonts w:eastAsia="Times New Roman"/>
        </w:rPr>
        <w:t xml:space="preserve"> points</w:t>
      </w:r>
      <w:r w:rsidR="00CE0E8D">
        <w:rPr>
          <w:rFonts w:eastAsia="Times New Roman"/>
        </w:rPr>
        <w:t xml:space="preserve"> and eighteen rebounds</w:t>
      </w:r>
      <w:r w:rsidR="008B65B6">
        <w:rPr>
          <w:rFonts w:eastAsia="Times New Roman"/>
        </w:rPr>
        <w:t>,</w:t>
      </w:r>
      <w:r w:rsidR="008B4D64" w:rsidRPr="000F6247">
        <w:rPr>
          <w:rFonts w:eastAsia="Times New Roman"/>
        </w:rPr>
        <w:t xml:space="preserve"> and Kaela Davis </w:t>
      </w:r>
      <w:r w:rsidR="008B4D64">
        <w:rPr>
          <w:rFonts w:eastAsia="Times New Roman"/>
        </w:rPr>
        <w:t xml:space="preserve">had </w:t>
      </w:r>
      <w:r w:rsidR="007B1163">
        <w:rPr>
          <w:rFonts w:eastAsia="Times New Roman"/>
        </w:rPr>
        <w:t>sixteen</w:t>
      </w:r>
      <w:r w:rsidR="00CE0E8D">
        <w:rPr>
          <w:rFonts w:eastAsia="Times New Roman"/>
        </w:rPr>
        <w:t xml:space="preserve"> points and nine rebounds</w:t>
      </w:r>
      <w:r w:rsidR="008B4D64" w:rsidRPr="000F6247">
        <w:rPr>
          <w:rFonts w:eastAsia="Times New Roman"/>
        </w:rPr>
        <w:t>; and</w:t>
      </w:r>
    </w:p>
    <w:p w:rsidR="008B4D64" w:rsidRDefault="008B4D64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4D64" w:rsidRDefault="008B4D64" w:rsidP="003D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F6247">
        <w:rPr>
          <w:rFonts w:eastAsia="Times New Roman"/>
        </w:rPr>
        <w:t xml:space="preserve">Whereas, </w:t>
      </w:r>
      <w:r>
        <w:rPr>
          <w:rFonts w:eastAsia="Times New Roman"/>
        </w:rPr>
        <w:t>t</w:t>
      </w:r>
      <w:r w:rsidRPr="00CD3D3A">
        <w:rPr>
          <w:rFonts w:eastAsia="Times New Roman"/>
        </w:rPr>
        <w:t xml:space="preserve">he Gamecocks </w:t>
      </w:r>
      <w:r>
        <w:rPr>
          <w:rFonts w:eastAsia="Times New Roman"/>
        </w:rPr>
        <w:t xml:space="preserve">were strong not only offensively, but also </w:t>
      </w:r>
      <w:r w:rsidRPr="00CD3D3A">
        <w:rPr>
          <w:rFonts w:eastAsia="Times New Roman"/>
        </w:rPr>
        <w:t>defens</w:t>
      </w:r>
      <w:r>
        <w:rPr>
          <w:rFonts w:eastAsia="Times New Roman"/>
        </w:rPr>
        <w:t>iv</w:t>
      </w:r>
      <w:r w:rsidRPr="00CD3D3A">
        <w:rPr>
          <w:rFonts w:eastAsia="Times New Roman"/>
        </w:rPr>
        <w:t>e</w:t>
      </w:r>
      <w:r>
        <w:rPr>
          <w:rFonts w:eastAsia="Times New Roman"/>
        </w:rPr>
        <w:t>ly</w:t>
      </w:r>
      <w:r w:rsidRPr="00CD3D3A">
        <w:rPr>
          <w:rFonts w:eastAsia="Times New Roman"/>
        </w:rPr>
        <w:t xml:space="preserve">. </w:t>
      </w:r>
      <w:r w:rsidR="00B7056B">
        <w:rPr>
          <w:rFonts w:eastAsia="Times New Roman"/>
        </w:rPr>
        <w:t>Outstanding p</w:t>
      </w:r>
      <w:r w:rsidRPr="00CD3D3A">
        <w:rPr>
          <w:rFonts w:eastAsia="Times New Roman"/>
        </w:rPr>
        <w:t xml:space="preserve">oint guard Bianca Cuevas Moore </w:t>
      </w:r>
      <w:r w:rsidR="00B7056B">
        <w:rPr>
          <w:rFonts w:eastAsia="Times New Roman"/>
        </w:rPr>
        <w:t>held off</w:t>
      </w:r>
      <w:r w:rsidRPr="00CD3D3A">
        <w:rPr>
          <w:rFonts w:eastAsia="Times New Roman"/>
        </w:rPr>
        <w:t xml:space="preserve"> Mississippi State</w:t>
      </w:r>
      <w:r>
        <w:rPr>
          <w:rFonts w:eastAsia="Times New Roman"/>
        </w:rPr>
        <w:t>’s star</w:t>
      </w:r>
      <w:r w:rsidRPr="00CD3D3A">
        <w:rPr>
          <w:rFonts w:eastAsia="Times New Roman"/>
        </w:rPr>
        <w:t xml:space="preserve"> point guard Morgan William, </w:t>
      </w:r>
      <w:r w:rsidR="00490DE7">
        <w:rPr>
          <w:rFonts w:eastAsia="Times New Roman"/>
        </w:rPr>
        <w:t>completely</w:t>
      </w:r>
      <w:r w:rsidRPr="00CD3D3A">
        <w:rPr>
          <w:rFonts w:eastAsia="Times New Roman"/>
        </w:rPr>
        <w:t xml:space="preserve"> t</w:t>
      </w:r>
      <w:r>
        <w:rPr>
          <w:rFonts w:eastAsia="Times New Roman"/>
        </w:rPr>
        <w:t xml:space="preserve">aking her </w:t>
      </w:r>
      <w:r w:rsidRPr="00CD3D3A">
        <w:rPr>
          <w:rFonts w:eastAsia="Times New Roman"/>
        </w:rPr>
        <w:t>out o</w:t>
      </w:r>
      <w:r>
        <w:rPr>
          <w:rFonts w:eastAsia="Times New Roman"/>
        </w:rPr>
        <w:t>f her game</w:t>
      </w:r>
      <w:r w:rsidR="003D3A6A">
        <w:rPr>
          <w:rFonts w:eastAsia="Times New Roman"/>
        </w:rPr>
        <w:t>. F</w:t>
      </w:r>
      <w:r w:rsidR="003D3A6A" w:rsidRPr="003D3A6A">
        <w:rPr>
          <w:color w:val="000000" w:themeColor="text1"/>
          <w:u w:color="000000" w:themeColor="text1"/>
        </w:rPr>
        <w:t>reshman point guard Tyasha Harris was also a commanding presence in terms of floor leadership and poise</w:t>
      </w:r>
      <w:r>
        <w:rPr>
          <w:rFonts w:eastAsia="Times New Roman"/>
        </w:rPr>
        <w:t>; and</w:t>
      </w:r>
    </w:p>
    <w:p w:rsidR="00BE31DE" w:rsidRDefault="00BE31DE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31DE" w:rsidRPr="00CD3D3A" w:rsidRDefault="00BE31DE" w:rsidP="00BE3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F6247">
        <w:rPr>
          <w:rFonts w:eastAsia="Times New Roman"/>
        </w:rPr>
        <w:t>Whereas,</w:t>
      </w:r>
      <w:r>
        <w:rPr>
          <w:rFonts w:eastAsia="Times New Roman"/>
        </w:rPr>
        <w:t xml:space="preserve"> t</w:t>
      </w:r>
      <w:r w:rsidRPr="00CD3D3A">
        <w:rPr>
          <w:rFonts w:eastAsia="Times New Roman"/>
        </w:rPr>
        <w:t xml:space="preserve">he women’s first championship is all the more impressive </w:t>
      </w:r>
      <w:r>
        <w:rPr>
          <w:rFonts w:eastAsia="Times New Roman"/>
        </w:rPr>
        <w:t xml:space="preserve">given </w:t>
      </w:r>
      <w:r w:rsidR="00A55A9D">
        <w:rPr>
          <w:rFonts w:eastAsia="Times New Roman"/>
        </w:rPr>
        <w:t xml:space="preserve">the team’s ability to overcome </w:t>
      </w:r>
      <w:r>
        <w:rPr>
          <w:rFonts w:eastAsia="Times New Roman"/>
        </w:rPr>
        <w:t>adversity</w:t>
      </w:r>
      <w:r w:rsidR="00A55A9D">
        <w:rPr>
          <w:rFonts w:eastAsia="Times New Roman"/>
        </w:rPr>
        <w:t>, as the women</w:t>
      </w:r>
      <w:r>
        <w:rPr>
          <w:rFonts w:eastAsia="Times New Roman"/>
        </w:rPr>
        <w:t xml:space="preserve"> </w:t>
      </w:r>
      <w:r w:rsidRPr="00CD3D3A">
        <w:rPr>
          <w:rFonts w:eastAsia="Times New Roman"/>
        </w:rPr>
        <w:t>los</w:t>
      </w:r>
      <w:r w:rsidR="00A55A9D">
        <w:rPr>
          <w:rFonts w:eastAsia="Times New Roman"/>
        </w:rPr>
        <w:t>t</w:t>
      </w:r>
      <w:r w:rsidRPr="00CD3D3A">
        <w:rPr>
          <w:rFonts w:eastAsia="Times New Roman"/>
        </w:rPr>
        <w:t xml:space="preserve"> </w:t>
      </w:r>
      <w:r>
        <w:rPr>
          <w:rFonts w:eastAsia="Times New Roman"/>
        </w:rPr>
        <w:lastRenderedPageBreak/>
        <w:t>star</w:t>
      </w:r>
      <w:r w:rsidRPr="00CD3D3A">
        <w:rPr>
          <w:rFonts w:eastAsia="Times New Roman"/>
        </w:rPr>
        <w:t xml:space="preserve"> center Alaina Coates to an ankle injur</w:t>
      </w:r>
      <w:r>
        <w:rPr>
          <w:rFonts w:eastAsia="Times New Roman"/>
        </w:rPr>
        <w:t>y before the tournament started; and</w:t>
      </w:r>
    </w:p>
    <w:p w:rsidR="00BE31DE" w:rsidRDefault="00BE31DE" w:rsidP="00BE3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4D64" w:rsidRDefault="008B4D64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F6247">
        <w:rPr>
          <w:rFonts w:eastAsia="Times New Roman"/>
        </w:rPr>
        <w:t xml:space="preserve">Whereas, Gamecock </w:t>
      </w:r>
      <w:r>
        <w:rPr>
          <w:rFonts w:eastAsia="Times New Roman"/>
        </w:rPr>
        <w:t>players and coaches attribute the win to the players’ commitment</w:t>
      </w:r>
      <w:r w:rsidRPr="000F6247">
        <w:rPr>
          <w:rFonts w:eastAsia="Times New Roman"/>
        </w:rPr>
        <w:t xml:space="preserve"> to the team and </w:t>
      </w:r>
      <w:r>
        <w:rPr>
          <w:rFonts w:eastAsia="Times New Roman"/>
        </w:rPr>
        <w:t xml:space="preserve">their will to </w:t>
      </w:r>
      <w:r w:rsidRPr="000F6247">
        <w:rPr>
          <w:rFonts w:eastAsia="Times New Roman"/>
        </w:rPr>
        <w:t>realiz</w:t>
      </w:r>
      <w:r>
        <w:rPr>
          <w:rFonts w:eastAsia="Times New Roman"/>
        </w:rPr>
        <w:t>e</w:t>
      </w:r>
      <w:r w:rsidRPr="000F6247">
        <w:rPr>
          <w:rFonts w:eastAsia="Times New Roman"/>
        </w:rPr>
        <w:t xml:space="preserve"> their goals. </w:t>
      </w:r>
      <w:r>
        <w:rPr>
          <w:rFonts w:eastAsia="Times New Roman"/>
        </w:rPr>
        <w:t>The team motto centered on o</w:t>
      </w:r>
      <w:r w:rsidRPr="000F6247">
        <w:rPr>
          <w:rFonts w:eastAsia="Times New Roman"/>
        </w:rPr>
        <w:t>ne goal, one team, one dream, one family</w:t>
      </w:r>
      <w:r>
        <w:rPr>
          <w:rFonts w:eastAsia="Times New Roman"/>
        </w:rPr>
        <w:t>,</w:t>
      </w:r>
      <w:r w:rsidRPr="000F6247">
        <w:rPr>
          <w:rFonts w:eastAsia="Times New Roman"/>
        </w:rPr>
        <w:t xml:space="preserve"> and one focus; and</w:t>
      </w:r>
    </w:p>
    <w:p w:rsidR="00AD1336" w:rsidRPr="000F6247" w:rsidRDefault="00AD1336" w:rsidP="008B4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7E8" w:rsidRPr="00F117E8" w:rsidRDefault="00F117E8" w:rsidP="00F11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117E8">
        <w:rPr>
          <w:color w:val="000000" w:themeColor="text1"/>
          <w:u w:color="000000" w:themeColor="text1"/>
        </w:rPr>
        <w:t>Whereas, the Lady Gamecocks have won four SEC regular season championships, as well as three SEC Tournament Championships; and</w:t>
      </w:r>
    </w:p>
    <w:p w:rsidR="008B4D64" w:rsidRPr="003D3A6A" w:rsidRDefault="008B4D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0467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</w:t>
      </w:r>
      <w:r w:rsidR="008B4D64">
        <w:rPr>
          <w:rFonts w:eastAsia="Times New Roman"/>
        </w:rPr>
        <w:t xml:space="preserve"> as head of </w:t>
      </w:r>
      <w:r w:rsidR="008E19A5">
        <w:rPr>
          <w:rFonts w:eastAsia="Times New Roman"/>
        </w:rPr>
        <w:t>an</w:t>
      </w:r>
      <w:r w:rsidR="008B4D64">
        <w:rPr>
          <w:rFonts w:eastAsia="Times New Roman"/>
        </w:rPr>
        <w:t xml:space="preserve"> excellent coaching staff, Coach Dawn Staley is in her ninth season with Carolina. F</w:t>
      </w:r>
      <w:r w:rsidR="008B4D64">
        <w:rPr>
          <w:color w:val="000000" w:themeColor="text1"/>
          <w:u w:color="000000" w:themeColor="text1"/>
        </w:rPr>
        <w:t>or</w:t>
      </w:r>
      <w:r w:rsidR="008B4D64">
        <w:rPr>
          <w:rFonts w:eastAsia="Times New Roman"/>
        </w:rPr>
        <w:t xml:space="preserve"> Coach </w:t>
      </w:r>
      <w:r w:rsidR="008B4D64">
        <w:rPr>
          <w:color w:val="000000" w:themeColor="text1"/>
          <w:u w:color="000000" w:themeColor="text1"/>
        </w:rPr>
        <w:t xml:space="preserve">Staley, </w:t>
      </w:r>
      <w:r w:rsidR="00490DE7">
        <w:rPr>
          <w:color w:val="000000" w:themeColor="text1"/>
          <w:u w:color="000000" w:themeColor="text1"/>
        </w:rPr>
        <w:t xml:space="preserve">member of the Naismith Memorial </w:t>
      </w:r>
      <w:r w:rsidR="008E19A5">
        <w:rPr>
          <w:color w:val="000000" w:themeColor="text1"/>
          <w:u w:color="000000" w:themeColor="text1"/>
        </w:rPr>
        <w:t>B</w:t>
      </w:r>
      <w:r w:rsidR="008B4D64">
        <w:rPr>
          <w:color w:val="000000" w:themeColor="text1"/>
          <w:u w:color="000000" w:themeColor="text1"/>
        </w:rPr>
        <w:t xml:space="preserve">asketball </w:t>
      </w:r>
      <w:r w:rsidR="008E19A5">
        <w:rPr>
          <w:color w:val="000000" w:themeColor="text1"/>
          <w:u w:color="000000" w:themeColor="text1"/>
        </w:rPr>
        <w:t>H</w:t>
      </w:r>
      <w:r w:rsidR="008B4D64">
        <w:rPr>
          <w:color w:val="000000" w:themeColor="text1"/>
          <w:u w:color="000000" w:themeColor="text1"/>
        </w:rPr>
        <w:t xml:space="preserve">all of </w:t>
      </w:r>
      <w:r w:rsidR="008E19A5">
        <w:rPr>
          <w:color w:val="000000" w:themeColor="text1"/>
          <w:u w:color="000000" w:themeColor="text1"/>
        </w:rPr>
        <w:t>F</w:t>
      </w:r>
      <w:r w:rsidR="00490DE7">
        <w:rPr>
          <w:color w:val="000000" w:themeColor="text1"/>
          <w:u w:color="000000" w:themeColor="text1"/>
        </w:rPr>
        <w:t>ame</w:t>
      </w:r>
      <w:r w:rsidR="008B4D64">
        <w:rPr>
          <w:color w:val="000000" w:themeColor="text1"/>
          <w:u w:color="000000" w:themeColor="text1"/>
        </w:rPr>
        <w:t>, the win marked her first ever NCAA women’s basketball championship. She is only the second African-American coach to win the title</w:t>
      </w:r>
      <w:r w:rsidR="00300467">
        <w:rPr>
          <w:color w:val="000000" w:themeColor="text1"/>
          <w:u w:color="000000" w:themeColor="text1"/>
        </w:rPr>
        <w:t>; and</w:t>
      </w:r>
    </w:p>
    <w:p w:rsidR="00300467" w:rsidRDefault="00300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117E8" w:rsidRPr="00F117E8" w:rsidRDefault="00F117E8" w:rsidP="00F11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117E8">
        <w:rPr>
          <w:color w:val="000000" w:themeColor="text1"/>
          <w:u w:color="000000" w:themeColor="text1"/>
        </w:rPr>
        <w:t xml:space="preserve">Whereas, assistant coaches and support staff have also proven integral to the team’s success, including </w:t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Lisa Boyer, Nikki McCray</w:t>
      </w:r>
      <w:r w:rsidR="00BA2255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Penson</w:t>
      </w:r>
      <w:r w:rsidRPr="00F117E8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Fred Chmiel, Melanie Balcomb</w:t>
      </w:r>
      <w:r w:rsidRPr="00F117E8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Cynthia Jordan, Freddy Ready</w:t>
      </w:r>
      <w:r w:rsidRPr="00F117E8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Ariana Moore, Hudson Jacobs</w:t>
      </w:r>
      <w:r w:rsidRPr="00F117E8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Pr="00F117E8">
        <w:rPr>
          <w:rFonts w:eastAsia="Times New Roman"/>
          <w:color w:val="000000" w:themeColor="text1"/>
          <w:szCs w:val="20"/>
          <w:u w:color="000000" w:themeColor="text1"/>
        </w:rPr>
        <w:t>Marcella Shorty, Katie Fowler, and Dianne Palmer</w:t>
      </w:r>
      <w:r w:rsidRPr="00F117E8">
        <w:rPr>
          <w:color w:val="000000" w:themeColor="text1"/>
          <w:u w:color="000000" w:themeColor="text1"/>
        </w:rPr>
        <w:t>; and</w:t>
      </w:r>
    </w:p>
    <w:p w:rsidR="00F117E8" w:rsidRDefault="00F117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F3EA6" w:rsidRDefault="00300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255B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appreciate the </w:t>
      </w:r>
      <w:r>
        <w:rPr>
          <w:color w:val="000000" w:themeColor="text1"/>
          <w:u w:color="000000" w:themeColor="text1"/>
        </w:rPr>
        <w:t>pride</w:t>
      </w:r>
      <w:r w:rsidRPr="0017255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recognition that</w:t>
      </w:r>
      <w:r w:rsidRPr="0017255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 women’s basketball team</w:t>
      </w:r>
      <w:r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>
        <w:rPr>
          <w:color w:val="000000" w:themeColor="text1"/>
          <w:u w:color="000000" w:themeColor="text1"/>
        </w:rPr>
        <w:t xml:space="preserve">look </w:t>
      </w:r>
      <w:r w:rsidR="00490DE7">
        <w:rPr>
          <w:color w:val="000000" w:themeColor="text1"/>
          <w:u w:color="000000" w:themeColor="text1"/>
        </w:rPr>
        <w:t>forward to a future filled with</w:t>
      </w:r>
      <w:r w:rsidR="00BA6F8F" w:rsidRPr="002856F9">
        <w:rPr>
          <w:rFonts w:eastAsia="Times New Roman"/>
          <w:color w:val="000000" w:themeColor="text1"/>
          <w:u w:color="000000" w:themeColor="text1"/>
        </w:rPr>
        <w:t xml:space="preserve"> accomplishments by the team and its talented athletes</w:t>
      </w:r>
      <w:r w:rsidR="00AF3EA6">
        <w:rPr>
          <w:rFonts w:eastAsia="Times New Roman"/>
        </w:rPr>
        <w:t>.  Now, therefore,</w:t>
      </w:r>
    </w:p>
    <w:p w:rsidR="00AF3EA6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EA6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3EA6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EA6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B4D64" w:rsidRPr="00553338">
        <w:rPr>
          <w:color w:val="000000" w:themeColor="text1"/>
          <w:u w:color="000000" w:themeColor="text1"/>
        </w:rPr>
        <w:t xml:space="preserve">the members of the South Carolina General Assembly, by this resolution, congratulate the University </w:t>
      </w:r>
      <w:r w:rsidR="008B4D64">
        <w:rPr>
          <w:color w:val="000000" w:themeColor="text1"/>
          <w:u w:color="000000" w:themeColor="text1"/>
        </w:rPr>
        <w:t>of South Carolina women’s basketball</w:t>
      </w:r>
      <w:r w:rsidR="008B4D64" w:rsidRPr="00553338">
        <w:rPr>
          <w:color w:val="000000" w:themeColor="text1"/>
          <w:u w:color="000000" w:themeColor="text1"/>
        </w:rPr>
        <w:t xml:space="preserve"> team</w:t>
      </w:r>
      <w:r w:rsidR="00275697">
        <w:rPr>
          <w:color w:val="000000" w:themeColor="text1"/>
          <w:u w:color="000000" w:themeColor="text1"/>
        </w:rPr>
        <w:t>,</w:t>
      </w:r>
      <w:r w:rsidR="008B4D64" w:rsidRPr="00553338">
        <w:rPr>
          <w:color w:val="000000" w:themeColor="text1"/>
          <w:u w:color="000000" w:themeColor="text1"/>
        </w:rPr>
        <w:t xml:space="preserve"> coaches</w:t>
      </w:r>
      <w:r w:rsidR="008E19A5">
        <w:rPr>
          <w:color w:val="000000" w:themeColor="text1"/>
          <w:u w:color="000000" w:themeColor="text1"/>
        </w:rPr>
        <w:t>, and school officials on an ou</w:t>
      </w:r>
      <w:r w:rsidR="00275697">
        <w:rPr>
          <w:color w:val="000000" w:themeColor="text1"/>
          <w:u w:color="000000" w:themeColor="text1"/>
        </w:rPr>
        <w:t>tstanding season and honor them</w:t>
      </w:r>
      <w:r w:rsidR="008B4D64" w:rsidRPr="00553338">
        <w:rPr>
          <w:color w:val="000000" w:themeColor="text1"/>
          <w:u w:color="000000" w:themeColor="text1"/>
        </w:rPr>
        <w:t xml:space="preserve"> for winning the 201</w:t>
      </w:r>
      <w:r w:rsidR="008B4D64">
        <w:rPr>
          <w:color w:val="000000" w:themeColor="text1"/>
          <w:u w:color="000000" w:themeColor="text1"/>
        </w:rPr>
        <w:t>7</w:t>
      </w:r>
      <w:r w:rsidR="008B4D64" w:rsidRPr="00553338">
        <w:rPr>
          <w:color w:val="000000" w:themeColor="text1"/>
          <w:u w:color="000000" w:themeColor="text1"/>
        </w:rPr>
        <w:t xml:space="preserve"> </w:t>
      </w:r>
      <w:r w:rsidR="008B4D64">
        <w:rPr>
          <w:color w:val="000000" w:themeColor="text1"/>
          <w:u w:color="000000" w:themeColor="text1"/>
        </w:rPr>
        <w:t>NCAA Women’s Basketball</w:t>
      </w:r>
      <w:r w:rsidR="008B4D64" w:rsidRPr="00553338">
        <w:rPr>
          <w:color w:val="000000" w:themeColor="text1"/>
          <w:u w:color="000000" w:themeColor="text1"/>
        </w:rPr>
        <w:t xml:space="preserve"> National Championship</w:t>
      </w:r>
      <w:r>
        <w:rPr>
          <w:rFonts w:eastAsia="Times New Roman"/>
        </w:rPr>
        <w:t>.</w:t>
      </w:r>
    </w:p>
    <w:p w:rsidR="00AF3EA6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EA6" w:rsidRPr="00522CE0" w:rsidRDefault="00AF3E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4D64">
        <w:rPr>
          <w:rFonts w:eastAsia="Times New Roman"/>
        </w:rPr>
        <w:t>the University of South Carolina women’s basketball team, Coach Dawn Staley, Athletic Director Ray Tanner, and President Harris Pastides</w:t>
      </w:r>
      <w:r>
        <w:rPr>
          <w:rFonts w:eastAsia="Times New Roman"/>
        </w:rPr>
        <w:t>.</w:t>
      </w:r>
    </w:p>
    <w:p w:rsidR="005C5FC4" w:rsidRDefault="00BA22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7351" w:rsidRDefault="00787351" w:rsidP="00787351">
      <w:pPr>
        <w:suppressAutoHyphens/>
        <w:jc w:val="both"/>
        <w:rPr>
          <w:rFonts w:eastAsia="Times New Roman"/>
        </w:rPr>
      </w:pPr>
    </w:p>
    <w:sectPr w:rsidR="00787351" w:rsidSect="007873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A6A" w:rsidRDefault="003D3A6A" w:rsidP="00522CE0">
      <w:r>
        <w:separator/>
      </w:r>
    </w:p>
  </w:endnote>
  <w:endnote w:type="continuationSeparator" w:id="0">
    <w:p w:rsidR="003D3A6A" w:rsidRDefault="003D3A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CFF61-7B46-48F6-8A28-BDBBEB3E35C9}"/>
    <w:embedBold r:id="rId2" w:fontKey="{FA64C868-6914-4172-8F9D-1BBBBC0C8C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6C4352-0FC8-4A63-98BB-50AD1095B7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9F13B5-23B7-4BC3-8160-29C614C27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ED70DA-8F33-4DFD-8D53-FB4ABA2AC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FC4" w:rsidRPr="00787351" w:rsidRDefault="00787351" w:rsidP="00787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A6A" w:rsidRDefault="003D3A6A" w:rsidP="00522CE0">
      <w:r>
        <w:separator/>
      </w:r>
    </w:p>
  </w:footnote>
  <w:footnote w:type="continuationSeparator" w:id="0">
    <w:p w:rsidR="003D3A6A" w:rsidRDefault="003D3A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LADY.KMM.NGS"/>
    <w:docVar w:name="CoverAttorneyInitials" w:val="KMM"/>
    <w:docVar w:name="CoverAttorneyLastName" w:val="Moffitt"/>
    <w:docVar w:name="CoverBillType" w:val="r"/>
    <w:docVar w:name="CoverSenator" w:val="NGS"/>
    <w:docVar w:name="dvBillNumber" w:val="608"/>
    <w:docVar w:name="dvBillNumberPrefix" w:val="S. "/>
    <w:docVar w:name="dvOriginalBody" w:val="Senate"/>
    <w:docVar w:name="fulldraftpath" w:val="L:\S-RES\NGS\017LADY.KMM.NGS.DOCX"/>
    <w:docVar w:name="NameofBody" w:val="S"/>
    <w:docVar w:name="vgroup2" w:val="S-RES"/>
  </w:docVars>
  <w:rsids>
    <w:rsidRoot w:val="00AF3EA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13D6"/>
    <w:rsid w:val="001D3BAC"/>
    <w:rsid w:val="00216025"/>
    <w:rsid w:val="00245C4E"/>
    <w:rsid w:val="00275697"/>
    <w:rsid w:val="002C1321"/>
    <w:rsid w:val="002C2031"/>
    <w:rsid w:val="002C5896"/>
    <w:rsid w:val="002D3BED"/>
    <w:rsid w:val="00300467"/>
    <w:rsid w:val="00307C2B"/>
    <w:rsid w:val="00315D04"/>
    <w:rsid w:val="00383247"/>
    <w:rsid w:val="003D3A6A"/>
    <w:rsid w:val="003D6E2B"/>
    <w:rsid w:val="003E7597"/>
    <w:rsid w:val="00413EBF"/>
    <w:rsid w:val="00435CBF"/>
    <w:rsid w:val="0044020F"/>
    <w:rsid w:val="00450668"/>
    <w:rsid w:val="00454138"/>
    <w:rsid w:val="004813A2"/>
    <w:rsid w:val="00490DE7"/>
    <w:rsid w:val="004921E9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FC4"/>
    <w:rsid w:val="005F07AC"/>
    <w:rsid w:val="005F1745"/>
    <w:rsid w:val="006A1802"/>
    <w:rsid w:val="006C0CBB"/>
    <w:rsid w:val="006C74EA"/>
    <w:rsid w:val="00720D40"/>
    <w:rsid w:val="007318D4"/>
    <w:rsid w:val="00765784"/>
    <w:rsid w:val="00787351"/>
    <w:rsid w:val="007A4390"/>
    <w:rsid w:val="007B1163"/>
    <w:rsid w:val="007E5CB7"/>
    <w:rsid w:val="008314D2"/>
    <w:rsid w:val="00870F6F"/>
    <w:rsid w:val="008B2F42"/>
    <w:rsid w:val="008B4D64"/>
    <w:rsid w:val="008B65B6"/>
    <w:rsid w:val="008C3697"/>
    <w:rsid w:val="008E185F"/>
    <w:rsid w:val="008E19A5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75F"/>
    <w:rsid w:val="00A4011E"/>
    <w:rsid w:val="00A55A9D"/>
    <w:rsid w:val="00A86015"/>
    <w:rsid w:val="00A9594E"/>
    <w:rsid w:val="00AB3646"/>
    <w:rsid w:val="00AD1336"/>
    <w:rsid w:val="00AE59C8"/>
    <w:rsid w:val="00AF3EA6"/>
    <w:rsid w:val="00B10098"/>
    <w:rsid w:val="00B5790D"/>
    <w:rsid w:val="00B7056B"/>
    <w:rsid w:val="00B72301"/>
    <w:rsid w:val="00B945C5"/>
    <w:rsid w:val="00BA20EA"/>
    <w:rsid w:val="00BA2255"/>
    <w:rsid w:val="00BA6F8F"/>
    <w:rsid w:val="00BB5AFC"/>
    <w:rsid w:val="00BC0A56"/>
    <w:rsid w:val="00BE31DE"/>
    <w:rsid w:val="00C45366"/>
    <w:rsid w:val="00C561DF"/>
    <w:rsid w:val="00C57023"/>
    <w:rsid w:val="00C74052"/>
    <w:rsid w:val="00CB187A"/>
    <w:rsid w:val="00CC0EC7"/>
    <w:rsid w:val="00CC251A"/>
    <w:rsid w:val="00CE0E8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40A4"/>
    <w:rsid w:val="00E76AD9"/>
    <w:rsid w:val="00E91E2F"/>
    <w:rsid w:val="00EA3546"/>
    <w:rsid w:val="00EB47AE"/>
    <w:rsid w:val="00EC34E1"/>
    <w:rsid w:val="00EE38A7"/>
    <w:rsid w:val="00F0234A"/>
    <w:rsid w:val="00F05CF2"/>
    <w:rsid w:val="00F117E8"/>
    <w:rsid w:val="00F51241"/>
    <w:rsid w:val="00F52959"/>
    <w:rsid w:val="00F55884"/>
    <w:rsid w:val="00FB4F4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BD77C6BC-00B5-4817-92F2-3B4598C9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7D510-3809-4B5C-901D-9FC7397C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3</Pages>
  <Words>522</Words>
  <Characters>2852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608 Text of Previous Version (Apr. 4, 2017) - South Carolina Legislature Online</dc:title>
  <dc:subject/>
  <dc:creator>Rebecca Landau</dc:creator>
  <cp:keywords/>
  <dc:description/>
  <cp:lastModifiedBy>S Volk</cp:lastModifiedBy>
  <cp:revision>2</cp:revision>
  <cp:lastPrinted>2017-04-03T15:42:00Z</cp:lastPrinted>
  <dcterms:created xsi:type="dcterms:W3CDTF">2017-04-04T14:31:00Z</dcterms:created>
  <dcterms:modified xsi:type="dcterms:W3CDTF">2017-04-04T14:31:00Z</dcterms:modified>
</cp:coreProperties>
</file>