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0357" w:rsidRPr="00522CE0" w:rsidRDefault="005803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80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E6E7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1598F" w:rsidP="00035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w:t>
      </w:r>
      <w:r w:rsidR="00035533">
        <w:rPr>
          <w:rFonts w:eastAsia="Times New Roman"/>
        </w:rPr>
        <w:t>O AMEND TITLE 63 OF THE 1976 CODE,</w:t>
      </w:r>
      <w:r w:rsidR="006959C3">
        <w:rPr>
          <w:rFonts w:eastAsia="Times New Roman"/>
        </w:rPr>
        <w:t xml:space="preserve"> RELATING TO</w:t>
      </w:r>
      <w:r w:rsidR="00035533">
        <w:rPr>
          <w:rFonts w:eastAsia="Times New Roman"/>
        </w:rPr>
        <w:t xml:space="preserve"> THE SOUTH CAROLINA CHILDREN’S CODE, BY ADDING CHAPTER 2</w:t>
      </w:r>
      <w:r w:rsidR="006959C3">
        <w:rPr>
          <w:rFonts w:eastAsia="Times New Roman"/>
        </w:rPr>
        <w:t>,</w:t>
      </w:r>
      <w:r w:rsidR="00035533">
        <w:rPr>
          <w:rFonts w:eastAsia="Times New Roman"/>
        </w:rPr>
        <w:t xml:space="preserve"> TO PROVIDE </w:t>
      </w:r>
      <w:r w:rsidR="006959C3">
        <w:rPr>
          <w:rFonts w:eastAsia="Times New Roman"/>
        </w:rPr>
        <w:t xml:space="preserve">FOR THE </w:t>
      </w:r>
      <w:r w:rsidR="00035533" w:rsidRPr="00B1598F">
        <w:rPr>
          <w:rFonts w:eastAsia="Times New Roman"/>
        </w:rPr>
        <w:t>LICENS</w:t>
      </w:r>
      <w:r w:rsidR="006959C3">
        <w:rPr>
          <w:rFonts w:eastAsia="Times New Roman"/>
        </w:rPr>
        <w:t>UR</w:t>
      </w:r>
      <w:r w:rsidR="00035533" w:rsidRPr="00B1598F">
        <w:rPr>
          <w:rFonts w:eastAsia="Times New Roman"/>
        </w:rPr>
        <w:t xml:space="preserve">E </w:t>
      </w:r>
      <w:r w:rsidR="006959C3">
        <w:rPr>
          <w:rFonts w:eastAsia="Times New Roman"/>
        </w:rPr>
        <w:t xml:space="preserve">OF </w:t>
      </w:r>
      <w:r w:rsidR="00035533" w:rsidRPr="00B1598F">
        <w:rPr>
          <w:rFonts w:eastAsia="Times New Roman"/>
        </w:rPr>
        <w:t>SUMMER CAMP</w:t>
      </w:r>
      <w:r w:rsidR="006959C3">
        <w:rPr>
          <w:rFonts w:eastAsia="Times New Roman"/>
        </w:rPr>
        <w:t>S</w:t>
      </w:r>
      <w:r w:rsidR="00035533" w:rsidRPr="00B1598F">
        <w:rPr>
          <w:rFonts w:eastAsia="Times New Roman"/>
        </w:rPr>
        <w:t xml:space="preserve">, </w:t>
      </w:r>
      <w:r w:rsidR="006959C3">
        <w:rPr>
          <w:rFonts w:eastAsia="Times New Roman"/>
        </w:rPr>
        <w:t xml:space="preserve">TO PROVIDE THAT </w:t>
      </w:r>
      <w:r w:rsidR="00035533" w:rsidRPr="00B1598F">
        <w:rPr>
          <w:rFonts w:eastAsia="Times New Roman"/>
        </w:rPr>
        <w:t xml:space="preserve">THE DEPARTMENT </w:t>
      </w:r>
      <w:r w:rsidR="006959C3">
        <w:rPr>
          <w:rFonts w:eastAsia="Times New Roman"/>
        </w:rPr>
        <w:t xml:space="preserve">OF HEALTH AND ENVIRONMENTAL CONTROL </w:t>
      </w:r>
      <w:r w:rsidR="00035533" w:rsidRPr="00B1598F">
        <w:rPr>
          <w:rFonts w:eastAsia="Times New Roman"/>
        </w:rPr>
        <w:t>MUST INVESTIGATE APPLICANT</w:t>
      </w:r>
      <w:r w:rsidR="006959C3">
        <w:rPr>
          <w:rFonts w:eastAsia="Times New Roman"/>
        </w:rPr>
        <w:t>S FOR LICENSURE</w:t>
      </w:r>
      <w:r w:rsidR="00035533" w:rsidRPr="00B1598F">
        <w:rPr>
          <w:rFonts w:eastAsia="Times New Roman"/>
        </w:rPr>
        <w:t>, THE</w:t>
      </w:r>
      <w:r w:rsidR="006959C3">
        <w:rPr>
          <w:rFonts w:eastAsia="Times New Roman"/>
        </w:rPr>
        <w:t>IR</w:t>
      </w:r>
      <w:r w:rsidR="00035533" w:rsidRPr="00B1598F">
        <w:rPr>
          <w:rFonts w:eastAsia="Times New Roman"/>
        </w:rPr>
        <w:t xml:space="preserve"> PROPOSED PLAN</w:t>
      </w:r>
      <w:r w:rsidR="006959C3">
        <w:rPr>
          <w:rFonts w:eastAsia="Times New Roman"/>
        </w:rPr>
        <w:t>S</w:t>
      </w:r>
      <w:r w:rsidR="00035533" w:rsidRPr="00B1598F">
        <w:rPr>
          <w:rFonts w:eastAsia="Times New Roman"/>
        </w:rPr>
        <w:t xml:space="preserve"> OF CARE FOR CHILDREN, AND THE</w:t>
      </w:r>
      <w:r w:rsidR="006959C3">
        <w:rPr>
          <w:rFonts w:eastAsia="Times New Roman"/>
        </w:rPr>
        <w:t>IR</w:t>
      </w:r>
      <w:r w:rsidR="00035533" w:rsidRPr="00B1598F">
        <w:rPr>
          <w:rFonts w:eastAsia="Times New Roman"/>
        </w:rPr>
        <w:t xml:space="preserve"> PROPOSED PLAN</w:t>
      </w:r>
      <w:r w:rsidR="006959C3">
        <w:rPr>
          <w:rFonts w:eastAsia="Times New Roman"/>
        </w:rPr>
        <w:t>S</w:t>
      </w:r>
      <w:r w:rsidR="00035533" w:rsidRPr="00B1598F">
        <w:rPr>
          <w:rFonts w:eastAsia="Times New Roman"/>
        </w:rPr>
        <w:t xml:space="preserve"> FOR OPERATING THE SUMMER CAMP</w:t>
      </w:r>
      <w:r w:rsidR="00035533">
        <w:rPr>
          <w:rFonts w:eastAsia="Times New Roman"/>
        </w:rPr>
        <w:t xml:space="preserve">, TO PROVIDE THAT A LICENSE MAY NOT BE GRANTED TO AN APPLICANT CONVICTED OF CERTAIN CRIMES, TO PROVIDE THAT </w:t>
      </w:r>
      <w:r w:rsidR="00035533" w:rsidRPr="00035533">
        <w:rPr>
          <w:rFonts w:eastAsia="Times New Roman"/>
        </w:rPr>
        <w:t>A PERSON APPLYING FOR A LICENSE PURSUANT TO THIS CHAPTER, A PERSON SEEKING EMPLOYMENT WITH A SUMMER CAMP, OR A PERSON SEEKING TO PROVIDE CAREGIVER SERVICES AT A SUMMER CAMP LICENSED</w:t>
      </w:r>
      <w:r w:rsidR="00035533">
        <w:rPr>
          <w:rFonts w:eastAsia="Times New Roman"/>
        </w:rPr>
        <w:t xml:space="preserve"> PURSUANT TO THIS CHAPTER SHALL </w:t>
      </w:r>
      <w:r w:rsidR="00035533" w:rsidRPr="00035533">
        <w:rPr>
          <w:rFonts w:eastAsia="Times New Roman"/>
        </w:rPr>
        <w:t>BE SCREENED AGAINST THE CENTRAL REGISTRY OF CHILD ABUSE AND NEGLECT</w:t>
      </w:r>
      <w:r w:rsidR="006959C3">
        <w:rPr>
          <w:rFonts w:eastAsia="Times New Roman"/>
        </w:rPr>
        <w:t xml:space="preserve">, SHALL </w:t>
      </w:r>
      <w:r w:rsidR="00035533" w:rsidRPr="00035533">
        <w:rPr>
          <w:rFonts w:eastAsia="Times New Roman"/>
        </w:rPr>
        <w:t>UNDERGO A STATE FINGERPRINT REVIEW TO DETERMINE ANY STATE CRIMINAL HISTORY</w:t>
      </w:r>
      <w:r w:rsidR="006959C3">
        <w:rPr>
          <w:rFonts w:eastAsia="Times New Roman"/>
        </w:rPr>
        <w:t>,</w:t>
      </w:r>
      <w:r w:rsidR="00035533" w:rsidRPr="00035533">
        <w:rPr>
          <w:rFonts w:eastAsia="Times New Roman"/>
        </w:rPr>
        <w:t xml:space="preserve"> AND</w:t>
      </w:r>
      <w:r w:rsidR="006959C3">
        <w:rPr>
          <w:rFonts w:eastAsia="Times New Roman"/>
        </w:rPr>
        <w:t xml:space="preserve"> SHALL</w:t>
      </w:r>
      <w:r w:rsidR="00035533">
        <w:rPr>
          <w:rFonts w:eastAsia="Times New Roman"/>
        </w:rPr>
        <w:t xml:space="preserve"> </w:t>
      </w:r>
      <w:r w:rsidR="00035533" w:rsidRPr="00035533">
        <w:rPr>
          <w:rFonts w:eastAsia="Times New Roman"/>
        </w:rPr>
        <w:t>UNDERGO A FINGERPRINT REVIEW CONDUCTED BY THE FEDERAL BUREAU OF INVESTIGATION TO DETERMINE ANY OTHER CRIMINAL HISTORY</w:t>
      </w:r>
      <w:r w:rsidR="00035533">
        <w:rPr>
          <w:rFonts w:eastAsia="Times New Roman"/>
        </w:rPr>
        <w:t xml:space="preserve">, TO PROVIDE THAT </w:t>
      </w:r>
      <w:r w:rsidR="00035533" w:rsidRPr="00035533">
        <w:rPr>
          <w:rFonts w:eastAsia="Times New Roman"/>
        </w:rPr>
        <w:t>THE DEPARTMENT MAY ISSUE A PROVISIONAL LICENSE IF THE DEPARTMENT IS SATISFIED THAT THE REGULATIONS CAN AND WILL BE MET WITHIN A REASONABLE TIME AND IF ANY DEVIATIONS DO NOT SERIOUSLY THREATEN THE HEALTH OR SAFETY OF THE CHILDREN</w:t>
      </w:r>
      <w:r w:rsidR="00035533">
        <w:rPr>
          <w:rFonts w:eastAsia="Times New Roman"/>
        </w:rPr>
        <w:t xml:space="preserve">, TO PROVIDE FOR A LICENSE RENEWAL PROCESS, TO PROVIDE THAT </w:t>
      </w:r>
      <w:r w:rsidR="00035533" w:rsidRPr="00035533">
        <w:rPr>
          <w:rFonts w:eastAsia="Times New Roman"/>
        </w:rPr>
        <w:t>EVERY SUMMER CAMP SHALL MAINTAIN A REGISTER SETTING FORTH ESSENTIAL FACTS CONCERNING EACH CHILD ENROLLED UNDER THE AGE OF EIGHTEEN YE</w:t>
      </w:r>
      <w:r w:rsidR="00035533">
        <w:rPr>
          <w:rFonts w:eastAsia="Times New Roman"/>
        </w:rPr>
        <w:t xml:space="preserve">ARS, TO </w:t>
      </w:r>
      <w:r w:rsidR="00035533">
        <w:rPr>
          <w:rFonts w:eastAsia="Times New Roman"/>
        </w:rPr>
        <w:lastRenderedPageBreak/>
        <w:t xml:space="preserve">PROVIDE THAT </w:t>
      </w:r>
      <w:r w:rsidR="00035533" w:rsidRPr="00035533">
        <w:rPr>
          <w:rFonts w:eastAsia="Times New Roman"/>
        </w:rPr>
        <w:t>ALL SUMMER CAMPS MUST HAVE AT LEAST ONE CAREGIVER ON THE PREMISES WITH A CURRENT CERTIFICATE FOR THE PROVISION OF BASIC FIRST AID AND CHILD-INFANT CARDIOPULMONARY RESUSCITATION</w:t>
      </w:r>
      <w:r w:rsidR="006959C3">
        <w:rPr>
          <w:rFonts w:eastAsia="Times New Roman"/>
        </w:rPr>
        <w:t>,</w:t>
      </w:r>
      <w:r w:rsidR="00035533">
        <w:rPr>
          <w:rFonts w:eastAsia="Times New Roman"/>
        </w:rPr>
        <w:t xml:space="preserve"> TO PROVIDE THAT </w:t>
      </w:r>
      <w:r w:rsidR="00035533" w:rsidRPr="003024E3">
        <w:rPr>
          <w:rFonts w:eastAsia="Times New Roman"/>
        </w:rPr>
        <w:t>THE DEPARTMENT SHALL ESTABLISH A PROCEDURE FOR RECEIVING AND RECORDING COMPLAINTS</w:t>
      </w:r>
      <w:r w:rsidR="00035533">
        <w:rPr>
          <w:rFonts w:eastAsia="Times New Roman"/>
        </w:rPr>
        <w:t xml:space="preserve">, </w:t>
      </w:r>
      <w:r w:rsidR="006959C3">
        <w:rPr>
          <w:rFonts w:eastAsia="Times New Roman"/>
        </w:rPr>
        <w:t xml:space="preserve">AND </w:t>
      </w:r>
      <w:r w:rsidR="00035533">
        <w:rPr>
          <w:rFonts w:eastAsia="Times New Roman"/>
        </w:rPr>
        <w:t>TO PROVIDE FOR AN ADMINISTRATIVE PROCE</w:t>
      </w:r>
      <w:r w:rsidR="006959C3">
        <w:rPr>
          <w:rFonts w:eastAsia="Times New Roman"/>
        </w:rPr>
        <w:t>DURES PROCESS FOR HEARINGS</w:t>
      </w:r>
      <w:r w:rsidR="00035533">
        <w:rPr>
          <w:rFonts w:eastAsia="Times New Roman"/>
        </w:rPr>
        <w:t>; TO AMEND SECTIONS 63-13-20(4)(e) AND (f) OF THE 1976 CODE, RELATING TO DEFINITIONS CONCERNING CHILDCARE FACILITIES</w:t>
      </w:r>
      <w:r w:rsidR="006959C3">
        <w:rPr>
          <w:rFonts w:eastAsia="Times New Roman"/>
        </w:rPr>
        <w:t>,</w:t>
      </w:r>
      <w:r w:rsidR="00035533">
        <w:rPr>
          <w:rFonts w:eastAsia="Times New Roman"/>
        </w:rPr>
        <w:t xml:space="preserve"> TO INCLUDE SUMMER CAMPS AS DEFINED BY CHAPTER 2;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E6E72" w:rsidRDefault="001E6E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E6E72" w:rsidRDefault="001E6E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6E72" w:rsidRDefault="001E6E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55C13">
        <w:rPr>
          <w:rFonts w:eastAsia="Times New Roman"/>
        </w:rPr>
        <w:t>Title 63 of the 1976 Code is amended by adding:</w:t>
      </w:r>
    </w:p>
    <w:p w:rsidR="00C55C13" w:rsidRDefault="00C55C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5C13" w:rsidRDefault="00C55C13" w:rsidP="00016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330DA5">
        <w:rPr>
          <w:rFonts w:eastAsia="Times New Roman"/>
        </w:rPr>
        <w:t>CHAPTER</w:t>
      </w:r>
      <w:r>
        <w:rPr>
          <w:rFonts w:eastAsia="Times New Roman"/>
        </w:rPr>
        <w:t xml:space="preserve"> 2</w:t>
      </w:r>
    </w:p>
    <w:p w:rsidR="00C55C13" w:rsidRDefault="00C55C13" w:rsidP="00016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55C13" w:rsidRDefault="00C55C13" w:rsidP="00016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Summer Camps</w:t>
      </w:r>
    </w:p>
    <w:p w:rsidR="00C55C13" w:rsidRDefault="00C55C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5C13" w:rsidRDefault="00C55C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w:t>
      </w:r>
      <w:r w:rsidR="00330DA5">
        <w:rPr>
          <w:rFonts w:eastAsia="Times New Roman"/>
        </w:rPr>
        <w:t>-2-10.</w:t>
      </w:r>
      <w:r w:rsidR="00330DA5">
        <w:rPr>
          <w:rFonts w:eastAsia="Times New Roman"/>
        </w:rPr>
        <w:tab/>
        <w:t>For purposes of this chapter</w:t>
      </w:r>
      <w:r>
        <w:rPr>
          <w:rFonts w:eastAsia="Times New Roman"/>
        </w:rPr>
        <w:t>:</w:t>
      </w:r>
    </w:p>
    <w:p w:rsidR="00C55C13" w:rsidRPr="00C55C13" w:rsidRDefault="00C55C13"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r>
      <w:r w:rsidRPr="00C55C13">
        <w:rPr>
          <w:rFonts w:eastAsia="Times New Roman"/>
        </w:rPr>
        <w:t>'Department' means the Department of Health and Environmental Control.</w:t>
      </w:r>
    </w:p>
    <w:p w:rsidR="00C55C13" w:rsidRPr="00C55C13" w:rsidRDefault="00C55C13"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C55C13">
        <w:rPr>
          <w:rFonts w:eastAsia="Times New Roman"/>
        </w:rPr>
        <w:t>(2)</w:t>
      </w:r>
      <w:r>
        <w:rPr>
          <w:rFonts w:eastAsia="Times New Roman"/>
        </w:rPr>
        <w:tab/>
      </w:r>
      <w:r w:rsidRPr="00C55C13">
        <w:rPr>
          <w:rFonts w:eastAsia="Times New Roman"/>
        </w:rPr>
        <w:t>'Summer camp' includes both summer resident camps for children and summer day camps for children.</w:t>
      </w:r>
    </w:p>
    <w:p w:rsidR="00C55C13" w:rsidRPr="00C55C13" w:rsidRDefault="00C55C13"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C55C13">
        <w:rPr>
          <w:rFonts w:eastAsia="Times New Roman"/>
        </w:rPr>
        <w:t>(3)</w:t>
      </w:r>
      <w:r>
        <w:rPr>
          <w:rFonts w:eastAsia="Times New Roman"/>
        </w:rPr>
        <w:tab/>
      </w:r>
      <w:r w:rsidRPr="00C55C13">
        <w:rPr>
          <w:rFonts w:eastAsia="Times New Roman"/>
        </w:rPr>
        <w:t>'Summer day camp for children' means a program offered during the summer, lasting four or more consecutive days, that provides recreational, athletic, religious, or educational activities</w:t>
      </w:r>
      <w:r w:rsidR="00330DA5">
        <w:rPr>
          <w:rFonts w:eastAsia="Times New Roman"/>
        </w:rPr>
        <w:t>,</w:t>
      </w:r>
      <w:r w:rsidRPr="00C55C13">
        <w:rPr>
          <w:rFonts w:eastAsia="Times New Roman"/>
        </w:rPr>
        <w:t xml:space="preserve"> primarily during any portion of the day between </w:t>
      </w:r>
      <w:r w:rsidR="0080234F">
        <w:rPr>
          <w:rFonts w:eastAsia="Times New Roman"/>
        </w:rPr>
        <w:t>seven o’clock in the morning</w:t>
      </w:r>
      <w:r w:rsidRPr="00C55C13">
        <w:rPr>
          <w:rFonts w:eastAsia="Times New Roman"/>
        </w:rPr>
        <w:t xml:space="preserve"> and </w:t>
      </w:r>
      <w:r w:rsidR="0080234F">
        <w:rPr>
          <w:rFonts w:eastAsia="Times New Roman"/>
        </w:rPr>
        <w:t>ten o’clock</w:t>
      </w:r>
      <w:r w:rsidRPr="00C55C13">
        <w:rPr>
          <w:rFonts w:eastAsia="Times New Roman"/>
        </w:rPr>
        <w:t xml:space="preserve"> </w:t>
      </w:r>
      <w:r w:rsidR="0080234F">
        <w:rPr>
          <w:rFonts w:eastAsia="Times New Roman"/>
        </w:rPr>
        <w:t>at night</w:t>
      </w:r>
      <w:r w:rsidR="00016EA9">
        <w:rPr>
          <w:rFonts w:eastAsia="Times New Roman"/>
        </w:rPr>
        <w:t>,</w:t>
      </w:r>
      <w:r w:rsidRPr="00C55C13">
        <w:rPr>
          <w:rFonts w:eastAsia="Times New Roman"/>
        </w:rPr>
        <w:t xml:space="preserve"> and may include an occasional overnight activity under the supervision of the operator. </w:t>
      </w:r>
    </w:p>
    <w:p w:rsidR="00C55C13" w:rsidRDefault="00C55C13"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C55C13">
        <w:rPr>
          <w:rFonts w:eastAsia="Times New Roman"/>
        </w:rPr>
        <w:t>(4)</w:t>
      </w:r>
      <w:r>
        <w:rPr>
          <w:rFonts w:eastAsia="Times New Roman"/>
        </w:rPr>
        <w:tab/>
      </w:r>
      <w:r w:rsidRPr="00C55C13">
        <w:rPr>
          <w:rFonts w:eastAsia="Times New Roman"/>
        </w:rPr>
        <w:t>'Summer resident camp for children' means a program offered during the summer, lasting more than seventy-two consecutive hours, that provides recreational, athletic, religious, or educational activities for five or more children who are under eighteen years of age and not accompanied by their parents, adult relatives, or legal guardians.</w:t>
      </w:r>
    </w:p>
    <w:p w:rsidR="00016EA9" w:rsidRDefault="00016EA9"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7F8E" w:rsidRDefault="00016EA9"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Section 63-2-20.</w:t>
      </w:r>
      <w:r>
        <w:rPr>
          <w:rFonts w:eastAsia="Times New Roman"/>
        </w:rPr>
        <w:tab/>
        <w:t>A person, corporation, partnership, association, or other organization must obtain a license from the department in order to operate a summer camp in this State.</w:t>
      </w:r>
    </w:p>
    <w:p w:rsidR="00F77F8E" w:rsidRDefault="00F77F8E"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3043" w:rsidRDefault="00F77F8E"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63-2-30.</w:t>
      </w:r>
      <w:r>
        <w:rPr>
          <w:rFonts w:eastAsia="Times New Roman"/>
        </w:rPr>
        <w:tab/>
        <w:t>(A)</w:t>
      </w:r>
      <w:r>
        <w:rPr>
          <w:rFonts w:eastAsia="Times New Roman"/>
        </w:rPr>
        <w:tab/>
        <w:t xml:space="preserve">Application for licensure to operate a summer camp must be made on forms supplied by the department and in </w:t>
      </w:r>
      <w:r w:rsidR="00330DA5">
        <w:rPr>
          <w:rFonts w:eastAsia="Times New Roman"/>
        </w:rPr>
        <w:t>the manner prescribed by the department</w:t>
      </w:r>
      <w:r>
        <w:rPr>
          <w:rFonts w:eastAsia="Times New Roman"/>
        </w:rPr>
        <w:t>.</w:t>
      </w:r>
    </w:p>
    <w:p w:rsidR="00F77F8E" w:rsidRDefault="00F77F8E"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Before issuing a license to operate as </w:t>
      </w:r>
      <w:r w:rsidR="00330DA5">
        <w:rPr>
          <w:rFonts w:eastAsia="Times New Roman"/>
        </w:rPr>
        <w:t xml:space="preserve">a </w:t>
      </w:r>
      <w:r>
        <w:rPr>
          <w:rFonts w:eastAsia="Times New Roman"/>
        </w:rPr>
        <w:t xml:space="preserve">summer camp in this State, the department must investigate the applicant, the proposed plan of care for children, and the proposed plan for operating the summer camp. </w:t>
      </w:r>
      <w:r w:rsidRPr="00F77F8E">
        <w:rPr>
          <w:rFonts w:eastAsia="Times New Roman"/>
        </w:rPr>
        <w:t xml:space="preserve">The applicant shall cooperate with the investigation and related inspections by providing access to the </w:t>
      </w:r>
      <w:r w:rsidR="00330DA5">
        <w:rPr>
          <w:rFonts w:eastAsia="Times New Roman"/>
        </w:rPr>
        <w:t>physical facilities and grounds;</w:t>
      </w:r>
      <w:r w:rsidRPr="00F77F8E">
        <w:rPr>
          <w:rFonts w:eastAsia="Times New Roman"/>
        </w:rPr>
        <w:t xml:space="preserve"> records, excluding financial records</w:t>
      </w:r>
      <w:r w:rsidR="00330DA5">
        <w:rPr>
          <w:rFonts w:eastAsia="Times New Roman"/>
        </w:rPr>
        <w:t>;</w:t>
      </w:r>
      <w:r w:rsidRPr="00F77F8E">
        <w:rPr>
          <w:rFonts w:eastAsia="Times New Roman"/>
        </w:rPr>
        <w:t xml:space="preserve"> and staff. The investigation and inspections may involve consideration of any facts, conditions, or circumstances relevant to the operation of the summer camp, including references and other information about the character and quality of the personnel. If the results of the investigation verify that the provisions of this </w:t>
      </w:r>
      <w:r w:rsidR="00330DA5">
        <w:rPr>
          <w:rFonts w:eastAsia="Times New Roman"/>
        </w:rPr>
        <w:t>chapter</w:t>
      </w:r>
      <w:r w:rsidRPr="00F77F8E">
        <w:rPr>
          <w:rFonts w:eastAsia="Times New Roman"/>
        </w:rPr>
        <w:t xml:space="preserve"> and the applicable regulations promulgated by the department are satis</w:t>
      </w:r>
      <w:r>
        <w:rPr>
          <w:rFonts w:eastAsia="Times New Roman"/>
        </w:rPr>
        <w:t xml:space="preserve">fied, </w:t>
      </w:r>
      <w:r w:rsidR="00330DA5">
        <w:rPr>
          <w:rFonts w:eastAsia="Times New Roman"/>
        </w:rPr>
        <w:t xml:space="preserve">then </w:t>
      </w:r>
      <w:r>
        <w:rPr>
          <w:rFonts w:eastAsia="Times New Roman"/>
        </w:rPr>
        <w:t>a license must be issued.</w:t>
      </w:r>
    </w:p>
    <w:p w:rsidR="00F77F8E" w:rsidRDefault="00F77F8E"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F77F8E">
        <w:rPr>
          <w:rFonts w:eastAsia="Times New Roman"/>
        </w:rPr>
        <w:t xml:space="preserve">Failure to comply with </w:t>
      </w:r>
      <w:r>
        <w:rPr>
          <w:rFonts w:eastAsia="Times New Roman"/>
        </w:rPr>
        <w:t>subsections (A) and (B) are</w:t>
      </w:r>
      <w:r w:rsidRPr="00F77F8E">
        <w:rPr>
          <w:rFonts w:eastAsia="Times New Roman"/>
        </w:rPr>
        <w:t xml:space="preserve"> grounds for denial of licensure.</w:t>
      </w:r>
    </w:p>
    <w:p w:rsidR="00F77F8E" w:rsidRDefault="00F77F8E"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 xml:space="preserve">If the department fails to issue or deny issuance of a license within ninety days of receipt of a completed application, </w:t>
      </w:r>
      <w:r w:rsidR="00330DA5">
        <w:rPr>
          <w:rFonts w:eastAsia="Times New Roman"/>
        </w:rPr>
        <w:t xml:space="preserve">then </w:t>
      </w:r>
      <w:r>
        <w:rPr>
          <w:rFonts w:eastAsia="Times New Roman"/>
        </w:rPr>
        <w:t>the applicant</w:t>
      </w:r>
      <w:r w:rsidR="00E309FE">
        <w:rPr>
          <w:rFonts w:eastAsia="Times New Roman"/>
        </w:rPr>
        <w:t xml:space="preserve"> is granted a provisional license, except as provided in subsection (E).</w:t>
      </w:r>
    </w:p>
    <w:p w:rsidR="00E309FE" w:rsidRDefault="00E309FE"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t>A license may not be granted to an applicant who is listed in the Central Registry of Child Abuse and Neglect as the perpetrator in an indicated case, who is required to register under the sex offender registry as provided in Section 23-3-430, or who has been convicted of:</w:t>
      </w:r>
    </w:p>
    <w:p w:rsidR="00E309FE" w:rsidRDefault="00E309FE"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a crime listed in Chapter 3, Title 16;</w:t>
      </w:r>
    </w:p>
    <w:p w:rsidR="00E309FE" w:rsidRDefault="00E309FE"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a crime listed in Chapter 15, Title 16;</w:t>
      </w:r>
    </w:p>
    <w:p w:rsidR="00E309FE" w:rsidRDefault="00E309FE"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contributing to the delinquency of a minor as defined in Section 16-17-490;</w:t>
      </w:r>
    </w:p>
    <w:p w:rsidR="00E309FE" w:rsidRDefault="00E309FE"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those felonies classified in Section 16-1-10;</w:t>
      </w:r>
    </w:p>
    <w:p w:rsidR="00E309FE" w:rsidRDefault="00E309FE"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those offenses enumerated in Section 16-1-10(D); or</w:t>
      </w:r>
    </w:p>
    <w:p w:rsidR="00E309FE" w:rsidRDefault="00E309FE"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t>a criminal offense similar in nature to those listed in this subsection committed in another jurisdiction or under federal law.</w:t>
      </w:r>
    </w:p>
    <w:p w:rsidR="00E309FE" w:rsidRDefault="00E309FE"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(F)</w:t>
      </w:r>
      <w:r>
        <w:rPr>
          <w:rFonts w:eastAsia="Times New Roman"/>
        </w:rPr>
        <w:tab/>
      </w:r>
      <w:r w:rsidR="00C63018">
        <w:rPr>
          <w:rFonts w:eastAsia="Times New Roman"/>
        </w:rPr>
        <w:t>Nothing in this section prohibits</w:t>
      </w:r>
      <w:r w:rsidR="00FB7BB6">
        <w:rPr>
          <w:rFonts w:eastAsia="Times New Roman"/>
        </w:rPr>
        <w:t xml:space="preserve"> an applicant from obtaining licensure</w:t>
      </w:r>
      <w:r w:rsidR="00C63018" w:rsidRPr="00C63018">
        <w:rPr>
          <w:rFonts w:eastAsia="Times New Roman"/>
        </w:rPr>
        <w:t xml:space="preserve"> when a conviction, guilty plea, or plea of nolo contendere for </w:t>
      </w:r>
      <w:r w:rsidR="00FB7BB6">
        <w:rPr>
          <w:rFonts w:eastAsia="Times New Roman"/>
        </w:rPr>
        <w:t>one of the crimes enumerated in</w:t>
      </w:r>
      <w:r w:rsidR="00C63018" w:rsidRPr="00C63018">
        <w:rPr>
          <w:rFonts w:eastAsia="Times New Roman"/>
        </w:rPr>
        <w:t xml:space="preserve"> subsection</w:t>
      </w:r>
      <w:r w:rsidR="00FB7BB6">
        <w:rPr>
          <w:rFonts w:eastAsia="Times New Roman"/>
        </w:rPr>
        <w:t xml:space="preserve"> (E)</w:t>
      </w:r>
      <w:r w:rsidR="00C63018" w:rsidRPr="00C63018">
        <w:rPr>
          <w:rFonts w:eastAsia="Times New Roman"/>
        </w:rPr>
        <w:t xml:space="preserve"> has been pardoned. However, notwithstanding the entry of a pardon, the </w:t>
      </w:r>
      <w:r w:rsidR="00C63018" w:rsidRPr="00C63018">
        <w:rPr>
          <w:rFonts w:eastAsia="Times New Roman"/>
        </w:rPr>
        <w:lastRenderedPageBreak/>
        <w:t>department may consider all information available, including the person's pardoned convictions or pleas and the circumstances surrounding them, to determine whether the person is unfit or otherwise unsuited to be an operator.</w:t>
      </w:r>
    </w:p>
    <w:p w:rsidR="00F77F8E" w:rsidRDefault="00F77F8E"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7F8E" w:rsidRDefault="00F77F8E"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63-2-40.</w:t>
      </w:r>
      <w:r>
        <w:rPr>
          <w:rFonts w:eastAsia="Times New Roman"/>
        </w:rPr>
        <w:tab/>
      </w:r>
      <w:r w:rsidR="00EB3043">
        <w:rPr>
          <w:rFonts w:eastAsia="Times New Roman"/>
        </w:rPr>
        <w:t>(A)</w:t>
      </w:r>
      <w:r w:rsidR="00EB3043">
        <w:rPr>
          <w:rFonts w:eastAsia="Times New Roman"/>
        </w:rPr>
        <w:tab/>
        <w:t xml:space="preserve">A person applying for a license pursuant to this </w:t>
      </w:r>
      <w:r w:rsidR="00330DA5">
        <w:rPr>
          <w:rFonts w:eastAsia="Times New Roman"/>
        </w:rPr>
        <w:t>chapter</w:t>
      </w:r>
      <w:r w:rsidR="002A16CF">
        <w:rPr>
          <w:rFonts w:eastAsia="Times New Roman"/>
        </w:rPr>
        <w:t xml:space="preserve">, a person seeking employment with a summer camp, or a person seeking to provide caregiver services at a summer camp licensed pursuant to this </w:t>
      </w:r>
      <w:r w:rsidR="00330DA5">
        <w:rPr>
          <w:rFonts w:eastAsia="Times New Roman"/>
        </w:rPr>
        <w:t>chapter shall</w:t>
      </w:r>
      <w:r w:rsidR="00EB3043">
        <w:rPr>
          <w:rFonts w:eastAsia="Times New Roman"/>
        </w:rPr>
        <w:t>:</w:t>
      </w:r>
    </w:p>
    <w:p w:rsidR="00EB3043" w:rsidRDefault="00EB3043"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be screened against the Central Registry of Child Abuse and Neglect in accordance with Section 63-7-1980;</w:t>
      </w:r>
    </w:p>
    <w:p w:rsidR="00EB3043" w:rsidRDefault="00EB3043"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undergo a state fingerprint review to be conducted by the State Law Enforcement Division to determine any state criminal history; and</w:t>
      </w:r>
    </w:p>
    <w:p w:rsidR="00EB3043" w:rsidRDefault="00EB3043"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undergo a fingerprint review to be conducted by the Federal Bureau of Investigation to determine any other criminal history.</w:t>
      </w:r>
    </w:p>
    <w:p w:rsidR="00EB3043" w:rsidRDefault="00EB3043"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The fingerprint reviews required by this section are not required upon each licensure renewal, unless a renewal coincides with </w:t>
      </w:r>
      <w:r w:rsidR="00330DA5">
        <w:rPr>
          <w:rFonts w:eastAsia="Times New Roman"/>
        </w:rPr>
        <w:t xml:space="preserve">the </w:t>
      </w:r>
      <w:r>
        <w:rPr>
          <w:rFonts w:eastAsia="Times New Roman"/>
        </w:rPr>
        <w:t xml:space="preserve">employment </w:t>
      </w:r>
      <w:r w:rsidR="00330DA5">
        <w:rPr>
          <w:rFonts w:eastAsia="Times New Roman"/>
        </w:rPr>
        <w:t>of</w:t>
      </w:r>
      <w:r>
        <w:rPr>
          <w:rFonts w:eastAsia="Times New Roman"/>
        </w:rPr>
        <w:t xml:space="preserve"> a new operator.</w:t>
      </w:r>
    </w:p>
    <w:p w:rsidR="002A16CF" w:rsidRDefault="002A16CF"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2A16CF">
        <w:rPr>
          <w:rFonts w:eastAsia="Times New Roman"/>
        </w:rPr>
        <w:t xml:space="preserve">For conducting a state criminal history review as required by this </w:t>
      </w:r>
      <w:r w:rsidR="00330DA5">
        <w:rPr>
          <w:rFonts w:eastAsia="Times New Roman"/>
        </w:rPr>
        <w:t>section</w:t>
      </w:r>
      <w:r w:rsidRPr="002A16CF">
        <w:rPr>
          <w:rFonts w:eastAsia="Times New Roman"/>
        </w:rPr>
        <w:t>, the State Law Enforcement Division may not impose a fee greater than the fee imposed by the Federal Bureau of Investigation for conducting such a review.</w:t>
      </w:r>
    </w:p>
    <w:p w:rsidR="00EB3043" w:rsidRDefault="00EB3043"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3043" w:rsidRDefault="00EB3043"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63-2-50.</w:t>
      </w:r>
      <w:r>
        <w:rPr>
          <w:rFonts w:eastAsia="Times New Roman"/>
        </w:rPr>
        <w:tab/>
      </w:r>
      <w:r w:rsidRPr="00EB3043">
        <w:rPr>
          <w:rFonts w:eastAsia="Times New Roman"/>
        </w:rPr>
        <w:t xml:space="preserve">The department </w:t>
      </w:r>
      <w:r w:rsidR="00330DA5">
        <w:rPr>
          <w:rFonts w:eastAsia="Times New Roman"/>
        </w:rPr>
        <w:t>may issue a provisional license</w:t>
      </w:r>
      <w:r w:rsidRPr="00EB3043">
        <w:rPr>
          <w:rFonts w:eastAsia="Times New Roman"/>
        </w:rPr>
        <w:t xml:space="preserve"> if the department is satisfied that the regulations can and will be met within a reasonable time and </w:t>
      </w:r>
      <w:r w:rsidR="00330DA5">
        <w:rPr>
          <w:rFonts w:eastAsia="Times New Roman"/>
        </w:rPr>
        <w:t xml:space="preserve">if any </w:t>
      </w:r>
      <w:r w:rsidRPr="00EB3043">
        <w:rPr>
          <w:rFonts w:eastAsia="Times New Roman"/>
        </w:rPr>
        <w:t>deviations do not seriously threaten the health or safety of the children. A provisional license may be issued for a period determined by the department, and the provisional license may be extended. However, the provisional period and any extension together may not exceed one year.</w:t>
      </w:r>
    </w:p>
    <w:p w:rsidR="00EB3043" w:rsidRDefault="00EB3043" w:rsidP="00C5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077A" w:rsidRDefault="00EB3043" w:rsidP="00430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63-2-60.</w:t>
      </w:r>
      <w:r>
        <w:rPr>
          <w:rFonts w:eastAsia="Times New Roman"/>
        </w:rPr>
        <w:tab/>
      </w:r>
      <w:r w:rsidR="00FC6E7E">
        <w:rPr>
          <w:rFonts w:eastAsia="Times New Roman"/>
        </w:rPr>
        <w:t>(A)</w:t>
      </w:r>
      <w:r w:rsidR="00FC6E7E">
        <w:rPr>
          <w:rFonts w:eastAsia="Times New Roman"/>
        </w:rPr>
        <w:tab/>
      </w:r>
      <w:r w:rsidR="0043077A">
        <w:rPr>
          <w:rFonts w:eastAsia="Times New Roman"/>
        </w:rPr>
        <w:t>A summer camp may not employ a person or engage the services of a caregiver who is listed in the Central Registry of Child Abuse and Neglect as the perpetrator in an indicated case, who is required to register under the sex offender registry as provided in Section 23-3-430, or who has been convicted of:</w:t>
      </w:r>
    </w:p>
    <w:p w:rsidR="0043077A" w:rsidRDefault="0043077A" w:rsidP="00430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a crime listed in Chapter 3, Title 16;</w:t>
      </w:r>
    </w:p>
    <w:p w:rsidR="0043077A" w:rsidRDefault="0043077A" w:rsidP="00430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a crime listed in Chapter 15, Title 16;</w:t>
      </w:r>
    </w:p>
    <w:p w:rsidR="0043077A" w:rsidRDefault="0043077A" w:rsidP="00430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contributing to the delinquency of a minor as defined in Section 16-17-490;</w:t>
      </w:r>
    </w:p>
    <w:p w:rsidR="00FC6E7E" w:rsidRDefault="0043077A" w:rsidP="00FC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(4)</w:t>
      </w:r>
      <w:r>
        <w:rPr>
          <w:rFonts w:eastAsia="Times New Roman"/>
        </w:rPr>
        <w:tab/>
        <w:t>those felonie</w:t>
      </w:r>
      <w:r w:rsidR="00FC6E7E">
        <w:rPr>
          <w:rFonts w:eastAsia="Times New Roman"/>
        </w:rPr>
        <w:t xml:space="preserve">s classified in Section 16-1-10, except as otherwise provided in this section; </w:t>
      </w:r>
    </w:p>
    <w:p w:rsidR="00FC6E7E" w:rsidRPr="00FC6E7E" w:rsidRDefault="00FC6E7E" w:rsidP="00FC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r>
      <w:r w:rsidRPr="00FC6E7E">
        <w:rPr>
          <w:rFonts w:eastAsia="Times New Roman"/>
        </w:rPr>
        <w:t>th</w:t>
      </w:r>
      <w:r>
        <w:rPr>
          <w:rFonts w:eastAsia="Times New Roman"/>
        </w:rPr>
        <w:t>ose</w:t>
      </w:r>
      <w:r w:rsidRPr="00FC6E7E">
        <w:rPr>
          <w:rFonts w:eastAsia="Times New Roman"/>
        </w:rPr>
        <w:t xml:space="preserve"> offenses enumerated in Section 16-1-10(D); or</w:t>
      </w:r>
    </w:p>
    <w:p w:rsidR="00FC6E7E" w:rsidRDefault="00FC6E7E" w:rsidP="00FC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r>
      <w:r w:rsidRPr="00FC6E7E">
        <w:rPr>
          <w:rFonts w:eastAsia="Times New Roman"/>
        </w:rPr>
        <w:t>a criminal offense similar in nature to the crimes listed in this subsection committed in other jurisdictions or under federal law.</w:t>
      </w:r>
    </w:p>
    <w:p w:rsidR="00FC6E7E" w:rsidRDefault="00FC6E7E" w:rsidP="00FC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Subsection (A)</w:t>
      </w:r>
      <w:r w:rsidR="00330DA5">
        <w:rPr>
          <w:rFonts w:eastAsia="Times New Roman"/>
        </w:rPr>
        <w:t xml:space="preserve"> </w:t>
      </w:r>
      <w:r>
        <w:rPr>
          <w:rFonts w:eastAsia="Times New Roman"/>
        </w:rPr>
        <w:t xml:space="preserve">does not apply to Section 56-5-2930. A person who has been convicted of a first-offense violation of Section 56-5-2930 shall not operate a motor vehicle or provide transportation while in the course of his duties as an employee of a summer camp. If a person is subsequently convicted of, receives a sentence upon a guilty plea or plea of nolo contendere, or forfeits bail posted for a violation of Section 56-5-2930 or for a violation of another law that prohibits a person from operating a motor vehicle while under the influence of intoxicating liquor, drugs, or narcotics, </w:t>
      </w:r>
      <w:r w:rsidR="00330DA5">
        <w:rPr>
          <w:rFonts w:eastAsia="Times New Roman"/>
        </w:rPr>
        <w:t xml:space="preserve">then </w:t>
      </w:r>
      <w:r>
        <w:rPr>
          <w:rFonts w:eastAsia="Times New Roman"/>
        </w:rPr>
        <w:t>the person’s employment must be terminated.</w:t>
      </w:r>
    </w:p>
    <w:p w:rsidR="00FC6E7E" w:rsidRDefault="00FC6E7E" w:rsidP="00FC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AA5BFA">
        <w:rPr>
          <w:rFonts w:eastAsia="Times New Roman"/>
        </w:rPr>
        <w:t>(C)</w:t>
      </w:r>
      <w:r w:rsidRPr="00AA5BFA">
        <w:rPr>
          <w:rFonts w:eastAsia="Times New Roman"/>
        </w:rPr>
        <w:tab/>
        <w:t>Subsection (A) does not apply to Section</w:t>
      </w:r>
      <w:r w:rsidR="007534F1" w:rsidRPr="00AA5BFA">
        <w:rPr>
          <w:rFonts w:eastAsia="Times New Roman"/>
        </w:rPr>
        <w:t xml:space="preserve"> 56-5-294</w:t>
      </w:r>
      <w:r w:rsidR="00AA5BFA" w:rsidRPr="00AA5BFA">
        <w:rPr>
          <w:rFonts w:eastAsia="Times New Roman"/>
        </w:rPr>
        <w:t>5</w:t>
      </w:r>
      <w:r w:rsidR="007534F1" w:rsidRPr="00AA5BFA">
        <w:rPr>
          <w:rFonts w:eastAsia="Times New Roman"/>
        </w:rPr>
        <w:t xml:space="preserve"> if the</w:t>
      </w:r>
      <w:r w:rsidR="007534F1">
        <w:rPr>
          <w:rFonts w:eastAsia="Times New Roman"/>
        </w:rPr>
        <w:t xml:space="preserve"> conviction occurred at least ten years prior to the application for employment and the applicant:</w:t>
      </w:r>
    </w:p>
    <w:p w:rsidR="007534F1" w:rsidRPr="007534F1" w:rsidRDefault="007534F1" w:rsidP="0075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7534F1">
        <w:rPr>
          <w:rFonts w:eastAsia="Times New Roman"/>
        </w:rPr>
        <w:t>has not been convicted in this State or any other state of an alcohol or drug violation during the previous ten-year period;</w:t>
      </w:r>
    </w:p>
    <w:p w:rsidR="007534F1" w:rsidRPr="007534F1" w:rsidRDefault="007534F1" w:rsidP="0075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7534F1">
        <w:rPr>
          <w:rFonts w:eastAsia="Times New Roman"/>
        </w:rPr>
        <w:t>(</w:t>
      </w:r>
      <w:r>
        <w:rPr>
          <w:rFonts w:eastAsia="Times New Roman"/>
        </w:rPr>
        <w:t>2</w:t>
      </w:r>
      <w:r w:rsidRPr="007534F1">
        <w:rPr>
          <w:rFonts w:eastAsia="Times New Roman"/>
        </w:rPr>
        <w:t>)</w:t>
      </w:r>
      <w:r>
        <w:rPr>
          <w:rFonts w:eastAsia="Times New Roman"/>
        </w:rPr>
        <w:tab/>
      </w:r>
      <w:r w:rsidRPr="007534F1">
        <w:rPr>
          <w:rFonts w:eastAsia="Times New Roman"/>
        </w:rPr>
        <w:t>has not been convicted of and has no charges pending in this State or any other state for a violation of driving while his license is canceled, suspended, or revoked during the previous ten-year period; and</w:t>
      </w:r>
    </w:p>
    <w:p w:rsidR="007534F1" w:rsidRDefault="007534F1" w:rsidP="0075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7534F1">
        <w:rPr>
          <w:rFonts w:eastAsia="Times New Roman"/>
        </w:rPr>
        <w:t>(</w:t>
      </w:r>
      <w:r>
        <w:rPr>
          <w:rFonts w:eastAsia="Times New Roman"/>
        </w:rPr>
        <w:t>3</w:t>
      </w:r>
      <w:r w:rsidRPr="007534F1">
        <w:rPr>
          <w:rFonts w:eastAsia="Times New Roman"/>
        </w:rPr>
        <w:t>)</w:t>
      </w:r>
      <w:r>
        <w:rPr>
          <w:rFonts w:eastAsia="Times New Roman"/>
        </w:rPr>
        <w:tab/>
      </w:r>
      <w:r w:rsidRPr="007534F1">
        <w:rPr>
          <w:rFonts w:eastAsia="Times New Roman"/>
        </w:rPr>
        <w:t xml:space="preserve">has </w:t>
      </w:r>
      <w:r w:rsidR="00330DA5" w:rsidRPr="007534F1">
        <w:rPr>
          <w:rFonts w:eastAsia="Times New Roman"/>
        </w:rPr>
        <w:t xml:space="preserve">successfully </w:t>
      </w:r>
      <w:r w:rsidRPr="007534F1">
        <w:rPr>
          <w:rFonts w:eastAsia="Times New Roman"/>
        </w:rPr>
        <w:t>completed an alcohol or drug assessment and treatment program provided by the South Carolina Department of Alcohol and Other Drug Abuse Services or an equivalent program designated by that agency.</w:t>
      </w:r>
    </w:p>
    <w:p w:rsidR="00A84A3A" w:rsidRDefault="00A84A3A" w:rsidP="0075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Nothing in this section shall be construed as</w:t>
      </w:r>
      <w:r w:rsidRPr="00A84A3A">
        <w:rPr>
          <w:rFonts w:eastAsia="Times New Roman"/>
        </w:rPr>
        <w:t xml:space="preserve"> prohibit</w:t>
      </w:r>
      <w:r>
        <w:rPr>
          <w:rFonts w:eastAsia="Times New Roman"/>
        </w:rPr>
        <w:t>ing</w:t>
      </w:r>
      <w:r w:rsidRPr="00A84A3A">
        <w:rPr>
          <w:rFonts w:eastAsia="Times New Roman"/>
        </w:rPr>
        <w:t xml:space="preserve"> employment of caregiver services when a conviction or plea of guilty or nolo contendere for one of t</w:t>
      </w:r>
      <w:r w:rsidR="00330DA5">
        <w:rPr>
          <w:rFonts w:eastAsia="Times New Roman"/>
        </w:rPr>
        <w:t xml:space="preserve">he crimes enumerated in this </w:t>
      </w:r>
      <w:r w:rsidRPr="00A84A3A">
        <w:rPr>
          <w:rFonts w:eastAsia="Times New Roman"/>
        </w:rPr>
        <w:t>section has been pardoned. However, notwithstanding the entry of a pardon, an operator or the department may consider all information available, including the person's pardoned convictions or pleas and the circumstances surrounding them, to determine whether the applicant is unfit or otherwise unsuited for employment or to provide caregiver services.</w:t>
      </w:r>
    </w:p>
    <w:p w:rsidR="00A84A3A" w:rsidRDefault="00A84A3A" w:rsidP="0075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6EAB" w:rsidRDefault="00A84A3A" w:rsidP="00753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63-2-70.</w:t>
      </w:r>
      <w:r>
        <w:rPr>
          <w:rFonts w:eastAsia="Times New Roman"/>
        </w:rPr>
        <w:tab/>
      </w:r>
      <w:r w:rsidR="00724C2E">
        <w:rPr>
          <w:rFonts w:eastAsia="Times New Roman"/>
        </w:rPr>
        <w:t xml:space="preserve">A license issued pursuant to this </w:t>
      </w:r>
      <w:r w:rsidR="00330DA5">
        <w:rPr>
          <w:rFonts w:eastAsia="Times New Roman"/>
        </w:rPr>
        <w:t>chapter</w:t>
      </w:r>
      <w:r w:rsidR="00724C2E">
        <w:rPr>
          <w:rFonts w:eastAsia="Times New Roman"/>
        </w:rPr>
        <w:t xml:space="preserve"> may be renewe</w:t>
      </w:r>
      <w:r w:rsidR="006A6EAB">
        <w:rPr>
          <w:rFonts w:eastAsia="Times New Roman"/>
        </w:rPr>
        <w:t xml:space="preserve">d upon application and approval. The department shall establish and notify summer camps of the time, manner, and </w:t>
      </w:r>
      <w:r w:rsidR="006A6EAB">
        <w:rPr>
          <w:rFonts w:eastAsia="Times New Roman"/>
        </w:rPr>
        <w:lastRenderedPageBreak/>
        <w:t>requirements for license renewal. However, a license may not be renewed if a summer camp operator:</w:t>
      </w:r>
    </w:p>
    <w:p w:rsidR="006A6EAB" w:rsidRDefault="00330DA5"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sidR="006A6EAB">
        <w:rPr>
          <w:rFonts w:eastAsia="Times New Roman"/>
        </w:rPr>
        <w:t>)</w:t>
      </w:r>
      <w:r w:rsidR="006A6EAB">
        <w:rPr>
          <w:rFonts w:eastAsia="Times New Roman"/>
        </w:rPr>
        <w:tab/>
        <w:t xml:space="preserve">is convicted of: </w:t>
      </w:r>
    </w:p>
    <w:p w:rsidR="006A6EAB" w:rsidRPr="006A6EAB" w:rsidRDefault="006A6EAB"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w:t>
      </w:r>
      <w:r w:rsidR="00330DA5">
        <w:rPr>
          <w:rFonts w:eastAsia="Times New Roman"/>
        </w:rPr>
        <w:t>a</w:t>
      </w:r>
      <w:r>
        <w:rPr>
          <w:rFonts w:eastAsia="Times New Roman"/>
        </w:rPr>
        <w:t>)</w:t>
      </w:r>
      <w:r>
        <w:rPr>
          <w:rFonts w:eastAsia="Times New Roman"/>
        </w:rPr>
        <w:tab/>
      </w:r>
      <w:r w:rsidRPr="006A6EAB">
        <w:rPr>
          <w:rFonts w:eastAsia="Times New Roman"/>
        </w:rPr>
        <w:t>a crime listed in Chapter 3, Title 16;</w:t>
      </w:r>
    </w:p>
    <w:p w:rsidR="006A6EAB" w:rsidRPr="006A6EAB" w:rsidRDefault="006A6EAB"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A6EAB">
        <w:rPr>
          <w:rFonts w:eastAsia="Times New Roman"/>
        </w:rPr>
        <w:tab/>
      </w:r>
      <w:r w:rsidRPr="006A6EAB">
        <w:rPr>
          <w:rFonts w:eastAsia="Times New Roman"/>
        </w:rPr>
        <w:tab/>
        <w:t>(</w:t>
      </w:r>
      <w:r w:rsidR="00330DA5">
        <w:rPr>
          <w:rFonts w:eastAsia="Times New Roman"/>
        </w:rPr>
        <w:t>b</w:t>
      </w:r>
      <w:r w:rsidRPr="006A6EAB">
        <w:rPr>
          <w:rFonts w:eastAsia="Times New Roman"/>
        </w:rPr>
        <w:t>)</w:t>
      </w:r>
      <w:r w:rsidRPr="006A6EAB">
        <w:rPr>
          <w:rFonts w:eastAsia="Times New Roman"/>
        </w:rPr>
        <w:tab/>
        <w:t>a crime listed in Chapter 15, Title 16;</w:t>
      </w:r>
    </w:p>
    <w:p w:rsidR="006A6EAB" w:rsidRPr="006A6EAB" w:rsidRDefault="006A6EAB"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A6EAB">
        <w:rPr>
          <w:rFonts w:eastAsia="Times New Roman"/>
        </w:rPr>
        <w:tab/>
      </w:r>
      <w:r w:rsidRPr="006A6EAB">
        <w:rPr>
          <w:rFonts w:eastAsia="Times New Roman"/>
        </w:rPr>
        <w:tab/>
        <w:t>(</w:t>
      </w:r>
      <w:r w:rsidR="00330DA5">
        <w:rPr>
          <w:rFonts w:eastAsia="Times New Roman"/>
        </w:rPr>
        <w:t>c</w:t>
      </w:r>
      <w:r w:rsidRPr="006A6EAB">
        <w:rPr>
          <w:rFonts w:eastAsia="Times New Roman"/>
        </w:rPr>
        <w:t>)</w:t>
      </w:r>
      <w:r w:rsidRPr="006A6EAB">
        <w:rPr>
          <w:rFonts w:eastAsia="Times New Roman"/>
        </w:rPr>
        <w:tab/>
        <w:t>contributing to the delinquency of a minor as defined in Section 16-17-490;</w:t>
      </w:r>
    </w:p>
    <w:p w:rsidR="006A6EAB" w:rsidRPr="006A6EAB" w:rsidRDefault="006A6EAB"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A6EAB">
        <w:rPr>
          <w:rFonts w:eastAsia="Times New Roman"/>
        </w:rPr>
        <w:tab/>
      </w:r>
      <w:r w:rsidRPr="006A6EAB">
        <w:rPr>
          <w:rFonts w:eastAsia="Times New Roman"/>
        </w:rPr>
        <w:tab/>
        <w:t>(</w:t>
      </w:r>
      <w:r w:rsidR="00330DA5">
        <w:rPr>
          <w:rFonts w:eastAsia="Times New Roman"/>
        </w:rPr>
        <w:t>d</w:t>
      </w:r>
      <w:r w:rsidRPr="006A6EAB">
        <w:rPr>
          <w:rFonts w:eastAsia="Times New Roman"/>
        </w:rPr>
        <w:t>)</w:t>
      </w:r>
      <w:r w:rsidRPr="006A6EAB">
        <w:rPr>
          <w:rFonts w:eastAsia="Times New Roman"/>
        </w:rPr>
        <w:tab/>
        <w:t>those felonies classified in Section 16-1-10;</w:t>
      </w:r>
    </w:p>
    <w:p w:rsidR="006A6EAB" w:rsidRPr="006A6EAB" w:rsidRDefault="006A6EAB"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A6EAB">
        <w:rPr>
          <w:rFonts w:eastAsia="Times New Roman"/>
        </w:rPr>
        <w:tab/>
      </w:r>
      <w:r w:rsidRPr="006A6EAB">
        <w:rPr>
          <w:rFonts w:eastAsia="Times New Roman"/>
        </w:rPr>
        <w:tab/>
        <w:t>(</w:t>
      </w:r>
      <w:r w:rsidR="00330DA5">
        <w:rPr>
          <w:rFonts w:eastAsia="Times New Roman"/>
        </w:rPr>
        <w:t>e</w:t>
      </w:r>
      <w:r w:rsidRPr="006A6EAB">
        <w:rPr>
          <w:rFonts w:eastAsia="Times New Roman"/>
        </w:rPr>
        <w:t>)</w:t>
      </w:r>
      <w:r w:rsidRPr="006A6EAB">
        <w:rPr>
          <w:rFonts w:eastAsia="Times New Roman"/>
        </w:rPr>
        <w:tab/>
        <w:t>those offenses enumerated in Section 16-1-10(D); or</w:t>
      </w:r>
    </w:p>
    <w:p w:rsidR="001E6E72" w:rsidRDefault="006A6EAB"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A6EAB">
        <w:rPr>
          <w:rFonts w:eastAsia="Times New Roman"/>
        </w:rPr>
        <w:tab/>
      </w:r>
      <w:r w:rsidRPr="006A6EAB">
        <w:rPr>
          <w:rFonts w:eastAsia="Times New Roman"/>
        </w:rPr>
        <w:tab/>
        <w:t>(</w:t>
      </w:r>
      <w:r w:rsidR="00330DA5">
        <w:rPr>
          <w:rFonts w:eastAsia="Times New Roman"/>
        </w:rPr>
        <w:t>f</w:t>
      </w:r>
      <w:r w:rsidRPr="006A6EAB">
        <w:rPr>
          <w:rFonts w:eastAsia="Times New Roman"/>
        </w:rPr>
        <w:t>)</w:t>
      </w:r>
      <w:r w:rsidRPr="006A6EAB">
        <w:rPr>
          <w:rFonts w:eastAsia="Times New Roman"/>
        </w:rPr>
        <w:tab/>
        <w:t>a criminal offense similar in nature to those listed in this subsection committed in another ju</w:t>
      </w:r>
      <w:r>
        <w:rPr>
          <w:rFonts w:eastAsia="Times New Roman"/>
        </w:rPr>
        <w:t>risdiction or under federal law; or</w:t>
      </w:r>
    </w:p>
    <w:p w:rsidR="006A6EAB" w:rsidRDefault="00330DA5"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sidR="006A6EAB">
        <w:rPr>
          <w:rFonts w:eastAsia="Times New Roman"/>
        </w:rPr>
        <w:t>)</w:t>
      </w:r>
      <w:r w:rsidR="006A6EAB">
        <w:rPr>
          <w:rFonts w:eastAsia="Times New Roman"/>
        </w:rPr>
        <w:tab/>
        <w:t xml:space="preserve">hires an employee or engages the services of a caregiver in </w:t>
      </w:r>
      <w:r>
        <w:rPr>
          <w:rFonts w:eastAsia="Times New Roman"/>
        </w:rPr>
        <w:t>violation of Section 63-2-6</w:t>
      </w:r>
      <w:r w:rsidR="006A6EAB">
        <w:rPr>
          <w:rFonts w:eastAsia="Times New Roman"/>
        </w:rPr>
        <w:t>0.</w:t>
      </w:r>
    </w:p>
    <w:p w:rsidR="006A6EAB" w:rsidRDefault="006A6EAB"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6EAB" w:rsidRDefault="006A6EAB"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w:t>
      </w:r>
      <w:r w:rsidR="00BA0693">
        <w:rPr>
          <w:rFonts w:eastAsia="Times New Roman"/>
        </w:rPr>
        <w:t>2</w:t>
      </w:r>
      <w:r>
        <w:rPr>
          <w:rFonts w:eastAsia="Times New Roman"/>
        </w:rPr>
        <w:t>-80.</w:t>
      </w:r>
      <w:r>
        <w:rPr>
          <w:rFonts w:eastAsia="Times New Roman"/>
        </w:rPr>
        <w:tab/>
      </w:r>
      <w:r w:rsidR="004A523B">
        <w:rPr>
          <w:rFonts w:eastAsia="Times New Roman"/>
        </w:rPr>
        <w:t>(A)</w:t>
      </w:r>
      <w:r w:rsidR="004A523B">
        <w:rPr>
          <w:rFonts w:eastAsia="Times New Roman"/>
        </w:rPr>
        <w:tab/>
      </w:r>
      <w:r w:rsidR="004A523B" w:rsidRPr="004A523B">
        <w:rPr>
          <w:rFonts w:eastAsia="Times New Roman"/>
        </w:rPr>
        <w:t>Each license must clearly state the name and address of the licensee, the address of the summer camp, and the number of children who may be served. Each summer camp shall display its current license in a prominent place at all times and shall state its license number in all advertisements of the summer camp.</w:t>
      </w:r>
    </w:p>
    <w:p w:rsidR="004A523B" w:rsidRDefault="004A523B"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4A523B">
        <w:rPr>
          <w:rFonts w:eastAsia="Times New Roman"/>
        </w:rPr>
        <w:t xml:space="preserve">A license may not be transferred </w:t>
      </w:r>
      <w:r w:rsidR="00330DA5">
        <w:rPr>
          <w:rFonts w:eastAsia="Times New Roman"/>
        </w:rPr>
        <w:t xml:space="preserve">or </w:t>
      </w:r>
      <w:r w:rsidRPr="004A523B">
        <w:rPr>
          <w:rFonts w:eastAsia="Times New Roman"/>
        </w:rPr>
        <w:t xml:space="preserve">the location of a summer camp or place of performance of service changed without the written consent of the department. The department shall consent to </w:t>
      </w:r>
      <w:r w:rsidR="00330DA5">
        <w:rPr>
          <w:rFonts w:eastAsia="Times New Roman"/>
        </w:rPr>
        <w:t>a</w:t>
      </w:r>
      <w:r w:rsidRPr="004A523B">
        <w:rPr>
          <w:rFonts w:eastAsia="Times New Roman"/>
        </w:rPr>
        <w:t xml:space="preserve"> change for a reasonable period of time </w:t>
      </w:r>
      <w:r w:rsidR="00330DA5">
        <w:rPr>
          <w:rFonts w:eastAsia="Times New Roman"/>
        </w:rPr>
        <w:t>if</w:t>
      </w:r>
      <w:r w:rsidRPr="004A523B">
        <w:rPr>
          <w:rFonts w:eastAsia="Times New Roman"/>
        </w:rPr>
        <w:t xml:space="preserve"> emergency conditions require it, so long as the new location or place of performance substantially conforms to state fire and health requirements.</w:t>
      </w:r>
    </w:p>
    <w:p w:rsidR="003024E3" w:rsidRDefault="003024E3"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24E3" w:rsidRDefault="003024E3"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63-2-90.</w:t>
      </w:r>
      <w:r>
        <w:rPr>
          <w:rFonts w:eastAsia="Times New Roman"/>
        </w:rPr>
        <w:tab/>
      </w:r>
      <w:r w:rsidRPr="003024E3">
        <w:rPr>
          <w:rFonts w:eastAsia="Times New Roman"/>
        </w:rPr>
        <w:t>Every summer camp shall maintain a register setting forth essential facts concerning each child enrolled under the age of eighteen years.</w:t>
      </w:r>
    </w:p>
    <w:p w:rsidR="003024E3" w:rsidRDefault="003024E3"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24E3" w:rsidRDefault="003024E3"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63-2-100.</w:t>
      </w:r>
      <w:r>
        <w:rPr>
          <w:rFonts w:eastAsia="Times New Roman"/>
        </w:rPr>
        <w:tab/>
      </w:r>
      <w:r w:rsidRPr="003024E3">
        <w:rPr>
          <w:rFonts w:eastAsia="Times New Roman"/>
        </w:rPr>
        <w:t>During hours of operation</w:t>
      </w:r>
      <w:r>
        <w:rPr>
          <w:rFonts w:eastAsia="Times New Roman"/>
        </w:rPr>
        <w:t>,</w:t>
      </w:r>
      <w:r w:rsidRPr="003024E3">
        <w:rPr>
          <w:rFonts w:eastAsia="Times New Roman"/>
        </w:rPr>
        <w:t xml:space="preserve"> all summer camps must have at least one caregiver on the premises with a current certificate for the provision of basic first aid and child-infant cardiopulmonary resuscitation.</w:t>
      </w:r>
    </w:p>
    <w:p w:rsidR="003024E3" w:rsidRDefault="003024E3"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24E3" w:rsidRDefault="003024E3"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63-2-110.</w:t>
      </w:r>
      <w:r>
        <w:rPr>
          <w:rFonts w:eastAsia="Times New Roman"/>
        </w:rPr>
        <w:tab/>
      </w:r>
      <w:r w:rsidRPr="003024E3">
        <w:rPr>
          <w:rFonts w:eastAsia="Times New Roman"/>
        </w:rPr>
        <w:t>Upon the death of a child on the premises of a summer camp in which the child is enrolled or while under the constructive control of the holder of the license of the camp, the holder of the license shall notify the department within forty-eight hours and follow up with a written report as soon as the stated cause of death is certified by the appropriate government official.</w:t>
      </w:r>
    </w:p>
    <w:p w:rsidR="003024E3" w:rsidRDefault="003024E3"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24E3" w:rsidRDefault="003024E3"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63-2-115.</w:t>
      </w:r>
      <w:r>
        <w:rPr>
          <w:rFonts w:eastAsia="Times New Roman"/>
        </w:rPr>
        <w:tab/>
      </w:r>
      <w:r w:rsidRPr="003024E3">
        <w:rPr>
          <w:rFonts w:eastAsia="Times New Roman"/>
        </w:rPr>
        <w:t>The department shall establish a procedure for receiving and recording complaints. Standard forms may be produced and made available to parents and users of facilities upon request to the department. A copy of any complaint must be made available to the involved operator immediately upon his request.</w:t>
      </w:r>
    </w:p>
    <w:p w:rsidR="003024E3" w:rsidRDefault="003024E3"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B45" w:rsidRDefault="003024E3"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63-2-120.</w:t>
      </w:r>
      <w:r>
        <w:rPr>
          <w:rFonts w:eastAsia="Times New Roman"/>
        </w:rPr>
        <w:tab/>
      </w:r>
      <w:r w:rsidR="00993B45" w:rsidRPr="00993B45">
        <w:rPr>
          <w:rFonts w:eastAsia="Times New Roman"/>
        </w:rPr>
        <w:t xml:space="preserve">In carrying out its responsibilities under this </w:t>
      </w:r>
      <w:r w:rsidR="00330DA5">
        <w:rPr>
          <w:rFonts w:eastAsia="Times New Roman"/>
        </w:rPr>
        <w:t>chapter</w:t>
      </w:r>
      <w:r w:rsidR="00993B45" w:rsidRPr="00993B45">
        <w:rPr>
          <w:rFonts w:eastAsia="Times New Roman"/>
        </w:rPr>
        <w:t>, the department shall investigate and inspect applicants and licensees. An authorized representative of the department may visit a summer camp anytime during the hours of operation to conduct investigations and inspections, and the department may call on political subdivisions and governmental agencies for appropriate assistance within their authorized fields. The inspection of the health and fire safety of summer camps must be completed upon the request of the department by the appropriate agencies</w:t>
      </w:r>
      <w:r w:rsidR="00330DA5">
        <w:rPr>
          <w:rFonts w:eastAsia="Times New Roman"/>
        </w:rPr>
        <w:t>,</w:t>
      </w:r>
      <w:r w:rsidR="00993B45" w:rsidRPr="00993B45">
        <w:rPr>
          <w:rFonts w:eastAsia="Times New Roman"/>
        </w:rPr>
        <w:t xml:space="preserve"> including the Office of the State Fire Marshal or local authorities. Inspection reports completed by state agencies and local authorities must be furnished to the department and become a part of the department's record to be used in determining the action to be taken. After careful consideration of the assembled record, and consultation where necessary, the department assumes responsibility for the final determination made.</w:t>
      </w:r>
    </w:p>
    <w:p w:rsidR="00993B45" w:rsidRDefault="00993B45"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B45" w:rsidRDefault="00993B45"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63-2-130.</w:t>
      </w:r>
      <w:r>
        <w:rPr>
          <w:rFonts w:eastAsia="Times New Roman"/>
        </w:rPr>
        <w:tab/>
        <w:t>(A)</w:t>
      </w:r>
      <w:r>
        <w:rPr>
          <w:rFonts w:eastAsia="Times New Roman"/>
        </w:rPr>
        <w:tab/>
      </w:r>
      <w:r w:rsidRPr="00993B45">
        <w:rPr>
          <w:rFonts w:eastAsia="Times New Roman"/>
        </w:rPr>
        <w:t xml:space="preserve">If the department finds upon inspection that a summer camp is not complying with applicable licensing regulations, </w:t>
      </w:r>
      <w:r w:rsidR="00330DA5">
        <w:rPr>
          <w:rFonts w:eastAsia="Times New Roman"/>
        </w:rPr>
        <w:t xml:space="preserve">then </w:t>
      </w:r>
      <w:r w:rsidRPr="00993B45">
        <w:rPr>
          <w:rFonts w:eastAsia="Times New Roman"/>
        </w:rPr>
        <w:t>the department shall notify the operator to correct these deficiencies.</w:t>
      </w:r>
    </w:p>
    <w:p w:rsidR="00993B45" w:rsidRDefault="00993B45"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993B45">
        <w:rPr>
          <w:rFonts w:eastAsia="Times New Roman"/>
        </w:rPr>
        <w:t>Every correction notice must be in writing and must include a statement of the deficiencies found, the period within which the deficiencies must be corrected, and the regulat</w:t>
      </w:r>
      <w:r w:rsidR="00330DA5">
        <w:rPr>
          <w:rFonts w:eastAsia="Times New Roman"/>
        </w:rPr>
        <w:t>ion upon which the deficiency i</w:t>
      </w:r>
      <w:r w:rsidRPr="00993B45">
        <w:rPr>
          <w:rFonts w:eastAsia="Times New Roman"/>
        </w:rPr>
        <w:t>s based. The period must be reasonable and, except when the department finds an emergency dangerous to the health or safety of children, not less than thirty days from the receipt of the notice.</w:t>
      </w:r>
    </w:p>
    <w:p w:rsidR="00993B45" w:rsidRDefault="00993B45"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993B45">
        <w:rPr>
          <w:rFonts w:eastAsia="Times New Roman"/>
        </w:rPr>
        <w:t>Within two weeks of receipt of the notice, the operator of the summer camp may file a written request with the department for administrative reconsideration of the notice or any portion of the notice. The department shall grant or deny the written request within seven days of the filing of the request and shall notify the operator of the grant or denial.</w:t>
      </w:r>
    </w:p>
    <w:p w:rsidR="00993B45" w:rsidRDefault="00993B45"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(D)</w:t>
      </w:r>
      <w:r>
        <w:rPr>
          <w:rFonts w:eastAsia="Times New Roman"/>
        </w:rPr>
        <w:tab/>
      </w:r>
      <w:r w:rsidRPr="00993B45">
        <w:rPr>
          <w:rFonts w:eastAsia="Times New Roman"/>
        </w:rPr>
        <w:t>If the operator of the summer camp fa</w:t>
      </w:r>
      <w:r w:rsidR="00330DA5">
        <w:rPr>
          <w:rFonts w:eastAsia="Times New Roman"/>
        </w:rPr>
        <w:t xml:space="preserve">ils to correct deficiencies </w:t>
      </w:r>
      <w:r w:rsidRPr="00993B45">
        <w:rPr>
          <w:rFonts w:eastAsia="Times New Roman"/>
        </w:rPr>
        <w:t xml:space="preserve">in the </w:t>
      </w:r>
      <w:r w:rsidR="00330DA5">
        <w:rPr>
          <w:rFonts w:eastAsia="Times New Roman"/>
        </w:rPr>
        <w:t xml:space="preserve">time </w:t>
      </w:r>
      <w:r w:rsidRPr="00993B45">
        <w:rPr>
          <w:rFonts w:eastAsia="Times New Roman"/>
        </w:rPr>
        <w:t xml:space="preserve">period prescribed, </w:t>
      </w:r>
      <w:r w:rsidR="00330DA5">
        <w:rPr>
          <w:rFonts w:eastAsia="Times New Roman"/>
        </w:rPr>
        <w:t xml:space="preserve">then </w:t>
      </w:r>
      <w:r w:rsidRPr="00993B45">
        <w:rPr>
          <w:rFonts w:eastAsia="Times New Roman"/>
        </w:rPr>
        <w:t xml:space="preserve">the department may revoke the </w:t>
      </w:r>
      <w:r w:rsidR="00330DA5">
        <w:rPr>
          <w:rFonts w:eastAsia="Times New Roman"/>
        </w:rPr>
        <w:t xml:space="preserve">summer camp’s </w:t>
      </w:r>
      <w:r w:rsidRPr="00993B45">
        <w:rPr>
          <w:rFonts w:eastAsia="Times New Roman"/>
        </w:rPr>
        <w:t>license.</w:t>
      </w:r>
    </w:p>
    <w:p w:rsidR="00993B45" w:rsidRDefault="00993B45"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B45" w:rsidRDefault="00993B45"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63-2-140.</w:t>
      </w:r>
      <w:r>
        <w:rPr>
          <w:rFonts w:eastAsia="Times New Roman"/>
        </w:rPr>
        <w:tab/>
      </w:r>
      <w:r w:rsidRPr="00993B45">
        <w:rPr>
          <w:rFonts w:eastAsia="Times New Roman"/>
        </w:rPr>
        <w:t>The department may seek an injunction against the continuing operation of a summer camp in the family court having jurisdiction over the county in which the camp is located if:</w:t>
      </w:r>
    </w:p>
    <w:p w:rsidR="00993B45" w:rsidRPr="00993B45" w:rsidRDefault="00993B45" w:rsidP="0099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r>
      <w:r w:rsidRPr="00993B45">
        <w:rPr>
          <w:rFonts w:eastAsia="Times New Roman"/>
        </w:rPr>
        <w:t>a summer camp is operating without a license;</w:t>
      </w:r>
    </w:p>
    <w:p w:rsidR="00993B45" w:rsidRPr="00993B45" w:rsidRDefault="00993B45" w:rsidP="0099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993B45">
        <w:rPr>
          <w:rFonts w:eastAsia="Times New Roman"/>
        </w:rPr>
        <w:t>(2)</w:t>
      </w:r>
      <w:r>
        <w:rPr>
          <w:rFonts w:eastAsia="Times New Roman"/>
        </w:rPr>
        <w:tab/>
        <w:t xml:space="preserve">a </w:t>
      </w:r>
      <w:r w:rsidRPr="00993B45">
        <w:rPr>
          <w:rFonts w:eastAsia="Times New Roman"/>
        </w:rPr>
        <w:t xml:space="preserve">violation of this </w:t>
      </w:r>
      <w:r w:rsidR="005E42FF">
        <w:rPr>
          <w:rFonts w:eastAsia="Times New Roman"/>
        </w:rPr>
        <w:t>chapter</w:t>
      </w:r>
      <w:r w:rsidRPr="00993B45">
        <w:rPr>
          <w:rFonts w:eastAsia="Times New Roman"/>
        </w:rPr>
        <w:t xml:space="preserve"> or of the regulations promulgated by the department </w:t>
      </w:r>
      <w:r w:rsidR="005E42FF">
        <w:rPr>
          <w:rFonts w:eastAsia="Times New Roman"/>
        </w:rPr>
        <w:t>that</w:t>
      </w:r>
      <w:r w:rsidRPr="00993B45">
        <w:rPr>
          <w:rFonts w:eastAsia="Times New Roman"/>
        </w:rPr>
        <w:t xml:space="preserve"> threatens serious harm to children in the summer camp</w:t>
      </w:r>
      <w:r>
        <w:rPr>
          <w:rFonts w:eastAsia="Times New Roman"/>
        </w:rPr>
        <w:t xml:space="preserve"> exists</w:t>
      </w:r>
      <w:r w:rsidRPr="00993B45">
        <w:rPr>
          <w:rFonts w:eastAsia="Times New Roman"/>
        </w:rPr>
        <w:t>;</w:t>
      </w:r>
      <w:r>
        <w:rPr>
          <w:rFonts w:eastAsia="Times New Roman"/>
        </w:rPr>
        <w:t xml:space="preserve"> or</w:t>
      </w:r>
    </w:p>
    <w:p w:rsidR="00993B45" w:rsidRDefault="00993B45" w:rsidP="0099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993B45">
        <w:rPr>
          <w:rFonts w:eastAsia="Times New Roman"/>
        </w:rPr>
        <w:t>(3)</w:t>
      </w:r>
      <w:r>
        <w:rPr>
          <w:rFonts w:eastAsia="Times New Roman"/>
        </w:rPr>
        <w:tab/>
      </w:r>
      <w:r w:rsidRPr="00993B45">
        <w:rPr>
          <w:rFonts w:eastAsia="Times New Roman"/>
        </w:rPr>
        <w:t xml:space="preserve">an operator has repeatedly violated this </w:t>
      </w:r>
      <w:r w:rsidR="005E42FF">
        <w:rPr>
          <w:rFonts w:eastAsia="Times New Roman"/>
        </w:rPr>
        <w:t>chapter</w:t>
      </w:r>
      <w:r w:rsidRPr="00993B45">
        <w:rPr>
          <w:rFonts w:eastAsia="Times New Roman"/>
        </w:rPr>
        <w:t xml:space="preserve"> or the regulations of the department.</w:t>
      </w:r>
    </w:p>
    <w:p w:rsidR="00993B45" w:rsidRDefault="00993B45" w:rsidP="0099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B45" w:rsidRDefault="00993B45" w:rsidP="0099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63-2-150.</w:t>
      </w:r>
      <w:r>
        <w:rPr>
          <w:rFonts w:eastAsia="Times New Roman"/>
        </w:rPr>
        <w:tab/>
      </w:r>
      <w:r w:rsidR="00C13DF7">
        <w:rPr>
          <w:rFonts w:eastAsia="Times New Roman"/>
        </w:rPr>
        <w:t>(A)</w:t>
      </w:r>
      <w:r w:rsidR="00C13DF7">
        <w:rPr>
          <w:rFonts w:eastAsia="Times New Roman"/>
        </w:rPr>
        <w:tab/>
      </w:r>
      <w:r w:rsidR="00C13DF7" w:rsidRPr="00C13DF7">
        <w:rPr>
          <w:rFonts w:eastAsia="Times New Roman"/>
        </w:rPr>
        <w:t>An applicant who has been denie</w:t>
      </w:r>
      <w:r w:rsidR="005E42FF">
        <w:rPr>
          <w:rFonts w:eastAsia="Times New Roman"/>
        </w:rPr>
        <w:t>d a license by the department,</w:t>
      </w:r>
      <w:r w:rsidR="00C13DF7" w:rsidRPr="00C13DF7">
        <w:rPr>
          <w:rFonts w:eastAsia="Times New Roman"/>
        </w:rPr>
        <w:t xml:space="preserve"> whose application for renewal has been denied</w:t>
      </w:r>
      <w:r w:rsidR="005E42FF">
        <w:rPr>
          <w:rFonts w:eastAsia="Times New Roman"/>
        </w:rPr>
        <w:t>,</w:t>
      </w:r>
      <w:r w:rsidR="00C13DF7" w:rsidRPr="00C13DF7">
        <w:rPr>
          <w:rFonts w:eastAsia="Times New Roman"/>
        </w:rPr>
        <w:t xml:space="preserve"> or whose license is to be revoked must be given prompt written notice by certified or registered mail. The notice must indicate the reasons for the proposed action and shall inform the applicant of </w:t>
      </w:r>
      <w:r w:rsidR="005E42FF">
        <w:rPr>
          <w:rFonts w:eastAsia="Times New Roman"/>
        </w:rPr>
        <w:t>his</w:t>
      </w:r>
      <w:r w:rsidR="00C13DF7" w:rsidRPr="00C13DF7">
        <w:rPr>
          <w:rFonts w:eastAsia="Times New Roman"/>
        </w:rPr>
        <w:t xml:space="preserve"> right to appeal the decision to the director in writing within thirty days after receipt of the notice. An appeal from the final decision of the department may be taken to an administrative law judge pursuant to the </w:t>
      </w:r>
      <w:r w:rsidR="00A16F0E">
        <w:rPr>
          <w:rFonts w:eastAsia="Times New Roman"/>
        </w:rPr>
        <w:t xml:space="preserve">South Carolina </w:t>
      </w:r>
      <w:r w:rsidR="00C13DF7" w:rsidRPr="00C13DF7">
        <w:rPr>
          <w:rFonts w:eastAsia="Times New Roman"/>
        </w:rPr>
        <w:t>Administrative Procedures Act.</w:t>
      </w:r>
    </w:p>
    <w:p w:rsidR="00C13DF7" w:rsidRDefault="00C13DF7" w:rsidP="0099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C13DF7">
        <w:rPr>
          <w:rFonts w:eastAsia="Times New Roman"/>
        </w:rPr>
        <w:t xml:space="preserve">At a hearing on an appeal to the director, the applicant or licensee may be represented by counsel and has the right to call, examine, and cross-examine witnesses and to otherwise introduce evidence. Parents appearing at the hearing also may be represented by counsel. The hearing examiner is authorized to require the presence of witnesses and evidence by subpoena on behalf of the appellant or department. The final decision of the department must be in writing, must contain the department's findings of fact and rulings of law, and must be mailed to the parties to the proceedings by certified or registered mail to their last known addresses as may be shown in the application, or otherwise. A full and complete record must be kept of all proceedings, and all testimony must be reported but need not be transcribed unless the department's decision is appealed or a transcript is requested </w:t>
      </w:r>
      <w:r w:rsidR="005E42FF">
        <w:rPr>
          <w:rFonts w:eastAsia="Times New Roman"/>
        </w:rPr>
        <w:t xml:space="preserve">by an interested party. Upon </w:t>
      </w:r>
      <w:r w:rsidRPr="00C13DF7">
        <w:rPr>
          <w:rFonts w:eastAsia="Times New Roman"/>
        </w:rPr>
        <w:t>appeal, the department shall furnish to an appellant, free of charge, a certified copy of the transcript of all evidentiary proceedings before the department. Other parties shall pay the cost of transcripts prepared at their request.</w:t>
      </w:r>
    </w:p>
    <w:p w:rsidR="00C13DF7" w:rsidRDefault="00C13DF7" w:rsidP="0099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(C)</w:t>
      </w:r>
      <w:r>
        <w:rPr>
          <w:rFonts w:eastAsia="Times New Roman"/>
        </w:rPr>
        <w:tab/>
      </w:r>
      <w:r w:rsidRPr="00C13DF7">
        <w:rPr>
          <w:rFonts w:eastAsia="Times New Roman"/>
        </w:rPr>
        <w:t xml:space="preserve">The decision of the department is final unless appealed by a party to an administrative law judge pursuant to the </w:t>
      </w:r>
      <w:r w:rsidR="00BD51D9">
        <w:rPr>
          <w:rFonts w:eastAsia="Times New Roman"/>
        </w:rPr>
        <w:t xml:space="preserve">South Carolina </w:t>
      </w:r>
      <w:r w:rsidRPr="00C13DF7">
        <w:rPr>
          <w:rFonts w:eastAsia="Times New Roman"/>
        </w:rPr>
        <w:t>Administrative Procedures Act.</w:t>
      </w:r>
    </w:p>
    <w:p w:rsidR="00BD51D9" w:rsidRDefault="00BD51D9" w:rsidP="0099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1D9" w:rsidRPr="00BD51D9" w:rsidRDefault="00BD51D9" w:rsidP="00BD5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63-2-160.</w:t>
      </w:r>
      <w:r>
        <w:rPr>
          <w:rFonts w:eastAsia="Times New Roman"/>
        </w:rPr>
        <w:tab/>
      </w:r>
      <w:r w:rsidRPr="00BD51D9">
        <w:rPr>
          <w:rFonts w:eastAsia="Times New Roman"/>
        </w:rPr>
        <w:t>(A)</w:t>
      </w:r>
      <w:r>
        <w:rPr>
          <w:rFonts w:eastAsia="Times New Roman"/>
        </w:rPr>
        <w:tab/>
      </w:r>
      <w:r w:rsidRPr="00BD51D9">
        <w:rPr>
          <w:rFonts w:eastAsia="Times New Roman"/>
        </w:rPr>
        <w:t>The department shall promulgate regulations for the operation and maintenance of summer camps. In developing these regulations, the department shall consult with:</w:t>
      </w:r>
    </w:p>
    <w:p w:rsidR="00BD51D9" w:rsidRPr="00BD51D9" w:rsidRDefault="00BD51D9" w:rsidP="00BD5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BD51D9">
        <w:rPr>
          <w:rFonts w:eastAsia="Times New Roman"/>
        </w:rPr>
        <w:t>(1)</w:t>
      </w:r>
      <w:r>
        <w:rPr>
          <w:rFonts w:eastAsia="Times New Roman"/>
        </w:rPr>
        <w:tab/>
      </w:r>
      <w:r w:rsidRPr="00BD51D9">
        <w:rPr>
          <w:rFonts w:eastAsia="Times New Roman"/>
        </w:rPr>
        <w:t>other state agencies, including the Department of Social Services, the Office of the State Fire Marshal, and the Office of the Attorney General;</w:t>
      </w:r>
    </w:p>
    <w:p w:rsidR="00BD51D9" w:rsidRPr="00BD51D9" w:rsidRDefault="00BD51D9" w:rsidP="00BD5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BD51D9">
        <w:rPr>
          <w:rFonts w:eastAsia="Times New Roman"/>
        </w:rPr>
        <w:t>(2)</w:t>
      </w:r>
      <w:r>
        <w:rPr>
          <w:rFonts w:eastAsia="Times New Roman"/>
        </w:rPr>
        <w:tab/>
      </w:r>
      <w:r w:rsidRPr="00BD51D9">
        <w:rPr>
          <w:rFonts w:eastAsia="Times New Roman"/>
        </w:rPr>
        <w:t>parents, guardians, or custodians of children who attend summer camps;</w:t>
      </w:r>
    </w:p>
    <w:p w:rsidR="00BD51D9" w:rsidRPr="00BD51D9" w:rsidRDefault="00BD51D9" w:rsidP="00BD5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BD51D9">
        <w:rPr>
          <w:rFonts w:eastAsia="Times New Roman"/>
        </w:rPr>
        <w:t>(3)</w:t>
      </w:r>
      <w:r>
        <w:rPr>
          <w:rFonts w:eastAsia="Times New Roman"/>
        </w:rPr>
        <w:tab/>
      </w:r>
      <w:r w:rsidRPr="00BD51D9">
        <w:rPr>
          <w:rFonts w:eastAsia="Times New Roman"/>
        </w:rPr>
        <w:t>child advocacy groups;</w:t>
      </w:r>
      <w:r>
        <w:rPr>
          <w:rFonts w:eastAsia="Times New Roman"/>
        </w:rPr>
        <w:t xml:space="preserve"> and</w:t>
      </w:r>
    </w:p>
    <w:p w:rsidR="00BD51D9" w:rsidRPr="00BD51D9" w:rsidRDefault="00BD51D9" w:rsidP="00BD5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BD51D9">
        <w:rPr>
          <w:rFonts w:eastAsia="Times New Roman"/>
        </w:rPr>
        <w:t>(4)</w:t>
      </w:r>
      <w:r>
        <w:rPr>
          <w:rFonts w:eastAsia="Times New Roman"/>
        </w:rPr>
        <w:tab/>
      </w:r>
      <w:r w:rsidRPr="00BD51D9">
        <w:rPr>
          <w:rFonts w:eastAsia="Times New Roman"/>
        </w:rPr>
        <w:t>operators of summer camps.</w:t>
      </w:r>
    </w:p>
    <w:p w:rsidR="00BD51D9" w:rsidRPr="00BD51D9" w:rsidRDefault="00BD51D9" w:rsidP="00BD5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BD51D9">
        <w:rPr>
          <w:rFonts w:eastAsia="Times New Roman"/>
        </w:rPr>
        <w:t>(B)</w:t>
      </w:r>
      <w:r>
        <w:rPr>
          <w:rFonts w:eastAsia="Times New Roman"/>
        </w:rPr>
        <w:tab/>
        <w:t>Regulations promulgated</w:t>
      </w:r>
      <w:r w:rsidRPr="00BD51D9">
        <w:rPr>
          <w:rFonts w:eastAsia="Times New Roman"/>
        </w:rPr>
        <w:t xml:space="preserve"> </w:t>
      </w:r>
      <w:r>
        <w:rPr>
          <w:rFonts w:eastAsia="Times New Roman"/>
        </w:rPr>
        <w:t xml:space="preserve">concerning the operation and maintenance of </w:t>
      </w:r>
      <w:r w:rsidRPr="00BD51D9">
        <w:rPr>
          <w:rFonts w:eastAsia="Times New Roman"/>
        </w:rPr>
        <w:t xml:space="preserve">summer camps must be designed to promote the health, safety, and welfare of the children who are to be served by requiring safe and adequate physical </w:t>
      </w:r>
      <w:r w:rsidR="005E42FF">
        <w:rPr>
          <w:rFonts w:eastAsia="Times New Roman"/>
        </w:rPr>
        <w:t>surroundings and healthful food</w:t>
      </w:r>
      <w:r w:rsidRPr="00BD51D9">
        <w:rPr>
          <w:rFonts w:eastAsia="Times New Roman"/>
        </w:rPr>
        <w:t xml:space="preserve"> and by requiring supervision and care of the children by </w:t>
      </w:r>
      <w:r w:rsidR="005E42FF">
        <w:rPr>
          <w:rFonts w:eastAsia="Times New Roman"/>
        </w:rPr>
        <w:t xml:space="preserve">a </w:t>
      </w:r>
      <w:r w:rsidR="005E42FF" w:rsidRPr="00BD51D9">
        <w:rPr>
          <w:rFonts w:eastAsia="Times New Roman"/>
        </w:rPr>
        <w:t>sufficient number</w:t>
      </w:r>
      <w:r w:rsidR="005E42FF">
        <w:rPr>
          <w:rFonts w:eastAsia="Times New Roman"/>
        </w:rPr>
        <w:t xml:space="preserve"> of capable, qualified personnel</w:t>
      </w:r>
      <w:r w:rsidRPr="00BD51D9">
        <w:rPr>
          <w:rFonts w:eastAsia="Times New Roman"/>
        </w:rPr>
        <w:t>.</w:t>
      </w:r>
    </w:p>
    <w:p w:rsidR="00BD51D9" w:rsidRDefault="00BD51D9" w:rsidP="00BD5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BD51D9">
        <w:rPr>
          <w:rFonts w:eastAsia="Times New Roman"/>
        </w:rPr>
        <w:t>(C)</w:t>
      </w:r>
      <w:r>
        <w:rPr>
          <w:rFonts w:eastAsia="Times New Roman"/>
        </w:rPr>
        <w:tab/>
      </w:r>
      <w:r w:rsidRPr="00BD51D9">
        <w:rPr>
          <w:rFonts w:eastAsia="Times New Roman"/>
        </w:rPr>
        <w:t>The department shall promulgate regulations in accordance with the</w:t>
      </w:r>
      <w:r>
        <w:rPr>
          <w:rFonts w:eastAsia="Times New Roman"/>
        </w:rPr>
        <w:t xml:space="preserve"> South Carolina</w:t>
      </w:r>
      <w:r w:rsidRPr="00BD51D9">
        <w:rPr>
          <w:rFonts w:eastAsia="Times New Roman"/>
        </w:rPr>
        <w:t xml:space="preserve"> Administrative Procedures Act.</w:t>
      </w:r>
      <w:r w:rsidR="00A16F0E">
        <w:rPr>
          <w:rFonts w:eastAsia="Times New Roman"/>
        </w:rPr>
        <w:t>”</w:t>
      </w:r>
    </w:p>
    <w:p w:rsidR="00A16F0E" w:rsidRDefault="00A16F0E" w:rsidP="00BD5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6F0E" w:rsidRDefault="00A16F0E" w:rsidP="00BD5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Sections 63-13-20(4)(e) and (f) of the 1976 Code are amended to read:</w:t>
      </w:r>
    </w:p>
    <w:p w:rsidR="00A16F0E" w:rsidRDefault="00A16F0E" w:rsidP="00BD5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6F0E" w:rsidRDefault="00A16F0E" w:rsidP="00BD5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“(4)(e)</w:t>
      </w:r>
      <w:r>
        <w:rPr>
          <w:rFonts w:eastAsia="Times New Roman"/>
        </w:rPr>
        <w:tab/>
      </w:r>
      <w:r w:rsidR="00C06F98" w:rsidRPr="00C06F98">
        <w:rPr>
          <w:rFonts w:eastAsia="Times New Roman"/>
          <w:strike/>
        </w:rPr>
        <w:t>school vacation or school holiday day camps for children operating in distinct sessions running less than three weeks per session unless the day camp permits children to enroll in successive sessions so that their total attendance may exceed three weeks</w:t>
      </w:r>
      <w:r w:rsidR="00C06F98" w:rsidRPr="00C06F98">
        <w:rPr>
          <w:rFonts w:eastAsia="Times New Roman"/>
        </w:rPr>
        <w:t xml:space="preserve"> </w:t>
      </w:r>
      <w:r w:rsidR="00C06F98" w:rsidRPr="005E42FF">
        <w:rPr>
          <w:rFonts w:eastAsia="Times New Roman"/>
          <w:u w:val="single"/>
        </w:rPr>
        <w:t>summer day camps for children, as defined in Section 63-2-10</w:t>
      </w:r>
      <w:r w:rsidR="005E42FF" w:rsidRPr="005E42FF">
        <w:rPr>
          <w:rFonts w:eastAsia="Times New Roman"/>
          <w:u w:val="single"/>
        </w:rPr>
        <w:t>(3)</w:t>
      </w:r>
      <w:r w:rsidR="00C06F98" w:rsidRPr="00C06F98">
        <w:rPr>
          <w:rFonts w:eastAsia="Times New Roman"/>
        </w:rPr>
        <w:t>;</w:t>
      </w:r>
    </w:p>
    <w:p w:rsidR="00C06F98" w:rsidRDefault="00BA0693" w:rsidP="00BD5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C06F98">
        <w:rPr>
          <w:rFonts w:eastAsia="Times New Roman"/>
        </w:rPr>
        <w:tab/>
        <w:t>(f)</w:t>
      </w:r>
      <w:r w:rsidR="00C06F98">
        <w:rPr>
          <w:rFonts w:eastAsia="Times New Roman"/>
        </w:rPr>
        <w:tab/>
        <w:t>summer resident camps for children</w:t>
      </w:r>
      <w:r w:rsidR="00C06F98">
        <w:rPr>
          <w:rFonts w:eastAsia="Times New Roman"/>
          <w:u w:val="single"/>
        </w:rPr>
        <w:t>, as defined in Section 63-2-10</w:t>
      </w:r>
      <w:r w:rsidR="005E42FF">
        <w:rPr>
          <w:rFonts w:eastAsia="Times New Roman"/>
          <w:u w:val="single"/>
        </w:rPr>
        <w:t>(4)</w:t>
      </w:r>
      <w:r w:rsidR="00C06F98">
        <w:rPr>
          <w:rFonts w:eastAsia="Times New Roman"/>
        </w:rPr>
        <w:t>;”</w:t>
      </w:r>
    </w:p>
    <w:p w:rsidR="006A6EAB" w:rsidRDefault="006A6EAB" w:rsidP="006A6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6E72" w:rsidRPr="00522CE0" w:rsidRDefault="001E6E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06F98">
        <w:rPr>
          <w:rFonts w:eastAsia="Times New Roman"/>
        </w:rPr>
        <w:t>3</w:t>
      </w:r>
      <w:r>
        <w:rPr>
          <w:rFonts w:eastAsia="Times New Roman"/>
        </w:rPr>
        <w:t>.</w:t>
      </w:r>
      <w:r>
        <w:rPr>
          <w:rFonts w:eastAsia="Times New Roman"/>
        </w:rPr>
        <w:tab/>
      </w:r>
      <w:r w:rsidRPr="005E42FF">
        <w:rPr>
          <w:rFonts w:eastAsia="Times New Roman"/>
        </w:rPr>
        <w:t>This act takes effect upon approval by the Governor.</w:t>
      </w:r>
    </w:p>
    <w:p w:rsidR="00166FA1" w:rsidRDefault="00CA658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80357" w:rsidRDefault="00580357" w:rsidP="00580357">
      <w:pPr>
        <w:suppressAutoHyphens/>
        <w:jc w:val="both"/>
        <w:rPr>
          <w:rFonts w:eastAsia="Times New Roman"/>
        </w:rPr>
      </w:pPr>
    </w:p>
    <w:sectPr w:rsidR="00580357" w:rsidSect="0058035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0A69" w:rsidRDefault="006E0A69" w:rsidP="00522CE0">
      <w:r>
        <w:separator/>
      </w:r>
    </w:p>
  </w:endnote>
  <w:endnote w:type="continuationSeparator" w:id="0">
    <w:p w:rsidR="006E0A69" w:rsidRDefault="006E0A6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BBCEE02-49C4-42A9-8A00-7DCA6B8771DC}"/>
    <w:embedBold r:id="rId2" w:fontKey="{A2E27016-0B2F-4D52-8EDA-DA5F30BDB31F}"/>
  </w:font>
  <w:font w:name="Calibri">
    <w:panose1 w:val="020F0502020204030204"/>
    <w:charset w:val="00"/>
    <w:family w:val="swiss"/>
    <w:pitch w:val="variable"/>
    <w:sig w:usb0="E00002FF" w:usb1="4000ACFF" w:usb2="00000001" w:usb3="00000000" w:csb0="0000019F" w:csb1="00000000"/>
    <w:embedRegular r:id="rId3" w:fontKey="{04FB157A-3E2F-4648-B7D3-3D147076B195}"/>
  </w:font>
  <w:font w:name="Cambria">
    <w:panose1 w:val="02040503050406030204"/>
    <w:charset w:val="00"/>
    <w:family w:val="roman"/>
    <w:pitch w:val="variable"/>
    <w:sig w:usb0="E00002FF" w:usb1="400004FF" w:usb2="00000000" w:usb3="00000000" w:csb0="0000019F" w:csb1="00000000"/>
    <w:embedRegular r:id="rId4" w:fontKey="{B10BD587-F839-4AE9-BB6E-3199D037AF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FA1" w:rsidRPr="00580357" w:rsidRDefault="00580357" w:rsidP="00580357">
    <w:pPr>
      <w:pStyle w:val="Footer"/>
      <w:tabs>
        <w:tab w:val="clear" w:pos="4680"/>
        <w:tab w:val="clear" w:pos="9360"/>
        <w:tab w:val="center" w:pos="2995"/>
      </w:tabs>
      <w:spacing w:before="120"/>
    </w:pPr>
    <w:r>
      <w:t>[760]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0A69" w:rsidRDefault="006E0A69" w:rsidP="00522CE0">
      <w:r>
        <w:separator/>
      </w:r>
    </w:p>
  </w:footnote>
  <w:footnote w:type="continuationSeparator" w:id="0">
    <w:p w:rsidR="006E0A69" w:rsidRDefault="006E0A6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4SUMM.DMR.KS"/>
    <w:docVar w:name="CoverAttorneyInitials" w:val="DMR"/>
    <w:docVar w:name="CoverAttorneyLastName" w:val="Daina Riley"/>
    <w:docVar w:name="CoverBillType" w:val="b"/>
    <w:docVar w:name="CoverSenator" w:val="KS"/>
    <w:docVar w:name="dvBillNumber" w:val="760"/>
    <w:docVar w:name="dvBillNumberPrefix" w:val="S. "/>
    <w:docVar w:name="dvOriginalBody" w:val="Senate"/>
    <w:docVar w:name="fulldraftpath" w:val="L:\S-RES\KS\044SUMM.DMR.KS.DOCX"/>
    <w:docVar w:name="NameofBody" w:val="S"/>
    <w:docVar w:name="vgroup2" w:val="S-RES"/>
  </w:docVars>
  <w:rsids>
    <w:rsidRoot w:val="001E6E72"/>
    <w:rsid w:val="00016EA9"/>
    <w:rsid w:val="00035533"/>
    <w:rsid w:val="00042AC1"/>
    <w:rsid w:val="00046516"/>
    <w:rsid w:val="00072458"/>
    <w:rsid w:val="0007601D"/>
    <w:rsid w:val="000B0720"/>
    <w:rsid w:val="000B5EAF"/>
    <w:rsid w:val="001315B2"/>
    <w:rsid w:val="00166FA1"/>
    <w:rsid w:val="00170561"/>
    <w:rsid w:val="00186AC9"/>
    <w:rsid w:val="00197DF1"/>
    <w:rsid w:val="001B3DD9"/>
    <w:rsid w:val="001B7E5D"/>
    <w:rsid w:val="001D3BAC"/>
    <w:rsid w:val="001E6E72"/>
    <w:rsid w:val="00216025"/>
    <w:rsid w:val="00245C4E"/>
    <w:rsid w:val="002A16CF"/>
    <w:rsid w:val="002C1321"/>
    <w:rsid w:val="002C2031"/>
    <w:rsid w:val="002C5896"/>
    <w:rsid w:val="002D3BED"/>
    <w:rsid w:val="003024E3"/>
    <w:rsid w:val="00307C2B"/>
    <w:rsid w:val="00315D04"/>
    <w:rsid w:val="00330DA5"/>
    <w:rsid w:val="00383247"/>
    <w:rsid w:val="003D6E2B"/>
    <w:rsid w:val="003E7597"/>
    <w:rsid w:val="00413EBF"/>
    <w:rsid w:val="0043077A"/>
    <w:rsid w:val="0044020F"/>
    <w:rsid w:val="00450668"/>
    <w:rsid w:val="00454138"/>
    <w:rsid w:val="004813A2"/>
    <w:rsid w:val="004952FA"/>
    <w:rsid w:val="004A523B"/>
    <w:rsid w:val="004B6A22"/>
    <w:rsid w:val="004D7F37"/>
    <w:rsid w:val="00522CE0"/>
    <w:rsid w:val="00541951"/>
    <w:rsid w:val="00565148"/>
    <w:rsid w:val="00570403"/>
    <w:rsid w:val="00580357"/>
    <w:rsid w:val="0058321D"/>
    <w:rsid w:val="00593361"/>
    <w:rsid w:val="005A413B"/>
    <w:rsid w:val="005A5017"/>
    <w:rsid w:val="005A648C"/>
    <w:rsid w:val="005E42FF"/>
    <w:rsid w:val="005F07AC"/>
    <w:rsid w:val="005F1745"/>
    <w:rsid w:val="006959C3"/>
    <w:rsid w:val="006A1802"/>
    <w:rsid w:val="006A6EAB"/>
    <w:rsid w:val="006C0CBB"/>
    <w:rsid w:val="006C74EA"/>
    <w:rsid w:val="006E0A69"/>
    <w:rsid w:val="00720D40"/>
    <w:rsid w:val="00724C2E"/>
    <w:rsid w:val="007318D4"/>
    <w:rsid w:val="007534F1"/>
    <w:rsid w:val="00765784"/>
    <w:rsid w:val="007A4390"/>
    <w:rsid w:val="007E5CB7"/>
    <w:rsid w:val="0080234F"/>
    <w:rsid w:val="008314D2"/>
    <w:rsid w:val="00870F6F"/>
    <w:rsid w:val="008B2F42"/>
    <w:rsid w:val="008C3697"/>
    <w:rsid w:val="008E185F"/>
    <w:rsid w:val="008F023B"/>
    <w:rsid w:val="00904E16"/>
    <w:rsid w:val="009162B3"/>
    <w:rsid w:val="00927C62"/>
    <w:rsid w:val="00966E0C"/>
    <w:rsid w:val="00983951"/>
    <w:rsid w:val="00984124"/>
    <w:rsid w:val="00984640"/>
    <w:rsid w:val="00993B45"/>
    <w:rsid w:val="00995C37"/>
    <w:rsid w:val="009C118A"/>
    <w:rsid w:val="00A02011"/>
    <w:rsid w:val="00A16F0E"/>
    <w:rsid w:val="00A4011E"/>
    <w:rsid w:val="00A84A3A"/>
    <w:rsid w:val="00A86015"/>
    <w:rsid w:val="00A9594E"/>
    <w:rsid w:val="00AA5BFA"/>
    <w:rsid w:val="00AB2125"/>
    <w:rsid w:val="00AE59C8"/>
    <w:rsid w:val="00B10098"/>
    <w:rsid w:val="00B1598F"/>
    <w:rsid w:val="00B5790D"/>
    <w:rsid w:val="00B83F5E"/>
    <w:rsid w:val="00B945C5"/>
    <w:rsid w:val="00BA0693"/>
    <w:rsid w:val="00BA20EA"/>
    <w:rsid w:val="00BB5AFC"/>
    <w:rsid w:val="00BC0A56"/>
    <w:rsid w:val="00BD51D9"/>
    <w:rsid w:val="00C06F98"/>
    <w:rsid w:val="00C13DF7"/>
    <w:rsid w:val="00C45366"/>
    <w:rsid w:val="00C5402C"/>
    <w:rsid w:val="00C55C13"/>
    <w:rsid w:val="00C57023"/>
    <w:rsid w:val="00C63018"/>
    <w:rsid w:val="00C74052"/>
    <w:rsid w:val="00C95F17"/>
    <w:rsid w:val="00CA6580"/>
    <w:rsid w:val="00CB187A"/>
    <w:rsid w:val="00CC0EC7"/>
    <w:rsid w:val="00CC251A"/>
    <w:rsid w:val="00CF2C98"/>
    <w:rsid w:val="00D1088B"/>
    <w:rsid w:val="00D1286F"/>
    <w:rsid w:val="00D14DE6"/>
    <w:rsid w:val="00D156D2"/>
    <w:rsid w:val="00D1748D"/>
    <w:rsid w:val="00D35486"/>
    <w:rsid w:val="00D444B6"/>
    <w:rsid w:val="00D53E29"/>
    <w:rsid w:val="00D86943"/>
    <w:rsid w:val="00DA3C6B"/>
    <w:rsid w:val="00DA47B9"/>
    <w:rsid w:val="00DE5635"/>
    <w:rsid w:val="00E058D3"/>
    <w:rsid w:val="00E12CA0"/>
    <w:rsid w:val="00E2236D"/>
    <w:rsid w:val="00E309FE"/>
    <w:rsid w:val="00E34B3D"/>
    <w:rsid w:val="00E76AD9"/>
    <w:rsid w:val="00E909F9"/>
    <w:rsid w:val="00E9184B"/>
    <w:rsid w:val="00E91E2F"/>
    <w:rsid w:val="00EA3546"/>
    <w:rsid w:val="00EB2F34"/>
    <w:rsid w:val="00EB3043"/>
    <w:rsid w:val="00EB47AE"/>
    <w:rsid w:val="00EC34E1"/>
    <w:rsid w:val="00F0234A"/>
    <w:rsid w:val="00F05CF2"/>
    <w:rsid w:val="00F51241"/>
    <w:rsid w:val="00F52959"/>
    <w:rsid w:val="00F55884"/>
    <w:rsid w:val="00F77F8E"/>
    <w:rsid w:val="00FB7BB6"/>
    <w:rsid w:val="00FB7F01"/>
    <w:rsid w:val="00FC0D36"/>
    <w:rsid w:val="00FC3A2B"/>
    <w:rsid w:val="00FC5CC0"/>
    <w:rsid w:val="00FC6E7E"/>
    <w:rsid w:val="00FD526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C32683FD-5E41-464E-A8A8-6DB263BA2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CB9130-B219-4612-85F6-07843937A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25E32527.dotm</Template>
  <TotalTime>0</TotalTime>
  <Pages>1</Pages>
  <Words>2973</Words>
  <Characters>15577</Characters>
  <Application>Microsoft Office Word</Application>
  <DocSecurity>0</DocSecurity>
  <Lines>374</Lines>
  <Paragraphs>83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760 Text of Previous Version (Dec. 6, 2017) - South Carolina Legislature Online</dc:title>
  <dc:subject/>
  <dc:creator>%USERNAME%</dc:creator>
  <cp:keywords/>
  <dc:description/>
  <cp:lastModifiedBy>S Volk</cp:lastModifiedBy>
  <cp:revision>2</cp:revision>
  <dcterms:created xsi:type="dcterms:W3CDTF">2017-12-06T19:59:00Z</dcterms:created>
  <dcterms:modified xsi:type="dcterms:W3CDTF">2017-12-06T19:59:00Z</dcterms:modified>
</cp:coreProperties>
</file>