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F3D" w:rsidRPr="00522CE0" w:rsidRDefault="00D95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60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08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LEAGUE OF WOMEN VOTERS OF THE CLEMSON AREA UPON THE OCCASION OF </w:t>
      </w:r>
      <w:r w:rsidR="004F3B68">
        <w:rPr>
          <w:rFonts w:eastAsia="Times New Roman"/>
        </w:rPr>
        <w:t>IT</w:t>
      </w:r>
      <w:r>
        <w:rPr>
          <w:rFonts w:eastAsia="Times New Roman"/>
        </w:rPr>
        <w:t>S FIFTIETH ANNIVERSARY</w:t>
      </w:r>
      <w:r w:rsidR="0051153B">
        <w:rPr>
          <w:rFonts w:eastAsia="Times New Roman"/>
        </w:rPr>
        <w:t xml:space="preserve"> AND TO RECOGNIZE CURRENT AND FOUNDING MEMBERS FOR THEIR DEDICATED SERVICE AND </w:t>
      </w:r>
      <w:r w:rsidR="00EB0E07">
        <w:rPr>
          <w:rFonts w:eastAsia="Times New Roman"/>
        </w:rPr>
        <w:t xml:space="preserve">OUTSTANDING </w:t>
      </w:r>
      <w:r w:rsidR="0051153B">
        <w:rPr>
          <w:rFonts w:eastAsia="Times New Roman"/>
        </w:rPr>
        <w:t>CONTRIBUTIONS TO THEIR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153B"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 xml:space="preserve">Whereas, the members of the South Carolina Senate are delighted to learn that </w:t>
      </w:r>
      <w:r>
        <w:rPr>
          <w:rFonts w:eastAsia="Times New Roman"/>
        </w:rPr>
        <w:t>the League of Women Voters of the Clemson Area will celebrate its fiftieth anniversary on January 30, 2018</w:t>
      </w:r>
      <w:r>
        <w:rPr>
          <w:color w:val="000000" w:themeColor="text1"/>
        </w:rPr>
        <w:t>; and</w:t>
      </w:r>
    </w:p>
    <w:p w:rsidR="0051153B" w:rsidRDefault="0051153B" w:rsidP="005E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0822" w:rsidRPr="002A08E7" w:rsidRDefault="005E0822" w:rsidP="005E0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1153B" w:rsidRPr="002A08E7">
        <w:rPr>
          <w:color w:val="000000" w:themeColor="text1"/>
          <w:u w:color="000000" w:themeColor="text1"/>
        </w:rPr>
        <w:t xml:space="preserve">a nonpartisan political organization, </w:t>
      </w:r>
      <w:r>
        <w:rPr>
          <w:color w:val="000000" w:themeColor="text1"/>
          <w:u w:color="000000" w:themeColor="text1"/>
        </w:rPr>
        <w:t>t</w:t>
      </w:r>
      <w:r w:rsidR="0051153B">
        <w:rPr>
          <w:color w:val="000000" w:themeColor="text1"/>
          <w:u w:color="000000" w:themeColor="text1"/>
        </w:rPr>
        <w:t>he League of Women Voters s</w:t>
      </w:r>
      <w:r w:rsidR="0051153B" w:rsidRPr="0000401C">
        <w:rPr>
          <w:rFonts w:eastAsia="Times New Roman"/>
          <w:color w:val="000000" w:themeColor="text1"/>
          <w:szCs w:val="27"/>
          <w:u w:color="000000" w:themeColor="text1"/>
        </w:rPr>
        <w:t>erv</w:t>
      </w:r>
      <w:r w:rsidR="0051153B">
        <w:rPr>
          <w:rFonts w:eastAsia="Times New Roman"/>
          <w:color w:val="000000" w:themeColor="text1"/>
          <w:szCs w:val="27"/>
          <w:u w:color="000000" w:themeColor="text1"/>
        </w:rPr>
        <w:t>es</w:t>
      </w:r>
      <w:r w:rsidR="0051153B" w:rsidRPr="0000401C">
        <w:rPr>
          <w:rFonts w:eastAsia="Times New Roman"/>
          <w:color w:val="000000" w:themeColor="text1"/>
          <w:szCs w:val="27"/>
          <w:u w:color="000000" w:themeColor="text1"/>
        </w:rPr>
        <w:t xml:space="preserve"> the people of Pickens, Oconee, and Anderson Counties</w:t>
      </w:r>
      <w:r w:rsidR="0051153B">
        <w:rPr>
          <w:rFonts w:eastAsia="Times New Roman"/>
          <w:color w:val="000000" w:themeColor="text1"/>
          <w:szCs w:val="27"/>
          <w:u w:color="000000" w:themeColor="text1"/>
        </w:rPr>
        <w:t xml:space="preserve"> by </w:t>
      </w:r>
      <w:r w:rsidR="0051153B">
        <w:rPr>
          <w:color w:val="000000" w:themeColor="text1"/>
          <w:u w:color="000000" w:themeColor="text1"/>
        </w:rPr>
        <w:t>encouraging</w:t>
      </w:r>
      <w:r w:rsidRPr="002A08E7">
        <w:rPr>
          <w:color w:val="000000" w:themeColor="text1"/>
          <w:u w:color="000000" w:themeColor="text1"/>
        </w:rPr>
        <w:t xml:space="preserve"> the informed and active participation of citizens in government and influenc</w:t>
      </w:r>
      <w:r w:rsidR="007E16E0">
        <w:rPr>
          <w:color w:val="000000" w:themeColor="text1"/>
          <w:u w:color="000000" w:themeColor="text1"/>
        </w:rPr>
        <w:t>ing</w:t>
      </w:r>
      <w:r w:rsidRPr="002A08E7">
        <w:rPr>
          <w:color w:val="000000" w:themeColor="text1"/>
          <w:u w:color="000000" w:themeColor="text1"/>
        </w:rPr>
        <w:t xml:space="preserve"> public policy through education and advocacy</w:t>
      </w:r>
      <w:r>
        <w:rPr>
          <w:color w:val="000000" w:themeColor="text1"/>
          <w:u w:color="000000" w:themeColor="text1"/>
        </w:rPr>
        <w:t>; and</w:t>
      </w:r>
    </w:p>
    <w:p w:rsidR="005E0822" w:rsidRDefault="005E08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53B" w:rsidRDefault="0051153B"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5908E9">
        <w:rPr>
          <w:rFonts w:eastAsia="Times New Roman"/>
          <w:color w:val="000000" w:themeColor="text1"/>
          <w:szCs w:val="21"/>
          <w:u w:color="000000" w:themeColor="text1"/>
        </w:rPr>
        <w:t xml:space="preserve">the League of Women Voters was founded by </w:t>
      </w:r>
      <w:r w:rsidR="005908E9" w:rsidRPr="0000401C">
        <w:rPr>
          <w:rFonts w:eastAsia="Times New Roman"/>
          <w:color w:val="000000" w:themeColor="text1"/>
          <w:szCs w:val="21"/>
          <w:u w:color="000000" w:themeColor="text1"/>
        </w:rPr>
        <w:t xml:space="preserve">Carrie Chapman Catt </w:t>
      </w:r>
      <w:r w:rsidR="005908E9">
        <w:rPr>
          <w:rFonts w:eastAsia="Times New Roman"/>
          <w:color w:val="000000" w:themeColor="text1"/>
          <w:szCs w:val="21"/>
          <w:u w:color="000000" w:themeColor="text1"/>
        </w:rPr>
        <w:t>and headed by</w:t>
      </w:r>
      <w:r w:rsidR="005908E9" w:rsidRPr="0000401C">
        <w:rPr>
          <w:rFonts w:eastAsia="Times New Roman"/>
          <w:color w:val="000000" w:themeColor="text1"/>
          <w:szCs w:val="21"/>
          <w:u w:color="000000" w:themeColor="text1"/>
        </w:rPr>
        <w:t xml:space="preserve"> Maud Wood Park</w:t>
      </w:r>
      <w:r w:rsidR="005908E9">
        <w:rPr>
          <w:rFonts w:eastAsia="Times New Roman"/>
          <w:color w:val="000000" w:themeColor="text1"/>
          <w:szCs w:val="21"/>
          <w:u w:color="000000" w:themeColor="text1"/>
        </w:rPr>
        <w:t>, its first president</w:t>
      </w:r>
      <w:r w:rsidR="005908E9" w:rsidRPr="0000401C">
        <w:rPr>
          <w:rFonts w:eastAsia="Times New Roman"/>
          <w:color w:val="000000" w:themeColor="text1"/>
          <w:szCs w:val="21"/>
          <w:u w:color="000000" w:themeColor="text1"/>
        </w:rPr>
        <w:t xml:space="preserve">. </w:t>
      </w:r>
      <w:r w:rsidR="005908E9">
        <w:rPr>
          <w:rFonts w:eastAsia="Times New Roman"/>
          <w:color w:val="000000" w:themeColor="text1"/>
          <w:szCs w:val="21"/>
          <w:u w:color="000000" w:themeColor="text1"/>
        </w:rPr>
        <w:t>T</w:t>
      </w:r>
      <w:r w:rsidR="005908E9">
        <w:rPr>
          <w:rFonts w:eastAsia="Times New Roman"/>
        </w:rPr>
        <w:t xml:space="preserve">he League of Women Voters followed a long lineage of advocacy, beginning with </w:t>
      </w:r>
      <w:r w:rsidR="005908E9" w:rsidRPr="0000401C">
        <w:rPr>
          <w:rFonts w:eastAsia="Times New Roman"/>
          <w:color w:val="000000" w:themeColor="text1"/>
          <w:szCs w:val="21"/>
          <w:u w:color="000000" w:themeColor="text1"/>
        </w:rPr>
        <w:t xml:space="preserve">the first national </w:t>
      </w:r>
      <w:r w:rsidR="005908E9">
        <w:rPr>
          <w:rFonts w:eastAsia="Times New Roman"/>
          <w:color w:val="000000" w:themeColor="text1"/>
          <w:szCs w:val="21"/>
          <w:u w:color="000000" w:themeColor="text1"/>
        </w:rPr>
        <w:t xml:space="preserve">women’s </w:t>
      </w:r>
      <w:r w:rsidR="005908E9" w:rsidRPr="0000401C">
        <w:rPr>
          <w:rFonts w:eastAsia="Times New Roman"/>
          <w:color w:val="000000" w:themeColor="text1"/>
          <w:szCs w:val="21"/>
          <w:u w:color="000000" w:themeColor="text1"/>
        </w:rPr>
        <w:t>convention in Seneca Falls, N</w:t>
      </w:r>
      <w:r w:rsidR="005908E9">
        <w:rPr>
          <w:rFonts w:eastAsia="Times New Roman"/>
          <w:color w:val="000000" w:themeColor="text1"/>
          <w:szCs w:val="21"/>
          <w:u w:color="000000" w:themeColor="text1"/>
        </w:rPr>
        <w:t xml:space="preserve">ew </w:t>
      </w:r>
      <w:r w:rsidR="005908E9" w:rsidRPr="0000401C">
        <w:rPr>
          <w:rFonts w:eastAsia="Times New Roman"/>
          <w:color w:val="000000" w:themeColor="text1"/>
          <w:szCs w:val="21"/>
          <w:u w:color="000000" w:themeColor="text1"/>
        </w:rPr>
        <w:t>Y</w:t>
      </w:r>
      <w:r w:rsidR="005908E9">
        <w:rPr>
          <w:rFonts w:eastAsia="Times New Roman"/>
          <w:color w:val="000000" w:themeColor="text1"/>
          <w:szCs w:val="21"/>
          <w:u w:color="000000" w:themeColor="text1"/>
        </w:rPr>
        <w:t xml:space="preserve">ork </w:t>
      </w:r>
      <w:r>
        <w:rPr>
          <w:rFonts w:eastAsia="Times New Roman"/>
          <w:color w:val="000000" w:themeColor="text1"/>
          <w:szCs w:val="21"/>
          <w:u w:color="000000" w:themeColor="text1"/>
        </w:rPr>
        <w:t>i</w:t>
      </w:r>
      <w:r w:rsidRPr="0000401C">
        <w:rPr>
          <w:rFonts w:eastAsia="Times New Roman"/>
          <w:color w:val="000000" w:themeColor="text1"/>
          <w:szCs w:val="21"/>
          <w:u w:color="000000" w:themeColor="text1"/>
        </w:rPr>
        <w:t>n July 1848</w:t>
      </w:r>
      <w:r w:rsidR="005908E9">
        <w:rPr>
          <w:rFonts w:eastAsia="Times New Roman"/>
          <w:color w:val="000000" w:themeColor="text1"/>
          <w:szCs w:val="21"/>
          <w:u w:color="000000" w:themeColor="text1"/>
        </w:rPr>
        <w:t xml:space="preserve"> and </w:t>
      </w:r>
      <w:r w:rsidR="00804972">
        <w:rPr>
          <w:rFonts w:eastAsia="Times New Roman"/>
          <w:color w:val="000000" w:themeColor="text1"/>
          <w:szCs w:val="21"/>
          <w:u w:color="000000" w:themeColor="text1"/>
        </w:rPr>
        <w:t>transitioning</w:t>
      </w:r>
      <w:r w:rsidR="005908E9">
        <w:rPr>
          <w:rFonts w:eastAsia="Times New Roman"/>
          <w:color w:val="000000" w:themeColor="text1"/>
          <w:szCs w:val="21"/>
          <w:u w:color="000000" w:themeColor="text1"/>
        </w:rPr>
        <w:t xml:space="preserve"> from</w:t>
      </w:r>
      <w:r w:rsidR="005908E9" w:rsidRPr="0000401C">
        <w:rPr>
          <w:rFonts w:eastAsia="Times New Roman"/>
          <w:color w:val="000000" w:themeColor="text1"/>
          <w:szCs w:val="21"/>
          <w:u w:color="000000" w:themeColor="text1"/>
        </w:rPr>
        <w:t xml:space="preserve"> the National American Woman Suffrage Association </w:t>
      </w:r>
      <w:r w:rsidR="005908E9">
        <w:rPr>
          <w:rFonts w:eastAsia="Times New Roman"/>
          <w:color w:val="000000" w:themeColor="text1"/>
          <w:szCs w:val="21"/>
          <w:u w:color="000000" w:themeColor="text1"/>
        </w:rPr>
        <w:t>to</w:t>
      </w:r>
      <w:r w:rsidR="005908E9" w:rsidRPr="0000401C">
        <w:rPr>
          <w:rFonts w:eastAsia="Times New Roman"/>
          <w:color w:val="000000" w:themeColor="text1"/>
          <w:szCs w:val="21"/>
          <w:u w:color="000000" w:themeColor="text1"/>
        </w:rPr>
        <w:t xml:space="preserve"> the National League of Women Voters</w:t>
      </w:r>
      <w:r w:rsidR="005908E9">
        <w:rPr>
          <w:rFonts w:eastAsia="Times New Roman"/>
          <w:color w:val="000000" w:themeColor="text1"/>
          <w:szCs w:val="21"/>
          <w:u w:color="000000" w:themeColor="text1"/>
        </w:rPr>
        <w:t xml:space="preserve"> to the </w:t>
      </w:r>
      <w:r w:rsidR="005908E9" w:rsidRPr="0000401C">
        <w:rPr>
          <w:rFonts w:eastAsia="Times New Roman"/>
          <w:color w:val="000000" w:themeColor="text1"/>
          <w:szCs w:val="21"/>
          <w:u w:color="000000" w:themeColor="text1"/>
        </w:rPr>
        <w:t>League of Women Voters of the United States</w:t>
      </w:r>
      <w:r w:rsidR="005908E9">
        <w:rPr>
          <w:rFonts w:eastAsia="Times New Roman"/>
          <w:color w:val="000000" w:themeColor="text1"/>
          <w:szCs w:val="21"/>
          <w:u w:color="000000" w:themeColor="text1"/>
        </w:rPr>
        <w:t>. Initial efforts centered on the</w:t>
      </w:r>
      <w:r w:rsidRPr="0000401C">
        <w:rPr>
          <w:rFonts w:eastAsia="Times New Roman"/>
          <w:color w:val="000000" w:themeColor="text1"/>
          <w:szCs w:val="21"/>
          <w:u w:color="000000" w:themeColor="text1"/>
        </w:rPr>
        <w:t xml:space="preserve"> fight for </w:t>
      </w:r>
      <w:r w:rsidR="005908E9">
        <w:rPr>
          <w:rFonts w:eastAsia="Times New Roman"/>
          <w:color w:val="000000" w:themeColor="text1"/>
          <w:szCs w:val="21"/>
          <w:u w:color="000000" w:themeColor="text1"/>
        </w:rPr>
        <w:t>women’s voting</w:t>
      </w:r>
      <w:r w:rsidRPr="0000401C">
        <w:rPr>
          <w:rFonts w:eastAsia="Times New Roman"/>
          <w:color w:val="000000" w:themeColor="text1"/>
          <w:szCs w:val="21"/>
          <w:u w:color="000000" w:themeColor="text1"/>
        </w:rPr>
        <w:t xml:space="preserve"> right</w:t>
      </w:r>
      <w:r w:rsidR="00804972">
        <w:rPr>
          <w:rFonts w:eastAsia="Times New Roman"/>
          <w:color w:val="000000" w:themeColor="text1"/>
          <w:szCs w:val="21"/>
          <w:u w:color="000000" w:themeColor="text1"/>
        </w:rPr>
        <w:t>s and</w:t>
      </w:r>
      <w:r w:rsidR="005908E9">
        <w:rPr>
          <w:rFonts w:eastAsia="Times New Roman"/>
          <w:color w:val="000000" w:themeColor="text1"/>
          <w:szCs w:val="21"/>
          <w:u w:color="000000" w:themeColor="text1"/>
        </w:rPr>
        <w:t xml:space="preserve"> </w:t>
      </w:r>
      <w:r w:rsidR="00804972">
        <w:rPr>
          <w:rFonts w:eastAsia="Times New Roman"/>
          <w:color w:val="000000" w:themeColor="text1"/>
          <w:szCs w:val="21"/>
          <w:u w:color="000000" w:themeColor="text1"/>
        </w:rPr>
        <w:t>culminated in</w:t>
      </w:r>
      <w:r w:rsidRPr="0000401C">
        <w:rPr>
          <w:rFonts w:eastAsia="Times New Roman"/>
          <w:color w:val="000000" w:themeColor="text1"/>
          <w:szCs w:val="21"/>
          <w:u w:color="000000" w:themeColor="text1"/>
        </w:rPr>
        <w:t xml:space="preserve"> the </w:t>
      </w:r>
      <w:r w:rsidR="00804972">
        <w:rPr>
          <w:rFonts w:eastAsia="Times New Roman"/>
          <w:color w:val="000000" w:themeColor="text1"/>
          <w:szCs w:val="21"/>
          <w:u w:color="000000" w:themeColor="text1"/>
        </w:rPr>
        <w:t xml:space="preserve">ratification of the </w:t>
      </w:r>
      <w:r w:rsidRPr="0000401C">
        <w:rPr>
          <w:rFonts w:eastAsia="Times New Roman"/>
          <w:color w:val="000000" w:themeColor="text1"/>
          <w:szCs w:val="21"/>
          <w:u w:color="000000" w:themeColor="text1"/>
        </w:rPr>
        <w:t>19th Amendment</w:t>
      </w:r>
      <w:r w:rsidR="005908E9">
        <w:rPr>
          <w:rFonts w:eastAsia="Times New Roman"/>
          <w:color w:val="000000" w:themeColor="text1"/>
          <w:szCs w:val="21"/>
          <w:u w:color="000000" w:themeColor="text1"/>
        </w:rPr>
        <w:t xml:space="preserve"> to the Constitution</w:t>
      </w:r>
      <w:r w:rsidRPr="0000401C">
        <w:rPr>
          <w:rFonts w:eastAsia="Times New Roman"/>
          <w:color w:val="000000" w:themeColor="text1"/>
          <w:szCs w:val="21"/>
          <w:u w:color="000000" w:themeColor="text1"/>
        </w:rPr>
        <w:t xml:space="preserve"> </w:t>
      </w:r>
      <w:r w:rsidR="00804972">
        <w:rPr>
          <w:rFonts w:eastAsia="Times New Roman"/>
          <w:color w:val="000000" w:themeColor="text1"/>
          <w:szCs w:val="21"/>
          <w:u w:color="000000" w:themeColor="text1"/>
        </w:rPr>
        <w:t>o</w:t>
      </w:r>
      <w:r w:rsidR="00804972" w:rsidRPr="0000401C">
        <w:rPr>
          <w:rFonts w:eastAsia="Times New Roman"/>
          <w:color w:val="000000" w:themeColor="text1"/>
          <w:szCs w:val="21"/>
          <w:u w:color="000000" w:themeColor="text1"/>
        </w:rPr>
        <w:t>n August 26, 1920</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908E9" w:rsidRDefault="005908E9"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Whereas, t</w:t>
      </w:r>
      <w:r w:rsidRPr="0000401C">
        <w:rPr>
          <w:rFonts w:eastAsia="Times New Roman"/>
          <w:color w:val="000000" w:themeColor="text1"/>
          <w:szCs w:val="21"/>
          <w:u w:color="000000" w:themeColor="text1"/>
        </w:rPr>
        <w:t>he L</w:t>
      </w:r>
      <w:r w:rsidR="002D4629">
        <w:rPr>
          <w:rFonts w:eastAsia="Times New Roman"/>
          <w:color w:val="000000" w:themeColor="text1"/>
          <w:szCs w:val="21"/>
          <w:u w:color="000000" w:themeColor="text1"/>
        </w:rPr>
        <w:t xml:space="preserve">eague of </w:t>
      </w:r>
      <w:r w:rsidRPr="0000401C">
        <w:rPr>
          <w:rFonts w:eastAsia="Times New Roman"/>
          <w:color w:val="000000" w:themeColor="text1"/>
          <w:szCs w:val="21"/>
          <w:u w:color="000000" w:themeColor="text1"/>
        </w:rPr>
        <w:t>W</w:t>
      </w:r>
      <w:r w:rsidR="002D4629">
        <w:rPr>
          <w:rFonts w:eastAsia="Times New Roman"/>
          <w:color w:val="000000" w:themeColor="text1"/>
          <w:szCs w:val="21"/>
          <w:u w:color="000000" w:themeColor="text1"/>
        </w:rPr>
        <w:t xml:space="preserve">omen </w:t>
      </w:r>
      <w:r w:rsidRPr="0000401C">
        <w:rPr>
          <w:rFonts w:eastAsia="Times New Roman"/>
          <w:color w:val="000000" w:themeColor="text1"/>
          <w:szCs w:val="21"/>
          <w:u w:color="000000" w:themeColor="text1"/>
        </w:rPr>
        <w:t>V</w:t>
      </w:r>
      <w:r w:rsidR="002D4629">
        <w:rPr>
          <w:rFonts w:eastAsia="Times New Roman"/>
          <w:color w:val="000000" w:themeColor="text1"/>
          <w:szCs w:val="21"/>
          <w:u w:color="000000" w:themeColor="text1"/>
        </w:rPr>
        <w:t>oters</w:t>
      </w:r>
      <w:r w:rsidRPr="0000401C">
        <w:rPr>
          <w:rFonts w:eastAsia="Times New Roman"/>
          <w:color w:val="000000" w:themeColor="text1"/>
          <w:szCs w:val="21"/>
          <w:u w:color="000000" w:themeColor="text1"/>
        </w:rPr>
        <w:t xml:space="preserve"> of the Clemson Area was formed in 1968. </w:t>
      </w:r>
      <w:r w:rsidR="00121770" w:rsidRPr="0000401C">
        <w:rPr>
          <w:rFonts w:eastAsia="Times New Roman"/>
          <w:color w:val="000000" w:themeColor="text1"/>
          <w:szCs w:val="21"/>
          <w:u w:color="000000" w:themeColor="text1"/>
        </w:rPr>
        <w:t xml:space="preserve">Ruth Haun </w:t>
      </w:r>
      <w:r w:rsidR="00466A83">
        <w:rPr>
          <w:rFonts w:eastAsia="Times New Roman"/>
          <w:color w:val="000000" w:themeColor="text1"/>
          <w:szCs w:val="21"/>
          <w:u w:color="000000" w:themeColor="text1"/>
        </w:rPr>
        <w:t xml:space="preserve">served as </w:t>
      </w:r>
      <w:r w:rsidR="00121770" w:rsidRPr="0000401C">
        <w:rPr>
          <w:rFonts w:eastAsia="Times New Roman"/>
          <w:color w:val="000000" w:themeColor="text1"/>
          <w:szCs w:val="21"/>
          <w:u w:color="000000" w:themeColor="text1"/>
        </w:rPr>
        <w:t xml:space="preserve">president during </w:t>
      </w:r>
      <w:r w:rsidR="00466A83">
        <w:rPr>
          <w:rFonts w:eastAsia="Times New Roman"/>
          <w:color w:val="000000" w:themeColor="text1"/>
          <w:szCs w:val="21"/>
          <w:u w:color="000000" w:themeColor="text1"/>
        </w:rPr>
        <w:t>the l</w:t>
      </w:r>
      <w:r w:rsidR="00121770" w:rsidRPr="0000401C">
        <w:rPr>
          <w:rFonts w:eastAsia="Times New Roman"/>
          <w:color w:val="000000" w:themeColor="text1"/>
          <w:szCs w:val="21"/>
          <w:u w:color="000000" w:themeColor="text1"/>
        </w:rPr>
        <w:t>eague</w:t>
      </w:r>
      <w:r w:rsidR="00466A83">
        <w:rPr>
          <w:rFonts w:eastAsia="Times New Roman"/>
          <w:color w:val="000000" w:themeColor="text1"/>
          <w:szCs w:val="21"/>
          <w:u w:color="000000" w:themeColor="text1"/>
        </w:rPr>
        <w:t xml:space="preserve">’s provisional period, followed by Dianne Haselton once </w:t>
      </w:r>
      <w:r w:rsidR="00804972">
        <w:rPr>
          <w:rFonts w:eastAsia="Times New Roman"/>
          <w:color w:val="000000" w:themeColor="text1"/>
          <w:szCs w:val="21"/>
          <w:u w:color="000000" w:themeColor="text1"/>
        </w:rPr>
        <w:t>the league</w:t>
      </w:r>
      <w:r w:rsidR="00466A83">
        <w:rPr>
          <w:rFonts w:eastAsia="Times New Roman"/>
          <w:color w:val="000000" w:themeColor="text1"/>
          <w:szCs w:val="21"/>
          <w:u w:color="000000" w:themeColor="text1"/>
        </w:rPr>
        <w:t xml:space="preserve"> was chartered</w:t>
      </w:r>
      <w:r w:rsidR="00121770" w:rsidRPr="0000401C">
        <w:rPr>
          <w:rFonts w:eastAsia="Times New Roman"/>
          <w:color w:val="000000" w:themeColor="text1"/>
          <w:szCs w:val="21"/>
          <w:u w:color="000000" w:themeColor="text1"/>
        </w:rPr>
        <w:t xml:space="preserve">. </w:t>
      </w:r>
      <w:r w:rsidRPr="0000401C">
        <w:rPr>
          <w:rFonts w:eastAsia="Times New Roman"/>
          <w:color w:val="000000" w:themeColor="text1"/>
          <w:szCs w:val="21"/>
          <w:u w:color="000000" w:themeColor="text1"/>
        </w:rPr>
        <w:t>Through</w:t>
      </w:r>
      <w:r w:rsidR="00804972">
        <w:rPr>
          <w:rFonts w:eastAsia="Times New Roman"/>
          <w:color w:val="000000" w:themeColor="text1"/>
          <w:szCs w:val="21"/>
          <w:u w:color="000000" w:themeColor="text1"/>
        </w:rPr>
        <w:t>out</w:t>
      </w:r>
      <w:r w:rsidRPr="0000401C">
        <w:rPr>
          <w:rFonts w:eastAsia="Times New Roman"/>
          <w:color w:val="000000" w:themeColor="text1"/>
          <w:szCs w:val="21"/>
          <w:u w:color="000000" w:themeColor="text1"/>
        </w:rPr>
        <w:t xml:space="preserve"> the years, the Clemson League has been </w:t>
      </w:r>
      <w:r w:rsidRPr="0000401C">
        <w:rPr>
          <w:rFonts w:eastAsia="Times New Roman"/>
          <w:color w:val="000000" w:themeColor="text1"/>
          <w:szCs w:val="21"/>
          <w:u w:color="000000" w:themeColor="text1"/>
        </w:rPr>
        <w:lastRenderedPageBreak/>
        <w:t>active in issue</w:t>
      </w:r>
      <w:r w:rsidR="002D4629">
        <w:rPr>
          <w:rFonts w:eastAsia="Times New Roman"/>
          <w:color w:val="000000" w:themeColor="text1"/>
          <w:szCs w:val="21"/>
          <w:u w:color="000000" w:themeColor="text1"/>
        </w:rPr>
        <w:t>s dealing with local government; voting procedures;</w:t>
      </w:r>
      <w:r w:rsidRPr="0000401C">
        <w:rPr>
          <w:rFonts w:eastAsia="Times New Roman"/>
          <w:color w:val="000000" w:themeColor="text1"/>
          <w:szCs w:val="21"/>
          <w:u w:color="000000" w:themeColor="text1"/>
        </w:rPr>
        <w:t xml:space="preserve"> </w:t>
      </w:r>
      <w:r w:rsidR="002D4629">
        <w:rPr>
          <w:rFonts w:eastAsia="Times New Roman"/>
          <w:color w:val="000000" w:themeColor="text1"/>
          <w:szCs w:val="21"/>
          <w:u w:color="000000" w:themeColor="text1"/>
        </w:rPr>
        <w:t>education; recreation; and</w:t>
      </w:r>
      <w:r w:rsidRPr="0000401C">
        <w:rPr>
          <w:rFonts w:eastAsia="Times New Roman"/>
          <w:color w:val="000000" w:themeColor="text1"/>
          <w:szCs w:val="21"/>
          <w:u w:color="000000" w:themeColor="text1"/>
        </w:rPr>
        <w:t xml:space="preserve"> debates </w:t>
      </w:r>
      <w:r w:rsidR="002D4629">
        <w:rPr>
          <w:rFonts w:eastAsia="Times New Roman"/>
          <w:color w:val="000000" w:themeColor="text1"/>
          <w:szCs w:val="21"/>
          <w:u w:color="000000" w:themeColor="text1"/>
        </w:rPr>
        <w:t>involving</w:t>
      </w:r>
      <w:r w:rsidRPr="0000401C">
        <w:rPr>
          <w:rFonts w:eastAsia="Times New Roman"/>
          <w:color w:val="000000" w:themeColor="text1"/>
          <w:szCs w:val="21"/>
          <w:u w:color="000000" w:themeColor="text1"/>
        </w:rPr>
        <w:t xml:space="preserve"> local, county, and state candidates. </w:t>
      </w:r>
      <w:r w:rsidR="00121770">
        <w:rPr>
          <w:rFonts w:eastAsia="Times New Roman"/>
          <w:color w:val="000000" w:themeColor="text1"/>
          <w:szCs w:val="21"/>
          <w:u w:color="000000" w:themeColor="text1"/>
        </w:rPr>
        <w:t>Clemson League</w:t>
      </w:r>
      <w:r w:rsidRPr="0000401C">
        <w:rPr>
          <w:rFonts w:eastAsia="Times New Roman"/>
          <w:color w:val="000000" w:themeColor="text1"/>
          <w:szCs w:val="21"/>
          <w:u w:color="000000" w:themeColor="text1"/>
        </w:rPr>
        <w:t xml:space="preserve"> members have provided leadership to the League of Women Voters of South Carolina by serving in various capacities on the state board, organizing and leading statewide meetings, and researching and preparing materials on selected topics for use by o</w:t>
      </w:r>
      <w:r w:rsidR="002D4629">
        <w:rPr>
          <w:rFonts w:eastAsia="Times New Roman"/>
          <w:color w:val="000000" w:themeColor="text1"/>
          <w:szCs w:val="21"/>
          <w:u w:color="000000" w:themeColor="text1"/>
        </w:rPr>
        <w:t>ther local l</w:t>
      </w:r>
      <w:r>
        <w:rPr>
          <w:rFonts w:eastAsia="Times New Roman"/>
          <w:color w:val="000000" w:themeColor="text1"/>
          <w:szCs w:val="21"/>
          <w:u w:color="000000" w:themeColor="text1"/>
        </w:rPr>
        <w:t xml:space="preserve">eagues in the </w:t>
      </w:r>
      <w:r w:rsidR="002D4629">
        <w:rPr>
          <w:rFonts w:eastAsia="Times New Roman"/>
          <w:color w:val="000000" w:themeColor="text1"/>
          <w:szCs w:val="21"/>
          <w:u w:color="000000" w:themeColor="text1"/>
        </w:rPr>
        <w:t>S</w:t>
      </w:r>
      <w:r>
        <w:rPr>
          <w:rFonts w:eastAsia="Times New Roman"/>
          <w:color w:val="000000" w:themeColor="text1"/>
          <w:szCs w:val="21"/>
          <w:u w:color="000000" w:themeColor="text1"/>
        </w:rPr>
        <w:t>tate; and</w:t>
      </w:r>
    </w:p>
    <w:p w:rsidR="005908E9" w:rsidRPr="0000401C" w:rsidRDefault="005908E9" w:rsidP="0059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1153B" w:rsidRDefault="0051153B" w:rsidP="00D1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00401C">
        <w:rPr>
          <w:rFonts w:eastAsia="Times New Roman"/>
          <w:color w:val="000000" w:themeColor="text1"/>
          <w:szCs w:val="30"/>
          <w:u w:color="000000" w:themeColor="text1"/>
        </w:rPr>
        <w:t>a grassroots organization</w:t>
      </w:r>
      <w:r w:rsidR="005908E9">
        <w:rPr>
          <w:rFonts w:eastAsia="Times New Roman"/>
          <w:color w:val="000000" w:themeColor="text1"/>
          <w:szCs w:val="30"/>
          <w:u w:color="000000" w:themeColor="text1"/>
        </w:rPr>
        <w:t>, t</w:t>
      </w:r>
      <w:r w:rsidR="00121770">
        <w:rPr>
          <w:rFonts w:eastAsia="Times New Roman"/>
          <w:color w:val="000000" w:themeColor="text1"/>
          <w:szCs w:val="21"/>
          <w:u w:color="000000" w:themeColor="text1"/>
        </w:rPr>
        <w:t>he l</w:t>
      </w:r>
      <w:r w:rsidRPr="0000401C">
        <w:rPr>
          <w:rFonts w:eastAsia="Times New Roman"/>
          <w:color w:val="000000" w:themeColor="text1"/>
          <w:szCs w:val="21"/>
          <w:u w:color="000000" w:themeColor="text1"/>
        </w:rPr>
        <w:t>eague</w:t>
      </w:r>
      <w:r w:rsidR="00121770">
        <w:rPr>
          <w:rFonts w:eastAsia="Times New Roman"/>
          <w:color w:val="000000" w:themeColor="text1"/>
          <w:szCs w:val="21"/>
          <w:u w:color="000000" w:themeColor="text1"/>
        </w:rPr>
        <w:t>’s</w:t>
      </w:r>
      <w:r w:rsidR="005908E9">
        <w:rPr>
          <w:rFonts w:eastAsia="Times New Roman"/>
          <w:color w:val="000000" w:themeColor="text1"/>
          <w:szCs w:val="21"/>
          <w:u w:color="000000" w:themeColor="text1"/>
        </w:rPr>
        <w:t xml:space="preserve"> membership guide</w:t>
      </w:r>
      <w:r w:rsidR="00121770">
        <w:rPr>
          <w:rFonts w:eastAsia="Times New Roman"/>
          <w:color w:val="000000" w:themeColor="text1"/>
          <w:szCs w:val="21"/>
          <w:u w:color="000000" w:themeColor="text1"/>
        </w:rPr>
        <w:t>s</w:t>
      </w:r>
      <w:r w:rsidR="005908E9">
        <w:rPr>
          <w:rFonts w:eastAsia="Times New Roman"/>
          <w:color w:val="000000" w:themeColor="text1"/>
          <w:szCs w:val="21"/>
          <w:u w:color="000000" w:themeColor="text1"/>
        </w:rPr>
        <w:t xml:space="preserve"> its positions and advocacy efforts through </w:t>
      </w:r>
      <w:r w:rsidRPr="0000401C">
        <w:rPr>
          <w:rFonts w:eastAsia="Times New Roman"/>
          <w:color w:val="000000" w:themeColor="text1"/>
          <w:szCs w:val="21"/>
          <w:u w:color="000000" w:themeColor="text1"/>
        </w:rPr>
        <w:t xml:space="preserve">a </w:t>
      </w:r>
      <w:r w:rsidR="005908E9">
        <w:rPr>
          <w:rFonts w:eastAsia="Times New Roman"/>
          <w:color w:val="000000" w:themeColor="text1"/>
          <w:szCs w:val="21"/>
          <w:u w:color="000000" w:themeColor="text1"/>
        </w:rPr>
        <w:t xml:space="preserve">thorough </w:t>
      </w:r>
      <w:r w:rsidRPr="0000401C">
        <w:rPr>
          <w:rFonts w:eastAsia="Times New Roman"/>
          <w:color w:val="000000" w:themeColor="text1"/>
          <w:szCs w:val="21"/>
          <w:u w:color="000000" w:themeColor="text1"/>
        </w:rPr>
        <w:t>process of study</w:t>
      </w:r>
      <w:r w:rsidR="00D12675">
        <w:rPr>
          <w:rFonts w:eastAsia="Times New Roman"/>
          <w:color w:val="000000" w:themeColor="text1"/>
          <w:szCs w:val="21"/>
          <w:u w:color="000000" w:themeColor="text1"/>
        </w:rPr>
        <w:t xml:space="preserve"> and a </w:t>
      </w:r>
      <w:r w:rsidRPr="0000401C">
        <w:rPr>
          <w:rFonts w:eastAsia="Times New Roman"/>
          <w:color w:val="000000" w:themeColor="text1"/>
          <w:szCs w:val="21"/>
          <w:u w:color="000000" w:themeColor="text1"/>
        </w:rPr>
        <w:t>continuing discussion of pros</w:t>
      </w:r>
      <w:r w:rsidR="00121770">
        <w:rPr>
          <w:rFonts w:eastAsia="Times New Roman"/>
          <w:color w:val="000000" w:themeColor="text1"/>
          <w:szCs w:val="21"/>
          <w:u w:color="000000" w:themeColor="text1"/>
        </w:rPr>
        <w:t xml:space="preserve"> and</w:t>
      </w:r>
      <w:r w:rsidRPr="0000401C">
        <w:rPr>
          <w:rFonts w:eastAsia="Times New Roman"/>
          <w:color w:val="000000" w:themeColor="text1"/>
          <w:szCs w:val="21"/>
          <w:u w:color="000000" w:themeColor="text1"/>
        </w:rPr>
        <w:t xml:space="preserve"> cons</w:t>
      </w:r>
      <w:r w:rsidR="00466A83">
        <w:rPr>
          <w:rFonts w:eastAsia="Times New Roman"/>
          <w:color w:val="000000" w:themeColor="text1"/>
          <w:szCs w:val="21"/>
          <w:u w:color="000000" w:themeColor="text1"/>
        </w:rPr>
        <w:t xml:space="preserve"> in order</w:t>
      </w:r>
      <w:r w:rsidRPr="0000401C">
        <w:rPr>
          <w:rFonts w:eastAsia="Times New Roman"/>
          <w:color w:val="000000" w:themeColor="text1"/>
          <w:szCs w:val="21"/>
          <w:u w:color="000000" w:themeColor="text1"/>
        </w:rPr>
        <w:t xml:space="preserve"> </w:t>
      </w:r>
      <w:r w:rsidR="00466A83" w:rsidRPr="00466A83">
        <w:rPr>
          <w:rFonts w:eastAsia="Times New Roman"/>
          <w:color w:val="000000" w:themeColor="text1"/>
          <w:szCs w:val="21"/>
          <w:u w:color="000000" w:themeColor="text1"/>
        </w:rPr>
        <w:t>to achieve solutions in the public interest on key community issues</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51153B" w:rsidRDefault="0051153B" w:rsidP="0046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00466A83">
        <w:rPr>
          <w:rFonts w:eastAsia="Times New Roman"/>
          <w:color w:val="000000" w:themeColor="text1"/>
          <w:szCs w:val="21"/>
          <w:u w:color="000000" w:themeColor="text1"/>
        </w:rPr>
        <w:t xml:space="preserve">with guiding beliefs in </w:t>
      </w:r>
      <w:r w:rsidR="003F114C">
        <w:rPr>
          <w:rFonts w:eastAsia="Times New Roman"/>
          <w:color w:val="000000" w:themeColor="text1"/>
          <w:szCs w:val="21"/>
          <w:u w:color="000000" w:themeColor="text1"/>
        </w:rPr>
        <w:t xml:space="preserve">a </w:t>
      </w:r>
      <w:r w:rsidR="00466A83" w:rsidRPr="0000401C">
        <w:rPr>
          <w:rFonts w:eastAsia="Times New Roman"/>
          <w:color w:val="000000" w:themeColor="text1"/>
          <w:szCs w:val="21"/>
          <w:u w:color="000000" w:themeColor="text1"/>
        </w:rPr>
        <w:t>respect for individuals</w:t>
      </w:r>
      <w:r w:rsidR="00466A83">
        <w:rPr>
          <w:rFonts w:eastAsia="Times New Roman"/>
          <w:color w:val="000000" w:themeColor="text1"/>
          <w:szCs w:val="21"/>
          <w:u w:color="000000" w:themeColor="text1"/>
        </w:rPr>
        <w:t xml:space="preserve">, </w:t>
      </w:r>
      <w:r w:rsidR="00466A83" w:rsidRPr="0000401C">
        <w:rPr>
          <w:rFonts w:eastAsia="Times New Roman"/>
          <w:color w:val="000000" w:themeColor="text1"/>
          <w:szCs w:val="21"/>
          <w:u w:color="000000" w:themeColor="text1"/>
        </w:rPr>
        <w:t>the value of diversity</w:t>
      </w:r>
      <w:r w:rsidR="00466A83">
        <w:rPr>
          <w:rFonts w:eastAsia="Times New Roman"/>
          <w:color w:val="000000" w:themeColor="text1"/>
          <w:szCs w:val="21"/>
          <w:u w:color="000000" w:themeColor="text1"/>
        </w:rPr>
        <w:t xml:space="preserve">, and </w:t>
      </w:r>
      <w:r w:rsidR="00466A83" w:rsidRPr="0000401C">
        <w:rPr>
          <w:rFonts w:eastAsia="Times New Roman"/>
          <w:color w:val="000000" w:themeColor="text1"/>
          <w:szCs w:val="21"/>
          <w:u w:color="000000" w:themeColor="text1"/>
        </w:rPr>
        <w:t>the empowerment of the grassroots</w:t>
      </w:r>
      <w:r w:rsidR="00466A83">
        <w:rPr>
          <w:rFonts w:eastAsia="Times New Roman"/>
          <w:color w:val="000000" w:themeColor="text1"/>
          <w:szCs w:val="21"/>
          <w:u w:color="000000" w:themeColor="text1"/>
        </w:rPr>
        <w:t xml:space="preserve">, </w:t>
      </w:r>
      <w:r w:rsidR="00121770">
        <w:rPr>
          <w:rFonts w:eastAsia="Times New Roman"/>
          <w:color w:val="000000" w:themeColor="text1"/>
          <w:szCs w:val="21"/>
          <w:u w:color="000000" w:themeColor="text1"/>
        </w:rPr>
        <w:t>t</w:t>
      </w:r>
      <w:r w:rsidRPr="0000401C">
        <w:rPr>
          <w:rFonts w:eastAsia="Times New Roman"/>
          <w:color w:val="000000" w:themeColor="text1"/>
          <w:szCs w:val="21"/>
          <w:u w:color="000000" w:themeColor="text1"/>
        </w:rPr>
        <w:t xml:space="preserve">he League of Women Voters </w:t>
      </w:r>
      <w:r w:rsidR="00804972">
        <w:rPr>
          <w:rFonts w:eastAsia="Times New Roman"/>
          <w:color w:val="000000" w:themeColor="text1"/>
          <w:szCs w:val="21"/>
          <w:u w:color="000000" w:themeColor="text1"/>
        </w:rPr>
        <w:t>maintains a</w:t>
      </w:r>
      <w:r w:rsidR="00466A83">
        <w:rPr>
          <w:rFonts w:eastAsia="Times New Roman"/>
          <w:color w:val="000000" w:themeColor="text1"/>
          <w:szCs w:val="21"/>
          <w:u w:color="000000" w:themeColor="text1"/>
        </w:rPr>
        <w:t xml:space="preserve"> goal of </w:t>
      </w:r>
      <w:r w:rsidRPr="0000401C">
        <w:rPr>
          <w:rFonts w:eastAsia="Times New Roman"/>
          <w:color w:val="000000" w:themeColor="text1"/>
          <w:szCs w:val="21"/>
          <w:u w:color="000000" w:themeColor="text1"/>
        </w:rPr>
        <w:t>empower</w:t>
      </w:r>
      <w:r w:rsidR="00466A83">
        <w:rPr>
          <w:rFonts w:eastAsia="Times New Roman"/>
          <w:color w:val="000000" w:themeColor="text1"/>
          <w:szCs w:val="21"/>
          <w:u w:color="000000" w:themeColor="text1"/>
        </w:rPr>
        <w:t>ing</w:t>
      </w:r>
      <w:r w:rsidRPr="0000401C">
        <w:rPr>
          <w:rFonts w:eastAsia="Times New Roman"/>
          <w:color w:val="000000" w:themeColor="text1"/>
          <w:szCs w:val="21"/>
          <w:u w:color="000000" w:themeColor="text1"/>
        </w:rPr>
        <w:t xml:space="preserve"> citizens to shape better communities worldwide</w:t>
      </w:r>
      <w:r>
        <w:rPr>
          <w:rFonts w:eastAsia="Times New Roman"/>
          <w:color w:val="000000" w:themeColor="text1"/>
          <w:szCs w:val="21"/>
          <w:u w:color="000000" w:themeColor="text1"/>
        </w:rPr>
        <w:t>; and</w:t>
      </w:r>
    </w:p>
    <w:p w:rsidR="0051153B" w:rsidRPr="0000401C" w:rsidRDefault="0051153B" w:rsidP="00511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1153B">
        <w:rPr>
          <w:rFonts w:eastAsia="Times New Roman"/>
        </w:rPr>
        <w:t>the members of the South Carolina Senate are grateful for the passion and commitment that the members of the League of Women Voters of the Clemson Area have shown in serving the State and the people of South Carolina</w:t>
      </w:r>
      <w:r>
        <w:rPr>
          <w:rFonts w:eastAsia="Times New Roman"/>
        </w:rPr>
        <w:t>.  Now, therefore,</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1153B">
        <w:rPr>
          <w:rFonts w:eastAsia="Times New Roman"/>
        </w:rPr>
        <w:t>the members of the South Carolina Senate, by this resolution, congratulate the League of Women Voters of the Cle</w:t>
      </w:r>
      <w:r w:rsidR="004F3B68">
        <w:rPr>
          <w:rFonts w:eastAsia="Times New Roman"/>
        </w:rPr>
        <w:t>mson Area upon the occasion of it</w:t>
      </w:r>
      <w:r w:rsidR="0051153B">
        <w:rPr>
          <w:rFonts w:eastAsia="Times New Roman"/>
        </w:rPr>
        <w:t xml:space="preserve">s fiftieth anniversary and recognize current and founding members for their dedicated service and </w:t>
      </w:r>
      <w:r w:rsidR="00EB0E07">
        <w:rPr>
          <w:rFonts w:eastAsia="Times New Roman"/>
        </w:rPr>
        <w:t xml:space="preserve">outstanding </w:t>
      </w:r>
      <w:r w:rsidR="0051153B">
        <w:rPr>
          <w:rFonts w:eastAsia="Times New Roman"/>
        </w:rPr>
        <w:t>contributions to their community.</w:t>
      </w:r>
    </w:p>
    <w:p w:rsidR="00756056"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056" w:rsidRPr="00522CE0" w:rsidRDefault="007560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1153B">
        <w:rPr>
          <w:rFonts w:eastAsia="Times New Roman"/>
        </w:rPr>
        <w:t>the League of Women Voters of the Clemson Area</w:t>
      </w:r>
      <w:r>
        <w:rPr>
          <w:rFonts w:eastAsia="Times New Roman"/>
        </w:rPr>
        <w:t>.</w:t>
      </w:r>
    </w:p>
    <w:p w:rsidR="00F01D5E" w:rsidRDefault="00BF03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5F3D" w:rsidRDefault="00D95F3D" w:rsidP="00D95F3D">
      <w:pPr>
        <w:suppressAutoHyphens/>
        <w:jc w:val="both"/>
        <w:rPr>
          <w:rFonts w:eastAsia="Times New Roman"/>
        </w:rPr>
      </w:pPr>
    </w:p>
    <w:sectPr w:rsidR="00D95F3D" w:rsidSect="00D95F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8E9" w:rsidRDefault="005908E9" w:rsidP="00522CE0">
      <w:r>
        <w:separator/>
      </w:r>
    </w:p>
  </w:endnote>
  <w:endnote w:type="continuationSeparator" w:id="0">
    <w:p w:rsidR="005908E9" w:rsidRDefault="005908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89145F-C7EE-4A1F-9CB2-85D82BD318AA}"/>
    <w:embedBold r:id="rId2" w:fontKey="{EF8C0413-D99D-4D60-A5FE-EBB141686027}"/>
  </w:font>
  <w:font w:name="Calibri">
    <w:panose1 w:val="020F0502020204030204"/>
    <w:charset w:val="00"/>
    <w:family w:val="swiss"/>
    <w:pitch w:val="variable"/>
    <w:sig w:usb0="E00002FF" w:usb1="4000ACFF" w:usb2="00000001" w:usb3="00000000" w:csb0="0000019F" w:csb1="00000000"/>
    <w:embedRegular r:id="rId3" w:fontKey="{2E22DA31-C6A5-43B8-824A-10D4C1D40BCD}"/>
  </w:font>
  <w:font w:name="Cambria">
    <w:panose1 w:val="02040503050406030204"/>
    <w:charset w:val="00"/>
    <w:family w:val="roman"/>
    <w:pitch w:val="variable"/>
    <w:sig w:usb0="E00002FF" w:usb1="400004FF" w:usb2="00000000" w:usb3="00000000" w:csb0="0000019F" w:csb1="00000000"/>
    <w:embedRegular r:id="rId4" w:fontKey="{A4CFD4DB-B7FA-4ED5-BC61-72EC56B29D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D5E" w:rsidRPr="00D95F3D" w:rsidRDefault="00D95F3D" w:rsidP="00D95F3D">
    <w:pPr>
      <w:pStyle w:val="Footer"/>
      <w:tabs>
        <w:tab w:val="clear" w:pos="4680"/>
        <w:tab w:val="clear" w:pos="9360"/>
        <w:tab w:val="center" w:pos="2995"/>
      </w:tabs>
      <w:spacing w:before="120"/>
    </w:pPr>
    <w:r>
      <w:t>[943]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8E9" w:rsidRDefault="005908E9" w:rsidP="00522CE0">
      <w:r>
        <w:separator/>
      </w:r>
    </w:p>
  </w:footnote>
  <w:footnote w:type="continuationSeparator" w:id="0">
    <w:p w:rsidR="005908E9" w:rsidRDefault="005908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LEAG.KMM.TCA"/>
    <w:docVar w:name="CoverAttorneyInitials" w:val="KMM"/>
    <w:docVar w:name="CoverAttorneyLastName" w:val="Moffitt"/>
    <w:docVar w:name="CoverBillType" w:val="r"/>
    <w:docVar w:name="CoverSenator" w:val="TCA"/>
    <w:docVar w:name="dvBillNumber" w:val="943"/>
    <w:docVar w:name="dvBillNumberPrefix" w:val="S. "/>
    <w:docVar w:name="dvOriginalBody" w:val="Senate"/>
    <w:docVar w:name="fulldraftpath" w:val="L:\S-RES\TCA\028LEAG.KMM.TCA.DOCX"/>
    <w:docVar w:name="NameofBody" w:val="S"/>
    <w:docVar w:name="vgroup2" w:val="S-RES"/>
  </w:docVars>
  <w:rsids>
    <w:rsidRoot w:val="00756056"/>
    <w:rsid w:val="00042AC1"/>
    <w:rsid w:val="00046516"/>
    <w:rsid w:val="00072458"/>
    <w:rsid w:val="0007601D"/>
    <w:rsid w:val="000A56DE"/>
    <w:rsid w:val="000B0720"/>
    <w:rsid w:val="000B5EAF"/>
    <w:rsid w:val="00104284"/>
    <w:rsid w:val="00121770"/>
    <w:rsid w:val="001315B2"/>
    <w:rsid w:val="00170561"/>
    <w:rsid w:val="00186AC9"/>
    <w:rsid w:val="00197DF1"/>
    <w:rsid w:val="001B3DD9"/>
    <w:rsid w:val="001B7E5D"/>
    <w:rsid w:val="001D3BAC"/>
    <w:rsid w:val="00216025"/>
    <w:rsid w:val="00245C4E"/>
    <w:rsid w:val="002C1321"/>
    <w:rsid w:val="002C2031"/>
    <w:rsid w:val="002C5896"/>
    <w:rsid w:val="002D3BED"/>
    <w:rsid w:val="002D4629"/>
    <w:rsid w:val="00307C2B"/>
    <w:rsid w:val="00315D04"/>
    <w:rsid w:val="00383247"/>
    <w:rsid w:val="003D6E2B"/>
    <w:rsid w:val="003E7597"/>
    <w:rsid w:val="003F114C"/>
    <w:rsid w:val="00413EBF"/>
    <w:rsid w:val="0044020F"/>
    <w:rsid w:val="00450668"/>
    <w:rsid w:val="00454138"/>
    <w:rsid w:val="00466A83"/>
    <w:rsid w:val="004813A2"/>
    <w:rsid w:val="004952FA"/>
    <w:rsid w:val="004B6A22"/>
    <w:rsid w:val="004D7F37"/>
    <w:rsid w:val="004F3B68"/>
    <w:rsid w:val="0051153B"/>
    <w:rsid w:val="00522CE0"/>
    <w:rsid w:val="00541951"/>
    <w:rsid w:val="00565148"/>
    <w:rsid w:val="00570403"/>
    <w:rsid w:val="005908E9"/>
    <w:rsid w:val="00593361"/>
    <w:rsid w:val="005A413B"/>
    <w:rsid w:val="005A5017"/>
    <w:rsid w:val="005A648C"/>
    <w:rsid w:val="005E0822"/>
    <w:rsid w:val="005F07AC"/>
    <w:rsid w:val="005F1745"/>
    <w:rsid w:val="006A1802"/>
    <w:rsid w:val="006C0CBB"/>
    <w:rsid w:val="006C74EA"/>
    <w:rsid w:val="00720D40"/>
    <w:rsid w:val="007318D4"/>
    <w:rsid w:val="00756056"/>
    <w:rsid w:val="00765784"/>
    <w:rsid w:val="007A4390"/>
    <w:rsid w:val="007E16E0"/>
    <w:rsid w:val="007E5CB7"/>
    <w:rsid w:val="00804972"/>
    <w:rsid w:val="008273E4"/>
    <w:rsid w:val="008314D2"/>
    <w:rsid w:val="00870F6F"/>
    <w:rsid w:val="008A42C3"/>
    <w:rsid w:val="008B2F42"/>
    <w:rsid w:val="008C3697"/>
    <w:rsid w:val="008D43DA"/>
    <w:rsid w:val="008E185F"/>
    <w:rsid w:val="008F023B"/>
    <w:rsid w:val="00904E16"/>
    <w:rsid w:val="009162B3"/>
    <w:rsid w:val="00927C62"/>
    <w:rsid w:val="00983951"/>
    <w:rsid w:val="00984124"/>
    <w:rsid w:val="00984640"/>
    <w:rsid w:val="00995C37"/>
    <w:rsid w:val="009C118A"/>
    <w:rsid w:val="00A02011"/>
    <w:rsid w:val="00A3530C"/>
    <w:rsid w:val="00A4011E"/>
    <w:rsid w:val="00A86015"/>
    <w:rsid w:val="00A9594E"/>
    <w:rsid w:val="00AE59C8"/>
    <w:rsid w:val="00B10098"/>
    <w:rsid w:val="00B5790D"/>
    <w:rsid w:val="00B74CA4"/>
    <w:rsid w:val="00B945C5"/>
    <w:rsid w:val="00BA20EA"/>
    <w:rsid w:val="00BB5AFC"/>
    <w:rsid w:val="00BC0A56"/>
    <w:rsid w:val="00BF03DD"/>
    <w:rsid w:val="00C45366"/>
    <w:rsid w:val="00C57023"/>
    <w:rsid w:val="00C74052"/>
    <w:rsid w:val="00CB187A"/>
    <w:rsid w:val="00CC0EC7"/>
    <w:rsid w:val="00CC251A"/>
    <w:rsid w:val="00CF2C98"/>
    <w:rsid w:val="00D1088B"/>
    <w:rsid w:val="00D12675"/>
    <w:rsid w:val="00D1286F"/>
    <w:rsid w:val="00D14DE6"/>
    <w:rsid w:val="00D156D2"/>
    <w:rsid w:val="00D35486"/>
    <w:rsid w:val="00D53E29"/>
    <w:rsid w:val="00D86943"/>
    <w:rsid w:val="00D95F3D"/>
    <w:rsid w:val="00DA3C6B"/>
    <w:rsid w:val="00DA47B9"/>
    <w:rsid w:val="00DB13FB"/>
    <w:rsid w:val="00DE5635"/>
    <w:rsid w:val="00E058D3"/>
    <w:rsid w:val="00E12CA0"/>
    <w:rsid w:val="00E2236D"/>
    <w:rsid w:val="00E76AD9"/>
    <w:rsid w:val="00E91E2F"/>
    <w:rsid w:val="00EA3546"/>
    <w:rsid w:val="00EB0E07"/>
    <w:rsid w:val="00EB47AE"/>
    <w:rsid w:val="00EC34E1"/>
    <w:rsid w:val="00F011B1"/>
    <w:rsid w:val="00F01D5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26F7D18-1F66-45EC-8068-28D872E5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34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3F149B6C.dotm</Template>
  <TotalTime>0</TotalTime>
  <Pages>1</Pages>
  <Words>509</Words>
  <Characters>2718</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943 Text of Previous Version (Jan. 31, 2018) - South Carolina Legislature Online</dc:title>
  <dc:subject/>
  <dc:creator>Rebecca Landau</dc:creator>
  <cp:keywords/>
  <dc:description/>
  <cp:lastModifiedBy>S Volk</cp:lastModifiedBy>
  <cp:revision>2</cp:revision>
  <dcterms:created xsi:type="dcterms:W3CDTF">2018-01-31T17:22:00Z</dcterms:created>
  <dcterms:modified xsi:type="dcterms:W3CDTF">2018-01-31T17:22:00Z</dcterms:modified>
</cp:coreProperties>
</file>