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242E88">
        <w:t>2:00 P.M.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42E88">
        <w:rPr>
          <w:b/>
          <w:sz w:val="26"/>
          <w:szCs w:val="26"/>
        </w:rPr>
        <w:t>12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729378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242E88">
        <w:rPr>
          <w:b/>
        </w:rPr>
        <w:t>31</w:t>
      </w:r>
      <w:r w:rsidRPr="00407CDE">
        <w:rPr>
          <w:b/>
        </w:rPr>
        <w:t>, 20</w:t>
      </w:r>
      <w:r w:rsidR="00827CED" w:rsidRPr="00407CDE">
        <w:rPr>
          <w:b/>
        </w:rPr>
        <w:t>1</w:t>
      </w:r>
      <w:r w:rsidR="00754F43">
        <w:rPr>
          <w:b/>
        </w:rPr>
        <w:t>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242E88">
        <w:rPr>
          <w:b/>
        </w:rPr>
        <w:t>31</w:t>
      </w:r>
      <w:r>
        <w:rPr>
          <w:b/>
        </w:rPr>
        <w:t>, 20</w:t>
      </w:r>
      <w:r w:rsidR="00827CED">
        <w:rPr>
          <w:b/>
        </w:rPr>
        <w:t>1</w:t>
      </w:r>
      <w:r w:rsidR="00754F43">
        <w:rPr>
          <w:b/>
        </w:rPr>
        <w:t>7</w:t>
      </w:r>
    </w:p>
    <w:p w:rsidR="0036113A" w:rsidRDefault="0036113A" w:rsidP="0062310D">
      <w:pPr>
        <w:tabs>
          <w:tab w:val="left" w:pos="432"/>
          <w:tab w:val="left" w:pos="864"/>
        </w:tabs>
      </w:pPr>
    </w:p>
    <w:p w:rsidR="0036113A" w:rsidRDefault="0036113A" w:rsidP="0062310D">
      <w:pPr>
        <w:tabs>
          <w:tab w:val="left" w:pos="432"/>
          <w:tab w:val="left" w:pos="864"/>
        </w:tabs>
      </w:pPr>
    </w:p>
    <w:p w:rsidR="00242E88" w:rsidRPr="00376497" w:rsidRDefault="00242E88" w:rsidP="00242E88">
      <w:pPr>
        <w:pStyle w:val="CALENDARHEADING"/>
      </w:pPr>
      <w:r>
        <w:t>JOINT ASSEMBLY</w:t>
      </w:r>
    </w:p>
    <w:p w:rsidR="00242E88" w:rsidRDefault="00242E88" w:rsidP="00242E88"/>
    <w:p w:rsidR="00242E88" w:rsidRDefault="00242E88" w:rsidP="00242E88"/>
    <w:p w:rsidR="00242E88" w:rsidRPr="00D64C8E" w:rsidRDefault="00242E88" w:rsidP="00242E88">
      <w:pPr>
        <w:tabs>
          <w:tab w:val="left" w:pos="432"/>
          <w:tab w:val="left" w:pos="864"/>
        </w:tabs>
        <w:rPr>
          <w:b/>
        </w:rPr>
      </w:pPr>
      <w:r w:rsidRPr="00D64C8E">
        <w:rPr>
          <w:b/>
        </w:rPr>
        <w:t>Wednesday, February 1, 2017 at 12:00 Noon</w:t>
      </w:r>
      <w:r>
        <w:rPr>
          <w:b/>
        </w:rPr>
        <w:t>:</w:t>
      </w:r>
      <w:r w:rsidRPr="00D64C8E">
        <w:rPr>
          <w:b/>
        </w:rPr>
        <w:t xml:space="preserve"> </w:t>
      </w:r>
    </w:p>
    <w:p w:rsidR="00242E88" w:rsidRPr="0084498A" w:rsidRDefault="00242E88" w:rsidP="00242E88">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242E88" w:rsidRDefault="00242E88" w:rsidP="00242E88">
      <w:pPr>
        <w:pStyle w:val="CALENDARHISTORY"/>
      </w:pPr>
      <w:r>
        <w:t>(Adopted--January 12, 2017)</w:t>
      </w:r>
    </w:p>
    <w:p w:rsidR="00242E88" w:rsidRDefault="00242E88" w:rsidP="00242E88">
      <w:pPr>
        <w:tabs>
          <w:tab w:val="left" w:pos="432"/>
          <w:tab w:val="left" w:pos="864"/>
        </w:tabs>
      </w:pPr>
    </w:p>
    <w:p w:rsidR="00242E88" w:rsidRDefault="00242E88" w:rsidP="00242E88">
      <w:pPr>
        <w:tabs>
          <w:tab w:val="left" w:pos="432"/>
          <w:tab w:val="left" w:pos="864"/>
        </w:tabs>
      </w:pPr>
    </w:p>
    <w:p w:rsidR="00242E88" w:rsidRPr="00B85C59" w:rsidRDefault="00242E88" w:rsidP="00242E88">
      <w:pPr>
        <w:pStyle w:val="CALENDARHEADING"/>
      </w:pPr>
      <w:r>
        <w:t>INVITATIONS</w:t>
      </w:r>
    </w:p>
    <w:p w:rsidR="00242E88" w:rsidRDefault="00242E88" w:rsidP="00242E88">
      <w:pPr>
        <w:tabs>
          <w:tab w:val="left" w:pos="432"/>
          <w:tab w:val="left" w:pos="864"/>
        </w:tabs>
      </w:pPr>
    </w:p>
    <w:p w:rsidR="00242E88" w:rsidRDefault="00242E88" w:rsidP="00242E88">
      <w:pPr>
        <w:tabs>
          <w:tab w:val="left" w:pos="432"/>
          <w:tab w:val="left" w:pos="864"/>
        </w:tabs>
      </w:pPr>
    </w:p>
    <w:p w:rsidR="00242E88" w:rsidRPr="00B85C59" w:rsidRDefault="00242E88" w:rsidP="00242E88">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242E88" w:rsidRPr="00B85C59" w:rsidRDefault="00242E88" w:rsidP="00242E88">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242E88" w:rsidRDefault="00242E88" w:rsidP="00242E88">
      <w:pPr>
        <w:keepNext/>
        <w:keepLines/>
      </w:pPr>
      <w:r>
        <w:t xml:space="preserve">(Accepted--January 10, 2017) </w:t>
      </w:r>
    </w:p>
    <w:p w:rsidR="00242E88" w:rsidRPr="00B85C59" w:rsidRDefault="00242E88" w:rsidP="00242E88"/>
    <w:p w:rsidR="00242E88" w:rsidRPr="00B85C59" w:rsidRDefault="00242E88" w:rsidP="00242E88">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242E88" w:rsidRPr="00B85C59" w:rsidRDefault="00242E88" w:rsidP="00242E88">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242E88" w:rsidRDefault="00242E88" w:rsidP="00242E88">
      <w:pPr>
        <w:keepNext/>
        <w:keepLines/>
        <w:tabs>
          <w:tab w:val="left" w:pos="432"/>
          <w:tab w:val="left" w:pos="864"/>
        </w:tabs>
      </w:pPr>
      <w:r>
        <w:t xml:space="preserve">(Accepted--January 10, 2017) </w:t>
      </w:r>
    </w:p>
    <w:p w:rsidR="00242E88" w:rsidRDefault="00242E88" w:rsidP="00242E88">
      <w:pPr>
        <w:tabs>
          <w:tab w:val="left" w:pos="432"/>
          <w:tab w:val="left" w:pos="864"/>
        </w:tabs>
      </w:pPr>
    </w:p>
    <w:p w:rsidR="00242E88" w:rsidRPr="00242E88" w:rsidRDefault="00242E88" w:rsidP="00242E88">
      <w:pPr>
        <w:rPr>
          <w:b/>
        </w:rPr>
      </w:pPr>
      <w:r w:rsidRPr="00242E88">
        <w:rPr>
          <w:b/>
          <w:noProof/>
        </w:rPr>
        <w:t>Wednesday</w:t>
      </w:r>
      <w:r>
        <w:rPr>
          <w:b/>
          <w:noProof/>
        </w:rPr>
        <w:t>,</w:t>
      </w:r>
      <w:r w:rsidRPr="00242E88">
        <w:rPr>
          <w:b/>
          <w:noProof/>
        </w:rPr>
        <w:t xml:space="preserve"> February 1</w:t>
      </w:r>
      <w:r w:rsidRPr="00242E88">
        <w:rPr>
          <w:b/>
        </w:rPr>
        <w:t xml:space="preserve">, 2017 - </w:t>
      </w:r>
      <w:r w:rsidRPr="00242E88">
        <w:rPr>
          <w:b/>
          <w:noProof/>
        </w:rPr>
        <w:t>8:00-10:00</w:t>
      </w:r>
      <w:r>
        <w:rPr>
          <w:b/>
          <w:noProof/>
        </w:rPr>
        <w:t xml:space="preserve"> A.M.</w:t>
      </w:r>
    </w:p>
    <w:p w:rsidR="00242E88" w:rsidRPr="00242E88" w:rsidRDefault="00242E88" w:rsidP="00242E88">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COMMISSION FOR THE BLIND</w:t>
      </w:r>
    </w:p>
    <w:p w:rsidR="00242E88" w:rsidRDefault="00242E88" w:rsidP="00242E88">
      <w:r>
        <w:t xml:space="preserve">(Accepted--January 31, 2017) </w:t>
      </w:r>
    </w:p>
    <w:p w:rsidR="00242E88" w:rsidRPr="00242E88" w:rsidRDefault="00242E88" w:rsidP="00242E88"/>
    <w:p w:rsidR="00242E88" w:rsidRPr="00242E88" w:rsidRDefault="00242E88" w:rsidP="00242E88">
      <w:pPr>
        <w:rPr>
          <w:b/>
        </w:rPr>
      </w:pPr>
      <w:r w:rsidRPr="00242E88">
        <w:rPr>
          <w:b/>
          <w:noProof/>
        </w:rPr>
        <w:t>Wednesday, February 1</w:t>
      </w:r>
      <w:r w:rsidRPr="00242E88">
        <w:rPr>
          <w:b/>
        </w:rPr>
        <w:t xml:space="preserve">, 2017 - </w:t>
      </w:r>
      <w:r w:rsidRPr="00242E88">
        <w:rPr>
          <w:b/>
          <w:noProof/>
        </w:rPr>
        <w:t>11:</w:t>
      </w:r>
      <w:r w:rsidR="000416E1">
        <w:rPr>
          <w:b/>
          <w:noProof/>
        </w:rPr>
        <w:t>0</w:t>
      </w:r>
      <w:r w:rsidRPr="00242E88">
        <w:rPr>
          <w:b/>
          <w:noProof/>
        </w:rPr>
        <w:t>0</w:t>
      </w:r>
      <w:r>
        <w:rPr>
          <w:b/>
          <w:noProof/>
        </w:rPr>
        <w:t xml:space="preserve"> A.M.</w:t>
      </w:r>
      <w:r w:rsidRPr="00242E88">
        <w:rPr>
          <w:b/>
          <w:noProof/>
        </w:rPr>
        <w:t>-1:30</w:t>
      </w:r>
      <w:r>
        <w:rPr>
          <w:b/>
          <w:noProof/>
        </w:rPr>
        <w:t xml:space="preserve"> P.M.</w:t>
      </w:r>
    </w:p>
    <w:p w:rsidR="00242E88" w:rsidRPr="00242E88" w:rsidRDefault="00242E88" w:rsidP="00242E88">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SOUTH CAROLINA CONSORTIUM FOR GIFTED EDUCATION</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Wednesday, February 1</w:t>
      </w:r>
      <w:r w:rsidRPr="00242E88">
        <w:rPr>
          <w:b/>
        </w:rPr>
        <w:t xml:space="preserve">, 2017 - </w:t>
      </w:r>
      <w:r w:rsidRPr="00242E88">
        <w:rPr>
          <w:b/>
          <w:noProof/>
        </w:rPr>
        <w:t>5:30-7:00</w:t>
      </w:r>
      <w:r>
        <w:rPr>
          <w:b/>
          <w:noProof/>
        </w:rPr>
        <w:t xml:space="preserve"> P.M.</w:t>
      </w:r>
    </w:p>
    <w:p w:rsidR="00242E88" w:rsidRPr="00242E88" w:rsidRDefault="00242E88" w:rsidP="00242E88">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Marriott</w:t>
      </w:r>
      <w:r w:rsidRPr="00242E88">
        <w:t xml:space="preserve">, by the </w:t>
      </w:r>
      <w:r w:rsidRPr="00242E88">
        <w:rPr>
          <w:b/>
          <w:noProof/>
        </w:rPr>
        <w:t>MUNICIPAL ASSOCIATION OF SOUTH CAROLINA</w:t>
      </w:r>
    </w:p>
    <w:p w:rsidR="00242E88" w:rsidRDefault="00024018" w:rsidP="00242E88">
      <w:r>
        <w:t>(Accepted--January 31, 2017)</w:t>
      </w:r>
    </w:p>
    <w:p w:rsidR="00024018" w:rsidRPr="00242E88" w:rsidRDefault="00024018" w:rsidP="00242E88"/>
    <w:p w:rsidR="00242E88" w:rsidRPr="00242E88" w:rsidRDefault="00242E88" w:rsidP="00024018">
      <w:pPr>
        <w:keepNext/>
        <w:keepLines/>
        <w:rPr>
          <w:b/>
        </w:rPr>
      </w:pPr>
      <w:r w:rsidRPr="00242E88">
        <w:rPr>
          <w:b/>
          <w:noProof/>
        </w:rPr>
        <w:lastRenderedPageBreak/>
        <w:t>Thursday, February 2</w:t>
      </w:r>
      <w:r w:rsidRPr="00242E88">
        <w:rPr>
          <w:b/>
        </w:rPr>
        <w:t xml:space="preserve">, 2017 - </w:t>
      </w:r>
      <w:r w:rsidRPr="00242E88">
        <w:rPr>
          <w:b/>
          <w:noProof/>
        </w:rPr>
        <w:t>8:00-10:00</w:t>
      </w:r>
      <w:r>
        <w:rPr>
          <w:b/>
          <w:noProof/>
        </w:rPr>
        <w:t xml:space="preserve"> A.M.</w:t>
      </w:r>
    </w:p>
    <w:p w:rsidR="00242E88" w:rsidRPr="00242E88" w:rsidRDefault="00242E88" w:rsidP="00024018">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SCAWWA WATER UTILITY COUNCIL</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Tuesday, February 7</w:t>
      </w:r>
      <w:r w:rsidRPr="00242E88">
        <w:rPr>
          <w:b/>
        </w:rPr>
        <w:t xml:space="preserve">, 2017 - </w:t>
      </w:r>
      <w:r w:rsidRPr="00242E88">
        <w:rPr>
          <w:b/>
          <w:noProof/>
        </w:rPr>
        <w:t>12:00-2:00</w:t>
      </w:r>
      <w:r>
        <w:rPr>
          <w:b/>
          <w:noProof/>
        </w:rPr>
        <w:t xml:space="preserve"> P.M.</w:t>
      </w:r>
    </w:p>
    <w:p w:rsidR="00242E88" w:rsidRPr="00242E88" w:rsidRDefault="00242E88" w:rsidP="00242E88">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The Capital City Club</w:t>
      </w:r>
      <w:r w:rsidRPr="00242E88">
        <w:t xml:space="preserve">, by the </w:t>
      </w:r>
      <w:r w:rsidRPr="00242E88">
        <w:rPr>
          <w:b/>
          <w:noProof/>
        </w:rPr>
        <w:t>SOUTH CAROLINA ARTS ALLIANCE</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Tuesday, February 7</w:t>
      </w:r>
      <w:r w:rsidRPr="00242E88">
        <w:rPr>
          <w:b/>
        </w:rPr>
        <w:t xml:space="preserve">, 2017 - </w:t>
      </w:r>
      <w:r w:rsidRPr="00242E88">
        <w:rPr>
          <w:b/>
          <w:noProof/>
        </w:rPr>
        <w:t>6:00-8:00</w:t>
      </w:r>
      <w:r>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Reception</w:t>
      </w:r>
      <w:r w:rsidRPr="00242E88">
        <w:t xml:space="preserve">, </w:t>
      </w:r>
      <w:r w:rsidRPr="00242E88">
        <w:rPr>
          <w:noProof/>
        </w:rPr>
        <w:t>SC State Farmers’ Market, West Columbia</w:t>
      </w:r>
      <w:r w:rsidRPr="00242E88">
        <w:t xml:space="preserve">, by the </w:t>
      </w:r>
      <w:r w:rsidRPr="00242E88">
        <w:rPr>
          <w:b/>
          <w:noProof/>
        </w:rPr>
        <w:t>DEPARTMENT OF NATURAL RESOURCES</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Tuesday, February 7</w:t>
      </w:r>
      <w:r w:rsidRPr="00242E88">
        <w:rPr>
          <w:b/>
        </w:rPr>
        <w:t xml:space="preserve">, 2017 - </w:t>
      </w:r>
      <w:r w:rsidRPr="00242E88">
        <w:rPr>
          <w:b/>
          <w:noProof/>
        </w:rPr>
        <w:t>7:00-9:00</w:t>
      </w:r>
      <w:r>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FUNERAL DIRECTORS ASSOCIATION</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Wednesday, February 8</w:t>
      </w:r>
      <w:r w:rsidRPr="00242E88">
        <w:rPr>
          <w:b/>
        </w:rPr>
        <w:t xml:space="preserve">, 2017 - </w:t>
      </w:r>
      <w:r w:rsidRPr="00242E88">
        <w:rPr>
          <w:b/>
          <w:noProof/>
        </w:rPr>
        <w:t>8:00-10:00</w:t>
      </w:r>
      <w:r>
        <w:rPr>
          <w:b/>
          <w:noProof/>
        </w:rPr>
        <w:t xml:space="preserve"> A.M.</w:t>
      </w:r>
    </w:p>
    <w:p w:rsidR="00242E88" w:rsidRPr="00242E88" w:rsidRDefault="00242E88" w:rsidP="00242E88">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AARP</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Wednesday, February 8</w:t>
      </w:r>
      <w:r w:rsidRPr="00242E88">
        <w:rPr>
          <w:b/>
        </w:rPr>
        <w:t xml:space="preserve">, 2017 - </w:t>
      </w:r>
      <w:r w:rsidRPr="00242E88">
        <w:rPr>
          <w:b/>
          <w:noProof/>
        </w:rPr>
        <w:t>12:00-2:00</w:t>
      </w:r>
      <w:r>
        <w:rPr>
          <w:b/>
          <w:noProof/>
        </w:rPr>
        <w:t xml:space="preserve"> P.M.</w:t>
      </w:r>
    </w:p>
    <w:p w:rsidR="00242E88" w:rsidRPr="00242E88" w:rsidRDefault="00242E88" w:rsidP="00242E88">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SC ASSOCIATION FOR COMMUNITY ECONOMIC DEVELOPMENT</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Wednesday, February 8</w:t>
      </w:r>
      <w:r w:rsidRPr="00242E88">
        <w:rPr>
          <w:b/>
        </w:rPr>
        <w:t xml:space="preserve">, 2017 - </w:t>
      </w:r>
      <w:r w:rsidRPr="00242E88">
        <w:rPr>
          <w:b/>
          <w:noProof/>
        </w:rPr>
        <w:t>6:00-8:00</w:t>
      </w:r>
      <w:r>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COLLEGE OF CHARLESTON</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Thursday, February 9</w:t>
      </w:r>
      <w:r w:rsidRPr="00242E88">
        <w:rPr>
          <w:b/>
        </w:rPr>
        <w:t xml:space="preserve">, 2017 - </w:t>
      </w:r>
      <w:r w:rsidRPr="00242E88">
        <w:rPr>
          <w:b/>
          <w:noProof/>
        </w:rPr>
        <w:t>8:00-10:00</w:t>
      </w:r>
      <w:r>
        <w:rPr>
          <w:b/>
          <w:noProof/>
        </w:rPr>
        <w:t xml:space="preserve"> A.M.</w:t>
      </w:r>
    </w:p>
    <w:p w:rsidR="00242E88" w:rsidRPr="00242E88" w:rsidRDefault="00242E88" w:rsidP="00242E88">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STATE FARM INSURANCE COMPANIES</w:t>
      </w:r>
    </w:p>
    <w:p w:rsidR="00242E88" w:rsidRDefault="00024018" w:rsidP="00242E88">
      <w:r>
        <w:t>(Accepted--January 31, 2017)</w:t>
      </w:r>
    </w:p>
    <w:p w:rsidR="00024018" w:rsidRPr="00242E88" w:rsidRDefault="00024018" w:rsidP="00242E88"/>
    <w:p w:rsidR="00242E88" w:rsidRPr="00242E88" w:rsidRDefault="00242E88" w:rsidP="00024018">
      <w:pPr>
        <w:keepNext/>
        <w:keepLines/>
        <w:rPr>
          <w:b/>
        </w:rPr>
      </w:pPr>
      <w:r w:rsidRPr="00242E88">
        <w:rPr>
          <w:b/>
          <w:noProof/>
        </w:rPr>
        <w:lastRenderedPageBreak/>
        <w:t>Wednesday, February 15</w:t>
      </w:r>
      <w:r w:rsidRPr="00242E88">
        <w:rPr>
          <w:b/>
        </w:rPr>
        <w:t xml:space="preserve">, 2017 - </w:t>
      </w:r>
      <w:r w:rsidRPr="00242E88">
        <w:rPr>
          <w:b/>
          <w:noProof/>
        </w:rPr>
        <w:t>8:00-10:00</w:t>
      </w:r>
      <w:r>
        <w:rPr>
          <w:b/>
          <w:noProof/>
        </w:rPr>
        <w:t xml:space="preserve"> A.M.</w:t>
      </w:r>
    </w:p>
    <w:p w:rsidR="00242E88" w:rsidRPr="00242E88" w:rsidRDefault="00242E88" w:rsidP="00024018">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242E88" w:rsidRDefault="00024018" w:rsidP="00024018">
      <w:pPr>
        <w:keepNext/>
        <w:keepLines/>
      </w:pPr>
      <w:r>
        <w:t>(Accepted--January 31, 2017)</w:t>
      </w:r>
    </w:p>
    <w:p w:rsidR="00024018" w:rsidRPr="00242E88" w:rsidRDefault="00024018" w:rsidP="00242E88"/>
    <w:p w:rsidR="00242E88" w:rsidRPr="00242E88" w:rsidRDefault="00242E88" w:rsidP="00242E88">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Wednesday, February 15</w:t>
      </w:r>
      <w:r w:rsidRPr="00242E88">
        <w:rPr>
          <w:b/>
        </w:rPr>
        <w:t xml:space="preserve">, 2017 - </w:t>
      </w:r>
      <w:r w:rsidRPr="00242E88">
        <w:rPr>
          <w:b/>
          <w:noProof/>
        </w:rPr>
        <w:t>5:30-7:30</w:t>
      </w:r>
      <w:r>
        <w:rPr>
          <w:b/>
          <w:noProof/>
        </w:rPr>
        <w:t xml:space="preserve"> P.M.</w:t>
      </w:r>
    </w:p>
    <w:p w:rsidR="00242E88" w:rsidRPr="00242E88" w:rsidRDefault="00242E88" w:rsidP="00242E88">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242E88" w:rsidRDefault="00024018" w:rsidP="00242E88">
      <w:r>
        <w:t>(Accepted--January 31, 2017)</w:t>
      </w:r>
    </w:p>
    <w:p w:rsidR="00024018" w:rsidRPr="00242E88" w:rsidRDefault="00024018" w:rsidP="00242E88"/>
    <w:p w:rsidR="00242E88" w:rsidRPr="00242E88" w:rsidRDefault="00242E88" w:rsidP="00242E88">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242E88" w:rsidRPr="00242E88" w:rsidRDefault="00242E88" w:rsidP="00242E88">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242E88" w:rsidRPr="00242E88" w:rsidRDefault="00242E88" w:rsidP="00242E88">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Tuesday, February 21</w:t>
      </w:r>
      <w:r w:rsidRPr="00242E88">
        <w:rPr>
          <w:b/>
        </w:rPr>
        <w:t xml:space="preserve">, 2017 - </w:t>
      </w:r>
      <w:r w:rsidRPr="00242E88">
        <w:rPr>
          <w:b/>
          <w:noProof/>
        </w:rPr>
        <w:t>5:30-7:30</w:t>
      </w:r>
      <w:r>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242E88" w:rsidRPr="00242E88" w:rsidRDefault="00242E88" w:rsidP="00242E88">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242E88" w:rsidRPr="00242E88" w:rsidRDefault="00024018" w:rsidP="00242E88">
      <w:r>
        <w:t>(Accepted--January 31, 2017)</w:t>
      </w:r>
    </w:p>
    <w:p w:rsidR="00242E88" w:rsidRPr="00242E88" w:rsidRDefault="00242E88" w:rsidP="00242E88">
      <w:pPr>
        <w:rPr>
          <w:b/>
        </w:rPr>
      </w:pPr>
      <w:r w:rsidRPr="00242E88">
        <w:rPr>
          <w:b/>
          <w:noProof/>
        </w:rPr>
        <w:lastRenderedPageBreak/>
        <w:t>Wednesday, February 22</w:t>
      </w:r>
      <w:r w:rsidRPr="00242E88">
        <w:rPr>
          <w:b/>
        </w:rPr>
        <w:t xml:space="preserve">, 2017 - </w:t>
      </w:r>
      <w:r w:rsidRPr="00242E88">
        <w:rPr>
          <w:b/>
          <w:noProof/>
        </w:rPr>
        <w:t>12:00-2:00</w:t>
      </w:r>
      <w:r>
        <w:rPr>
          <w:b/>
          <w:noProof/>
        </w:rPr>
        <w:t xml:space="preserve"> P.M.</w:t>
      </w:r>
    </w:p>
    <w:p w:rsidR="00242E88" w:rsidRPr="00242E88" w:rsidRDefault="00242E88" w:rsidP="00242E88">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242E88" w:rsidRPr="00242E88" w:rsidRDefault="00242E88" w:rsidP="00242E88">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242E88" w:rsidRDefault="00024018" w:rsidP="00242E88">
      <w:r>
        <w:t>(Accepted--January 31, 2017)</w:t>
      </w:r>
    </w:p>
    <w:p w:rsidR="00024018" w:rsidRPr="00242E88" w:rsidRDefault="00024018" w:rsidP="00242E88"/>
    <w:p w:rsidR="00242E88" w:rsidRPr="00242E88" w:rsidRDefault="00242E88" w:rsidP="00242E88">
      <w:pPr>
        <w:rPr>
          <w:b/>
        </w:rPr>
      </w:pPr>
      <w:r w:rsidRPr="00242E88">
        <w:rPr>
          <w:b/>
          <w:noProof/>
        </w:rPr>
        <w:t>Tuesday, February 28</w:t>
      </w:r>
      <w:r w:rsidRPr="00242E88">
        <w:rPr>
          <w:b/>
        </w:rPr>
        <w:t xml:space="preserve">, 2017 - </w:t>
      </w:r>
      <w:r w:rsidRPr="00242E88">
        <w:rPr>
          <w:b/>
          <w:noProof/>
        </w:rPr>
        <w:t>6:00-8:00</w:t>
      </w:r>
      <w:r w:rsidR="00024018">
        <w:rPr>
          <w:b/>
          <w:noProof/>
        </w:rPr>
        <w:t xml:space="preserve"> P.M.</w:t>
      </w:r>
    </w:p>
    <w:p w:rsidR="00242E88" w:rsidRPr="00242E88" w:rsidRDefault="00242E88" w:rsidP="00242E88">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242E88" w:rsidRDefault="00024018" w:rsidP="00242E88">
      <w:r>
        <w:t>(Accepted--January 31, 2017)</w:t>
      </w:r>
    </w:p>
    <w:p w:rsidR="00024018" w:rsidRPr="00242E88" w:rsidRDefault="00024018" w:rsidP="00242E88"/>
    <w:p w:rsidR="00242E88" w:rsidRDefault="00242E88" w:rsidP="00242E88">
      <w:pPr>
        <w:tabs>
          <w:tab w:val="left" w:pos="432"/>
          <w:tab w:val="left" w:pos="864"/>
        </w:tabs>
      </w:pPr>
    </w:p>
    <w:p w:rsidR="00242E88" w:rsidRDefault="00242E88" w:rsidP="00242E88">
      <w:pPr>
        <w:tabs>
          <w:tab w:val="left" w:pos="432"/>
          <w:tab w:val="left" w:pos="864"/>
        </w:tabs>
        <w:jc w:val="center"/>
        <w:rPr>
          <w:b/>
        </w:rPr>
      </w:pPr>
      <w:r>
        <w:rPr>
          <w:b/>
        </w:rPr>
        <w:t>UNCONTESTED LOCAL</w:t>
      </w:r>
    </w:p>
    <w:p w:rsidR="00242E88" w:rsidRPr="005411CF" w:rsidRDefault="00242E88" w:rsidP="00242E88">
      <w:pPr>
        <w:pStyle w:val="CALENDARHEADING"/>
      </w:pPr>
      <w:r>
        <w:t>THIRD READING BILL</w:t>
      </w:r>
    </w:p>
    <w:p w:rsidR="00242E88" w:rsidRDefault="00242E88" w:rsidP="00242E88">
      <w:pPr>
        <w:tabs>
          <w:tab w:val="left" w:pos="432"/>
          <w:tab w:val="left" w:pos="864"/>
        </w:tabs>
      </w:pPr>
    </w:p>
    <w:p w:rsidR="00242E88" w:rsidRDefault="00242E88" w:rsidP="00242E88">
      <w:pPr>
        <w:tabs>
          <w:tab w:val="left" w:pos="432"/>
          <w:tab w:val="left" w:pos="864"/>
        </w:tabs>
      </w:pPr>
    </w:p>
    <w:p w:rsidR="00242E88" w:rsidRPr="00F43F34" w:rsidRDefault="00242E88" w:rsidP="00242E88">
      <w:pPr>
        <w:pStyle w:val="BILLTITLE"/>
        <w:rPr>
          <w:u w:color="000000" w:themeColor="text1"/>
        </w:rPr>
      </w:pPr>
      <w:r w:rsidRPr="00F43F34">
        <w:t>H.</w:t>
      </w:r>
      <w:r w:rsidRPr="00F43F34">
        <w:tab/>
        <w:t>3462</w:t>
      </w:r>
      <w:r w:rsidRPr="00F43F34">
        <w:fldChar w:fldCharType="begin"/>
      </w:r>
      <w:r w:rsidRPr="00F43F34">
        <w:instrText xml:space="preserve"> XE "H. 3462" \b </w:instrText>
      </w:r>
      <w:r w:rsidRPr="00F43F34">
        <w:fldChar w:fldCharType="end"/>
      </w:r>
      <w:r w:rsidRPr="00F43F34">
        <w:t xml:space="preserve">--Reps. Kirby, Jordan, Williams, Alexander and Lowe:  </w:t>
      </w:r>
      <w:r w:rsidRPr="00F43F34">
        <w:rPr>
          <w:szCs w:val="30"/>
        </w:rPr>
        <w:t xml:space="preserve">A BILL </w:t>
      </w:r>
      <w:r w:rsidRPr="00F43F34">
        <w:rPr>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w:t>
      </w:r>
      <w:r w:rsidR="00AE61B2">
        <w:rPr>
          <w:u w:color="000000" w:themeColor="text1"/>
        </w:rPr>
        <w:br/>
      </w:r>
      <w:r w:rsidR="00AE61B2">
        <w:rPr>
          <w:u w:color="000000" w:themeColor="text1"/>
        </w:rPr>
        <w:br/>
      </w:r>
      <w:r w:rsidR="00AE61B2">
        <w:rPr>
          <w:u w:color="000000" w:themeColor="text1"/>
        </w:rPr>
        <w:br/>
      </w:r>
      <w:r w:rsidRPr="00F43F34">
        <w:rPr>
          <w:u w:color="000000" w:themeColor="text1"/>
        </w:rPr>
        <w:lastRenderedPageBreak/>
        <w:t>EVEN</w:t>
      </w:r>
      <w:r w:rsidRPr="00F43F34">
        <w:rPr>
          <w:u w:color="000000" w:themeColor="text1"/>
        </w:rPr>
        <w:noBreakHyphen/>
        <w:t>NUMBERED YEAR, AND TO PROVIDE THE PROCESS BY WHICH A VACANCY IS FILLED.</w:t>
      </w:r>
    </w:p>
    <w:p w:rsidR="00242E88" w:rsidRDefault="00242E88" w:rsidP="00242E88">
      <w:pPr>
        <w:pStyle w:val="CALENDARHISTORY"/>
      </w:pPr>
      <w:r>
        <w:t>(Without reference--January 19, 2017)</w:t>
      </w:r>
    </w:p>
    <w:p w:rsidR="00242E88" w:rsidRDefault="00242E88" w:rsidP="00242E88">
      <w:pPr>
        <w:pStyle w:val="CALENDARHISTORY"/>
      </w:pPr>
      <w:r>
        <w:t>(Read the second time--January 26, 2017)</w:t>
      </w:r>
    </w:p>
    <w:p w:rsidR="00242E88" w:rsidRPr="005411CF" w:rsidRDefault="00242E88" w:rsidP="00242E88"/>
    <w:p w:rsidR="00242E88" w:rsidRDefault="00242E88" w:rsidP="00242E88">
      <w:pPr>
        <w:tabs>
          <w:tab w:val="left" w:pos="432"/>
          <w:tab w:val="left" w:pos="864"/>
        </w:tabs>
      </w:pPr>
    </w:p>
    <w:p w:rsidR="00242E88" w:rsidRDefault="00242E88" w:rsidP="00242E88">
      <w:pPr>
        <w:tabs>
          <w:tab w:val="left" w:pos="432"/>
          <w:tab w:val="left" w:pos="864"/>
        </w:tabs>
        <w:jc w:val="center"/>
        <w:rPr>
          <w:b/>
        </w:rPr>
      </w:pPr>
      <w:r>
        <w:rPr>
          <w:b/>
        </w:rPr>
        <w:t>UNCONTESTED LOCAL</w:t>
      </w:r>
    </w:p>
    <w:p w:rsidR="00242E88" w:rsidRPr="0068760D" w:rsidRDefault="00242E88" w:rsidP="00242E88">
      <w:pPr>
        <w:pStyle w:val="CALENDARHEADING"/>
      </w:pPr>
      <w:r>
        <w:t>SECOND READING BILL</w:t>
      </w:r>
    </w:p>
    <w:p w:rsidR="00242E88" w:rsidRDefault="00242E88" w:rsidP="00242E88">
      <w:pPr>
        <w:tabs>
          <w:tab w:val="left" w:pos="432"/>
          <w:tab w:val="left" w:pos="864"/>
        </w:tabs>
      </w:pPr>
    </w:p>
    <w:p w:rsidR="00242E88" w:rsidRDefault="00242E88" w:rsidP="00242E88">
      <w:pPr>
        <w:tabs>
          <w:tab w:val="left" w:pos="432"/>
          <w:tab w:val="left" w:pos="864"/>
        </w:tabs>
      </w:pPr>
    </w:p>
    <w:p w:rsidR="00242E88" w:rsidRPr="00BA7F3C" w:rsidRDefault="00242E88" w:rsidP="00242E88">
      <w:pPr>
        <w:pStyle w:val="BILLTITLE"/>
        <w:rPr>
          <w:u w:color="000000" w:themeColor="text1"/>
        </w:rPr>
      </w:pPr>
      <w:r w:rsidRPr="00BA7F3C">
        <w:t>S.</w:t>
      </w:r>
      <w:r w:rsidRPr="00BA7F3C">
        <w:tab/>
        <w:t>310</w:t>
      </w:r>
      <w:r w:rsidRPr="00BA7F3C">
        <w:fldChar w:fldCharType="begin"/>
      </w:r>
      <w:r w:rsidRPr="00BA7F3C">
        <w:instrText xml:space="preserve"> XE "S. 310" \b </w:instrText>
      </w:r>
      <w:r w:rsidRPr="00BA7F3C">
        <w:fldChar w:fldCharType="end"/>
      </w:r>
      <w:r w:rsidRPr="00BA7F3C">
        <w:t xml:space="preserve">--Senator Sheheen:  </w:t>
      </w:r>
      <w:r w:rsidRPr="00BA7F3C">
        <w:rPr>
          <w:szCs w:val="30"/>
        </w:rPr>
        <w:t xml:space="preserve">A BILL </w:t>
      </w:r>
      <w:r w:rsidRPr="00BA7F3C">
        <w:rPr>
          <w:u w:color="000000" w:themeColor="text1"/>
        </w:rPr>
        <w:t>TO PERMIT THE TOWN OF CAMDEN TO ANNEX CERTAIN REAL PROPERTY BY ORDINANCE UPON FINDING THAT THE PROPERTY IS BLIGHTED.</w:t>
      </w:r>
    </w:p>
    <w:p w:rsidR="00242E88" w:rsidRDefault="00242E88" w:rsidP="00242E88">
      <w:pPr>
        <w:pStyle w:val="CALENDARHISTORY"/>
      </w:pPr>
      <w:r>
        <w:t>(Without reference--January 25, 2017)</w:t>
      </w:r>
    </w:p>
    <w:p w:rsidR="00242E88" w:rsidRDefault="00242E88" w:rsidP="00242E88">
      <w:pPr>
        <w:tabs>
          <w:tab w:val="left" w:pos="432"/>
          <w:tab w:val="left" w:pos="864"/>
        </w:tabs>
      </w:pPr>
    </w:p>
    <w:p w:rsidR="00242E88" w:rsidRDefault="00242E88" w:rsidP="00242E88">
      <w:pPr>
        <w:tabs>
          <w:tab w:val="left" w:pos="432"/>
          <w:tab w:val="left" w:pos="864"/>
        </w:tabs>
      </w:pPr>
    </w:p>
    <w:p w:rsidR="00242E88" w:rsidRPr="0054573B" w:rsidRDefault="00242E88" w:rsidP="00242E88">
      <w:pPr>
        <w:pStyle w:val="CALENDARHEADING"/>
      </w:pPr>
      <w:r>
        <w:t>MOTION PERIOD</w:t>
      </w: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Default="00242E88" w:rsidP="00242E88">
      <w:pPr>
        <w:tabs>
          <w:tab w:val="left" w:pos="432"/>
          <w:tab w:val="left" w:pos="864"/>
        </w:tabs>
      </w:pPr>
    </w:p>
    <w:p w:rsidR="00242E88" w:rsidRPr="005411CF" w:rsidRDefault="00242E88" w:rsidP="00242E88">
      <w:pPr>
        <w:pStyle w:val="CALENDARHEADING"/>
      </w:pPr>
      <w:r>
        <w:t>STATEWIDE THIRD READING BILLS</w:t>
      </w:r>
    </w:p>
    <w:p w:rsidR="00242E88" w:rsidRDefault="00242E88" w:rsidP="00242E88">
      <w:pPr>
        <w:tabs>
          <w:tab w:val="left" w:pos="432"/>
          <w:tab w:val="left" w:pos="864"/>
        </w:tabs>
        <w:jc w:val="center"/>
      </w:pPr>
    </w:p>
    <w:p w:rsidR="00242E88" w:rsidRDefault="00242E88" w:rsidP="00242E88">
      <w:pPr>
        <w:tabs>
          <w:tab w:val="left" w:pos="432"/>
          <w:tab w:val="left" w:pos="864"/>
        </w:tabs>
        <w:jc w:val="center"/>
      </w:pPr>
    </w:p>
    <w:p w:rsidR="00242E88" w:rsidRPr="00075853" w:rsidRDefault="00242E88" w:rsidP="00242E88">
      <w:pPr>
        <w:pStyle w:val="BILLTITLE"/>
      </w:pPr>
      <w:r w:rsidRPr="00075853">
        <w:t>S.</w:t>
      </w:r>
      <w:r w:rsidRPr="00075853">
        <w:tab/>
        <w:t>67</w:t>
      </w:r>
      <w:r w:rsidRPr="00075853">
        <w:fldChar w:fldCharType="begin"/>
      </w:r>
      <w:r w:rsidRPr="00075853">
        <w:instrText xml:space="preserve"> XE "S. 67" \b </w:instrText>
      </w:r>
      <w:r w:rsidRPr="00075853">
        <w:fldChar w:fldCharType="end"/>
      </w:r>
      <w:r w:rsidRPr="00075853">
        <w:t xml:space="preserve">--Senator Hutto:  </w:t>
      </w:r>
      <w:r w:rsidRPr="00075853">
        <w:rPr>
          <w:szCs w:val="30"/>
        </w:rPr>
        <w:t xml:space="preserve">A BILL </w:t>
      </w:r>
      <w:r w:rsidRPr="00075853">
        <w:t xml:space="preserve">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w:t>
      </w:r>
      <w:r w:rsidRPr="00075853">
        <w:lastRenderedPageBreak/>
        <w:t>REDEVELOPMENT AUTHORITY TO USE</w:t>
      </w:r>
      <w:r>
        <w:t xml:space="preserve"> </w:t>
      </w:r>
      <w:r w:rsidRPr="00075853">
        <w:t>REDEVELOPMENT FEES ON CERTAIN OPERATING COSTS.</w:t>
      </w:r>
    </w:p>
    <w:p w:rsidR="00242E88" w:rsidRDefault="00242E88" w:rsidP="00242E88">
      <w:pPr>
        <w:pStyle w:val="CALENDARHISTORY"/>
      </w:pPr>
      <w:r>
        <w:t>(Read the first time--January 10, 2017)</w:t>
      </w:r>
    </w:p>
    <w:p w:rsidR="00242E88" w:rsidRDefault="00242E88" w:rsidP="00242E88">
      <w:pPr>
        <w:pStyle w:val="CALENDARHISTORY"/>
      </w:pPr>
      <w:r>
        <w:t>(Reported by Committee on Finance--January 19, 2017)</w:t>
      </w:r>
    </w:p>
    <w:p w:rsidR="00242E88" w:rsidRDefault="00242E88" w:rsidP="00242E88">
      <w:pPr>
        <w:pStyle w:val="CALENDARHISTORY"/>
      </w:pPr>
      <w:r>
        <w:t>(Favorable with amendments)</w:t>
      </w:r>
    </w:p>
    <w:p w:rsidR="00242E88" w:rsidRDefault="00242E88" w:rsidP="00242E88">
      <w:pPr>
        <w:pStyle w:val="CALENDARHISTORY"/>
      </w:pPr>
      <w:r>
        <w:t>(Committee Amendment Adopted--January 26, 2017)</w:t>
      </w:r>
    </w:p>
    <w:p w:rsidR="00242E88" w:rsidRDefault="00242E88" w:rsidP="00242E88">
      <w:pPr>
        <w:pStyle w:val="CALENDARHISTORY"/>
      </w:pPr>
      <w:r>
        <w:t>(Read the second time--January 26, 2017)</w:t>
      </w:r>
    </w:p>
    <w:p w:rsidR="00242E88" w:rsidRPr="00B540E9" w:rsidRDefault="00242E88" w:rsidP="00242E88">
      <w:pPr>
        <w:pStyle w:val="CALENDARHISTORY"/>
      </w:pPr>
      <w:r>
        <w:t>(Ayes 41, Nays 0 -- January 26, 2017)</w:t>
      </w:r>
    </w:p>
    <w:p w:rsidR="00242E88" w:rsidRDefault="00242E88" w:rsidP="00242E88">
      <w:pPr>
        <w:pStyle w:val="BILLTITLE"/>
      </w:pPr>
    </w:p>
    <w:p w:rsidR="00242E88" w:rsidRPr="00E57B70" w:rsidRDefault="00242E88" w:rsidP="00242E88">
      <w:pPr>
        <w:pStyle w:val="BILLTITLE"/>
        <w:rPr>
          <w:u w:color="000000" w:themeColor="text1"/>
        </w:rPr>
      </w:pPr>
      <w:r w:rsidRPr="00E57B70">
        <w:t>S.</w:t>
      </w:r>
      <w:r w:rsidRPr="00E57B70">
        <w:tab/>
        <w:t>250</w:t>
      </w:r>
      <w:r w:rsidRPr="00E57B70">
        <w:fldChar w:fldCharType="begin"/>
      </w:r>
      <w:r w:rsidRPr="00E57B70">
        <w:instrText xml:space="preserve"> XE "S. 250" \b </w:instrText>
      </w:r>
      <w:r w:rsidRPr="00E57B70">
        <w:fldChar w:fldCharType="end"/>
      </w:r>
      <w:r w:rsidRPr="00E57B70">
        <w:t xml:space="preserve">--Senators Leatherman, Setzler and Alexander:  </w:t>
      </w:r>
      <w:r w:rsidRPr="00E57B70">
        <w:rPr>
          <w:szCs w:val="30"/>
        </w:rPr>
        <w:t xml:space="preserve">A BILL </w:t>
      </w:r>
      <w:r w:rsidRPr="00E57B70">
        <w:rPr>
          <w:u w:color="000000" w:themeColor="text1"/>
        </w:rPr>
        <w:t>TO AMEND SECTION 12</w:t>
      </w:r>
      <w:r w:rsidRPr="00E57B70">
        <w:rPr>
          <w:u w:color="000000" w:themeColor="text1"/>
        </w:rPr>
        <w:noBreakHyphen/>
        <w:t>6</w:t>
      </w:r>
      <w:r w:rsidRPr="00E57B70">
        <w:rPr>
          <w:u w:color="000000" w:themeColor="text1"/>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w:t>
      </w:r>
      <w:r>
        <w:rPr>
          <w:u w:color="000000" w:themeColor="text1"/>
        </w:rPr>
        <w:t xml:space="preserve"> </w:t>
      </w:r>
      <w:r w:rsidRPr="00E57B70">
        <w:rPr>
          <w:u w:color="000000" w:themeColor="text1"/>
        </w:rPr>
        <w:t>ALSO ARE EXTENDED FOR SOUTH CAROLINA INCOME TAX PURPOSES.</w:t>
      </w:r>
    </w:p>
    <w:p w:rsidR="00242E88" w:rsidRDefault="00242E88" w:rsidP="00242E88">
      <w:pPr>
        <w:pStyle w:val="CALENDARHISTORY"/>
      </w:pPr>
      <w:r>
        <w:t>(Read the first time--January 12, 2017)</w:t>
      </w:r>
    </w:p>
    <w:p w:rsidR="00242E88" w:rsidRDefault="00242E88" w:rsidP="00242E88">
      <w:pPr>
        <w:pStyle w:val="CALENDARHISTORY"/>
      </w:pPr>
      <w:r>
        <w:t>(Reported by Committee on Finance--January 24, 2017)</w:t>
      </w:r>
    </w:p>
    <w:p w:rsidR="00242E88" w:rsidRDefault="00242E88" w:rsidP="00242E88">
      <w:pPr>
        <w:pStyle w:val="CALENDARHISTORY"/>
      </w:pPr>
      <w:r>
        <w:t>(Favorable)</w:t>
      </w:r>
    </w:p>
    <w:p w:rsidR="00242E88" w:rsidRDefault="00242E88" w:rsidP="00242E88">
      <w:pPr>
        <w:pStyle w:val="CALENDARHISTORY"/>
      </w:pPr>
      <w:r>
        <w:t>(Read the second time--January 26, 2017)</w:t>
      </w:r>
    </w:p>
    <w:p w:rsidR="00242E88" w:rsidRDefault="00242E88" w:rsidP="00242E88">
      <w:pPr>
        <w:pStyle w:val="CALENDARHISTORY"/>
      </w:pPr>
      <w:r>
        <w:t>(Ayes 41, Nays 0 -- January 26, 2017)</w:t>
      </w:r>
    </w:p>
    <w:p w:rsidR="00242E88" w:rsidRDefault="00242E88" w:rsidP="00242E88">
      <w:pPr>
        <w:tabs>
          <w:tab w:val="left" w:pos="432"/>
          <w:tab w:val="left" w:pos="864"/>
        </w:tabs>
        <w:jc w:val="center"/>
      </w:pPr>
    </w:p>
    <w:p w:rsidR="00242E88" w:rsidRDefault="00242E88" w:rsidP="00242E88">
      <w:pPr>
        <w:pStyle w:val="BILLTITLE"/>
        <w:rPr>
          <w:u w:color="000000" w:themeColor="text1"/>
        </w:rPr>
      </w:pPr>
      <w:r w:rsidRPr="00541F72">
        <w:t>S.</w:t>
      </w:r>
      <w:r w:rsidRPr="00541F72">
        <w:tab/>
        <w:t>58</w:t>
      </w:r>
      <w:r w:rsidRPr="00541F72">
        <w:fldChar w:fldCharType="begin"/>
      </w:r>
      <w:r w:rsidRPr="00541F72">
        <w:instrText xml:space="preserve"> XE "S. 58" \b </w:instrText>
      </w:r>
      <w:r w:rsidRPr="00541F72">
        <w:fldChar w:fldCharType="end"/>
      </w:r>
      <w:r w:rsidRPr="00541F72">
        <w:t>--Senators J. Matthews, Hutto, Johnson, Malloy</w:t>
      </w:r>
      <w:r>
        <w:t xml:space="preserve">, </w:t>
      </w:r>
      <w:r w:rsidRPr="00541F72">
        <w:t xml:space="preserve"> M.B. Matthews</w:t>
      </w:r>
      <w:r>
        <w:t xml:space="preserve"> and Williams</w:t>
      </w:r>
      <w:r w:rsidRPr="00541F72">
        <w:t xml:space="preserve">:  </w:t>
      </w:r>
      <w:r w:rsidRPr="00541F72">
        <w:rPr>
          <w:szCs w:val="30"/>
        </w:rPr>
        <w:t xml:space="preserve">A BILL </w:t>
      </w:r>
      <w:r w:rsidRPr="00541F72">
        <w:rPr>
          <w:u w:color="000000" w:themeColor="text1"/>
        </w:rPr>
        <w:t>TO AMEND THE CODE OF LAWS OF SOUTH CAROLINA, 1976, SO AS TO ENACT THE “PORT ENHANCEMENT ZONE ACT”; TO AMEND SECTION 12</w:t>
      </w:r>
      <w:r w:rsidRPr="00541F72">
        <w:rPr>
          <w:u w:color="000000" w:themeColor="text1"/>
        </w:rPr>
        <w:noBreakHyphen/>
        <w:t>6</w:t>
      </w:r>
      <w:r w:rsidRPr="00541F72">
        <w:rPr>
          <w:u w:color="000000" w:themeColor="text1"/>
        </w:rPr>
        <w:noBreakHyphen/>
        <w:t>3360, AS AMENDED, RELATING TO THE JOB TAX CREDIT, SO AS TO PROVIDE FOR A PORT ENHANCEMENT ZONE; TO AMEND SECTION 12</w:t>
      </w:r>
      <w:r w:rsidRPr="00541F72">
        <w:rPr>
          <w:u w:color="000000" w:themeColor="text1"/>
        </w:rPr>
        <w:noBreakHyphen/>
        <w:t>6</w:t>
      </w:r>
      <w:r w:rsidRPr="00541F72">
        <w:rPr>
          <w:u w:color="000000" w:themeColor="text1"/>
        </w:rPr>
        <w:noBreakHyphen/>
        <w:t>3367, RELATING TO THE MORATORIUM ON CERTAIN TAXES FOR CERTAIN TAXPAYERS, SO AS TO EXTEND THE MORATORIUM TO TAXPAYERS CREATING AT LEAST FIFTY NEW FULL</w:t>
      </w:r>
      <w:r w:rsidRPr="00541F72">
        <w:rPr>
          <w:u w:color="000000" w:themeColor="text1"/>
        </w:rPr>
        <w:noBreakHyphen/>
        <w:t>TIME JOBS IN A PORT ENHANCEMENT ZONE; TO AMEND SECTION 12</w:t>
      </w:r>
      <w:r w:rsidRPr="00541F72">
        <w:rPr>
          <w:u w:color="000000" w:themeColor="text1"/>
        </w:rPr>
        <w:noBreakHyphen/>
        <w:t>6</w:t>
      </w:r>
      <w:r w:rsidRPr="00541F72">
        <w:rPr>
          <w:u w:color="000000" w:themeColor="text1"/>
        </w:rPr>
        <w:noBreakHyphen/>
        <w:t xml:space="preserve">3375, AS AMENDED, RELATING TO THE TAX CREDIT FOR PORT CARGO VOLUME INCREASE, SO AS TO INCREASE THE MAXIMUM ANNUAL CREDIT AMOUNT FROM EIGHT MILLION TO </w:t>
      </w:r>
      <w:r w:rsidRPr="00541F72">
        <w:rPr>
          <w:u w:color="000000" w:themeColor="text1"/>
        </w:rPr>
        <w:lastRenderedPageBreak/>
        <w:t>NINE MILLION DOLLARS AND TO PROVIDE THAT ONE MILLION DOLLARS MAY BE AWARDED TO A NEW WAREHOUSE OR DISTRIBUTION FACILITY THAT MEETS CERTAIN REQUIREMENTS AND EMPLOYS AT LEAST FIFTY NEW FULL</w:t>
      </w:r>
      <w:r w:rsidRPr="00541F72">
        <w:rPr>
          <w:u w:color="000000" w:themeColor="text1"/>
        </w:rPr>
        <w:noBreakHyphen/>
        <w:t>TIME JOBS IN A PORT ENHANCEMENT ZONE; TO AMEND SECTION 12</w:t>
      </w:r>
      <w:r w:rsidRPr="00541F72">
        <w:rPr>
          <w:u w:color="000000" w:themeColor="text1"/>
        </w:rPr>
        <w:noBreakHyphen/>
        <w:t>10</w:t>
      </w:r>
      <w:r w:rsidRPr="00541F72">
        <w:rPr>
          <w:u w:color="000000" w:themeColor="text1"/>
        </w:rPr>
        <w:noBreakHyphen/>
        <w:t>80, AS AMENDED, RELATING TO JOB DEVELOPMENT CREDITS, SO AS TO ALLOW EIGHTY</w:t>
      </w:r>
      <w:r w:rsidRPr="00541F72">
        <w:rPr>
          <w:u w:color="000000" w:themeColor="text1"/>
        </w:rPr>
        <w:noBreakHyphen/>
        <w:t>FIVE PERCENT OF THE MAXIMUM CREDIT TO BE CLAIMED BY BUSINESSES LOCATED IN A PORT ENHANCEMENT ZONE; TO AMEND SECTION 12</w:t>
      </w:r>
      <w:r w:rsidRPr="00541F72">
        <w:rPr>
          <w:u w:color="000000" w:themeColor="text1"/>
        </w:rPr>
        <w:noBreakHyphen/>
        <w:t>14</w:t>
      </w:r>
      <w:r w:rsidRPr="00541F72">
        <w:rPr>
          <w:u w:color="000000" w:themeColor="text1"/>
        </w:rPr>
        <w:noBreakHyphen/>
        <w:t>60, RELATING TO THE INVESTMENT TAX CREDIT, SO AS TO DOUBLE THE AMOUNT OF THE CREDIT FOR ANY QUALIFIED MANUFACTURING AND PRODUCTIVE</w:t>
      </w:r>
      <w:r>
        <w:rPr>
          <w:u w:color="000000" w:themeColor="text1"/>
        </w:rPr>
        <w:t xml:space="preserve"> </w:t>
      </w:r>
      <w:r w:rsidRPr="00541F72">
        <w:rPr>
          <w:u w:color="000000" w:themeColor="text1"/>
        </w:rPr>
        <w:t>EQUIPMENT PROPERTY LOCATED IN A PORT ENHANCEMENT ZONE; AND TO AMEND SECTION 12</w:t>
      </w:r>
      <w:r w:rsidRPr="00541F72">
        <w:rPr>
          <w:u w:color="000000" w:themeColor="text1"/>
        </w:rPr>
        <w:noBreakHyphen/>
        <w:t>36</w:t>
      </w:r>
      <w:r w:rsidRPr="00541F72">
        <w:rPr>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w:t>
      </w:r>
      <w:r>
        <w:rPr>
          <w:u w:color="000000" w:themeColor="text1"/>
        </w:rPr>
        <w:t xml:space="preserve"> </w:t>
      </w:r>
      <w:r w:rsidRPr="00541F72">
        <w:rPr>
          <w:u w:color="000000" w:themeColor="text1"/>
        </w:rPr>
        <w:t>REAL AND PERSONAL PROPERTY, IN A PORT ENHANCEMENT ZONE.</w:t>
      </w:r>
    </w:p>
    <w:p w:rsidR="00242E88" w:rsidRDefault="00242E88" w:rsidP="00242E88">
      <w:pPr>
        <w:pStyle w:val="CALENDARHISTORY"/>
      </w:pPr>
      <w:r>
        <w:t>(Read the first time--January 10, 2017)</w:t>
      </w:r>
    </w:p>
    <w:p w:rsidR="00242E88" w:rsidRDefault="00242E88" w:rsidP="00242E88">
      <w:pPr>
        <w:pStyle w:val="CALENDARHISTORY"/>
      </w:pPr>
      <w:r>
        <w:t>(Reported by Committee on Finance--January 19, 2017)</w:t>
      </w:r>
    </w:p>
    <w:p w:rsidR="00242E88" w:rsidRDefault="00242E88" w:rsidP="00242E88">
      <w:pPr>
        <w:pStyle w:val="CALENDARHISTORY"/>
      </w:pPr>
      <w:r>
        <w:t>(Favorable with amendments)</w:t>
      </w:r>
    </w:p>
    <w:p w:rsidR="00242E88" w:rsidRDefault="00242E88" w:rsidP="00242E88">
      <w:pPr>
        <w:pStyle w:val="CALENDARHISTORY"/>
      </w:pPr>
      <w:r>
        <w:t>(Committee Amendment Adopted--January 26, 2017)</w:t>
      </w:r>
    </w:p>
    <w:p w:rsidR="00242E88" w:rsidRDefault="00242E88" w:rsidP="00242E88">
      <w:pPr>
        <w:pStyle w:val="CALENDARHISTORY"/>
      </w:pPr>
      <w:r>
        <w:t>(Amended--January 26, 2017)</w:t>
      </w:r>
    </w:p>
    <w:p w:rsidR="00242E88" w:rsidRDefault="00242E88" w:rsidP="00242E88">
      <w:pPr>
        <w:pStyle w:val="CALENDARHISTORY"/>
      </w:pPr>
      <w:r>
        <w:t>(Read the second time--January 26, 2017)</w:t>
      </w:r>
    </w:p>
    <w:p w:rsidR="00242E88" w:rsidRDefault="00242E88" w:rsidP="00242E88">
      <w:pPr>
        <w:pStyle w:val="CALENDARHISTORY"/>
      </w:pPr>
      <w:r>
        <w:t>(Ayes 40, Nays 0 -- January 26, 2017)</w:t>
      </w:r>
    </w:p>
    <w:p w:rsidR="00242E88" w:rsidRDefault="00242E88" w:rsidP="00242E88">
      <w:pPr>
        <w:tabs>
          <w:tab w:val="left" w:pos="432"/>
          <w:tab w:val="left" w:pos="864"/>
        </w:tabs>
      </w:pPr>
    </w:p>
    <w:p w:rsidR="00242E88" w:rsidRPr="006A382B" w:rsidRDefault="00242E88" w:rsidP="00242E88">
      <w:pPr>
        <w:pStyle w:val="BILLTITLE"/>
      </w:pPr>
      <w:r w:rsidRPr="006A382B">
        <w:rPr>
          <w:rFonts w:eastAsiaTheme="minorHAnsi"/>
        </w:rPr>
        <w:t>S. </w:t>
      </w:r>
      <w:r>
        <w:rPr>
          <w:rFonts w:eastAsiaTheme="minorHAnsi"/>
        </w:rPr>
        <w:tab/>
      </w:r>
      <w:r w:rsidRPr="006A382B">
        <w:rPr>
          <w:rFonts w:eastAsiaTheme="minorHAnsi"/>
        </w:rPr>
        <w:t>197</w:t>
      </w:r>
      <w:r w:rsidRPr="006A382B">
        <w:rPr>
          <w:rFonts w:eastAsiaTheme="minorHAnsi"/>
        </w:rPr>
        <w:fldChar w:fldCharType="begin"/>
      </w:r>
      <w:r w:rsidRPr="006A382B">
        <w:rPr>
          <w:rFonts w:eastAsiaTheme="minorHAnsi"/>
        </w:rPr>
        <w:instrText xml:space="preserve"> XE "S. 197" \b </w:instrText>
      </w:r>
      <w:r w:rsidRPr="006A382B">
        <w:rPr>
          <w:rFonts w:eastAsiaTheme="minorHAnsi"/>
        </w:rPr>
        <w:fldChar w:fldCharType="end"/>
      </w:r>
      <w:r w:rsidRPr="006A382B">
        <w:rPr>
          <w:rFonts w:eastAsiaTheme="minorHAnsi"/>
        </w:rPr>
        <w:t xml:space="preserve">--Senator Hembree:  </w:t>
      </w:r>
      <w:r w:rsidRPr="006A382B">
        <w:rPr>
          <w:szCs w:val="30"/>
        </w:rPr>
        <w:t xml:space="preserve">A BILL </w:t>
      </w:r>
      <w:r w:rsidRPr="006A382B">
        <w:t>TO AMEND VARIOUS SECTIONS OF CHAPTERS 1 AND 2 OF TITLE 56, RELATING TO THE OPERATION OF A MOPED, TO REVISE THE FORM OF LICENSURE A PERSON MUST POSSESS TO OPERATE A MOPED, TO REVISE THE AGE OF A PERSON WHO MAY OBTAIN A MOPED OPERATOR’S LICENSE, TO REVISE THE TIME PERIOD WHEN CERTAIN PERSONS MAY OPERATE A MOPED, TO REVISE THE PENALTIES FOR A VIOLATION OF</w:t>
      </w:r>
      <w:r>
        <w:br/>
      </w:r>
      <w:r>
        <w:br/>
      </w:r>
      <w:r w:rsidRPr="006A382B">
        <w:lastRenderedPageBreak/>
        <w:t>THIS PROVISION, AND TO DELETE THE PROVISION THAT PROHIBITS THE DEPARTMENT OF MOTOR VEHICLES FROM ISSUING A BEGINNER’S PERMIT OR A SPECIAL RESTRICTED LICENSE TO CERTAIN PERSONS CONVICTED OF A MOPED VIOLATION FOR A CERTAIN PERIOD OF TIME; TO PROVIDE FOR THE REGISTRATION, TITLING, AND LICENSING OF MOPEDS, TO PROVIDE PENALTIES FOR A VIOLATION OF THIS ARTICLE, TO REGULATE THE OPERATION OF A MOPED, AND TO REGULATE THE SALE OF A MOPED; AND FOR OTHER RELATED PURPOSES.</w:t>
      </w:r>
      <w:r>
        <w:t xml:space="preserve"> </w:t>
      </w:r>
      <w:r>
        <w:br/>
        <w:t>(Abbreviated Title)</w:t>
      </w:r>
    </w:p>
    <w:p w:rsidR="00242E88" w:rsidRDefault="00242E88" w:rsidP="00242E88">
      <w:pPr>
        <w:pStyle w:val="CALENDARHISTORY"/>
      </w:pPr>
      <w:r>
        <w:t>(Read the first time--January 10, 2017)</w:t>
      </w:r>
    </w:p>
    <w:p w:rsidR="00242E88" w:rsidRDefault="00242E88" w:rsidP="00242E88">
      <w:pPr>
        <w:pStyle w:val="CALENDARHISTORY"/>
      </w:pPr>
      <w:r>
        <w:t>(Reported by Committee on Transportation--January 24, 2017)</w:t>
      </w:r>
    </w:p>
    <w:p w:rsidR="00242E88" w:rsidRDefault="00242E88" w:rsidP="00242E88">
      <w:pPr>
        <w:pStyle w:val="CALENDARHISTORY"/>
      </w:pPr>
      <w:r>
        <w:t>(Favorable with amendments)</w:t>
      </w:r>
    </w:p>
    <w:p w:rsidR="00242E88" w:rsidRDefault="00242E88" w:rsidP="00242E88">
      <w:pPr>
        <w:pStyle w:val="CALENDARHISTORY"/>
      </w:pPr>
      <w:r>
        <w:t>(Committee Amendment Adopted--January 26, 2017)</w:t>
      </w:r>
    </w:p>
    <w:p w:rsidR="00911B98" w:rsidRDefault="00911B98" w:rsidP="00911B98">
      <w:pPr>
        <w:pStyle w:val="CALENDARHISTORY"/>
      </w:pPr>
      <w:r>
        <w:t>(Amended--January 26, 2017)</w:t>
      </w:r>
    </w:p>
    <w:p w:rsidR="00242E88" w:rsidRDefault="00242E88" w:rsidP="00242E88">
      <w:pPr>
        <w:pStyle w:val="CALENDARHISTORY"/>
      </w:pPr>
      <w:r>
        <w:t>(Read the second time--January 26, 2017)</w:t>
      </w:r>
    </w:p>
    <w:p w:rsidR="00242E88" w:rsidRDefault="00242E88" w:rsidP="00242E88">
      <w:pPr>
        <w:pStyle w:val="CALENDARHISTORY"/>
      </w:pPr>
      <w:r>
        <w:t>(Ayes 39, Nays 0 -- January 26, 2017)</w:t>
      </w:r>
    </w:p>
    <w:p w:rsidR="00242E88" w:rsidRDefault="00242E88" w:rsidP="00242E88">
      <w:pPr>
        <w:tabs>
          <w:tab w:val="left" w:pos="432"/>
          <w:tab w:val="left" w:pos="864"/>
        </w:tabs>
      </w:pPr>
    </w:p>
    <w:p w:rsidR="00242E88" w:rsidRDefault="00242E88" w:rsidP="00242E88">
      <w:pPr>
        <w:tabs>
          <w:tab w:val="left" w:pos="432"/>
          <w:tab w:val="left" w:pos="864"/>
        </w:tabs>
      </w:pPr>
    </w:p>
    <w:p w:rsidR="00242E88" w:rsidRPr="009E1E70" w:rsidRDefault="00242E88" w:rsidP="00242E88">
      <w:pPr>
        <w:pStyle w:val="CALENDARHEADING"/>
      </w:pPr>
      <w:r>
        <w:t xml:space="preserve">SECOND READING </w:t>
      </w:r>
      <w:r>
        <w:br/>
        <w:t>CONSENT CALENDAR</w:t>
      </w:r>
    </w:p>
    <w:p w:rsidR="00242E88" w:rsidRDefault="00242E88" w:rsidP="00242E88">
      <w:pPr>
        <w:tabs>
          <w:tab w:val="left" w:pos="432"/>
          <w:tab w:val="left" w:pos="864"/>
        </w:tabs>
        <w:jc w:val="center"/>
      </w:pPr>
    </w:p>
    <w:p w:rsidR="00242E88" w:rsidRDefault="00242E88" w:rsidP="00242E88">
      <w:pPr>
        <w:tabs>
          <w:tab w:val="left" w:pos="432"/>
          <w:tab w:val="left" w:pos="864"/>
        </w:tabs>
        <w:jc w:val="center"/>
      </w:pPr>
    </w:p>
    <w:p w:rsidR="00242E88" w:rsidRPr="0070110E" w:rsidRDefault="00242E88" w:rsidP="00242E88">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242E88" w:rsidRDefault="00242E88" w:rsidP="00242E88">
      <w:pPr>
        <w:pStyle w:val="CALENDARHISTORY"/>
      </w:pPr>
      <w:r>
        <w:t>(Read the first time--January 10, 2017)</w:t>
      </w:r>
    </w:p>
    <w:p w:rsidR="00242E88" w:rsidRDefault="00242E88" w:rsidP="00242E88">
      <w:pPr>
        <w:pStyle w:val="CALENDARHISTORY"/>
      </w:pPr>
      <w:r>
        <w:t>(Reported by Committee on Judiciary--January 25, 2017)</w:t>
      </w:r>
    </w:p>
    <w:p w:rsidR="00242E88" w:rsidRDefault="00242E88" w:rsidP="00242E88">
      <w:pPr>
        <w:pStyle w:val="CALENDARHISTORY"/>
      </w:pPr>
      <w:r>
        <w:t>(Favorable with amendments)</w:t>
      </w:r>
    </w:p>
    <w:p w:rsidR="00242E88" w:rsidRDefault="00242E88" w:rsidP="00242E88"/>
    <w:p w:rsidR="00242E88" w:rsidRDefault="00242E88" w:rsidP="00242E88">
      <w:pPr>
        <w:pStyle w:val="BILLTITLE"/>
        <w:keepNext/>
        <w:keepLines/>
      </w:pPr>
      <w:r w:rsidRPr="008C5102">
        <w:lastRenderedPageBreak/>
        <w:t>S.</w:t>
      </w:r>
      <w:r w:rsidRPr="008C5102">
        <w:tab/>
        <w:t>198</w:t>
      </w:r>
      <w:r w:rsidRPr="008C5102">
        <w:fldChar w:fldCharType="begin"/>
      </w:r>
      <w:r w:rsidRPr="008C5102">
        <w:instrText xml:space="preserve"> XE "S. 198" \b </w:instrText>
      </w:r>
      <w:r w:rsidRPr="008C5102">
        <w:fldChar w:fldCharType="end"/>
      </w:r>
      <w:r w:rsidRPr="008C5102">
        <w:t xml:space="preserve">--Senators Shealy, Alexander, McElveen and Bryant:  </w:t>
      </w:r>
      <w:r w:rsidRPr="008C5102">
        <w:rPr>
          <w:szCs w:val="30"/>
        </w:rPr>
        <w:t xml:space="preserve">A BILL </w:t>
      </w:r>
      <w:r w:rsidRPr="008C5102">
        <w:t>TO AMEND SECTION 56</w:t>
      </w:r>
      <w:r w:rsidRPr="008C5102">
        <w:noBreakHyphen/>
        <w:t>1</w:t>
      </w:r>
      <w:r w:rsidRPr="008C5102">
        <w:noBreakHyphen/>
        <w:t>100 OF THE 1976 CODE, RELATING TO DRIVER’S LICENSES, TO PROVIDE THAT A MINOR MAY APPLY FOR A BEGINNER’S PERMIT, INSTRUCTION PERMIT, OR DRIVER’S LICENSE UNDER THE AUTHORIZATION OF A RESPONSIBLE ADULT WILLING TO ASSUME THE OBLIGATION IMPOSED.</w:t>
      </w:r>
    </w:p>
    <w:p w:rsidR="00242E88" w:rsidRDefault="00242E88" w:rsidP="00242E88">
      <w:pPr>
        <w:pStyle w:val="CALENDARHISTORY"/>
        <w:keepNext/>
        <w:keepLines/>
      </w:pPr>
      <w:r>
        <w:t>(Read the first time--January 10, 2017)</w:t>
      </w:r>
    </w:p>
    <w:p w:rsidR="00242E88" w:rsidRDefault="00242E88" w:rsidP="00242E88">
      <w:pPr>
        <w:pStyle w:val="CALENDARHISTORY"/>
        <w:keepNext/>
        <w:keepLines/>
      </w:pPr>
      <w:r>
        <w:t>(Reported by Committee on Transportation--January 25, 2017)</w:t>
      </w:r>
    </w:p>
    <w:p w:rsidR="00242E88" w:rsidRDefault="00242E88" w:rsidP="00242E88">
      <w:pPr>
        <w:pStyle w:val="CALENDARHISTORY"/>
        <w:keepNext/>
        <w:keepLines/>
      </w:pPr>
      <w:r>
        <w:t>(Favorable with amendments)</w:t>
      </w:r>
    </w:p>
    <w:p w:rsidR="00242E88" w:rsidRDefault="00242E88" w:rsidP="00242E88"/>
    <w:p w:rsidR="00242E88" w:rsidRPr="00220DCC" w:rsidRDefault="00242E88" w:rsidP="00242E88">
      <w:pPr>
        <w:pStyle w:val="BILLTITLE"/>
      </w:pPr>
      <w:r w:rsidRPr="00220DCC">
        <w:t>S.</w:t>
      </w:r>
      <w:r w:rsidRPr="00220DCC">
        <w:tab/>
        <w:t>220</w:t>
      </w:r>
      <w:r w:rsidRPr="00220DCC">
        <w:fldChar w:fldCharType="begin"/>
      </w:r>
      <w:r w:rsidRPr="00220DCC">
        <w:instrText xml:space="preserve"> XE "S. 220" \b </w:instrText>
      </w:r>
      <w:r w:rsidRPr="00220DCC">
        <w:fldChar w:fldCharType="end"/>
      </w:r>
      <w:r w:rsidRPr="00220DCC">
        <w:t>--</w:t>
      </w:r>
      <w:r>
        <w:t>Senators Shealy</w:t>
      </w:r>
      <w:r w:rsidRPr="00220DCC">
        <w:t xml:space="preserve"> and McElveen:  </w:t>
      </w:r>
      <w:r w:rsidRPr="00220DCC">
        <w:rPr>
          <w:szCs w:val="30"/>
        </w:rPr>
        <w:t xml:space="preserve">A BILL </w:t>
      </w:r>
      <w:r w:rsidRPr="00220DCC">
        <w:t>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242E88" w:rsidRDefault="00242E88" w:rsidP="00242E88">
      <w:pPr>
        <w:pStyle w:val="CALENDARHISTORY"/>
      </w:pPr>
      <w:r>
        <w:t>(Read the first time--January 10, 2017)</w:t>
      </w:r>
    </w:p>
    <w:p w:rsidR="00242E88" w:rsidRDefault="00242E88" w:rsidP="00242E88">
      <w:pPr>
        <w:pStyle w:val="CALENDARHISTORY"/>
      </w:pPr>
      <w:r>
        <w:t>(Reported by Committee on Judiciary--January 25, 2017)</w:t>
      </w:r>
    </w:p>
    <w:p w:rsidR="00242E88" w:rsidRDefault="00242E88" w:rsidP="00242E88">
      <w:pPr>
        <w:pStyle w:val="CALENDARHISTORY"/>
      </w:pPr>
      <w:r>
        <w:t>(Favorable with amendments)</w:t>
      </w:r>
    </w:p>
    <w:p w:rsidR="00242E88" w:rsidRDefault="00242E88" w:rsidP="00242E88"/>
    <w:p w:rsidR="00242E88" w:rsidRPr="008C05AC" w:rsidRDefault="00242E88" w:rsidP="00242E88">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POSSESSION AND DISTRIBUTION OF CERTAIN </w:t>
      </w:r>
      <w:r w:rsidRPr="008C05AC">
        <w:rPr>
          <w:u w:color="000000" w:themeColor="text1"/>
        </w:rPr>
        <w:lastRenderedPageBreak/>
        <w:t>ILLEGAL DRUGS WHICH WOULD INCLUDE SYNTHETIC OPIATES, AMONG OTHER DRUGS.</w:t>
      </w:r>
    </w:p>
    <w:p w:rsidR="00242E88" w:rsidRDefault="00242E88" w:rsidP="00242E88">
      <w:pPr>
        <w:pStyle w:val="CALENDARHISTORY"/>
      </w:pPr>
      <w:r>
        <w:t>(Read the first time--January 10, 2017)</w:t>
      </w:r>
    </w:p>
    <w:p w:rsidR="00242E88" w:rsidRDefault="00242E88" w:rsidP="00242E88">
      <w:pPr>
        <w:pStyle w:val="CALENDARHISTORY"/>
      </w:pPr>
      <w:r>
        <w:t>(Reported by Committee on Judiciary--January 25, 2017)</w:t>
      </w:r>
    </w:p>
    <w:p w:rsidR="00242E88" w:rsidRDefault="00242E88" w:rsidP="00242E88">
      <w:pPr>
        <w:pStyle w:val="CALENDARHISTORY"/>
      </w:pPr>
      <w:r>
        <w:t>(Favorable with amendments)</w:t>
      </w:r>
    </w:p>
    <w:p w:rsidR="00242E88" w:rsidRDefault="00242E88" w:rsidP="00242E88"/>
    <w:p w:rsidR="00242E88" w:rsidRDefault="00242E88" w:rsidP="00242E88">
      <w:pPr>
        <w:pStyle w:val="CALENDARHEADING"/>
        <w:jc w:val="both"/>
      </w:pPr>
      <w:r>
        <w:t xml:space="preserve">**Indicates Subject to Rule 39 </w:t>
      </w:r>
    </w:p>
    <w:p w:rsidR="00242E88" w:rsidRDefault="00242E88" w:rsidP="00242E88"/>
    <w:p w:rsidR="00242E88" w:rsidRDefault="00242E88" w:rsidP="00242E88">
      <w:pPr>
        <w:pStyle w:val="BILLTITLE"/>
      </w:pPr>
      <w:r>
        <w:t>**</w:t>
      </w:r>
      <w:r w:rsidRPr="00DF003A">
        <w:t>S.</w:t>
      </w:r>
      <w:r w:rsidRPr="00DF003A">
        <w:tab/>
      </w:r>
      <w:r>
        <w:tab/>
      </w:r>
      <w:r w:rsidRPr="00DF003A">
        <w:t>6</w:t>
      </w:r>
      <w:r w:rsidRPr="00DF003A">
        <w:fldChar w:fldCharType="begin"/>
      </w:r>
      <w:r w:rsidRPr="00DF003A">
        <w:instrText xml:space="preserve"> XE "S. 6" \b </w:instrText>
      </w:r>
      <w:r w:rsidRPr="00DF003A">
        <w:fldChar w:fldCharType="end"/>
      </w:r>
      <w:r w:rsidRPr="00DF003A">
        <w:t>--Senators Bryant</w:t>
      </w:r>
      <w:r>
        <w:t>,</w:t>
      </w:r>
      <w:r w:rsidRPr="00DF003A">
        <w:t xml:space="preserve"> Hembree</w:t>
      </w:r>
      <w:r>
        <w:t xml:space="preserve"> and Campbell</w:t>
      </w:r>
      <w:r w:rsidRPr="00DF003A">
        <w:t xml:space="preserve">:  </w:t>
      </w:r>
      <w:r w:rsidRPr="00DF003A">
        <w:rPr>
          <w:szCs w:val="30"/>
        </w:rPr>
        <w:t xml:space="preserve">A BILL </w:t>
      </w:r>
      <w:r w:rsidRPr="00DF003A">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242E88" w:rsidRDefault="00242E88" w:rsidP="00242E88">
      <w:pPr>
        <w:pStyle w:val="CALENDARHISTORY"/>
      </w:pPr>
      <w:r>
        <w:t>(Read the first time--January 10, 2017)</w:t>
      </w:r>
    </w:p>
    <w:p w:rsidR="00242E88" w:rsidRDefault="00242E88" w:rsidP="00242E88">
      <w:pPr>
        <w:pStyle w:val="CALENDARHISTORY"/>
      </w:pPr>
      <w:r>
        <w:t>(Reported by Committee on Agriculture and Natural Resources--January 26, 2017)</w:t>
      </w:r>
    </w:p>
    <w:p w:rsidR="00242E88" w:rsidRDefault="00242E88" w:rsidP="00242E88">
      <w:pPr>
        <w:pStyle w:val="CALENDARHISTORY"/>
      </w:pPr>
      <w:r>
        <w:t>(Favorable)</w:t>
      </w:r>
    </w:p>
    <w:p w:rsidR="00242E88" w:rsidRPr="00F1506C" w:rsidRDefault="00242E88" w:rsidP="00242E88"/>
    <w:p w:rsidR="00242E88" w:rsidRPr="001A4AE6" w:rsidRDefault="00242E88" w:rsidP="00242E88">
      <w:pPr>
        <w:pStyle w:val="BILLTITLE"/>
      </w:pPr>
      <w:r>
        <w:t>**</w:t>
      </w:r>
      <w:r w:rsidRPr="001A4AE6">
        <w:t>S.</w:t>
      </w:r>
      <w:r w:rsidRPr="001A4AE6">
        <w:tab/>
      </w:r>
      <w:r>
        <w:tab/>
      </w:r>
      <w:r w:rsidRPr="001A4AE6">
        <w:t>27</w:t>
      </w:r>
      <w:r w:rsidRPr="001A4AE6">
        <w:fldChar w:fldCharType="begin"/>
      </w:r>
      <w:r w:rsidRPr="001A4AE6">
        <w:instrText xml:space="preserve"> XE "S. 27" \b </w:instrText>
      </w:r>
      <w:r w:rsidRPr="001A4AE6">
        <w:fldChar w:fldCharType="end"/>
      </w:r>
      <w:r w:rsidRPr="001A4AE6">
        <w:t xml:space="preserve">--Senators Campsen, Young, Hembree and Climer:  </w:t>
      </w:r>
      <w:r w:rsidRPr="001A4AE6">
        <w:rPr>
          <w:szCs w:val="30"/>
        </w:rPr>
        <w:t xml:space="preserve">A BILL </w:t>
      </w:r>
      <w:r w:rsidRPr="001A4AE6">
        <w:t>TO AMEND SECTION 59</w:t>
      </w:r>
      <w:r w:rsidRPr="001A4AE6">
        <w:noBreakHyphen/>
        <w:t>3</w:t>
      </w:r>
      <w:r w:rsidRPr="001A4AE6">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Pr="001A4AE6">
        <w:noBreakHyphen/>
        <w:t>3</w:t>
      </w:r>
      <w:r w:rsidRPr="001A4AE6">
        <w:noBreakHyphen/>
        <w:t>20 RELATING TO VACANCIES IN THE OFFICE OF THE STATE SUPERINTENDENT OF EDUCATION.</w:t>
      </w:r>
    </w:p>
    <w:p w:rsidR="00242E88" w:rsidRDefault="00242E88" w:rsidP="00242E88">
      <w:pPr>
        <w:pStyle w:val="CALENDARHISTORY"/>
      </w:pPr>
      <w:r>
        <w:t>(Read the first time--January 10, 2017)</w:t>
      </w:r>
    </w:p>
    <w:p w:rsidR="00242E88" w:rsidRDefault="00242E88" w:rsidP="00242E88">
      <w:pPr>
        <w:pStyle w:val="CALENDARHISTORY"/>
      </w:pPr>
      <w:r>
        <w:t>(Reported by Committee on Education--January 26, 2017)</w:t>
      </w:r>
    </w:p>
    <w:p w:rsidR="00242E88" w:rsidRDefault="00242E88" w:rsidP="00242E88">
      <w:pPr>
        <w:pStyle w:val="CALENDARHISTORY"/>
      </w:pPr>
      <w:r>
        <w:lastRenderedPageBreak/>
        <w:t>(Favorable with amendments)</w:t>
      </w:r>
    </w:p>
    <w:p w:rsidR="00242E88" w:rsidRDefault="00242E88" w:rsidP="00242E88"/>
    <w:p w:rsidR="00242E88" w:rsidRPr="003F446D" w:rsidRDefault="00242E88" w:rsidP="00242E88">
      <w:pPr>
        <w:pStyle w:val="BILLTITLE"/>
      </w:pPr>
      <w:r>
        <w:t>**</w:t>
      </w:r>
      <w:r w:rsidRPr="003F446D">
        <w:t>S.</w:t>
      </w:r>
      <w:r w:rsidRPr="003F446D">
        <w:tab/>
      </w:r>
      <w:r>
        <w:tab/>
      </w:r>
      <w:r w:rsidRPr="003F446D">
        <w:t>218</w:t>
      </w:r>
      <w:r w:rsidRPr="003F446D">
        <w:fldChar w:fldCharType="begin"/>
      </w:r>
      <w:r w:rsidRPr="003F446D">
        <w:instrText xml:space="preserve"> XE "S. 218" \b </w:instrText>
      </w:r>
      <w:r w:rsidRPr="003F446D">
        <w:fldChar w:fldCharType="end"/>
      </w:r>
      <w:r w:rsidRPr="003F446D">
        <w:t>--Senators Massey, Bennett</w:t>
      </w:r>
      <w:r>
        <w:t xml:space="preserve">, </w:t>
      </w:r>
      <w:r w:rsidRPr="003F446D">
        <w:t>Alexander</w:t>
      </w:r>
      <w:r>
        <w:t xml:space="preserve"> and Bryant</w:t>
      </w:r>
      <w:r w:rsidRPr="003F446D">
        <w:t xml:space="preserve">:  </w:t>
      </w:r>
      <w:r w:rsidRPr="003F446D">
        <w:rPr>
          <w:szCs w:val="30"/>
        </w:rPr>
        <w:t xml:space="preserve">A BILL </w:t>
      </w:r>
      <w:r w:rsidRPr="003F446D">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242E88" w:rsidRDefault="00242E88" w:rsidP="00242E88">
      <w:pPr>
        <w:pStyle w:val="CALENDARHISTORY"/>
      </w:pPr>
      <w:r>
        <w:t>(Read the first time--January 10, 2017)</w:t>
      </w:r>
    </w:p>
    <w:p w:rsidR="00242E88" w:rsidRDefault="00242E88" w:rsidP="00242E88">
      <w:pPr>
        <w:pStyle w:val="CALENDARHISTORY"/>
      </w:pPr>
      <w:r>
        <w:t>(Reported by Committee on Labor, Commerce and Industry--January 26, 2017)</w:t>
      </w:r>
    </w:p>
    <w:p w:rsidR="00242E88" w:rsidRDefault="00242E88" w:rsidP="00242E88">
      <w:pPr>
        <w:pStyle w:val="CALENDARHISTORY"/>
      </w:pPr>
      <w:r>
        <w:t>(Favorable)</w:t>
      </w:r>
    </w:p>
    <w:p w:rsidR="00242E88" w:rsidRPr="009C2FA0" w:rsidRDefault="00242E88" w:rsidP="00242E88"/>
    <w:p w:rsidR="00242E88" w:rsidRPr="005C119F" w:rsidRDefault="00242E88" w:rsidP="00242E88">
      <w:pPr>
        <w:pStyle w:val="BILLTITLE"/>
        <w:keepNext/>
        <w:keepLines/>
      </w:pPr>
      <w:r>
        <w:t>**</w:t>
      </w:r>
      <w:r w:rsidRPr="005C119F">
        <w:t>S.</w:t>
      </w:r>
      <w:r w:rsidRPr="005C119F">
        <w:tab/>
      </w:r>
      <w:r>
        <w:tab/>
      </w:r>
      <w:r w:rsidRPr="005C119F">
        <w:t>263</w:t>
      </w:r>
      <w:r w:rsidRPr="005C119F">
        <w:fldChar w:fldCharType="begin"/>
      </w:r>
      <w:r w:rsidRPr="005C119F">
        <w:instrText xml:space="preserve"> XE "S. 263" \b </w:instrText>
      </w:r>
      <w:r w:rsidRPr="005C119F">
        <w:fldChar w:fldCharType="end"/>
      </w:r>
      <w:r w:rsidRPr="005C119F">
        <w:t xml:space="preserve">--Senators Peeler, Malloy, Alexander, Grooms and Campbell:  </w:t>
      </w:r>
      <w:r w:rsidRPr="005C119F">
        <w:rPr>
          <w:szCs w:val="30"/>
        </w:rPr>
        <w:t xml:space="preserve">A BILL </w:t>
      </w:r>
      <w:r w:rsidRPr="005C119F">
        <w:t>TO AMEND THE CODE OF LAWS OF SOUTH CAROLINA, 1976, BY ADDING ARTICLE 140 TO CHAPTER 3, TITLE 56 SO AS TO PROVIDE THAT THE DEPARTMENT OF MOTOR VEHICLES SHALL ISSUE “CLEMSON UNIVERSITY 2016 FOOTBALL NATIONAL CHAMPIONS” SPECIAL LICENSE PLATES.</w:t>
      </w:r>
    </w:p>
    <w:p w:rsidR="00242E88" w:rsidRDefault="00242E88" w:rsidP="00242E88">
      <w:pPr>
        <w:pStyle w:val="CALENDARHISTORY"/>
        <w:keepNext/>
        <w:keepLines/>
      </w:pPr>
      <w:r>
        <w:t>(Read the first time--January 19, 2017)</w:t>
      </w:r>
    </w:p>
    <w:p w:rsidR="00242E88" w:rsidRDefault="00242E88" w:rsidP="00242E88">
      <w:pPr>
        <w:pStyle w:val="CALENDARHISTORY"/>
        <w:keepNext/>
        <w:keepLines/>
      </w:pPr>
      <w:r>
        <w:t>(Recalled from Committee on Transportation--January 26, 2017)</w:t>
      </w:r>
    </w:p>
    <w:p w:rsidR="00242E88" w:rsidRDefault="00242E88" w:rsidP="00242E88"/>
    <w:p w:rsidR="00242E88" w:rsidRPr="007E4A32" w:rsidRDefault="00242E88" w:rsidP="00242E88">
      <w:pPr>
        <w:pStyle w:val="BILLTITLE"/>
      </w:pPr>
      <w:r>
        <w:t>**</w:t>
      </w:r>
      <w:r w:rsidRPr="007E4A32">
        <w:t>S.</w:t>
      </w:r>
      <w:r w:rsidRPr="007E4A32">
        <w:tab/>
      </w:r>
      <w:r>
        <w:tab/>
      </w:r>
      <w:r w:rsidRPr="007E4A32">
        <w:t>316</w:t>
      </w:r>
      <w:r w:rsidRPr="007E4A32">
        <w:fldChar w:fldCharType="begin"/>
      </w:r>
      <w:r w:rsidRPr="007E4A32">
        <w:instrText xml:space="preserve"> XE "S. 316" \b </w:instrText>
      </w:r>
      <w:r w:rsidRPr="007E4A32">
        <w:fldChar w:fldCharType="end"/>
      </w:r>
      <w:r w:rsidRPr="007E4A32">
        <w:t xml:space="preserve">--Education Committee:  </w:t>
      </w:r>
      <w:r w:rsidRPr="007E4A32">
        <w:rPr>
          <w:szCs w:val="30"/>
        </w:rPr>
        <w:t xml:space="preserve">A JOINT RESOLUTION </w:t>
      </w:r>
      <w:r w:rsidRPr="007E4A32">
        <w:t>TO APPROVE REGULATIONS OF THE STATE BOARD OF EDUCATION, RELATING TO AT-RISK STUDENTS, DESIGNATED AS REGULATION DOCUMENT NUMBER 4656, PURSUANT TO THE PROVISIONS OF ARTICLE 1, CHAPTER 23, TITLE 1 OF THE 1976 CODE.</w:t>
      </w:r>
    </w:p>
    <w:p w:rsidR="00242E88" w:rsidRDefault="00242E88" w:rsidP="00242E88">
      <w:pPr>
        <w:pStyle w:val="CALENDARHISTORY"/>
      </w:pPr>
      <w:r w:rsidRPr="00D90705">
        <w:t>(Without reference--January 26, 2017)</w:t>
      </w:r>
    </w:p>
    <w:p w:rsidR="00242E88" w:rsidRDefault="00242E88" w:rsidP="00242E88"/>
    <w:p w:rsidR="00242E88" w:rsidRPr="006E55A2" w:rsidRDefault="00242E88" w:rsidP="00242E88"/>
    <w:p w:rsidR="00242E88" w:rsidRPr="00884C68" w:rsidRDefault="00242E88" w:rsidP="00242E88">
      <w:pPr>
        <w:pStyle w:val="CALENDARHEADING"/>
        <w:keepNext/>
        <w:keepLines/>
      </w:pPr>
      <w:r>
        <w:lastRenderedPageBreak/>
        <w:t>STATEWIDE SECOND READING BILLS</w:t>
      </w:r>
    </w:p>
    <w:p w:rsidR="00242E88" w:rsidRDefault="00242E88" w:rsidP="00242E88">
      <w:pPr>
        <w:keepNext/>
        <w:keepLines/>
        <w:tabs>
          <w:tab w:val="left" w:pos="432"/>
          <w:tab w:val="left" w:pos="864"/>
        </w:tabs>
        <w:jc w:val="center"/>
      </w:pPr>
    </w:p>
    <w:p w:rsidR="00242E88" w:rsidRDefault="00242E88" w:rsidP="00242E88">
      <w:pPr>
        <w:keepNext/>
        <w:keepLines/>
        <w:tabs>
          <w:tab w:val="left" w:pos="432"/>
          <w:tab w:val="left" w:pos="864"/>
        </w:tabs>
        <w:jc w:val="center"/>
      </w:pPr>
    </w:p>
    <w:p w:rsidR="00242E88" w:rsidRPr="00E1251A" w:rsidRDefault="00242E88" w:rsidP="00242E88">
      <w:pPr>
        <w:pStyle w:val="BILLTITLE"/>
        <w:keepNext/>
        <w:keepLines/>
        <w:rPr>
          <w:u w:color="000000" w:themeColor="text1"/>
        </w:rPr>
      </w:pPr>
      <w:r w:rsidRPr="00E1251A">
        <w:t>S.</w:t>
      </w:r>
      <w:r w:rsidRPr="00E1251A">
        <w:tab/>
        <w:t>44</w:t>
      </w:r>
      <w:r w:rsidRPr="00E1251A">
        <w:fldChar w:fldCharType="begin"/>
      </w:r>
      <w:r w:rsidRPr="00E1251A">
        <w:instrText xml:space="preserve"> XE "S. 44" \b </w:instrText>
      </w:r>
      <w:r w:rsidRPr="00E1251A">
        <w:fldChar w:fldCharType="end"/>
      </w:r>
      <w:r w:rsidRPr="00E1251A">
        <w:t xml:space="preserve">--Senators Gregory and Reese:  </w:t>
      </w:r>
      <w:r w:rsidRPr="00E1251A">
        <w:rPr>
          <w:szCs w:val="30"/>
        </w:rPr>
        <w:t xml:space="preserve">A BILL </w:t>
      </w:r>
      <w:r w:rsidRPr="00E1251A">
        <w:rPr>
          <w:u w:color="000000" w:themeColor="text1"/>
        </w:rPr>
        <w:t>TO AMEND SECTION 12</w:t>
      </w:r>
      <w:r w:rsidRPr="00E1251A">
        <w:rPr>
          <w:u w:color="000000" w:themeColor="text1"/>
        </w:rPr>
        <w:noBreakHyphen/>
        <w:t>37</w:t>
      </w:r>
      <w:r w:rsidRPr="00E1251A">
        <w:rPr>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242E88" w:rsidRDefault="00242E88" w:rsidP="00242E88">
      <w:pPr>
        <w:pStyle w:val="CALENDARHISTORY"/>
        <w:keepNext/>
        <w:keepLines/>
      </w:pPr>
      <w:r>
        <w:t>(Read the first time--January 10, 2017)</w:t>
      </w:r>
    </w:p>
    <w:p w:rsidR="00242E88" w:rsidRDefault="00242E88" w:rsidP="00242E88">
      <w:pPr>
        <w:pStyle w:val="CALENDARHISTORY"/>
        <w:keepNext/>
        <w:keepLines/>
      </w:pPr>
      <w:r>
        <w:t>(Reported by Committee on Finance--January 19, 2017)</w:t>
      </w:r>
    </w:p>
    <w:p w:rsidR="00242E88" w:rsidRDefault="00242E88" w:rsidP="00242E88">
      <w:pPr>
        <w:pStyle w:val="CALENDARHISTORY"/>
        <w:keepNext/>
        <w:keepLines/>
      </w:pPr>
      <w:r>
        <w:t>(Favorable with amendments)</w:t>
      </w:r>
    </w:p>
    <w:p w:rsidR="00242E88" w:rsidRPr="00092BA4" w:rsidRDefault="00242E88" w:rsidP="00242E88">
      <w:pPr>
        <w:pStyle w:val="CALENDARHISTORY"/>
        <w:keepNext/>
        <w:keepLines/>
      </w:pPr>
      <w:r>
        <w:rPr>
          <w:u w:val="single"/>
        </w:rPr>
        <w:t>(Contested by Senator Martin)</w:t>
      </w:r>
    </w:p>
    <w:p w:rsidR="00242E88" w:rsidRPr="00092BA4" w:rsidRDefault="00242E88" w:rsidP="00242E88"/>
    <w:p w:rsidR="00242E88" w:rsidRPr="007E073C" w:rsidRDefault="00242E88" w:rsidP="00242E88">
      <w:pPr>
        <w:pStyle w:val="BILLTITLE"/>
      </w:pPr>
      <w:r w:rsidRPr="007E073C">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rsidR="00242E88" w:rsidRDefault="00242E88" w:rsidP="00242E88">
      <w:pPr>
        <w:pStyle w:val="CALENDARHISTORY"/>
      </w:pPr>
      <w:r>
        <w:t>(Read the first time--January 10, 2017)</w:t>
      </w:r>
    </w:p>
    <w:p w:rsidR="00242E88" w:rsidRDefault="00242E88" w:rsidP="00242E88">
      <w:pPr>
        <w:pStyle w:val="CALENDARHISTORY"/>
      </w:pPr>
      <w:r>
        <w:t>(Reported by Committee on Corrections and Penology--January 19, 2017)</w:t>
      </w:r>
    </w:p>
    <w:p w:rsidR="00242E88" w:rsidRDefault="00242E88" w:rsidP="00242E88">
      <w:pPr>
        <w:pStyle w:val="CALENDARHISTORY"/>
      </w:pPr>
      <w:r>
        <w:t>(Favorable with amendments)</w:t>
      </w:r>
    </w:p>
    <w:p w:rsidR="00242E88" w:rsidRDefault="00242E88" w:rsidP="00242E88">
      <w:pPr>
        <w:tabs>
          <w:tab w:val="left" w:pos="432"/>
          <w:tab w:val="left" w:pos="864"/>
        </w:tabs>
      </w:pPr>
    </w:p>
    <w:p w:rsidR="00242E88" w:rsidRPr="00DA6C98" w:rsidRDefault="00242E88" w:rsidP="00242E88">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 xml:space="preserve">--Senators Campsen, Hembree, Climer and Young: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w:t>
      </w:r>
      <w:r w:rsidRPr="00DA6C98">
        <w:rPr>
          <w:u w:color="000000" w:themeColor="text1"/>
        </w:rPr>
        <w:lastRenderedPageBreak/>
        <w:t>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242E88" w:rsidRDefault="00242E88" w:rsidP="00242E88">
      <w:pPr>
        <w:pStyle w:val="CALENDARHISTORY"/>
      </w:pPr>
      <w:r>
        <w:t>(Read the first time--January 10, 2017)</w:t>
      </w:r>
    </w:p>
    <w:p w:rsidR="00242E88" w:rsidRDefault="00242E88" w:rsidP="00242E88">
      <w:pPr>
        <w:pStyle w:val="CALENDARHISTORY"/>
      </w:pPr>
      <w:r>
        <w:t>(Reported by Committee on Judiciary--January 24, 2017)</w:t>
      </w:r>
    </w:p>
    <w:p w:rsidR="00242E88" w:rsidRDefault="00242E88" w:rsidP="00242E88">
      <w:pPr>
        <w:pStyle w:val="CALENDARHISTORY"/>
      </w:pPr>
      <w:r>
        <w:t>(Favorable)</w:t>
      </w:r>
    </w:p>
    <w:p w:rsidR="00242E88" w:rsidRPr="00B47B5F" w:rsidRDefault="00242E88" w:rsidP="00242E88">
      <w:pPr>
        <w:pStyle w:val="CALENDARHISTORY"/>
      </w:pPr>
      <w:r>
        <w:rPr>
          <w:u w:val="single"/>
        </w:rPr>
        <w:t>(Contested by Senator Johnson)</w:t>
      </w:r>
    </w:p>
    <w:p w:rsidR="00242E88" w:rsidRDefault="00242E88" w:rsidP="00242E88">
      <w:pPr>
        <w:tabs>
          <w:tab w:val="left" w:pos="432"/>
          <w:tab w:val="left" w:pos="864"/>
        </w:tabs>
      </w:pPr>
    </w:p>
    <w:p w:rsidR="00242E88" w:rsidRDefault="00242E88" w:rsidP="00242E88">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 xml:space="preserve">--Senators Campsen and Hembree: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w:t>
      </w:r>
      <w:r>
        <w:t xml:space="preserve"> </w:t>
      </w:r>
      <w:r w:rsidRPr="00AE1935">
        <w:t>DECLARES THAT THE STATEMENT STILL REPRESENTS THE PERSON’S PRESENT POSITION.</w:t>
      </w:r>
    </w:p>
    <w:p w:rsidR="00242E88" w:rsidRDefault="00242E88" w:rsidP="00242E88">
      <w:pPr>
        <w:pStyle w:val="CALENDARHISTORY"/>
      </w:pPr>
      <w:r>
        <w:t>(Read the first time--January 10, 2017)</w:t>
      </w:r>
    </w:p>
    <w:p w:rsidR="00242E88" w:rsidRDefault="00242E88" w:rsidP="00242E88">
      <w:pPr>
        <w:pStyle w:val="CALENDARHISTORY"/>
      </w:pPr>
      <w:r>
        <w:t>(Reported by Committee on Corrections and Penology--January 19, 2017)</w:t>
      </w:r>
    </w:p>
    <w:p w:rsidR="00242E88" w:rsidRDefault="00242E88" w:rsidP="00242E88">
      <w:pPr>
        <w:pStyle w:val="CALENDARHISTORY"/>
      </w:pPr>
      <w:r>
        <w:t>(Favorable with amendments)</w:t>
      </w:r>
    </w:p>
    <w:p w:rsidR="00242E88" w:rsidRDefault="00242E88" w:rsidP="00242E88">
      <w:pPr>
        <w:tabs>
          <w:tab w:val="left" w:pos="432"/>
          <w:tab w:val="left" w:pos="864"/>
        </w:tabs>
      </w:pPr>
    </w:p>
    <w:p w:rsidR="00242E88" w:rsidRPr="004D1C69" w:rsidRDefault="00242E88" w:rsidP="00242E88">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 xml:space="preserve">--Senator Kimpson: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 xml:space="preserve">71, TO PROVIDE THAT A RETAILER IS PRESUMED TO BE LIABLE FOR THE SALES TAX OR RESPONSIBLE FOR COLLECTING AND REMITTING THE USE TAX IF THE RETAILER ENTERS INTO AN AGREEMENT WITH A RESIDENT OF THIS STATE UNDER WHICH THE RESIDENT, FOR A COMMISSION OR CONSIDERATION, REFERS </w:t>
      </w:r>
      <w:r w:rsidRPr="004D1C69">
        <w:rPr>
          <w:u w:color="000000" w:themeColor="text1"/>
        </w:rPr>
        <w:lastRenderedPageBreak/>
        <w:t>POTENTIAL CUSTOMERS, WHETHER BY AN INTERNET 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rsidR="00242E88" w:rsidRDefault="00242E88" w:rsidP="00242E88">
      <w:pPr>
        <w:pStyle w:val="CALENDARHISTORY"/>
      </w:pPr>
      <w:r>
        <w:t>(Read the first time--January 10, 2017)</w:t>
      </w:r>
    </w:p>
    <w:p w:rsidR="00242E88" w:rsidRDefault="00242E88" w:rsidP="00242E88">
      <w:pPr>
        <w:pStyle w:val="CALENDARHISTORY"/>
      </w:pPr>
      <w:r>
        <w:t>(Reported by Committee on Finance--January 24, 2017)</w:t>
      </w:r>
    </w:p>
    <w:p w:rsidR="00242E88" w:rsidRDefault="00242E88" w:rsidP="00242E88">
      <w:pPr>
        <w:pStyle w:val="CALENDARHISTORY"/>
      </w:pPr>
      <w:r>
        <w:t>(Favorable)</w:t>
      </w:r>
    </w:p>
    <w:p w:rsidR="00242E88" w:rsidRDefault="00242E88" w:rsidP="00242E88">
      <w:pPr>
        <w:tabs>
          <w:tab w:val="left" w:pos="432"/>
          <w:tab w:val="left" w:pos="864"/>
        </w:tabs>
      </w:pPr>
    </w:p>
    <w:p w:rsidR="00242E88" w:rsidRDefault="00242E88" w:rsidP="00242E88">
      <w:pPr>
        <w:tabs>
          <w:tab w:val="left" w:pos="432"/>
          <w:tab w:val="left" w:pos="864"/>
        </w:tabs>
      </w:pPr>
    </w:p>
    <w:p w:rsidR="00242E88" w:rsidRPr="00BE10EC" w:rsidRDefault="00242E88" w:rsidP="00242E88">
      <w:pPr>
        <w:pStyle w:val="CALENDARHEADING"/>
        <w:keepNext/>
        <w:keepLines/>
      </w:pPr>
      <w:r>
        <w:t>CONCURRENT RESOLUTION</w:t>
      </w:r>
    </w:p>
    <w:p w:rsidR="00242E88" w:rsidRDefault="00242E88" w:rsidP="00242E88">
      <w:pPr>
        <w:keepNext/>
        <w:keepLines/>
        <w:tabs>
          <w:tab w:val="left" w:pos="432"/>
          <w:tab w:val="left" w:pos="864"/>
        </w:tabs>
      </w:pPr>
    </w:p>
    <w:p w:rsidR="00242E88" w:rsidRDefault="00242E88" w:rsidP="00242E88">
      <w:pPr>
        <w:keepNext/>
        <w:keepLines/>
        <w:tabs>
          <w:tab w:val="left" w:pos="432"/>
          <w:tab w:val="left" w:pos="864"/>
        </w:tabs>
      </w:pPr>
    </w:p>
    <w:p w:rsidR="00242E88" w:rsidRPr="004D0352" w:rsidRDefault="00242E88" w:rsidP="00242E88">
      <w:pPr>
        <w:pStyle w:val="BILLTITLE"/>
        <w:keepNext/>
        <w:keepLines/>
        <w:rPr>
          <w:color w:val="000000" w:themeColor="text1"/>
          <w:u w:color="000000" w:themeColor="text1"/>
        </w:rPr>
      </w:pPr>
      <w:r w:rsidRPr="004D0352">
        <w:t>H.</w:t>
      </w:r>
      <w:r w:rsidRPr="004D0352">
        <w:tab/>
        <w:t>3402</w:t>
      </w:r>
      <w:r w:rsidRPr="004D0352">
        <w:fldChar w:fldCharType="begin"/>
      </w:r>
      <w:r w:rsidRPr="004D0352">
        <w:instrText xml:space="preserve"> XE "H. 3402" \b </w:instrText>
      </w:r>
      <w:r w:rsidRPr="004D0352">
        <w:fldChar w:fldCharType="end"/>
      </w:r>
      <w:r w:rsidRPr="004D0352">
        <w:t>--Reps. Felder, Allison, Arrington, Bennett, Bernstein, Cobb</w:t>
      </w:r>
      <w:r w:rsidRPr="004D0352">
        <w:noBreakHyphen/>
        <w:t>Hunter, Crawford, Davis, Dillard, Douglas, Erickson, Funderburk, Henderson, Henegan, Knight, Norrell, Parks, Robinson</w:t>
      </w:r>
      <w:r w:rsidRPr="004D0352">
        <w:noBreakHyphen/>
        <w:t xml:space="preserve">Simpson and Thayer:  </w:t>
      </w:r>
      <w:r w:rsidRPr="004D0352">
        <w:rPr>
          <w:szCs w:val="30"/>
        </w:rPr>
        <w:t xml:space="preserve">A CONCURRENT RESOLUTION </w:t>
      </w:r>
      <w:r w:rsidRPr="004D0352">
        <w:t xml:space="preserve">TO </w:t>
      </w:r>
      <w:r w:rsidRPr="004D0352">
        <w:rPr>
          <w:color w:val="000000" w:themeColor="text1"/>
          <w:u w:color="000000" w:themeColor="text1"/>
        </w:rPr>
        <w:t>DECLARE JANUARY 18, 2017, “SC UNITED IN TEAL &amp; WHITE LOBBY DAY” IN SOUTH CAROLINA AND ENCOURAGE ALL CITIZENS TO BE AWARE OF THE NEED FOR EARLY SCREENING FOR</w:t>
      </w:r>
      <w:r w:rsidRPr="004D0352">
        <w:t xml:space="preserve"> </w:t>
      </w:r>
      <w:r w:rsidRPr="004D0352">
        <w:rPr>
          <w:color w:val="000000" w:themeColor="text1"/>
          <w:u w:color="000000" w:themeColor="text1"/>
        </w:rPr>
        <w:t>CERVICAL CANCER.</w:t>
      </w:r>
    </w:p>
    <w:p w:rsidR="00242E88" w:rsidRDefault="00242E88" w:rsidP="00242E88">
      <w:pPr>
        <w:pStyle w:val="CALENDARHISTORY"/>
        <w:keepNext/>
        <w:keepLines/>
      </w:pPr>
      <w:r>
        <w:t>(Introduced--January 12, 2017)</w:t>
      </w:r>
    </w:p>
    <w:p w:rsidR="00242E88" w:rsidRDefault="00242E88" w:rsidP="00242E88">
      <w:pPr>
        <w:pStyle w:val="CALENDARHISTORY"/>
        <w:keepNext/>
        <w:keepLines/>
      </w:pPr>
      <w:r>
        <w:t>(Recalled from Committee on Medical Affairs--January 26, 2017)</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062BEF" w:rsidRPr="00062BEF" w:rsidRDefault="00062BEF" w:rsidP="0062310D">
      <w:pPr>
        <w:tabs>
          <w:tab w:val="left" w:pos="432"/>
          <w:tab w:val="left" w:pos="864"/>
        </w:tabs>
        <w:rPr>
          <w:b/>
          <w:noProof/>
        </w:rPr>
        <w:sectPr w:rsidR="00062BEF" w:rsidRPr="00062BEF" w:rsidSect="00062BE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F6A1E" w:rsidRDefault="009F6A1E" w:rsidP="0062310D">
      <w:pPr>
        <w:tabs>
          <w:tab w:val="left" w:pos="432"/>
          <w:tab w:val="left" w:pos="864"/>
        </w:tabs>
        <w:rPr>
          <w:noProof/>
        </w:rPr>
        <w:sectPr w:rsidR="009F6A1E" w:rsidSect="00062BEF">
          <w:type w:val="continuous"/>
          <w:pgSz w:w="12240" w:h="15840" w:code="1"/>
          <w:pgMar w:top="1008" w:right="4666" w:bottom="3499" w:left="1238" w:header="0" w:footer="3499" w:gutter="0"/>
          <w:cols w:num="2" w:space="720"/>
          <w:titlePg/>
          <w:docGrid w:linePitch="360"/>
        </w:sectPr>
      </w:pPr>
    </w:p>
    <w:p w:rsidR="009F6A1E" w:rsidRPr="00062BEF" w:rsidRDefault="009F6A1E">
      <w:pPr>
        <w:pStyle w:val="Index1"/>
        <w:tabs>
          <w:tab w:val="right" w:leader="dot" w:pos="2798"/>
        </w:tabs>
        <w:rPr>
          <w:b/>
          <w:bCs/>
          <w:noProof/>
        </w:rPr>
      </w:pPr>
      <w:r w:rsidRPr="00062BEF">
        <w:rPr>
          <w:b/>
          <w:noProof/>
        </w:rPr>
        <w:t>S. 6</w:t>
      </w:r>
      <w:r w:rsidRPr="00062BEF">
        <w:rPr>
          <w:b/>
          <w:noProof/>
        </w:rPr>
        <w:tab/>
      </w:r>
      <w:r w:rsidRPr="00062BEF">
        <w:rPr>
          <w:b/>
          <w:bCs/>
          <w:noProof/>
        </w:rPr>
        <w:t>11</w:t>
      </w:r>
    </w:p>
    <w:p w:rsidR="009F6A1E" w:rsidRPr="00062BEF" w:rsidRDefault="009F6A1E">
      <w:pPr>
        <w:pStyle w:val="Index1"/>
        <w:tabs>
          <w:tab w:val="right" w:leader="dot" w:pos="2798"/>
        </w:tabs>
        <w:rPr>
          <w:b/>
          <w:bCs/>
          <w:noProof/>
        </w:rPr>
      </w:pPr>
      <w:r w:rsidRPr="00062BEF">
        <w:rPr>
          <w:b/>
          <w:noProof/>
        </w:rPr>
        <w:t>S. 18</w:t>
      </w:r>
      <w:r w:rsidRPr="00062BEF">
        <w:rPr>
          <w:b/>
          <w:noProof/>
        </w:rPr>
        <w:tab/>
      </w:r>
      <w:r w:rsidRPr="00062BEF">
        <w:rPr>
          <w:b/>
          <w:bCs/>
          <w:noProof/>
        </w:rPr>
        <w:t>14</w:t>
      </w:r>
    </w:p>
    <w:p w:rsidR="009F6A1E" w:rsidRPr="00062BEF" w:rsidRDefault="009F6A1E">
      <w:pPr>
        <w:pStyle w:val="Index1"/>
        <w:tabs>
          <w:tab w:val="right" w:leader="dot" w:pos="2798"/>
        </w:tabs>
        <w:rPr>
          <w:b/>
          <w:bCs/>
          <w:noProof/>
        </w:rPr>
      </w:pPr>
      <w:r w:rsidRPr="00062BEF">
        <w:rPr>
          <w:b/>
          <w:noProof/>
        </w:rPr>
        <w:t>S. 27</w:t>
      </w:r>
      <w:r w:rsidRPr="00062BEF">
        <w:rPr>
          <w:b/>
          <w:noProof/>
        </w:rPr>
        <w:tab/>
      </w:r>
      <w:r w:rsidRPr="00062BEF">
        <w:rPr>
          <w:b/>
          <w:bCs/>
          <w:noProof/>
        </w:rPr>
        <w:t>11</w:t>
      </w:r>
    </w:p>
    <w:p w:rsidR="009F6A1E" w:rsidRPr="00062BEF" w:rsidRDefault="009F6A1E">
      <w:pPr>
        <w:pStyle w:val="Index1"/>
        <w:tabs>
          <w:tab w:val="right" w:leader="dot" w:pos="2798"/>
        </w:tabs>
        <w:rPr>
          <w:b/>
          <w:bCs/>
          <w:noProof/>
        </w:rPr>
      </w:pPr>
      <w:r w:rsidRPr="00062BEF">
        <w:rPr>
          <w:b/>
          <w:noProof/>
        </w:rPr>
        <w:t>S. 44</w:t>
      </w:r>
      <w:r w:rsidRPr="00062BEF">
        <w:rPr>
          <w:b/>
          <w:noProof/>
        </w:rPr>
        <w:tab/>
      </w:r>
      <w:r w:rsidRPr="00062BEF">
        <w:rPr>
          <w:b/>
          <w:bCs/>
          <w:noProof/>
        </w:rPr>
        <w:t>13</w:t>
      </w:r>
    </w:p>
    <w:p w:rsidR="009F6A1E" w:rsidRPr="00062BEF" w:rsidRDefault="009F6A1E">
      <w:pPr>
        <w:pStyle w:val="Index1"/>
        <w:tabs>
          <w:tab w:val="right" w:leader="dot" w:pos="2798"/>
        </w:tabs>
        <w:rPr>
          <w:b/>
          <w:bCs/>
          <w:noProof/>
        </w:rPr>
      </w:pPr>
      <w:r w:rsidRPr="00062BEF">
        <w:rPr>
          <w:b/>
          <w:noProof/>
        </w:rPr>
        <w:t>S. 58</w:t>
      </w:r>
      <w:r w:rsidRPr="00062BEF">
        <w:rPr>
          <w:b/>
          <w:noProof/>
        </w:rPr>
        <w:tab/>
      </w:r>
      <w:r w:rsidRPr="00062BEF">
        <w:rPr>
          <w:b/>
          <w:bCs/>
          <w:noProof/>
        </w:rPr>
        <w:t>7</w:t>
      </w:r>
    </w:p>
    <w:p w:rsidR="009F6A1E" w:rsidRPr="00062BEF" w:rsidRDefault="009F6A1E">
      <w:pPr>
        <w:pStyle w:val="Index1"/>
        <w:tabs>
          <w:tab w:val="right" w:leader="dot" w:pos="2798"/>
        </w:tabs>
        <w:rPr>
          <w:b/>
          <w:bCs/>
          <w:noProof/>
        </w:rPr>
      </w:pPr>
      <w:r w:rsidRPr="00062BEF">
        <w:rPr>
          <w:b/>
          <w:noProof/>
        </w:rPr>
        <w:t>S. 67</w:t>
      </w:r>
      <w:r w:rsidRPr="00062BEF">
        <w:rPr>
          <w:b/>
          <w:noProof/>
        </w:rPr>
        <w:tab/>
      </w:r>
      <w:r w:rsidRPr="00062BEF">
        <w:rPr>
          <w:b/>
          <w:bCs/>
          <w:noProof/>
        </w:rPr>
        <w:t>6</w:t>
      </w:r>
    </w:p>
    <w:p w:rsidR="009F6A1E" w:rsidRPr="00062BEF" w:rsidRDefault="009F6A1E">
      <w:pPr>
        <w:pStyle w:val="Index1"/>
        <w:tabs>
          <w:tab w:val="right" w:leader="dot" w:pos="2798"/>
        </w:tabs>
        <w:rPr>
          <w:b/>
          <w:bCs/>
          <w:noProof/>
        </w:rPr>
      </w:pPr>
      <w:r w:rsidRPr="00062BEF">
        <w:rPr>
          <w:b/>
          <w:noProof/>
        </w:rPr>
        <w:t>S. 108</w:t>
      </w:r>
      <w:r w:rsidRPr="00062BEF">
        <w:rPr>
          <w:b/>
          <w:noProof/>
        </w:rPr>
        <w:tab/>
      </w:r>
      <w:r w:rsidRPr="00062BEF">
        <w:rPr>
          <w:b/>
          <w:bCs/>
          <w:noProof/>
        </w:rPr>
        <w:t>1</w:t>
      </w:r>
    </w:p>
    <w:p w:rsidR="009F6A1E" w:rsidRPr="00062BEF" w:rsidRDefault="009F6A1E">
      <w:pPr>
        <w:pStyle w:val="Index1"/>
        <w:tabs>
          <w:tab w:val="right" w:leader="dot" w:pos="2798"/>
        </w:tabs>
        <w:rPr>
          <w:b/>
          <w:bCs/>
          <w:noProof/>
        </w:rPr>
      </w:pPr>
      <w:r w:rsidRPr="00062BEF">
        <w:rPr>
          <w:b/>
          <w:noProof/>
        </w:rPr>
        <w:t>S. 137</w:t>
      </w:r>
      <w:r w:rsidRPr="00062BEF">
        <w:rPr>
          <w:b/>
          <w:noProof/>
        </w:rPr>
        <w:tab/>
      </w:r>
      <w:r w:rsidRPr="00062BEF">
        <w:rPr>
          <w:b/>
          <w:bCs/>
          <w:noProof/>
        </w:rPr>
        <w:t>13</w:t>
      </w:r>
    </w:p>
    <w:p w:rsidR="009F6A1E" w:rsidRPr="00062BEF" w:rsidRDefault="009F6A1E">
      <w:pPr>
        <w:pStyle w:val="Index1"/>
        <w:tabs>
          <w:tab w:val="right" w:leader="dot" w:pos="2798"/>
        </w:tabs>
        <w:rPr>
          <w:b/>
          <w:bCs/>
          <w:noProof/>
        </w:rPr>
      </w:pPr>
      <w:r w:rsidRPr="00062BEF">
        <w:rPr>
          <w:b/>
          <w:noProof/>
        </w:rPr>
        <w:t>S. 168</w:t>
      </w:r>
      <w:r w:rsidRPr="00062BEF">
        <w:rPr>
          <w:b/>
          <w:noProof/>
        </w:rPr>
        <w:tab/>
      </w:r>
      <w:r w:rsidRPr="00062BEF">
        <w:rPr>
          <w:b/>
          <w:bCs/>
          <w:noProof/>
        </w:rPr>
        <w:t>9</w:t>
      </w:r>
    </w:p>
    <w:p w:rsidR="009F6A1E" w:rsidRPr="00062BEF" w:rsidRDefault="009F6A1E">
      <w:pPr>
        <w:pStyle w:val="Index1"/>
        <w:tabs>
          <w:tab w:val="right" w:leader="dot" w:pos="2798"/>
        </w:tabs>
        <w:rPr>
          <w:b/>
          <w:bCs/>
          <w:noProof/>
        </w:rPr>
      </w:pPr>
      <w:r w:rsidRPr="00062BEF">
        <w:rPr>
          <w:b/>
          <w:noProof/>
        </w:rPr>
        <w:t>S. 176</w:t>
      </w:r>
      <w:r w:rsidRPr="00062BEF">
        <w:rPr>
          <w:b/>
          <w:noProof/>
        </w:rPr>
        <w:tab/>
      </w:r>
      <w:r w:rsidRPr="00062BEF">
        <w:rPr>
          <w:b/>
          <w:bCs/>
          <w:noProof/>
        </w:rPr>
        <w:t>13</w:t>
      </w:r>
    </w:p>
    <w:p w:rsidR="009F6A1E" w:rsidRPr="00062BEF" w:rsidRDefault="009F6A1E">
      <w:pPr>
        <w:pStyle w:val="Index1"/>
        <w:tabs>
          <w:tab w:val="right" w:leader="dot" w:pos="2798"/>
        </w:tabs>
        <w:rPr>
          <w:b/>
          <w:bCs/>
          <w:noProof/>
        </w:rPr>
      </w:pPr>
      <w:r w:rsidRPr="00062BEF">
        <w:rPr>
          <w:rFonts w:eastAsiaTheme="minorHAnsi"/>
          <w:b/>
          <w:noProof/>
        </w:rPr>
        <w:t>S. 197</w:t>
      </w:r>
      <w:r w:rsidRPr="00062BEF">
        <w:rPr>
          <w:b/>
          <w:noProof/>
        </w:rPr>
        <w:tab/>
      </w:r>
      <w:r w:rsidRPr="00062BEF">
        <w:rPr>
          <w:b/>
          <w:bCs/>
          <w:noProof/>
        </w:rPr>
        <w:t>8</w:t>
      </w:r>
    </w:p>
    <w:p w:rsidR="009F6A1E" w:rsidRPr="00062BEF" w:rsidRDefault="009F6A1E">
      <w:pPr>
        <w:pStyle w:val="Index1"/>
        <w:tabs>
          <w:tab w:val="right" w:leader="dot" w:pos="2798"/>
        </w:tabs>
        <w:rPr>
          <w:b/>
          <w:bCs/>
          <w:noProof/>
        </w:rPr>
      </w:pPr>
      <w:r w:rsidRPr="00062BEF">
        <w:rPr>
          <w:b/>
          <w:noProof/>
        </w:rPr>
        <w:t>S. 198</w:t>
      </w:r>
      <w:r w:rsidRPr="00062BEF">
        <w:rPr>
          <w:b/>
          <w:noProof/>
        </w:rPr>
        <w:tab/>
      </w:r>
      <w:r w:rsidRPr="00062BEF">
        <w:rPr>
          <w:b/>
          <w:bCs/>
          <w:noProof/>
        </w:rPr>
        <w:t>10</w:t>
      </w:r>
    </w:p>
    <w:p w:rsidR="009F6A1E" w:rsidRPr="00062BEF" w:rsidRDefault="009F6A1E">
      <w:pPr>
        <w:pStyle w:val="Index1"/>
        <w:tabs>
          <w:tab w:val="right" w:leader="dot" w:pos="2798"/>
        </w:tabs>
        <w:rPr>
          <w:b/>
          <w:bCs/>
          <w:noProof/>
        </w:rPr>
      </w:pPr>
      <w:r w:rsidRPr="00062BEF">
        <w:rPr>
          <w:b/>
          <w:noProof/>
        </w:rPr>
        <w:t>S. 214</w:t>
      </w:r>
      <w:r w:rsidRPr="00062BEF">
        <w:rPr>
          <w:b/>
          <w:noProof/>
        </w:rPr>
        <w:tab/>
      </w:r>
      <w:r w:rsidRPr="00062BEF">
        <w:rPr>
          <w:b/>
          <w:bCs/>
          <w:noProof/>
        </w:rPr>
        <w:t>14</w:t>
      </w:r>
    </w:p>
    <w:p w:rsidR="009F6A1E" w:rsidRPr="00062BEF" w:rsidRDefault="009F6A1E">
      <w:pPr>
        <w:pStyle w:val="Index1"/>
        <w:tabs>
          <w:tab w:val="right" w:leader="dot" w:pos="2798"/>
        </w:tabs>
        <w:rPr>
          <w:b/>
          <w:bCs/>
          <w:noProof/>
        </w:rPr>
      </w:pPr>
      <w:r w:rsidRPr="00062BEF">
        <w:rPr>
          <w:b/>
          <w:noProof/>
        </w:rPr>
        <w:t>S. 218</w:t>
      </w:r>
      <w:r w:rsidRPr="00062BEF">
        <w:rPr>
          <w:b/>
          <w:noProof/>
        </w:rPr>
        <w:tab/>
      </w:r>
      <w:r w:rsidRPr="00062BEF">
        <w:rPr>
          <w:b/>
          <w:bCs/>
          <w:noProof/>
        </w:rPr>
        <w:t>12</w:t>
      </w:r>
    </w:p>
    <w:p w:rsidR="009F6A1E" w:rsidRPr="00062BEF" w:rsidRDefault="009F6A1E">
      <w:pPr>
        <w:pStyle w:val="Index1"/>
        <w:tabs>
          <w:tab w:val="right" w:leader="dot" w:pos="2798"/>
        </w:tabs>
        <w:rPr>
          <w:b/>
          <w:bCs/>
          <w:noProof/>
        </w:rPr>
      </w:pPr>
      <w:r w:rsidRPr="00062BEF">
        <w:rPr>
          <w:b/>
          <w:noProof/>
        </w:rPr>
        <w:t>S. 220</w:t>
      </w:r>
      <w:r w:rsidRPr="00062BEF">
        <w:rPr>
          <w:b/>
          <w:noProof/>
        </w:rPr>
        <w:tab/>
      </w:r>
      <w:r w:rsidRPr="00062BEF">
        <w:rPr>
          <w:b/>
          <w:bCs/>
          <w:noProof/>
        </w:rPr>
        <w:t>10</w:t>
      </w:r>
    </w:p>
    <w:p w:rsidR="009F6A1E" w:rsidRPr="00062BEF" w:rsidRDefault="009F6A1E">
      <w:pPr>
        <w:pStyle w:val="Index1"/>
        <w:tabs>
          <w:tab w:val="right" w:leader="dot" w:pos="2798"/>
        </w:tabs>
        <w:rPr>
          <w:b/>
          <w:bCs/>
          <w:noProof/>
        </w:rPr>
      </w:pPr>
      <w:r w:rsidRPr="00062BEF">
        <w:rPr>
          <w:b/>
          <w:noProof/>
        </w:rPr>
        <w:t>S. 245</w:t>
      </w:r>
      <w:r w:rsidRPr="00062BEF">
        <w:rPr>
          <w:b/>
          <w:noProof/>
        </w:rPr>
        <w:tab/>
      </w:r>
      <w:r w:rsidRPr="00062BEF">
        <w:rPr>
          <w:b/>
          <w:bCs/>
          <w:noProof/>
        </w:rPr>
        <w:t>10</w:t>
      </w:r>
    </w:p>
    <w:p w:rsidR="009F6A1E" w:rsidRPr="00062BEF" w:rsidRDefault="009F6A1E">
      <w:pPr>
        <w:pStyle w:val="Index1"/>
        <w:tabs>
          <w:tab w:val="right" w:leader="dot" w:pos="2798"/>
        </w:tabs>
        <w:rPr>
          <w:b/>
          <w:bCs/>
          <w:noProof/>
        </w:rPr>
      </w:pPr>
      <w:r w:rsidRPr="00062BEF">
        <w:rPr>
          <w:b/>
          <w:noProof/>
        </w:rPr>
        <w:t>S. 250</w:t>
      </w:r>
      <w:r w:rsidRPr="00062BEF">
        <w:rPr>
          <w:b/>
          <w:noProof/>
        </w:rPr>
        <w:tab/>
      </w:r>
      <w:r w:rsidRPr="00062BEF">
        <w:rPr>
          <w:b/>
          <w:bCs/>
          <w:noProof/>
        </w:rPr>
        <w:t>7</w:t>
      </w:r>
    </w:p>
    <w:p w:rsidR="009F6A1E" w:rsidRPr="00062BEF" w:rsidRDefault="009F6A1E">
      <w:pPr>
        <w:pStyle w:val="Index1"/>
        <w:tabs>
          <w:tab w:val="right" w:leader="dot" w:pos="2798"/>
        </w:tabs>
        <w:rPr>
          <w:b/>
          <w:bCs/>
          <w:noProof/>
        </w:rPr>
      </w:pPr>
      <w:r w:rsidRPr="00062BEF">
        <w:rPr>
          <w:b/>
          <w:noProof/>
        </w:rPr>
        <w:t>S. 263</w:t>
      </w:r>
      <w:r w:rsidRPr="00062BEF">
        <w:rPr>
          <w:b/>
          <w:noProof/>
        </w:rPr>
        <w:tab/>
      </w:r>
      <w:r w:rsidRPr="00062BEF">
        <w:rPr>
          <w:b/>
          <w:bCs/>
          <w:noProof/>
        </w:rPr>
        <w:t>12</w:t>
      </w:r>
    </w:p>
    <w:p w:rsidR="009F6A1E" w:rsidRPr="00062BEF" w:rsidRDefault="009F6A1E">
      <w:pPr>
        <w:pStyle w:val="Index1"/>
        <w:tabs>
          <w:tab w:val="right" w:leader="dot" w:pos="2798"/>
        </w:tabs>
        <w:rPr>
          <w:b/>
          <w:bCs/>
          <w:noProof/>
        </w:rPr>
      </w:pPr>
      <w:r w:rsidRPr="00062BEF">
        <w:rPr>
          <w:b/>
          <w:noProof/>
        </w:rPr>
        <w:t>S. 310</w:t>
      </w:r>
      <w:r w:rsidRPr="00062BEF">
        <w:rPr>
          <w:b/>
          <w:noProof/>
        </w:rPr>
        <w:tab/>
      </w:r>
      <w:r w:rsidRPr="00062BEF">
        <w:rPr>
          <w:b/>
          <w:bCs/>
          <w:noProof/>
        </w:rPr>
        <w:t>6</w:t>
      </w:r>
    </w:p>
    <w:p w:rsidR="009F6A1E" w:rsidRDefault="009F6A1E">
      <w:pPr>
        <w:pStyle w:val="Index1"/>
        <w:tabs>
          <w:tab w:val="right" w:leader="dot" w:pos="2798"/>
        </w:tabs>
        <w:rPr>
          <w:b/>
          <w:bCs/>
          <w:noProof/>
        </w:rPr>
      </w:pPr>
      <w:r w:rsidRPr="00062BEF">
        <w:rPr>
          <w:b/>
          <w:noProof/>
        </w:rPr>
        <w:t>S. 316</w:t>
      </w:r>
      <w:r w:rsidRPr="00062BEF">
        <w:rPr>
          <w:b/>
          <w:noProof/>
        </w:rPr>
        <w:tab/>
      </w:r>
      <w:r w:rsidRPr="00062BEF">
        <w:rPr>
          <w:b/>
          <w:bCs/>
          <w:noProof/>
        </w:rPr>
        <w:t>12</w:t>
      </w:r>
    </w:p>
    <w:p w:rsidR="009F6A1E" w:rsidRPr="009F6A1E" w:rsidRDefault="009F6A1E" w:rsidP="009F6A1E"/>
    <w:p w:rsidR="009F6A1E" w:rsidRPr="00062BEF" w:rsidRDefault="009F6A1E">
      <w:pPr>
        <w:pStyle w:val="Index1"/>
        <w:tabs>
          <w:tab w:val="right" w:leader="dot" w:pos="2798"/>
        </w:tabs>
        <w:rPr>
          <w:b/>
          <w:bCs/>
          <w:noProof/>
        </w:rPr>
      </w:pPr>
      <w:r w:rsidRPr="00062BEF">
        <w:rPr>
          <w:b/>
          <w:noProof/>
        </w:rPr>
        <w:t>H. 3402</w:t>
      </w:r>
      <w:r w:rsidRPr="00062BEF">
        <w:rPr>
          <w:b/>
          <w:noProof/>
        </w:rPr>
        <w:tab/>
      </w:r>
      <w:r w:rsidRPr="00062BEF">
        <w:rPr>
          <w:b/>
          <w:bCs/>
          <w:noProof/>
        </w:rPr>
        <w:t>15</w:t>
      </w:r>
    </w:p>
    <w:p w:rsidR="009F6A1E" w:rsidRPr="00062BEF" w:rsidRDefault="009F6A1E">
      <w:pPr>
        <w:pStyle w:val="Index1"/>
        <w:tabs>
          <w:tab w:val="right" w:leader="dot" w:pos="2798"/>
        </w:tabs>
        <w:rPr>
          <w:b/>
          <w:bCs/>
          <w:noProof/>
        </w:rPr>
      </w:pPr>
      <w:r w:rsidRPr="00062BEF">
        <w:rPr>
          <w:b/>
          <w:noProof/>
        </w:rPr>
        <w:t>H. 3462</w:t>
      </w:r>
      <w:r w:rsidRPr="00062BEF">
        <w:rPr>
          <w:b/>
          <w:noProof/>
        </w:rPr>
        <w:tab/>
      </w:r>
      <w:r w:rsidRPr="00062BEF">
        <w:rPr>
          <w:b/>
          <w:bCs/>
          <w:noProof/>
        </w:rPr>
        <w:t>5</w:t>
      </w:r>
    </w:p>
    <w:p w:rsidR="0036113A" w:rsidRDefault="00062BE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62BE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B98" w:rsidRDefault="00911B98">
      <w:r>
        <w:separator/>
      </w:r>
    </w:p>
  </w:endnote>
  <w:endnote w:type="continuationSeparator" w:id="0">
    <w:p w:rsidR="00911B98" w:rsidRDefault="0091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98" w:rsidRDefault="00911B9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97345">
      <w:rPr>
        <w:rStyle w:val="PageNumber"/>
        <w:noProof/>
      </w:rPr>
      <w:t>16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98" w:rsidRDefault="00911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B98" w:rsidRDefault="00911B9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9734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B98" w:rsidRDefault="00911B98">
      <w:r>
        <w:separator/>
      </w:r>
    </w:p>
  </w:footnote>
  <w:footnote w:type="continuationSeparator" w:id="0">
    <w:p w:rsidR="00911B98" w:rsidRDefault="00911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E4"/>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018"/>
    <w:rsid w:val="000246AF"/>
    <w:rsid w:val="00031AAA"/>
    <w:rsid w:val="000326A6"/>
    <w:rsid w:val="0003368A"/>
    <w:rsid w:val="000362A1"/>
    <w:rsid w:val="00040742"/>
    <w:rsid w:val="0004154B"/>
    <w:rsid w:val="000416E1"/>
    <w:rsid w:val="0005037A"/>
    <w:rsid w:val="000554BB"/>
    <w:rsid w:val="00061537"/>
    <w:rsid w:val="00061CA1"/>
    <w:rsid w:val="00062BEF"/>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4BE4"/>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2E88"/>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4CD2"/>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0815"/>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1B98"/>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1E"/>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1B2"/>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345"/>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ABB1231-9FF8-413D-BCD3-9A0EB05D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62BE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BDDC-2CFC-4345-934E-B58FD46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48837C6D.dotm</Template>
  <TotalTime>0</TotalTime>
  <Pages>18</Pages>
  <Words>3527</Words>
  <Characters>18343</Characters>
  <Application>Microsoft Office Word</Application>
  <DocSecurity>0</DocSecurity>
  <Lines>689</Lines>
  <Paragraphs>219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1/31/2017 - South Carolina Legislature Online</dc:title>
  <dc:creator>LesleyStone</dc:creator>
  <cp:lastModifiedBy>Lavarres Lynch</cp:lastModifiedBy>
  <cp:revision>2</cp:revision>
  <cp:lastPrinted>1998-10-08T15:15:00Z</cp:lastPrinted>
  <dcterms:created xsi:type="dcterms:W3CDTF">2017-01-30T20:03:00Z</dcterms:created>
  <dcterms:modified xsi:type="dcterms:W3CDTF">2017-01-30T20:03:00Z</dcterms:modified>
</cp:coreProperties>
</file>