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5A14C8">
      <w:pPr>
        <w:pStyle w:val="Title"/>
      </w:pPr>
      <w:r>
        <w:t xml:space="preserve"> </w:t>
      </w:r>
      <w:r w:rsidR="00D41E31">
        <w:t xml:space="preserve">SENATE TO MEET AT </w:t>
      </w:r>
      <w:r w:rsidR="00D91474">
        <w:t>11:00 A.M.</w:t>
      </w:r>
      <w:r w:rsidR="00D41E31">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D91474">
        <w:rPr>
          <w:b/>
          <w:sz w:val="26"/>
          <w:szCs w:val="26"/>
        </w:rPr>
        <w:t>23</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548764041"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754F43">
        <w:rPr>
          <w:b/>
          <w:sz w:val="21"/>
          <w:szCs w:val="21"/>
        </w:rPr>
        <w:t>10</w:t>
      </w:r>
      <w:r w:rsidRPr="00407CDE">
        <w:rPr>
          <w:b/>
          <w:sz w:val="21"/>
          <w:szCs w:val="21"/>
        </w:rPr>
        <w:t>, 20</w:t>
      </w:r>
      <w:r w:rsidR="00827CED" w:rsidRPr="00407CDE">
        <w:rPr>
          <w:b/>
          <w:sz w:val="21"/>
          <w:szCs w:val="21"/>
        </w:rPr>
        <w:t>1</w:t>
      </w:r>
      <w:r w:rsidR="00754F43">
        <w:rPr>
          <w:b/>
          <w:sz w:val="21"/>
          <w:szCs w:val="21"/>
        </w:rPr>
        <w:t>7</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E837F7">
      <w:pPr>
        <w:tabs>
          <w:tab w:val="left" w:pos="432"/>
          <w:tab w:val="left" w:pos="864"/>
        </w:tabs>
      </w:pPr>
      <w:r>
        <w:t>sav</w:t>
      </w:r>
      <w:bookmarkStart w:id="0" w:name="_GoBack"/>
      <w:bookmarkEnd w:id="0"/>
    </w:p>
    <w:p w:rsidR="0036113A" w:rsidRDefault="0036113A">
      <w:pPr>
        <w:tabs>
          <w:tab w:val="left" w:pos="432"/>
          <w:tab w:val="left" w:pos="864"/>
        </w:tabs>
      </w:pPr>
    </w:p>
    <w:p w:rsidR="0036113A" w:rsidRPr="00407CDE" w:rsidRDefault="00D91474" w:rsidP="00407CDE">
      <w:pPr>
        <w:jc w:val="center"/>
        <w:rPr>
          <w:b/>
        </w:rPr>
      </w:pPr>
      <w:r>
        <w:rPr>
          <w:b/>
        </w:rPr>
        <w:t>FRIDAY, FEBRUARY 17, 2017</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D91474" w:rsidP="0062310D">
      <w:pPr>
        <w:tabs>
          <w:tab w:val="left" w:pos="432"/>
          <w:tab w:val="left" w:pos="864"/>
        </w:tabs>
        <w:jc w:val="center"/>
        <w:rPr>
          <w:b/>
        </w:rPr>
      </w:pPr>
      <w:r>
        <w:rPr>
          <w:b/>
        </w:rPr>
        <w:lastRenderedPageBreak/>
        <w:t>Friday, February 17, 2017</w:t>
      </w:r>
    </w:p>
    <w:p w:rsidR="0036113A" w:rsidRDefault="0036113A" w:rsidP="0062310D">
      <w:pPr>
        <w:tabs>
          <w:tab w:val="left" w:pos="432"/>
          <w:tab w:val="left" w:pos="864"/>
        </w:tabs>
      </w:pPr>
    </w:p>
    <w:p w:rsidR="0036113A" w:rsidRDefault="0036113A" w:rsidP="0062310D">
      <w:pPr>
        <w:tabs>
          <w:tab w:val="left" w:pos="432"/>
          <w:tab w:val="left" w:pos="864"/>
        </w:tabs>
      </w:pPr>
    </w:p>
    <w:p w:rsidR="00D91474" w:rsidRPr="00B85C59" w:rsidRDefault="00D91474" w:rsidP="00D91474">
      <w:pPr>
        <w:pStyle w:val="CALENDARHEADING"/>
      </w:pPr>
      <w:r>
        <w:t>INVITATIONS</w:t>
      </w:r>
    </w:p>
    <w:p w:rsidR="00D91474" w:rsidRDefault="00D91474" w:rsidP="00D91474">
      <w:pPr>
        <w:tabs>
          <w:tab w:val="left" w:pos="432"/>
          <w:tab w:val="left" w:pos="864"/>
        </w:tabs>
      </w:pPr>
    </w:p>
    <w:p w:rsidR="00D91474" w:rsidRPr="00242E88" w:rsidRDefault="00D91474" w:rsidP="00D91474"/>
    <w:p w:rsidR="00D91474" w:rsidRPr="00242E88" w:rsidRDefault="00D91474" w:rsidP="00D91474">
      <w:pPr>
        <w:rPr>
          <w:b/>
        </w:rPr>
      </w:pPr>
      <w:r w:rsidRPr="00242E88">
        <w:rPr>
          <w:b/>
          <w:noProof/>
        </w:rPr>
        <w:t>Tuesday, February 21</w:t>
      </w:r>
      <w:r w:rsidRPr="00242E88">
        <w:rPr>
          <w:b/>
        </w:rPr>
        <w:t xml:space="preserve">, 2017 - </w:t>
      </w:r>
      <w:r w:rsidRPr="00242E88">
        <w:rPr>
          <w:b/>
          <w:noProof/>
        </w:rPr>
        <w:t>6:00-9:00</w:t>
      </w:r>
      <w:r>
        <w:rPr>
          <w:b/>
          <w:noProof/>
        </w:rPr>
        <w:t xml:space="preserve"> P.M.</w:t>
      </w:r>
    </w:p>
    <w:p w:rsidR="00D91474" w:rsidRPr="00242E88" w:rsidRDefault="00D91474" w:rsidP="00D91474">
      <w:pPr>
        <w:rPr>
          <w:b/>
        </w:rPr>
      </w:pPr>
      <w:r w:rsidRPr="00242E88">
        <w:rPr>
          <w:noProof/>
        </w:rPr>
        <w:t>Members of the Senate</w:t>
      </w:r>
      <w:r w:rsidRPr="00242E88">
        <w:t xml:space="preserve">, </w:t>
      </w:r>
      <w:r w:rsidRPr="00242E88">
        <w:rPr>
          <w:noProof/>
        </w:rPr>
        <w:t>Reception</w:t>
      </w:r>
      <w:r w:rsidRPr="00242E88">
        <w:t xml:space="preserve">, </w:t>
      </w:r>
      <w:r w:rsidRPr="00242E88">
        <w:rPr>
          <w:noProof/>
        </w:rPr>
        <w:t>The Double Tree Hotel</w:t>
      </w:r>
      <w:r w:rsidRPr="00242E88">
        <w:t xml:space="preserve">, by the </w:t>
      </w:r>
      <w:r w:rsidRPr="00242E88">
        <w:rPr>
          <w:b/>
          <w:noProof/>
        </w:rPr>
        <w:t>SOUTH CAROLINA ASSOCIATION OF CONSERVATION DISTRICTS</w:t>
      </w:r>
    </w:p>
    <w:p w:rsidR="00D91474" w:rsidRDefault="00D91474" w:rsidP="00D91474">
      <w:r>
        <w:t>(Accepted--January 31, 2017)</w:t>
      </w:r>
    </w:p>
    <w:p w:rsidR="00D91474" w:rsidRPr="00242E88" w:rsidRDefault="00D91474" w:rsidP="00D91474"/>
    <w:p w:rsidR="00D91474" w:rsidRPr="00242E88" w:rsidRDefault="00D91474" w:rsidP="00D91474">
      <w:pPr>
        <w:rPr>
          <w:b/>
        </w:rPr>
      </w:pPr>
      <w:r w:rsidRPr="00242E88">
        <w:rPr>
          <w:b/>
          <w:noProof/>
        </w:rPr>
        <w:t>Tuesday, February 21</w:t>
      </w:r>
      <w:r w:rsidRPr="00242E88">
        <w:rPr>
          <w:b/>
        </w:rPr>
        <w:t xml:space="preserve">, 2017 - </w:t>
      </w:r>
      <w:r w:rsidRPr="00242E88">
        <w:rPr>
          <w:b/>
          <w:noProof/>
        </w:rPr>
        <w:t>7:00-9:00</w:t>
      </w:r>
      <w:r>
        <w:rPr>
          <w:b/>
          <w:noProof/>
        </w:rPr>
        <w:t xml:space="preserve"> P.M.</w:t>
      </w:r>
    </w:p>
    <w:p w:rsidR="00D91474" w:rsidRPr="00242E88" w:rsidRDefault="00D91474" w:rsidP="00D91474">
      <w:pPr>
        <w:rPr>
          <w:b/>
        </w:rPr>
      </w:pPr>
      <w:r w:rsidRPr="00242E88">
        <w:rPr>
          <w:noProof/>
        </w:rPr>
        <w:t>Members and Staff</w:t>
      </w:r>
      <w:r w:rsidRPr="00242E88">
        <w:t xml:space="preserve">, </w:t>
      </w:r>
      <w:r w:rsidRPr="00242E88">
        <w:rPr>
          <w:noProof/>
        </w:rPr>
        <w:t>Reception</w:t>
      </w:r>
      <w:r w:rsidRPr="00242E88">
        <w:t xml:space="preserve">, </w:t>
      </w:r>
      <w:r w:rsidRPr="00242E88">
        <w:rPr>
          <w:noProof/>
        </w:rPr>
        <w:t>The Palmetto Club</w:t>
      </w:r>
      <w:r w:rsidRPr="00242E88">
        <w:t xml:space="preserve">, by the </w:t>
      </w:r>
      <w:r w:rsidRPr="00242E88">
        <w:rPr>
          <w:b/>
          <w:noProof/>
        </w:rPr>
        <w:t>SOUTH CAROLINA STATE ALUMNI ASSOCIATION</w:t>
      </w:r>
    </w:p>
    <w:p w:rsidR="00D91474" w:rsidRDefault="00D91474" w:rsidP="00D91474">
      <w:r>
        <w:t>(Accepted--January 31, 2017)</w:t>
      </w:r>
    </w:p>
    <w:p w:rsidR="00D91474" w:rsidRPr="00242E88" w:rsidRDefault="00D91474" w:rsidP="00D91474"/>
    <w:p w:rsidR="00D91474" w:rsidRPr="00242E88" w:rsidRDefault="00D91474" w:rsidP="00D91474">
      <w:pPr>
        <w:keepNext/>
        <w:keepLines/>
        <w:rPr>
          <w:b/>
        </w:rPr>
      </w:pPr>
      <w:r w:rsidRPr="00242E88">
        <w:rPr>
          <w:b/>
          <w:noProof/>
        </w:rPr>
        <w:t>Tuesday, February 21</w:t>
      </w:r>
      <w:r w:rsidRPr="00242E88">
        <w:rPr>
          <w:b/>
        </w:rPr>
        <w:t xml:space="preserve">, 2017 - </w:t>
      </w:r>
      <w:r w:rsidRPr="00242E88">
        <w:rPr>
          <w:b/>
          <w:noProof/>
        </w:rPr>
        <w:t>5:30-7:30</w:t>
      </w:r>
      <w:r>
        <w:rPr>
          <w:b/>
          <w:noProof/>
        </w:rPr>
        <w:t xml:space="preserve"> P.M.</w:t>
      </w:r>
    </w:p>
    <w:p w:rsidR="00D91474" w:rsidRPr="00242E88" w:rsidRDefault="00D91474" w:rsidP="00D91474">
      <w:pPr>
        <w:keepNext/>
        <w:keepLines/>
        <w:rPr>
          <w:b/>
        </w:rPr>
      </w:pPr>
      <w:r w:rsidRPr="00242E88">
        <w:rPr>
          <w:noProof/>
        </w:rPr>
        <w:t>Members and Staff</w:t>
      </w:r>
      <w:r w:rsidRPr="00242E88">
        <w:t xml:space="preserve">, </w:t>
      </w:r>
      <w:r w:rsidRPr="00242E88">
        <w:rPr>
          <w:noProof/>
        </w:rPr>
        <w:t>Reception</w:t>
      </w:r>
      <w:r w:rsidRPr="00242E88">
        <w:t xml:space="preserve">, </w:t>
      </w:r>
      <w:r w:rsidRPr="00242E88">
        <w:rPr>
          <w:noProof/>
        </w:rPr>
        <w:t>The Capital City Club</w:t>
      </w:r>
      <w:r w:rsidRPr="00242E88">
        <w:t xml:space="preserve">, by the </w:t>
      </w:r>
      <w:r w:rsidRPr="00242E88">
        <w:rPr>
          <w:b/>
          <w:noProof/>
        </w:rPr>
        <w:t>ASSOCIATED BUILDERS AND CONTRACTORS OF THE CAROLINAS</w:t>
      </w:r>
    </w:p>
    <w:p w:rsidR="00D91474" w:rsidRDefault="00D91474" w:rsidP="00D91474">
      <w:pPr>
        <w:keepNext/>
        <w:keepLines/>
      </w:pPr>
      <w:r>
        <w:t>(Accepted--January 31, 2017)</w:t>
      </w:r>
    </w:p>
    <w:p w:rsidR="00D91474" w:rsidRPr="00242E88" w:rsidRDefault="00D91474" w:rsidP="00D91474"/>
    <w:p w:rsidR="00D91474" w:rsidRPr="00242E88" w:rsidRDefault="00D91474" w:rsidP="00D91474">
      <w:pPr>
        <w:rPr>
          <w:b/>
        </w:rPr>
      </w:pPr>
      <w:r w:rsidRPr="00242E88">
        <w:rPr>
          <w:b/>
          <w:noProof/>
        </w:rPr>
        <w:t>Wednesday, February 22</w:t>
      </w:r>
      <w:r w:rsidRPr="00242E88">
        <w:rPr>
          <w:b/>
        </w:rPr>
        <w:t xml:space="preserve">, 2017 - </w:t>
      </w:r>
      <w:r w:rsidRPr="00242E88">
        <w:rPr>
          <w:b/>
          <w:noProof/>
        </w:rPr>
        <w:t>8:00-10:00</w:t>
      </w:r>
      <w:r>
        <w:rPr>
          <w:b/>
          <w:noProof/>
        </w:rPr>
        <w:t xml:space="preserve"> A.M.</w:t>
      </w:r>
    </w:p>
    <w:p w:rsidR="00D91474" w:rsidRPr="00242E88" w:rsidRDefault="00D91474" w:rsidP="00D91474">
      <w:pPr>
        <w:rPr>
          <w:b/>
        </w:rPr>
      </w:pPr>
      <w:r w:rsidRPr="00242E88">
        <w:rPr>
          <w:noProof/>
        </w:rPr>
        <w:t>Members and Staff</w:t>
      </w:r>
      <w:r w:rsidRPr="00242E88">
        <w:t xml:space="preserve">, </w:t>
      </w:r>
      <w:r w:rsidRPr="00242E88">
        <w:rPr>
          <w:noProof/>
        </w:rPr>
        <w:t>Breakfast</w:t>
      </w:r>
      <w:r w:rsidRPr="00242E88">
        <w:t xml:space="preserve">, </w:t>
      </w:r>
      <w:r w:rsidRPr="00242E88">
        <w:rPr>
          <w:noProof/>
        </w:rPr>
        <w:t>Room 112, Blatt Building</w:t>
      </w:r>
      <w:r w:rsidRPr="00242E88">
        <w:t xml:space="preserve">, by the </w:t>
      </w:r>
      <w:r w:rsidRPr="00242E88">
        <w:rPr>
          <w:b/>
          <w:noProof/>
        </w:rPr>
        <w:t>SOUTH CAROLINA ASSOCIATION OF HABITAT AFFILIATES</w:t>
      </w:r>
    </w:p>
    <w:p w:rsidR="00D91474" w:rsidRDefault="00D91474" w:rsidP="00D91474">
      <w:r>
        <w:t>(Accepted--January 31, 2017)</w:t>
      </w:r>
    </w:p>
    <w:p w:rsidR="00D91474" w:rsidRPr="00242E88" w:rsidRDefault="00D91474" w:rsidP="00D91474"/>
    <w:p w:rsidR="00D91474" w:rsidRPr="00242E88" w:rsidRDefault="00D91474" w:rsidP="00D91474">
      <w:pPr>
        <w:rPr>
          <w:b/>
        </w:rPr>
      </w:pPr>
      <w:r w:rsidRPr="00242E88">
        <w:rPr>
          <w:b/>
          <w:noProof/>
        </w:rPr>
        <w:t>Wednesday, February 22</w:t>
      </w:r>
      <w:r w:rsidRPr="00242E88">
        <w:rPr>
          <w:b/>
        </w:rPr>
        <w:t xml:space="preserve">, 2017 - </w:t>
      </w:r>
      <w:r w:rsidRPr="00242E88">
        <w:rPr>
          <w:b/>
          <w:noProof/>
        </w:rPr>
        <w:t>12:00-2:00</w:t>
      </w:r>
      <w:r>
        <w:rPr>
          <w:b/>
          <w:noProof/>
        </w:rPr>
        <w:t xml:space="preserve"> P.M.</w:t>
      </w:r>
    </w:p>
    <w:p w:rsidR="00D91474" w:rsidRPr="00242E88" w:rsidRDefault="00D91474" w:rsidP="00D91474">
      <w:pPr>
        <w:rPr>
          <w:b/>
        </w:rPr>
      </w:pPr>
      <w:r w:rsidRPr="00242E88">
        <w:rPr>
          <w:noProof/>
        </w:rPr>
        <w:t>Members of the Senate</w:t>
      </w:r>
      <w:r w:rsidRPr="00242E88">
        <w:t xml:space="preserve">, </w:t>
      </w:r>
      <w:r w:rsidRPr="00242E88">
        <w:rPr>
          <w:noProof/>
        </w:rPr>
        <w:t>Luncheon</w:t>
      </w:r>
      <w:r w:rsidRPr="00242E88">
        <w:t xml:space="preserve">, </w:t>
      </w:r>
      <w:r w:rsidRPr="00242E88">
        <w:rPr>
          <w:noProof/>
        </w:rPr>
        <w:t>Room 112, Blatt Building</w:t>
      </w:r>
      <w:r w:rsidRPr="00242E88">
        <w:t xml:space="preserve">, by the </w:t>
      </w:r>
      <w:r w:rsidRPr="00242E88">
        <w:rPr>
          <w:b/>
          <w:noProof/>
        </w:rPr>
        <w:t>WIL LOU GRAY OPPORTUNITY SCHOOL</w:t>
      </w:r>
    </w:p>
    <w:p w:rsidR="00D91474" w:rsidRDefault="00D91474" w:rsidP="00D91474">
      <w:r>
        <w:t>(Accepted--January 31, 2017)</w:t>
      </w:r>
    </w:p>
    <w:p w:rsidR="00D91474" w:rsidRPr="00242E88" w:rsidRDefault="00D91474" w:rsidP="00D91474"/>
    <w:p w:rsidR="00D91474" w:rsidRPr="00242E88" w:rsidRDefault="00D91474" w:rsidP="00D91474">
      <w:pPr>
        <w:keepNext/>
        <w:keepLines/>
        <w:rPr>
          <w:b/>
        </w:rPr>
      </w:pPr>
      <w:r w:rsidRPr="00242E88">
        <w:rPr>
          <w:b/>
          <w:noProof/>
        </w:rPr>
        <w:t>Wednesday, February 22</w:t>
      </w:r>
      <w:r w:rsidRPr="00242E88">
        <w:rPr>
          <w:b/>
        </w:rPr>
        <w:t xml:space="preserve">, 2017 - </w:t>
      </w:r>
      <w:r w:rsidRPr="00242E88">
        <w:rPr>
          <w:b/>
          <w:noProof/>
        </w:rPr>
        <w:t>6:00-8:00</w:t>
      </w:r>
      <w:r>
        <w:rPr>
          <w:b/>
          <w:noProof/>
        </w:rPr>
        <w:t xml:space="preserve"> P.M.</w:t>
      </w:r>
    </w:p>
    <w:p w:rsidR="00D91474" w:rsidRPr="00242E88" w:rsidRDefault="00D91474" w:rsidP="00D91474">
      <w:pPr>
        <w:keepNext/>
        <w:keepLines/>
        <w:rPr>
          <w:b/>
        </w:rPr>
      </w:pPr>
      <w:r w:rsidRPr="00242E88">
        <w:rPr>
          <w:noProof/>
        </w:rPr>
        <w:t>Members and Staff</w:t>
      </w:r>
      <w:r w:rsidRPr="00242E88">
        <w:t xml:space="preserve">, </w:t>
      </w:r>
      <w:r w:rsidRPr="00242E88">
        <w:rPr>
          <w:noProof/>
        </w:rPr>
        <w:t>Reception</w:t>
      </w:r>
      <w:r w:rsidRPr="00242E88">
        <w:t xml:space="preserve">, </w:t>
      </w:r>
      <w:r w:rsidRPr="00242E88">
        <w:rPr>
          <w:noProof/>
        </w:rPr>
        <w:t>The Columbia Museum of Art</w:t>
      </w:r>
      <w:r w:rsidRPr="00242E88">
        <w:t xml:space="preserve">, by the </w:t>
      </w:r>
      <w:r w:rsidRPr="00242E88">
        <w:rPr>
          <w:b/>
          <w:noProof/>
        </w:rPr>
        <w:t>COLUMBIA MUSEUM OF ART/CITY OF COLUMBIA</w:t>
      </w:r>
    </w:p>
    <w:p w:rsidR="00D91474" w:rsidRDefault="00D91474" w:rsidP="00D91474">
      <w:pPr>
        <w:keepNext/>
        <w:keepLines/>
      </w:pPr>
      <w:r>
        <w:t>(Accepted--January 31, 2017)</w:t>
      </w:r>
    </w:p>
    <w:p w:rsidR="00D91474" w:rsidRPr="00242E88" w:rsidRDefault="00D91474" w:rsidP="00D91474"/>
    <w:p w:rsidR="00D91474" w:rsidRPr="00242E88" w:rsidRDefault="00D91474" w:rsidP="00D91474">
      <w:pPr>
        <w:rPr>
          <w:b/>
        </w:rPr>
      </w:pPr>
      <w:r w:rsidRPr="00242E88">
        <w:rPr>
          <w:b/>
          <w:noProof/>
        </w:rPr>
        <w:t>Wednesday, February 22</w:t>
      </w:r>
      <w:r w:rsidRPr="00242E88">
        <w:rPr>
          <w:b/>
        </w:rPr>
        <w:t xml:space="preserve">, 2017 - </w:t>
      </w:r>
      <w:r w:rsidRPr="00242E88">
        <w:rPr>
          <w:b/>
          <w:noProof/>
        </w:rPr>
        <w:t>7:00-9:00</w:t>
      </w:r>
      <w:r>
        <w:rPr>
          <w:b/>
          <w:noProof/>
        </w:rPr>
        <w:t xml:space="preserve"> P.M.</w:t>
      </w:r>
    </w:p>
    <w:p w:rsidR="00D91474" w:rsidRPr="00242E88" w:rsidRDefault="00D91474" w:rsidP="00D91474">
      <w:pPr>
        <w:rPr>
          <w:b/>
        </w:rPr>
      </w:pPr>
      <w:r w:rsidRPr="00242E88">
        <w:rPr>
          <w:noProof/>
        </w:rPr>
        <w:t>Members and Staff</w:t>
      </w:r>
      <w:r w:rsidRPr="00242E88">
        <w:t xml:space="preserve">, </w:t>
      </w:r>
      <w:r w:rsidRPr="00242E88">
        <w:rPr>
          <w:noProof/>
        </w:rPr>
        <w:t>Reception</w:t>
      </w:r>
      <w:r w:rsidRPr="00242E88">
        <w:t xml:space="preserve">, </w:t>
      </w:r>
      <w:r w:rsidRPr="00242E88">
        <w:rPr>
          <w:noProof/>
        </w:rPr>
        <w:t>The Palmetto Club</w:t>
      </w:r>
      <w:r w:rsidRPr="00242E88">
        <w:t xml:space="preserve">, by the </w:t>
      </w:r>
      <w:r w:rsidRPr="00242E88">
        <w:rPr>
          <w:b/>
          <w:noProof/>
        </w:rPr>
        <w:t>WINE AND SPIRITS WHOLESALERS OF SC</w:t>
      </w:r>
    </w:p>
    <w:p w:rsidR="00D91474" w:rsidRDefault="00D91474" w:rsidP="00D91474">
      <w:r>
        <w:t>(Accepted--January 31, 2017)</w:t>
      </w:r>
    </w:p>
    <w:p w:rsidR="00D91474" w:rsidRPr="00242E88" w:rsidRDefault="00D91474" w:rsidP="00D91474"/>
    <w:p w:rsidR="00D91474" w:rsidRPr="00242E88" w:rsidRDefault="00D91474" w:rsidP="00D91474">
      <w:pPr>
        <w:rPr>
          <w:b/>
        </w:rPr>
      </w:pPr>
      <w:r w:rsidRPr="00242E88">
        <w:rPr>
          <w:b/>
          <w:noProof/>
        </w:rPr>
        <w:t>Thursday, February 23</w:t>
      </w:r>
      <w:r w:rsidRPr="00242E88">
        <w:rPr>
          <w:b/>
        </w:rPr>
        <w:t xml:space="preserve">, 2017 - </w:t>
      </w:r>
      <w:r w:rsidRPr="00242E88">
        <w:rPr>
          <w:b/>
          <w:noProof/>
        </w:rPr>
        <w:t>8:00-10:00</w:t>
      </w:r>
      <w:r>
        <w:rPr>
          <w:b/>
          <w:noProof/>
        </w:rPr>
        <w:t xml:space="preserve"> A.M.</w:t>
      </w:r>
    </w:p>
    <w:p w:rsidR="00D91474" w:rsidRPr="00242E88" w:rsidRDefault="00D91474" w:rsidP="00D91474">
      <w:pPr>
        <w:rPr>
          <w:b/>
        </w:rPr>
      </w:pPr>
      <w:r w:rsidRPr="00242E88">
        <w:rPr>
          <w:noProof/>
        </w:rPr>
        <w:t>Members of the Senate</w:t>
      </w:r>
      <w:r w:rsidRPr="00242E88">
        <w:t xml:space="preserve">, </w:t>
      </w:r>
      <w:r w:rsidRPr="00242E88">
        <w:rPr>
          <w:noProof/>
        </w:rPr>
        <w:t>Breakfast</w:t>
      </w:r>
      <w:r w:rsidRPr="00242E88">
        <w:t xml:space="preserve">, </w:t>
      </w:r>
      <w:r w:rsidRPr="00242E88">
        <w:rPr>
          <w:noProof/>
        </w:rPr>
        <w:t>Room 112, Blatt Building</w:t>
      </w:r>
      <w:r w:rsidRPr="00242E88">
        <w:t xml:space="preserve">, by the </w:t>
      </w:r>
      <w:r w:rsidRPr="00242E88">
        <w:rPr>
          <w:b/>
          <w:noProof/>
        </w:rPr>
        <w:t>AAA CAROLINAS</w:t>
      </w:r>
    </w:p>
    <w:p w:rsidR="00D91474" w:rsidRDefault="00D91474" w:rsidP="00D91474">
      <w:r>
        <w:t>(Accepted--January 31, 2017)</w:t>
      </w:r>
    </w:p>
    <w:p w:rsidR="00D91474" w:rsidRPr="00242E88" w:rsidRDefault="00D91474" w:rsidP="00D91474"/>
    <w:p w:rsidR="00D91474" w:rsidRPr="00242E88" w:rsidRDefault="00D91474" w:rsidP="00D91474">
      <w:pPr>
        <w:rPr>
          <w:b/>
        </w:rPr>
      </w:pPr>
      <w:r w:rsidRPr="00242E88">
        <w:rPr>
          <w:b/>
          <w:noProof/>
        </w:rPr>
        <w:t>Tuesday, February 28</w:t>
      </w:r>
      <w:r w:rsidRPr="00242E88">
        <w:rPr>
          <w:b/>
        </w:rPr>
        <w:t xml:space="preserve">, 2017 - </w:t>
      </w:r>
      <w:r w:rsidRPr="00242E88">
        <w:rPr>
          <w:b/>
          <w:noProof/>
        </w:rPr>
        <w:t>6:00-8:00</w:t>
      </w:r>
      <w:r>
        <w:rPr>
          <w:b/>
          <w:noProof/>
        </w:rPr>
        <w:t xml:space="preserve"> P.M.</w:t>
      </w:r>
    </w:p>
    <w:p w:rsidR="00D91474" w:rsidRPr="00242E88" w:rsidRDefault="00D91474" w:rsidP="00D91474">
      <w:pPr>
        <w:rPr>
          <w:b/>
        </w:rPr>
      </w:pPr>
      <w:r w:rsidRPr="00242E88">
        <w:rPr>
          <w:noProof/>
        </w:rPr>
        <w:t>Members and Staff</w:t>
      </w:r>
      <w:r w:rsidRPr="00242E88">
        <w:t xml:space="preserve">, </w:t>
      </w:r>
      <w:r w:rsidRPr="00242E88">
        <w:rPr>
          <w:noProof/>
        </w:rPr>
        <w:t>Reception</w:t>
      </w:r>
      <w:r w:rsidRPr="00242E88">
        <w:t xml:space="preserve">, </w:t>
      </w:r>
      <w:r w:rsidRPr="00242E88">
        <w:rPr>
          <w:noProof/>
        </w:rPr>
        <w:t>Hall at Senate’s End</w:t>
      </w:r>
      <w:r w:rsidRPr="00242E88">
        <w:t xml:space="preserve">, by the </w:t>
      </w:r>
      <w:r w:rsidRPr="00242E88">
        <w:rPr>
          <w:b/>
          <w:noProof/>
        </w:rPr>
        <w:t>CLEMSON UNIVERSITY FOUNDATION</w:t>
      </w:r>
    </w:p>
    <w:p w:rsidR="00D91474" w:rsidRDefault="00D91474" w:rsidP="00D91474">
      <w:r>
        <w:t>(Accepted--January 31, 2017)</w:t>
      </w:r>
    </w:p>
    <w:p w:rsidR="00D91474" w:rsidRDefault="00D91474" w:rsidP="00D91474">
      <w:pPr>
        <w:tabs>
          <w:tab w:val="left" w:pos="432"/>
          <w:tab w:val="left" w:pos="864"/>
        </w:tabs>
      </w:pPr>
    </w:p>
    <w:p w:rsidR="00D91474" w:rsidRDefault="00D91474" w:rsidP="00D91474"/>
    <w:p w:rsidR="00D91474" w:rsidRPr="0054573B" w:rsidRDefault="00D91474" w:rsidP="00D91474">
      <w:pPr>
        <w:pStyle w:val="CALENDARHEADING"/>
      </w:pPr>
      <w:r>
        <w:t>MOTION PERIOD</w:t>
      </w:r>
    </w:p>
    <w:p w:rsidR="00D91474" w:rsidRDefault="00D91474" w:rsidP="00D91474">
      <w:pPr>
        <w:tabs>
          <w:tab w:val="left" w:pos="432"/>
          <w:tab w:val="left" w:pos="864"/>
        </w:tabs>
      </w:pPr>
    </w:p>
    <w:p w:rsidR="00D91474" w:rsidRDefault="00D91474" w:rsidP="00D91474">
      <w:pPr>
        <w:tabs>
          <w:tab w:val="left" w:pos="432"/>
          <w:tab w:val="left" w:pos="864"/>
        </w:tabs>
      </w:pPr>
    </w:p>
    <w:p w:rsidR="00D91474" w:rsidRDefault="00D91474" w:rsidP="00D91474">
      <w:pPr>
        <w:tabs>
          <w:tab w:val="left" w:pos="432"/>
          <w:tab w:val="left" w:pos="864"/>
        </w:tabs>
      </w:pPr>
    </w:p>
    <w:p w:rsidR="00D91474" w:rsidRDefault="00D91474" w:rsidP="00D91474">
      <w:pPr>
        <w:tabs>
          <w:tab w:val="left" w:pos="432"/>
          <w:tab w:val="left" w:pos="864"/>
        </w:tabs>
      </w:pPr>
    </w:p>
    <w:p w:rsidR="00D91474" w:rsidRDefault="00D91474" w:rsidP="00D91474">
      <w:pPr>
        <w:tabs>
          <w:tab w:val="left" w:pos="432"/>
          <w:tab w:val="left" w:pos="864"/>
        </w:tabs>
      </w:pPr>
    </w:p>
    <w:p w:rsidR="00D91474" w:rsidRDefault="00D91474" w:rsidP="00D91474">
      <w:pPr>
        <w:tabs>
          <w:tab w:val="left" w:pos="432"/>
          <w:tab w:val="left" w:pos="864"/>
        </w:tabs>
      </w:pPr>
    </w:p>
    <w:p w:rsidR="00D91474" w:rsidRDefault="00D91474" w:rsidP="00D91474">
      <w:pPr>
        <w:tabs>
          <w:tab w:val="left" w:pos="432"/>
          <w:tab w:val="left" w:pos="864"/>
        </w:tabs>
      </w:pPr>
    </w:p>
    <w:p w:rsidR="00D91474" w:rsidRDefault="00D91474" w:rsidP="00D91474">
      <w:pPr>
        <w:tabs>
          <w:tab w:val="left" w:pos="432"/>
          <w:tab w:val="left" w:pos="864"/>
        </w:tabs>
      </w:pPr>
    </w:p>
    <w:p w:rsidR="00D91474" w:rsidRDefault="00D91474" w:rsidP="00D91474">
      <w:pPr>
        <w:tabs>
          <w:tab w:val="left" w:pos="432"/>
          <w:tab w:val="left" w:pos="864"/>
        </w:tabs>
      </w:pPr>
    </w:p>
    <w:p w:rsidR="00D91474" w:rsidRDefault="00D91474" w:rsidP="00D91474">
      <w:pPr>
        <w:tabs>
          <w:tab w:val="left" w:pos="432"/>
          <w:tab w:val="left" w:pos="864"/>
        </w:tabs>
      </w:pPr>
    </w:p>
    <w:p w:rsidR="00D91474" w:rsidRDefault="00D91474" w:rsidP="00D91474">
      <w:pPr>
        <w:tabs>
          <w:tab w:val="left" w:pos="432"/>
          <w:tab w:val="left" w:pos="864"/>
        </w:tabs>
      </w:pPr>
    </w:p>
    <w:p w:rsidR="00D91474" w:rsidRDefault="00D91474" w:rsidP="00D91474">
      <w:pPr>
        <w:tabs>
          <w:tab w:val="left" w:pos="432"/>
          <w:tab w:val="left" w:pos="864"/>
        </w:tabs>
      </w:pPr>
    </w:p>
    <w:p w:rsidR="00D91474" w:rsidRDefault="00D91474" w:rsidP="00D91474">
      <w:pPr>
        <w:tabs>
          <w:tab w:val="left" w:pos="432"/>
          <w:tab w:val="left" w:pos="864"/>
        </w:tabs>
      </w:pPr>
    </w:p>
    <w:p w:rsidR="00D91474" w:rsidRDefault="00D91474" w:rsidP="00D91474">
      <w:pPr>
        <w:tabs>
          <w:tab w:val="left" w:pos="432"/>
          <w:tab w:val="left" w:pos="864"/>
        </w:tabs>
      </w:pPr>
    </w:p>
    <w:p w:rsidR="00D91474" w:rsidRDefault="00D91474" w:rsidP="00D91474">
      <w:pPr>
        <w:tabs>
          <w:tab w:val="left" w:pos="432"/>
          <w:tab w:val="left" w:pos="864"/>
        </w:tabs>
      </w:pPr>
    </w:p>
    <w:p w:rsidR="00D91474" w:rsidRPr="005D6D8C" w:rsidRDefault="005D6D8C" w:rsidP="005D6D8C">
      <w:pPr>
        <w:pStyle w:val="CALENDARHEADING"/>
      </w:pPr>
      <w:r>
        <w:t>INTERRUPTED DEBATE</w:t>
      </w:r>
    </w:p>
    <w:p w:rsidR="005D6D8C" w:rsidRDefault="005D6D8C" w:rsidP="005D6D8C"/>
    <w:p w:rsidR="005D6D8C" w:rsidRDefault="005D6D8C" w:rsidP="005D6D8C"/>
    <w:p w:rsidR="005D6D8C" w:rsidRDefault="005D6D8C" w:rsidP="005D6D8C">
      <w:r>
        <w:t>(Debate was interrupted by adjournment on Thursday, February 16, 2017)</w:t>
      </w:r>
    </w:p>
    <w:p w:rsidR="00D91474" w:rsidRPr="00B84124" w:rsidRDefault="00D91474" w:rsidP="002547A6">
      <w:pPr>
        <w:pStyle w:val="BILLTITLE"/>
      </w:pPr>
      <w:r w:rsidRPr="00B84124">
        <w:t>S. </w:t>
      </w:r>
      <w:r>
        <w:tab/>
      </w:r>
      <w:r w:rsidRPr="00B84124">
        <w:t>107</w:t>
      </w:r>
      <w:r w:rsidRPr="00B84124">
        <w:fldChar w:fldCharType="begin"/>
      </w:r>
      <w:r w:rsidRPr="00B84124">
        <w:instrText xml:space="preserve"> XE "S. 107" \b </w:instrText>
      </w:r>
      <w:r w:rsidRPr="00B84124">
        <w:fldChar w:fldCharType="end"/>
      </w:r>
      <w:r w:rsidRPr="00B84124">
        <w:t xml:space="preserve">--Senators Campsen, Hutto, Massey and Hembree:  A BILL TO AMEND THE 1976 CODE, BY ADDING SECTION 1-3-125, TO PROVIDE THAT BEGINNING WITH THE 2018 GENERAL ELECTION, IF THE LIEUTENANT GOVERNOR RESIGNS OR IS REMOVED FROM OFFICE, THE GOVERNOR SHALL APPOINT, WITH THE ADVICE AND CONSENT OF THE SENATE, A SUCCESSOR FOR THE UNEXPIRED TERM; BY ADDING SECTION 7-11-12, TO ESTABLISH THE PROCEDURE BY WHICH A PERSON NOMINATED AS GOVERNOR SELECTS A LIEUTENANT </w:t>
      </w:r>
      <w:r w:rsidRPr="00B84124">
        <w:lastRenderedPageBreak/>
        <w:t xml:space="preserve">GOVERNOR AS A JOINT TICKET RUNNING MATE, AND TO REQUIRE THE STATE ELECTION COMMISSION TO ENSURE THAT THE GOVERNOR AND LIEUTENANT GOVERNOR ARE ELECTED JOINTLY; BY ADDING SECTION 8-13-1301, TO PROVIDE THAT JOINTLY ELECTED CANDIDATES MUST BE CONSIDERED A SINGLE CANDIDATE FOR CONTRIBUTIONS AND ESTABLISHING A COMMITTEE; TO AMEND SECTION 8-13-1314, RELATING TO CONTRIBUTION LIMITATIONS, TO PROVIDE LIMITATIONS AND PROVIDE THAT FUTURE LIMITATIONS ON CONTRIBUTIONS MUST BE INCREASED BY THE STATE ETHICS COMMISSION DEPENDENT UPON THE CONSUMER PRICE INDEX; TO AMEND CODE SECTIONS RELATING TO THE DUTIES AND RESPONSIBILITIES OF THE LIEUTENANT GOVERNOR, TO REVISE STATUTORY REFERENCES TO CONFORM TO CONSTITUTIONAL AND STATUTORY CHANGES; AND TO REQUIRE, THE </w:t>
      </w:r>
      <w:r>
        <w:t>CODE COMMISSIONER TO PREPARE AND</w:t>
      </w:r>
      <w:r w:rsidRPr="00B84124">
        <w:t xml:space="preserve"> DELIVER A REPORT RECOMMENDING ANY ADDITIONAL APPROPRIATE AND CONFORMING CHANGES TO THE 1976 CODE REFLECTING THE PROVISIONS OF THIS ACT; AND FOR OTHER PURPOSES.</w:t>
      </w:r>
      <w:r>
        <w:t xml:space="preserve"> </w:t>
      </w:r>
      <w:r w:rsidRPr="00B84124">
        <w:t>(</w:t>
      </w:r>
      <w:r>
        <w:t>Abbreviated Title</w:t>
      </w:r>
      <w:r w:rsidRPr="00B84124">
        <w:t>)</w:t>
      </w:r>
    </w:p>
    <w:p w:rsidR="00D91474" w:rsidRDefault="00D91474" w:rsidP="002547A6">
      <w:pPr>
        <w:pStyle w:val="CALENDARHISTORY"/>
      </w:pPr>
      <w:r>
        <w:tab/>
        <w:t>(Read the first time--January 10, 2017)</w:t>
      </w:r>
    </w:p>
    <w:p w:rsidR="00D91474" w:rsidRDefault="00D91474" w:rsidP="002547A6">
      <w:pPr>
        <w:pStyle w:val="CALENDARHISTORY"/>
      </w:pPr>
      <w:r>
        <w:t>(Reported by Committee on Judiciary--February 8, 2017)</w:t>
      </w:r>
    </w:p>
    <w:p w:rsidR="00D91474" w:rsidRDefault="00D91474" w:rsidP="002547A6">
      <w:pPr>
        <w:pStyle w:val="CALENDARHISTORY"/>
      </w:pPr>
      <w:r>
        <w:t>(Favorable with amendments)</w:t>
      </w:r>
    </w:p>
    <w:p w:rsidR="00D91474" w:rsidRDefault="00D91474" w:rsidP="002547A6">
      <w:pPr>
        <w:pStyle w:val="CALENDARHISTORY"/>
      </w:pPr>
      <w:r>
        <w:t>(Set for Special Order--February 14, 2017)</w:t>
      </w:r>
    </w:p>
    <w:p w:rsidR="00D91474" w:rsidRDefault="00D91474" w:rsidP="002547A6">
      <w:pPr>
        <w:pStyle w:val="CALENDARHISTORY"/>
      </w:pPr>
      <w:r>
        <w:t>(Ayes 40, Nays 0 -- February 14, 2017)</w:t>
      </w:r>
    </w:p>
    <w:p w:rsidR="005D6D8C" w:rsidRDefault="005D6D8C" w:rsidP="005D6D8C">
      <w:pPr>
        <w:ind w:left="864"/>
      </w:pPr>
      <w:r>
        <w:t>(Amendment proposed--February 16, 2017)</w:t>
      </w:r>
    </w:p>
    <w:p w:rsidR="005D6D8C" w:rsidRPr="005D6D8C" w:rsidRDefault="005D6D8C" w:rsidP="005D6D8C">
      <w:pPr>
        <w:pStyle w:val="CALENDARHISTORY"/>
      </w:pPr>
      <w:r>
        <w:t>(Document No. AMEND\JUD0107.008)</w:t>
      </w:r>
    </w:p>
    <w:p w:rsidR="00176527" w:rsidRPr="00176527" w:rsidRDefault="00176527" w:rsidP="00176527"/>
    <w:p w:rsidR="00D91474" w:rsidRDefault="00D91474" w:rsidP="00D91474">
      <w:pPr>
        <w:tabs>
          <w:tab w:val="left" w:pos="432"/>
          <w:tab w:val="left" w:pos="864"/>
        </w:tabs>
      </w:pPr>
    </w:p>
    <w:p w:rsidR="00172BD2" w:rsidRPr="00172BD2" w:rsidRDefault="00172BD2" w:rsidP="00172BD2">
      <w:pPr>
        <w:pStyle w:val="CALENDARHEADING"/>
      </w:pPr>
      <w:r>
        <w:t>STATEWIDE THIRD READING BILLS</w:t>
      </w:r>
    </w:p>
    <w:p w:rsidR="00172BD2" w:rsidRDefault="00172BD2" w:rsidP="00172BD2"/>
    <w:p w:rsidR="00172BD2" w:rsidRDefault="00172BD2" w:rsidP="00172BD2"/>
    <w:p w:rsidR="00172BD2" w:rsidRPr="00495CF9" w:rsidRDefault="00172BD2" w:rsidP="00172BD2">
      <w:pPr>
        <w:pStyle w:val="BILLTITLE"/>
      </w:pPr>
      <w:r w:rsidRPr="00495CF9">
        <w:t>S.</w:t>
      </w:r>
      <w:r w:rsidRPr="00495CF9">
        <w:tab/>
        <w:t>297</w:t>
      </w:r>
      <w:r w:rsidRPr="00495CF9">
        <w:fldChar w:fldCharType="begin"/>
      </w:r>
      <w:r w:rsidRPr="00495CF9">
        <w:instrText xml:space="preserve"> XE "S. 297" \b </w:instrText>
      </w:r>
      <w:r w:rsidRPr="00495CF9">
        <w:fldChar w:fldCharType="end"/>
      </w:r>
      <w:r w:rsidRPr="00495CF9">
        <w:t xml:space="preserve">--Senator Shealy:  </w:t>
      </w:r>
      <w:r w:rsidRPr="00495CF9">
        <w:rPr>
          <w:szCs w:val="30"/>
        </w:rPr>
        <w:t xml:space="preserve">A BILL </w:t>
      </w:r>
      <w:r w:rsidRPr="00495CF9">
        <w:t xml:space="preserve">TO AMEND SECTION 40-18-80(A)(2) OF THE 1976 CODE, RELATING TO SECURITY OFFICER REGISTRATION CERTIFICATES AND QUALIFICATIONS OF APPLICANTS, TO PROVIDE THAT, PENDING ISSUANCE OF A REGISTRATION CERTIFICATE, A SECURITY OFFICER MAY PERFORM THE DUTIES OF A SECURITY OFFICER FOR UP TO </w:t>
      </w:r>
      <w:r w:rsidRPr="00495CF9">
        <w:lastRenderedPageBreak/>
        <w:t>SIXTY DAYS AFTER RECEIPT BY SLED OF HIS APPLICATION FOR REGISTRATION.</w:t>
      </w:r>
    </w:p>
    <w:p w:rsidR="00172BD2" w:rsidRDefault="00172BD2" w:rsidP="00172BD2">
      <w:pPr>
        <w:pStyle w:val="CALENDARHISTORY"/>
      </w:pPr>
      <w:r>
        <w:t>(Read the first time--January 24, 2017)</w:t>
      </w:r>
    </w:p>
    <w:p w:rsidR="00172BD2" w:rsidRDefault="00172BD2" w:rsidP="00172BD2">
      <w:pPr>
        <w:pStyle w:val="CALENDARHISTORY"/>
      </w:pPr>
      <w:r>
        <w:t>(Reported by Committee on Labor, Commerce and Industry--February 14, 2017)</w:t>
      </w:r>
    </w:p>
    <w:p w:rsidR="00172BD2" w:rsidRDefault="00172BD2" w:rsidP="00172BD2">
      <w:pPr>
        <w:pStyle w:val="CALENDARHISTORY"/>
      </w:pPr>
      <w:r>
        <w:t>(Favorable with amendments)</w:t>
      </w:r>
    </w:p>
    <w:p w:rsidR="00172BD2" w:rsidRDefault="00172BD2" w:rsidP="00172BD2">
      <w:pPr>
        <w:pStyle w:val="CALENDARHISTORY"/>
      </w:pPr>
      <w:r>
        <w:t>(Committee Amendment Adopted--February 16, 2017)</w:t>
      </w:r>
    </w:p>
    <w:p w:rsidR="00172BD2" w:rsidRDefault="00172BD2" w:rsidP="00172BD2">
      <w:pPr>
        <w:pStyle w:val="CALENDARHISTORY"/>
      </w:pPr>
      <w:r>
        <w:t>(Read the second time--February 16, 2017)</w:t>
      </w:r>
    </w:p>
    <w:p w:rsidR="00172BD2" w:rsidRPr="00523FDD" w:rsidRDefault="00172BD2" w:rsidP="00172BD2">
      <w:pPr>
        <w:pStyle w:val="CALENDARHISTORY"/>
      </w:pPr>
      <w:r>
        <w:t>(Ayes 40, Nays 0 -- February 16, 2017)</w:t>
      </w:r>
    </w:p>
    <w:p w:rsidR="00172BD2" w:rsidRDefault="00172BD2" w:rsidP="00172BD2"/>
    <w:p w:rsidR="00172BD2" w:rsidRPr="00A90327" w:rsidRDefault="00172BD2" w:rsidP="00172BD2">
      <w:pPr>
        <w:pStyle w:val="BILLTITLE"/>
      </w:pPr>
      <w:r w:rsidRPr="00A90327">
        <w:t>S.</w:t>
      </w:r>
      <w:r w:rsidRPr="00A90327">
        <w:tab/>
        <w:t>405</w:t>
      </w:r>
      <w:r w:rsidRPr="00A90327">
        <w:fldChar w:fldCharType="begin"/>
      </w:r>
      <w:r w:rsidRPr="00A90327">
        <w:instrText xml:space="preserve"> XE "S. 405" \b </w:instrText>
      </w:r>
      <w:r w:rsidRPr="00A90327">
        <w:fldChar w:fldCharType="end"/>
      </w:r>
      <w:r w:rsidRPr="00A90327">
        <w:t xml:space="preserve">--Labor, Commerce and Industry Committee:  </w:t>
      </w:r>
      <w:r w:rsidRPr="00A90327">
        <w:rPr>
          <w:szCs w:val="30"/>
        </w:rPr>
        <w:t xml:space="preserve">A JOINT RESOLUTION </w:t>
      </w:r>
      <w:r w:rsidRPr="00A90327">
        <w:t>TO APPROVE REGULATIONS OF THE DEPARTMENT OF LABOR, LICENSING AND REGULATION - REAL ESTATE COMMISSION, RELATING TO REAL ESTATE COMMISSION, DESIGNATED AS REGULATION DOCUMENT NUMBER 4724, PURSUANT TO THE PROVISIONS OF ARTICLE 1, CHAPTER 23, TITLE 1 OF THE 1976 CODE.</w:t>
      </w:r>
    </w:p>
    <w:p w:rsidR="00172BD2" w:rsidRDefault="00172BD2" w:rsidP="00172BD2">
      <w:pPr>
        <w:pStyle w:val="CALENDARHISTORY"/>
      </w:pPr>
      <w:r>
        <w:t>(Without reference--February 14, 2017)</w:t>
      </w:r>
    </w:p>
    <w:p w:rsidR="00172BD2" w:rsidRDefault="00172BD2" w:rsidP="00172BD2">
      <w:pPr>
        <w:pStyle w:val="CALENDARHISTORY"/>
      </w:pPr>
      <w:r>
        <w:t>(Read the second time--February 16, 2017)</w:t>
      </w:r>
    </w:p>
    <w:p w:rsidR="00172BD2" w:rsidRPr="00172BD2" w:rsidRDefault="00172BD2" w:rsidP="00172BD2">
      <w:pPr>
        <w:pStyle w:val="CALENDARHISTORY"/>
      </w:pPr>
      <w:r>
        <w:t>(Ayes 40, Nays 0 -- February 16, 2017)</w:t>
      </w:r>
    </w:p>
    <w:p w:rsidR="00172BD2" w:rsidRDefault="00172BD2" w:rsidP="00172BD2"/>
    <w:p w:rsidR="00172BD2" w:rsidRDefault="00172BD2" w:rsidP="00172BD2">
      <w:pPr>
        <w:pStyle w:val="BILLTITLE"/>
        <w:rPr>
          <w:u w:color="000000" w:themeColor="text1"/>
        </w:rPr>
      </w:pPr>
      <w:r w:rsidRPr="004773CA">
        <w:t>H.</w:t>
      </w:r>
      <w:r w:rsidRPr="004773CA">
        <w:tab/>
        <w:t>3677</w:t>
      </w:r>
      <w:r w:rsidRPr="004773CA">
        <w:fldChar w:fldCharType="begin"/>
      </w:r>
      <w:r w:rsidRPr="004773CA">
        <w:instrText xml:space="preserve"> XE "H. 3677" \b </w:instrText>
      </w:r>
      <w:r w:rsidRPr="004773CA">
        <w:fldChar w:fldCharType="end"/>
      </w:r>
      <w:r w:rsidRPr="004773CA">
        <w:t xml:space="preserve">--Rep. Delleney:  </w:t>
      </w:r>
      <w:r w:rsidRPr="004773CA">
        <w:rPr>
          <w:szCs w:val="30"/>
        </w:rPr>
        <w:t xml:space="preserve">A JOINT RESOLUTION </w:t>
      </w:r>
      <w:r w:rsidRPr="004773CA">
        <w:rPr>
          <w:u w:color="000000" w:themeColor="text1"/>
        </w:rPr>
        <w:t>TO ADOPT REVISED CODE VOLUMES 6 AND 16 OF THE CODE OF LAWS OF SOUTH CAROLINA, 1976, TO THE EXTENT OF THEIR CONTENTS, AS THE ONLY GENERAL PERMANENT STATUTORY LAW OF THE STATE AS OF JANUARY 1, 2017.</w:t>
      </w:r>
    </w:p>
    <w:p w:rsidR="00172BD2" w:rsidRDefault="00172BD2" w:rsidP="00172BD2">
      <w:pPr>
        <w:pStyle w:val="CALENDARHISTORY"/>
      </w:pPr>
      <w:r>
        <w:t>(Without reference--February 14, 2017)</w:t>
      </w:r>
    </w:p>
    <w:p w:rsidR="00172BD2" w:rsidRDefault="00172BD2" w:rsidP="00172BD2">
      <w:pPr>
        <w:pStyle w:val="CALENDARHISTORY"/>
      </w:pPr>
      <w:r>
        <w:t>(Read the second time--February 16, 2017)</w:t>
      </w:r>
    </w:p>
    <w:p w:rsidR="00172BD2" w:rsidRPr="00172BD2" w:rsidRDefault="00172BD2" w:rsidP="00172BD2">
      <w:pPr>
        <w:pStyle w:val="CALENDARHISTORY"/>
      </w:pPr>
      <w:r>
        <w:t>(Ayes 40, Nays 0 -- February 16, 2017)</w:t>
      </w:r>
    </w:p>
    <w:p w:rsidR="00172BD2" w:rsidRDefault="00172BD2" w:rsidP="00172BD2"/>
    <w:p w:rsidR="002547A6" w:rsidRPr="0070110E" w:rsidRDefault="002547A6" w:rsidP="002547A6">
      <w:pPr>
        <w:pStyle w:val="BILLTITLE"/>
      </w:pPr>
      <w:r w:rsidRPr="0070110E">
        <w:t>S.</w:t>
      </w:r>
      <w:r w:rsidRPr="0070110E">
        <w:tab/>
        <w:t>168</w:t>
      </w:r>
      <w:r w:rsidRPr="0070110E">
        <w:fldChar w:fldCharType="begin"/>
      </w:r>
      <w:r w:rsidRPr="0070110E">
        <w:instrText xml:space="preserve"> XE "S. 168" \b </w:instrText>
      </w:r>
      <w:r w:rsidRPr="0070110E">
        <w:fldChar w:fldCharType="end"/>
      </w:r>
      <w:r w:rsidRPr="0070110E">
        <w:t>--Senator</w:t>
      </w:r>
      <w:r>
        <w:t>s</w:t>
      </w:r>
      <w:r w:rsidRPr="0070110E">
        <w:t xml:space="preserve"> Shealy</w:t>
      </w:r>
      <w:r>
        <w:t>, McElveen and Bryant</w:t>
      </w:r>
      <w:r w:rsidRPr="0070110E">
        <w:t xml:space="preserve">:  </w:t>
      </w:r>
      <w:r w:rsidRPr="0070110E">
        <w:rPr>
          <w:szCs w:val="30"/>
        </w:rPr>
        <w:t xml:space="preserve">A BILL </w:t>
      </w:r>
      <w:r w:rsidRPr="0070110E">
        <w:t>TO AMEND SECTIONS 16-15-90 AND 16-15-100 OF THE 1976 CODE, RELATING TO PROSTITUTION, TO INCREASE THE PENALTIES FOR SOLICITATION OF PROSTITUTION, ESTABLISHING OR KEEPING A BROTHEL OR HOUSE OF PROSTITUTION, OR CAUSING OR INDUCING ANOTHER TO PARTICIPATE IN PROSTITUTION; TO ESTABLISH THE AFFIRMATIVE DEFENSE OF BEING A VICTIM OF HUMAN TRAFFICKING; AND TO INCREASE THE PENALTIES FOR SOLICITING, CAUSING, OR INDUCING ANOTHER</w:t>
      </w:r>
      <w:r>
        <w:t xml:space="preserve"> </w:t>
      </w:r>
      <w:r w:rsidRPr="0070110E">
        <w:lastRenderedPageBreak/>
        <w:t xml:space="preserve">FOR OR INTO PROSTITUTION WHEN THE PROSTITUTE HAS A </w:t>
      </w:r>
      <w:r>
        <w:t>MENTAL DISABILITY</w:t>
      </w:r>
      <w:r w:rsidRPr="0070110E">
        <w:t>.</w:t>
      </w:r>
    </w:p>
    <w:p w:rsidR="002547A6" w:rsidRDefault="002547A6" w:rsidP="002547A6">
      <w:pPr>
        <w:pStyle w:val="CALENDARHISTORY"/>
      </w:pPr>
      <w:r>
        <w:t>(Read the first time--January 10, 2017)</w:t>
      </w:r>
    </w:p>
    <w:p w:rsidR="002547A6" w:rsidRDefault="002547A6" w:rsidP="002547A6">
      <w:pPr>
        <w:pStyle w:val="CALENDARHISTORY"/>
      </w:pPr>
      <w:r>
        <w:t>(Reported by Committee on Judiciary--January 25, 2017)</w:t>
      </w:r>
    </w:p>
    <w:p w:rsidR="002547A6" w:rsidRDefault="002547A6" w:rsidP="002547A6">
      <w:pPr>
        <w:pStyle w:val="CALENDARHISTORY"/>
      </w:pPr>
      <w:r>
        <w:t>(Favorable with amendments)</w:t>
      </w:r>
    </w:p>
    <w:p w:rsidR="002547A6" w:rsidRDefault="002547A6" w:rsidP="002547A6">
      <w:pPr>
        <w:pStyle w:val="CALENDARHISTORY"/>
      </w:pPr>
      <w:r>
        <w:t>(Committee Amendment Adopted--February 15, 2017)</w:t>
      </w:r>
    </w:p>
    <w:p w:rsidR="002547A6" w:rsidRDefault="002547A6" w:rsidP="002547A6">
      <w:pPr>
        <w:pStyle w:val="CALENDARHISTORY"/>
      </w:pPr>
      <w:r>
        <w:t>(Amended--February 16, 2017)</w:t>
      </w:r>
    </w:p>
    <w:p w:rsidR="002547A6" w:rsidRDefault="002547A6" w:rsidP="002547A6">
      <w:pPr>
        <w:pStyle w:val="CALENDARHISTORY"/>
      </w:pPr>
      <w:r>
        <w:t>(Read the second time--February 16, 2017)</w:t>
      </w:r>
    </w:p>
    <w:p w:rsidR="002547A6" w:rsidRPr="002D453B" w:rsidRDefault="002547A6" w:rsidP="002547A6">
      <w:pPr>
        <w:pStyle w:val="CALENDARHISTORY"/>
      </w:pPr>
      <w:r>
        <w:t>(Ayes 40, Nays 0 -- February 16, 2017)</w:t>
      </w:r>
    </w:p>
    <w:p w:rsidR="00172BD2" w:rsidRDefault="00172BD2" w:rsidP="00172BD2"/>
    <w:p w:rsidR="002547A6" w:rsidRPr="00BF46E7" w:rsidRDefault="002547A6" w:rsidP="002547A6">
      <w:pPr>
        <w:pStyle w:val="BILLTITLE"/>
        <w:rPr>
          <w:u w:color="000000" w:themeColor="text1"/>
        </w:rPr>
      </w:pPr>
      <w:r w:rsidRPr="00BF46E7">
        <w:t>S.</w:t>
      </w:r>
      <w:r w:rsidRPr="00BF46E7">
        <w:tab/>
        <w:t>118</w:t>
      </w:r>
      <w:r w:rsidRPr="00BF46E7">
        <w:fldChar w:fldCharType="begin"/>
      </w:r>
      <w:r w:rsidRPr="00BF46E7">
        <w:instrText xml:space="preserve"> XE "S. 118" \b </w:instrText>
      </w:r>
      <w:r w:rsidRPr="00BF46E7">
        <w:fldChar w:fldCharType="end"/>
      </w:r>
      <w:r w:rsidRPr="00BF46E7">
        <w:t>--Senators Campsen, Malloy</w:t>
      </w:r>
      <w:r>
        <w:t xml:space="preserve">, </w:t>
      </w:r>
      <w:r w:rsidRPr="00BF46E7">
        <w:t>Hembree</w:t>
      </w:r>
      <w:r>
        <w:t xml:space="preserve"> and Davis</w:t>
      </w:r>
      <w:r w:rsidRPr="00BF46E7">
        <w:t xml:space="preserve">:  </w:t>
      </w:r>
      <w:r w:rsidRPr="00BF46E7">
        <w:rPr>
          <w:szCs w:val="30"/>
        </w:rPr>
        <w:t xml:space="preserve">A BILL </w:t>
      </w:r>
      <w:r w:rsidRPr="00BF46E7">
        <w:t xml:space="preserve">TO </w:t>
      </w:r>
      <w:r w:rsidRPr="00BF46E7">
        <w:rPr>
          <w:u w:color="000000" w:themeColor="text1"/>
        </w:rPr>
        <w:t>AMEND SECTION 22</w:t>
      </w:r>
      <w:r w:rsidRPr="00BF46E7">
        <w:rPr>
          <w:u w:color="000000" w:themeColor="text1"/>
        </w:rPr>
        <w:noBreakHyphen/>
        <w:t>3</w:t>
      </w:r>
      <w:r w:rsidRPr="00BF46E7">
        <w:rPr>
          <w:u w:color="000000" w:themeColor="text1"/>
        </w:rPr>
        <w:noBreakHyphen/>
        <w:t>10, CODE OF LAWS OF SOUTH CAROLINA, 1976, RELATING TO THE CIVIL JURISDICTION OF THE MAGISTRATES COURT, SO AS TO INCREASE THE CIVIL JURISDICTION FROM SEVEN THOUSAND FIVE HUNDRED DOLLARS TO TEN THOUSAND DOLLARS AND TO REQUIRE THAT, EXCEPT FOR LANDLORD AND TENANT CASES, ANY CASE WITH AN AMOUNT IN CONTROVERSY EQUALING OR EXCEEDING FIVE THOUSAND DOLLARS MUST BE ORDERED FOR MANDATORY MEDIATION IN ACCORDANCE WITH PROCEDURES ESTABLISHED BY THE SOUTH CAROLINA SUPREME COURT.</w:t>
      </w:r>
    </w:p>
    <w:p w:rsidR="002547A6" w:rsidRDefault="002547A6" w:rsidP="002547A6">
      <w:pPr>
        <w:pStyle w:val="CALENDARHISTORY"/>
      </w:pPr>
      <w:r>
        <w:t>(Read the first time--January 10, 2017)</w:t>
      </w:r>
    </w:p>
    <w:p w:rsidR="002547A6" w:rsidRDefault="002547A6" w:rsidP="002547A6">
      <w:pPr>
        <w:pStyle w:val="CALENDARHISTORY"/>
      </w:pPr>
      <w:r>
        <w:t>(Reported by Committee on Judiciary--February 8, 2017)</w:t>
      </w:r>
    </w:p>
    <w:p w:rsidR="002547A6" w:rsidRDefault="002547A6" w:rsidP="002547A6">
      <w:pPr>
        <w:pStyle w:val="CALENDARHISTORY"/>
      </w:pPr>
      <w:r>
        <w:t>(Favorable with amendments)</w:t>
      </w:r>
    </w:p>
    <w:p w:rsidR="002547A6" w:rsidRDefault="002547A6" w:rsidP="002547A6">
      <w:pPr>
        <w:pStyle w:val="CALENDARHISTORY"/>
      </w:pPr>
      <w:r>
        <w:t>(Committee Amendment Adopted--February 16, 2017)</w:t>
      </w:r>
    </w:p>
    <w:p w:rsidR="002547A6" w:rsidRDefault="002547A6" w:rsidP="002547A6">
      <w:pPr>
        <w:pStyle w:val="CALENDARHISTORY"/>
      </w:pPr>
      <w:r>
        <w:t>(Read the second time--February 16, 2017)</w:t>
      </w:r>
    </w:p>
    <w:p w:rsidR="002547A6" w:rsidRPr="002D453B" w:rsidRDefault="002547A6" w:rsidP="002547A6">
      <w:pPr>
        <w:pStyle w:val="CALENDARHISTORY"/>
      </w:pPr>
      <w:r>
        <w:t>(Ayes 40, Nays 0 -- February 16, 2017)</w:t>
      </w:r>
    </w:p>
    <w:p w:rsidR="002547A6" w:rsidRDefault="002547A6" w:rsidP="00172BD2"/>
    <w:p w:rsidR="002547A6" w:rsidRPr="00172BD2" w:rsidRDefault="002547A6" w:rsidP="00172BD2"/>
    <w:p w:rsidR="00D91474" w:rsidRPr="009E1E70" w:rsidRDefault="00D91474" w:rsidP="00D91474">
      <w:pPr>
        <w:pStyle w:val="CALENDARHEADING"/>
      </w:pPr>
      <w:r>
        <w:t xml:space="preserve">SECOND READING </w:t>
      </w:r>
      <w:r>
        <w:br/>
        <w:t>CONSENT CALENDAR</w:t>
      </w:r>
    </w:p>
    <w:p w:rsidR="00D91474" w:rsidRDefault="00D91474" w:rsidP="00D91474">
      <w:pPr>
        <w:tabs>
          <w:tab w:val="left" w:pos="432"/>
          <w:tab w:val="left" w:pos="864"/>
        </w:tabs>
        <w:jc w:val="center"/>
      </w:pPr>
    </w:p>
    <w:p w:rsidR="00D91474" w:rsidRDefault="00D91474" w:rsidP="00D91474"/>
    <w:p w:rsidR="00D91474" w:rsidRPr="007051EA" w:rsidRDefault="00D91474" w:rsidP="00D91474">
      <w:pPr>
        <w:pStyle w:val="BILLTITLE"/>
      </w:pPr>
      <w:r w:rsidRPr="007051EA">
        <w:t>S.</w:t>
      </w:r>
      <w:r w:rsidRPr="007051EA">
        <w:tab/>
        <w:t>421</w:t>
      </w:r>
      <w:r w:rsidRPr="007051EA">
        <w:fldChar w:fldCharType="begin"/>
      </w:r>
      <w:r w:rsidRPr="007051EA">
        <w:instrText xml:space="preserve"> XE "S. 421" \b </w:instrText>
      </w:r>
      <w:r w:rsidRPr="007051EA">
        <w:fldChar w:fldCharType="end"/>
      </w:r>
      <w:r w:rsidRPr="007051EA">
        <w:t xml:space="preserve">--Fish, Game and Forestry Committee:  </w:t>
      </w:r>
      <w:r w:rsidRPr="007051EA">
        <w:rPr>
          <w:szCs w:val="30"/>
        </w:rPr>
        <w:t xml:space="preserve">A JOINT RESOLUTION </w:t>
      </w:r>
      <w:r w:rsidRPr="007051EA">
        <w:t xml:space="preserve">TO APPROVE REGULATIONS OF THE DEPARTMENT OF NATURAL RESOURCES, RELATING TO GENERAL REGULATIONS; AND ADDITIONAL REGULATIONS APPLICABLE TO SPECIFIC PROPERTIES, DESIGNATED AS REGULATION DOCUMENT NUMBER 4686, PURSUANT TO THE </w:t>
      </w:r>
      <w:r w:rsidRPr="007051EA">
        <w:lastRenderedPageBreak/>
        <w:t>PROVISIONS OF ARTICLE 1, CHAPTER 23, TITLE 1 OF THE 1976 CODE.</w:t>
      </w:r>
    </w:p>
    <w:p w:rsidR="00D91474" w:rsidRDefault="00D91474" w:rsidP="00D91474">
      <w:pPr>
        <w:pStyle w:val="CALENDARHISTORY"/>
      </w:pPr>
      <w:r>
        <w:t>(Without reference--February 15, 2017)</w:t>
      </w:r>
    </w:p>
    <w:p w:rsidR="00D91474" w:rsidRDefault="00D91474" w:rsidP="00D91474"/>
    <w:p w:rsidR="00D91474" w:rsidRPr="00C21453" w:rsidRDefault="00D91474" w:rsidP="00D91474">
      <w:pPr>
        <w:pStyle w:val="BILLTITLE"/>
      </w:pPr>
      <w:r w:rsidRPr="00C21453">
        <w:t>S.</w:t>
      </w:r>
      <w:r w:rsidRPr="00C21453">
        <w:tab/>
        <w:t>422</w:t>
      </w:r>
      <w:r w:rsidRPr="00C21453">
        <w:fldChar w:fldCharType="begin"/>
      </w:r>
      <w:r w:rsidRPr="00C21453">
        <w:instrText xml:space="preserve"> XE "S. 422" \b </w:instrText>
      </w:r>
      <w:r w:rsidRPr="00C21453">
        <w:fldChar w:fldCharType="end"/>
      </w:r>
      <w:r w:rsidRPr="00C21453">
        <w:t xml:space="preserve">--Fish, Game and Forestry Committee:  </w:t>
      </w:r>
      <w:r w:rsidRPr="00C21453">
        <w:rPr>
          <w:szCs w:val="30"/>
        </w:rPr>
        <w:t xml:space="preserve">A JOINT RESOLUTION </w:t>
      </w:r>
      <w:r w:rsidRPr="00C21453">
        <w:t>TO APPROVE REGULATIONS OF THE DEPARTMENT OF NATURAL RESOURCES, RELATING TO SEASONS, LIMITS, METHODS OF TAKE AND SPECIAL USE RESTRICTIONS ON WILDLIFE MANAGEMENT AREAS, DESIGNATED AS REGULATION DOCUMENT NUMBER 4741, PURSUANT TO THE PROVISIONS OF ARTICLE 1, CHAPTER 23, TITLE 1 OF THE 1976 CODE.</w:t>
      </w:r>
    </w:p>
    <w:p w:rsidR="00D91474" w:rsidRDefault="00D91474" w:rsidP="00D91474">
      <w:pPr>
        <w:pStyle w:val="CALENDARHISTORY"/>
      </w:pPr>
      <w:r>
        <w:t>(Without reference--February 15, 2017)</w:t>
      </w:r>
    </w:p>
    <w:p w:rsidR="00D91474" w:rsidRDefault="00D91474" w:rsidP="00D91474"/>
    <w:p w:rsidR="00D91474" w:rsidRPr="00357E13" w:rsidRDefault="00D91474" w:rsidP="00D91474">
      <w:pPr>
        <w:pStyle w:val="BILLTITLE"/>
      </w:pPr>
      <w:r w:rsidRPr="00357E13">
        <w:t>S.</w:t>
      </w:r>
      <w:r w:rsidRPr="00357E13">
        <w:tab/>
        <w:t>423</w:t>
      </w:r>
      <w:r w:rsidRPr="00357E13">
        <w:fldChar w:fldCharType="begin"/>
      </w:r>
      <w:r w:rsidRPr="00357E13">
        <w:instrText xml:space="preserve"> XE "S. 423" \b </w:instrText>
      </w:r>
      <w:r w:rsidRPr="00357E13">
        <w:fldChar w:fldCharType="end"/>
      </w:r>
      <w:r w:rsidRPr="00357E13">
        <w:t xml:space="preserve">--Fish, Game and Forestry Committee:  </w:t>
      </w:r>
      <w:r w:rsidRPr="00357E13">
        <w:rPr>
          <w:szCs w:val="30"/>
        </w:rPr>
        <w:t xml:space="preserve">A JOINT RESOLUTION </w:t>
      </w:r>
      <w:r w:rsidRPr="00357E13">
        <w:t>TO APPROVE REGULATIONS OF THE DEPARTMENT OF LABOR, LICENSING AND REGULATION, RELATING TO BOARD OF REGISTRATION FOR FORESTERS, DESIGNATED AS REGULATION DOCUMENT NUMBER 4721, PURSUANT TO THE PROVISIONS OF ARTICLE 1, CHAPTER 23, TITLE 1 OF THE 1976 CODE.</w:t>
      </w:r>
    </w:p>
    <w:p w:rsidR="00D91474" w:rsidRDefault="00D91474" w:rsidP="00D91474">
      <w:pPr>
        <w:pStyle w:val="CALENDARHISTORY"/>
      </w:pPr>
      <w:r>
        <w:t>(Without reference--February 15, 2017)</w:t>
      </w:r>
    </w:p>
    <w:p w:rsidR="00D91474" w:rsidRDefault="00D91474" w:rsidP="00D91474"/>
    <w:p w:rsidR="00D91474" w:rsidRPr="001B03A2" w:rsidRDefault="00D91474" w:rsidP="00D91474"/>
    <w:p w:rsidR="00D91474" w:rsidRPr="00884C68" w:rsidRDefault="00D91474" w:rsidP="00D91474">
      <w:pPr>
        <w:pStyle w:val="CALENDARHEADING"/>
      </w:pPr>
      <w:r>
        <w:t>STATEWIDE SECOND READING BILLS</w:t>
      </w:r>
    </w:p>
    <w:p w:rsidR="00D91474" w:rsidRDefault="00D91474" w:rsidP="00D91474">
      <w:pPr>
        <w:tabs>
          <w:tab w:val="left" w:pos="432"/>
          <w:tab w:val="left" w:pos="864"/>
        </w:tabs>
        <w:jc w:val="center"/>
      </w:pPr>
    </w:p>
    <w:p w:rsidR="00D91474" w:rsidRDefault="00D91474" w:rsidP="00D91474">
      <w:pPr>
        <w:tabs>
          <w:tab w:val="left" w:pos="432"/>
          <w:tab w:val="left" w:pos="864"/>
        </w:tabs>
      </w:pPr>
    </w:p>
    <w:p w:rsidR="00D91474" w:rsidRPr="00DA6C98" w:rsidRDefault="00D91474" w:rsidP="00D91474">
      <w:pPr>
        <w:pStyle w:val="BILLTITLE"/>
        <w:rPr>
          <w:u w:color="000000" w:themeColor="text1"/>
        </w:rPr>
      </w:pPr>
      <w:r w:rsidRPr="00DA6C98">
        <w:t>S.</w:t>
      </w:r>
      <w:r w:rsidRPr="00DA6C98">
        <w:tab/>
        <w:t>137</w:t>
      </w:r>
      <w:r w:rsidRPr="00DA6C98">
        <w:fldChar w:fldCharType="begin"/>
      </w:r>
      <w:r w:rsidRPr="00DA6C98">
        <w:instrText xml:space="preserve"> XE "S. 137" \b </w:instrText>
      </w:r>
      <w:r w:rsidRPr="00DA6C98">
        <w:fldChar w:fldCharType="end"/>
      </w:r>
      <w:r w:rsidRPr="00DA6C98">
        <w:t>--Senators Campsen, Hembree, Climer</w:t>
      </w:r>
      <w:r>
        <w:t xml:space="preserve">, </w:t>
      </w:r>
      <w:r w:rsidRPr="00DA6C98">
        <w:t>Young</w:t>
      </w:r>
      <w:r>
        <w:t xml:space="preserve"> and Turner</w:t>
      </w:r>
      <w:r w:rsidRPr="00DA6C98">
        <w:t xml:space="preserve">:  </w:t>
      </w:r>
      <w:r w:rsidRPr="00DA6C98">
        <w:rPr>
          <w:szCs w:val="30"/>
        </w:rPr>
        <w:t xml:space="preserve">A JOINT RESOLUTION </w:t>
      </w:r>
      <w:r w:rsidRPr="00DA6C98">
        <w:rPr>
          <w:color w:val="000000"/>
        </w:rPr>
        <w:t>P</w:t>
      </w:r>
      <w:r w:rsidRPr="00DA6C98">
        <w:rPr>
          <w:u w:color="000000" w:themeColor="text1"/>
        </w:rPr>
        <w:t xml:space="preserve">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 SENATE TO SERVE AT THE PLEASURE OF THE GOVERNOR BEGINNING IN JANUARY 2023, OR UPON A VACANCY IN THE OFFICE OF THE SUPERINTENDENT OF </w:t>
      </w:r>
      <w:r w:rsidRPr="00DA6C98">
        <w:rPr>
          <w:u w:color="000000" w:themeColor="text1"/>
        </w:rPr>
        <w:lastRenderedPageBreak/>
        <w:t>EDUCATION AFTER THE DATE OF THE RATIFICATION OF THIS AMENDMENT, WHICHEVER OCCURS FIRST, AND TO PROVIDE THAT THE GENERAL ASSEMBLY SHALL PROVIDE BY LAW FOR THE DUTIES, COMPENSATION, AND QUALIFICATIONS FOR THE OFFICE.</w:t>
      </w:r>
    </w:p>
    <w:p w:rsidR="00D91474" w:rsidRDefault="00D91474" w:rsidP="00D91474">
      <w:pPr>
        <w:pStyle w:val="CALENDARHISTORY"/>
      </w:pPr>
      <w:r>
        <w:t>(Read the first time--January 10, 2017)</w:t>
      </w:r>
    </w:p>
    <w:p w:rsidR="00D91474" w:rsidRDefault="00D91474" w:rsidP="00D91474">
      <w:pPr>
        <w:pStyle w:val="CALENDARHISTORY"/>
      </w:pPr>
      <w:r>
        <w:t>(Reported by Committee on Judiciary--January 24, 2017)</w:t>
      </w:r>
    </w:p>
    <w:p w:rsidR="00D91474" w:rsidRDefault="00D91474" w:rsidP="00D91474">
      <w:pPr>
        <w:pStyle w:val="CALENDARHISTORY"/>
      </w:pPr>
      <w:r>
        <w:t>(Favorable)</w:t>
      </w:r>
    </w:p>
    <w:p w:rsidR="00D91474" w:rsidRPr="00B47B5F" w:rsidRDefault="00D91474" w:rsidP="00D91474">
      <w:pPr>
        <w:pStyle w:val="CALENDARHISTORY"/>
      </w:pPr>
      <w:r>
        <w:rPr>
          <w:u w:val="single"/>
        </w:rPr>
        <w:t>(Contested by Senator Johnson)</w:t>
      </w:r>
    </w:p>
    <w:p w:rsidR="00D161B2" w:rsidRPr="00D161B2" w:rsidRDefault="00D161B2" w:rsidP="00D161B2"/>
    <w:p w:rsidR="00D91474" w:rsidRPr="008C05AC" w:rsidRDefault="00D91474" w:rsidP="00D91474">
      <w:pPr>
        <w:pStyle w:val="BILLTITLE"/>
        <w:rPr>
          <w:u w:color="000000" w:themeColor="text1"/>
        </w:rPr>
      </w:pPr>
      <w:r w:rsidRPr="008C05AC">
        <w:t>S.</w:t>
      </w:r>
      <w:r w:rsidRPr="008C05AC">
        <w:tab/>
        <w:t>245</w:t>
      </w:r>
      <w:r w:rsidRPr="008C05AC">
        <w:fldChar w:fldCharType="begin"/>
      </w:r>
      <w:r w:rsidRPr="008C05AC">
        <w:instrText xml:space="preserve"> XE "S. 245" \b </w:instrText>
      </w:r>
      <w:r w:rsidRPr="008C05AC">
        <w:fldChar w:fldCharType="end"/>
      </w:r>
      <w:r w:rsidRPr="008C05AC">
        <w:t xml:space="preserve">--Senators Hutto and Hembree:  </w:t>
      </w:r>
      <w:r w:rsidRPr="008C05AC">
        <w:rPr>
          <w:szCs w:val="30"/>
        </w:rPr>
        <w:t xml:space="preserve">A BILL </w:t>
      </w:r>
      <w:r w:rsidRPr="008C05AC">
        <w:t>TO A</w:t>
      </w:r>
      <w:r w:rsidRPr="008C05AC">
        <w:rPr>
          <w:u w:color="000000" w:themeColor="text1"/>
        </w:rPr>
        <w:t>MEND SECTION 44</w:t>
      </w:r>
      <w:r w:rsidRPr="008C05AC">
        <w:rPr>
          <w:u w:color="000000" w:themeColor="text1"/>
        </w:rPr>
        <w:noBreakHyphen/>
        <w:t>53</w:t>
      </w:r>
      <w:r w:rsidRPr="008C05AC">
        <w:rPr>
          <w:u w:color="000000" w:themeColor="text1"/>
        </w:rPr>
        <w:noBreakHyphen/>
        <w:t>370, AS AMENDED, CODE OF LAWS OF SOUTH CAROLINA, 1976, RELATING TO DRUG OFFENSES, SO AS TO CONFORM THE LANGUAGE OF TRAFFICKING IN ILLEGAL DRUGS PROVISIONS, INCLUDING OPIATES AND HEROIN, TO THE LANGUAGE OF THE PROVISIONS CONCERNING POSSESSION AND DISTRIBUTION OF CERTAIN</w:t>
      </w:r>
      <w:r w:rsidR="00172BD2">
        <w:rPr>
          <w:u w:color="000000" w:themeColor="text1"/>
        </w:rPr>
        <w:t xml:space="preserve"> </w:t>
      </w:r>
      <w:r w:rsidRPr="008C05AC">
        <w:rPr>
          <w:u w:color="000000" w:themeColor="text1"/>
        </w:rPr>
        <w:t>ILLEGAL DRUGS WHICH WOULD INCLUDE SYNTHETIC OPIATES, AMONG OTHER DRUGS.</w:t>
      </w:r>
    </w:p>
    <w:p w:rsidR="00D91474" w:rsidRDefault="00D91474" w:rsidP="00D91474">
      <w:pPr>
        <w:pStyle w:val="CALENDARHISTORY"/>
      </w:pPr>
      <w:r>
        <w:t>(Read the first time--January 10, 2017)</w:t>
      </w:r>
    </w:p>
    <w:p w:rsidR="00D91474" w:rsidRDefault="00D91474" w:rsidP="00D91474">
      <w:pPr>
        <w:pStyle w:val="CALENDARHISTORY"/>
      </w:pPr>
      <w:r>
        <w:t>(Reported by Committee on Judiciary--January 25, 2017)</w:t>
      </w:r>
    </w:p>
    <w:p w:rsidR="00D91474" w:rsidRDefault="00D91474" w:rsidP="00D91474">
      <w:pPr>
        <w:pStyle w:val="CALENDARHISTORY"/>
      </w:pPr>
      <w:r>
        <w:t>(Favorable with amendments)</w:t>
      </w:r>
    </w:p>
    <w:p w:rsidR="00D91474" w:rsidRPr="00E922D9" w:rsidRDefault="00D91474" w:rsidP="00D91474"/>
    <w:p w:rsidR="00D91474" w:rsidRPr="00353785" w:rsidRDefault="00D91474" w:rsidP="00D91474">
      <w:pPr>
        <w:pStyle w:val="BILLTITLE"/>
        <w:rPr>
          <w:u w:color="000000" w:themeColor="text1"/>
        </w:rPr>
      </w:pPr>
      <w:r w:rsidRPr="00353785">
        <w:t>S.</w:t>
      </w:r>
      <w:r w:rsidRPr="00353785">
        <w:tab/>
        <w:t>254</w:t>
      </w:r>
      <w:r w:rsidRPr="00353785">
        <w:fldChar w:fldCharType="begin"/>
      </w:r>
      <w:r w:rsidRPr="00353785">
        <w:instrText xml:space="preserve"> XE "S. 254" \b </w:instrText>
      </w:r>
      <w:r w:rsidRPr="00353785">
        <w:fldChar w:fldCharType="end"/>
      </w:r>
      <w:r w:rsidRPr="00353785">
        <w:t xml:space="preserve">--Senator Cromer:  </w:t>
      </w:r>
      <w:r w:rsidRPr="00353785">
        <w:rPr>
          <w:szCs w:val="30"/>
        </w:rPr>
        <w:t xml:space="preserve">A BILL </w:t>
      </w:r>
      <w:r w:rsidRPr="00353785">
        <w:rPr>
          <w:u w:color="000000" w:themeColor="text1"/>
        </w:rPr>
        <w:t xml:space="preserve">TO AMEND THE CODE OF LAWS OF SOUTH CAROLINA, 1976, SO AS TO ENACT THE “OWN RISK AND SOLVENCY ASSESSMENT ACT” BY ADDING ARTICLE 8 TO CHAPTER 13, TITLE 38 SO AS TO EXPRESS THE PURPOSE OF THIS ACT, TO DEFINE NECESSARY TERMS, TO REQUIRE AN INSURER TO MAINTAIN A RISK MANAGEMENT FRAMEWORK FOR CERTAIN PURPOSES, TO REQUIRE AN INSURER OR INSURANCE GROUP OF WHICH AN INSURER IS A MEMBER TO CONDUCT AN OWN RISK AND SOLVENCY ASSESSMENT (ORSA) ON NO LESS THAN AN ANNUAL BASIS, TO REQUIRE AN INSURER OR INSURANCE GROUP TO SUBMIT AN ORSA REPORT TO THE DIRECTOR OF THE DEPARTMENT OF INSURANCE AND TO DESCRIBE WHAT THE REPORT MUST CONTAIN, TO PROVIDE EXEMPTIONS FROM THE REPORTING PROVISIONS IN CERTAIN CIRCUMSTANCES AND TO ALLOW AN INSURER TO APPLY FOR A WAIVER UNDER </w:t>
      </w:r>
      <w:r w:rsidRPr="00353785">
        <w:rPr>
          <w:u w:color="000000" w:themeColor="text1"/>
        </w:rPr>
        <w:lastRenderedPageBreak/>
        <w:t>CERTAIN CIRCUMSTANCES, TO ESTABLISH THAT THE ORSA REPORT BE PREPARED IN A MANNER CONSISTENT WITH THE ORSA GUIDANCE MANUAL, TO PROVIDE THAT ALL DOCUMENTS, MATERIALS AND INFORMATION CREATED UNDER THE OWN RISK AND SOLVENCY ASSESSMENT ACT ARE CONFIDENTIAL, TO PROHIBIT THE DIRECTOR OR ANYONE WHO RECEIVES ORSA</w:t>
      </w:r>
      <w:r w:rsidRPr="00353785">
        <w:rPr>
          <w:u w:color="000000" w:themeColor="text1"/>
        </w:rPr>
        <w:noBreakHyphen/>
        <w:t>RELATED INFORMATION FROM TESTIFYING IN A PRIVATE CIVIL ACTION CONCERNING THE CONFIDENTIAL INFORMATION, TO PERMIT THE DIRECTOR TO TAKE CERTAIN ACTIONS CONCERNING HIS REGULATORY DUTIES, TO PROVIDE A PENALTY FOR AN INSURER WHO FAILS TO FILE THE ORSA SUMMARY REPORT, AND TO SET AN EFFECTIVE DATE FOR THE PROVISIONS OF THIS ACT; AND TO AMEND SECTION 38</w:t>
      </w:r>
      <w:r w:rsidRPr="00353785">
        <w:rPr>
          <w:u w:color="000000" w:themeColor="text1"/>
        </w:rPr>
        <w:noBreakHyphen/>
        <w:t>21</w:t>
      </w:r>
      <w:r w:rsidRPr="00353785">
        <w:rPr>
          <w:u w:color="000000" w:themeColor="text1"/>
        </w:rPr>
        <w:noBreakHyphen/>
        <w:t>10, AS AMENDED, RELATING TO DEFINED TERMS FOR THE INSURANCE HOLDING COMPANY REGULATORY ACT, SO AS TO DEFINE THE TERM “SUPERVISORY COLLEGE.</w:t>
      </w:r>
      <w:r>
        <w:rPr>
          <w:u w:color="000000" w:themeColor="text1"/>
        </w:rPr>
        <w:t>”</w:t>
      </w:r>
    </w:p>
    <w:p w:rsidR="00D91474" w:rsidRDefault="00D91474" w:rsidP="00D91474">
      <w:pPr>
        <w:pStyle w:val="CALENDARHISTORY"/>
      </w:pPr>
      <w:r>
        <w:t>(Read the first time--January 12, 2017)</w:t>
      </w:r>
    </w:p>
    <w:p w:rsidR="00D91474" w:rsidRDefault="00D91474" w:rsidP="00D91474">
      <w:pPr>
        <w:pStyle w:val="CALENDARHISTORY"/>
      </w:pPr>
      <w:r>
        <w:t>(Reported by Committee on Banking and Insurance--February 9, 2017)</w:t>
      </w:r>
    </w:p>
    <w:p w:rsidR="00D91474" w:rsidRDefault="00D91474" w:rsidP="00D91474">
      <w:pPr>
        <w:pStyle w:val="CALENDARHISTORY"/>
      </w:pPr>
      <w:r>
        <w:t>(Favorable with amendments)</w:t>
      </w:r>
    </w:p>
    <w:p w:rsidR="00D91474" w:rsidRDefault="00D91474" w:rsidP="00D91474">
      <w:pPr>
        <w:pStyle w:val="CALENDARHISTORY"/>
      </w:pPr>
      <w:r>
        <w:t>(Committee Amendment Adopted--February 15, 2017)</w:t>
      </w:r>
    </w:p>
    <w:p w:rsidR="00D91474" w:rsidRDefault="00D91474" w:rsidP="00D91474"/>
    <w:p w:rsidR="00D91474" w:rsidRPr="00FD7F40" w:rsidRDefault="00D91474" w:rsidP="00D91474">
      <w:pPr>
        <w:pStyle w:val="BILLTITLE"/>
      </w:pPr>
      <w:r w:rsidRPr="00FD7F40">
        <w:t>S.</w:t>
      </w:r>
      <w:r w:rsidRPr="00FD7F40">
        <w:tab/>
        <w:t>279</w:t>
      </w:r>
      <w:r w:rsidRPr="00FD7F40">
        <w:fldChar w:fldCharType="begin"/>
      </w:r>
      <w:r w:rsidRPr="00FD7F40">
        <w:instrText xml:space="preserve"> XE "S. 279" \b </w:instrText>
      </w:r>
      <w:r w:rsidRPr="00FD7F40">
        <w:fldChar w:fldCharType="end"/>
      </w:r>
      <w:r w:rsidRPr="00FD7F40">
        <w:t xml:space="preserve">--Senator Alexander:  </w:t>
      </w:r>
      <w:r w:rsidRPr="00FD7F40">
        <w:rPr>
          <w:szCs w:val="30"/>
        </w:rPr>
        <w:t xml:space="preserve">A BILL </w:t>
      </w:r>
      <w:r w:rsidRPr="00FD7F40">
        <w:t>TO ENACT THE “APPRAISAL MANAGEMENT COMPANY REGISTRATION ACT” BY ADDING ARTICLE 3 TO CHAPTER 60, TITLE 40 OF THE 1976 CODE, RELATING TO THE SOUTH CAROLINA REAL ESTATE APPRAISER LICENSE AND CERTIFICATION ACT, TO PROVIDE CERTAIN DEFINITIONS, TO REQUIRE REGISTRATION FOR AN ENTITY ACTING AS AN APPRAISAL MANAGEMENT COMPANY, TO SPECIFY REGISTRATION AND RENEWAL REQUIREMENTS, TO PROVIDE EXEMPTIONS FROM REGISTRATION, TO PROVIDE FOR THE CONDUCT OF APPRAISAL MANAGEMENT COMPANIES, AND TO PROVIDE REMEDIES FOR VIOLATIONS; TO AMEND SECTION 40</w:t>
      </w:r>
      <w:r w:rsidRPr="00FD7F40">
        <w:noBreakHyphen/>
        <w:t>60</w:t>
      </w:r>
      <w:r w:rsidRPr="00FD7F40">
        <w:noBreakHyphen/>
        <w:t xml:space="preserve">10(B), RELATING TO THE SOUTH CAROLINA REAL ESTATE APPRAISERS BOARD, TO PROVIDE FOR EIGHT MEMBERS TO INCLUDE ONE MEMBER </w:t>
      </w:r>
      <w:r w:rsidRPr="00FD7F40">
        <w:lastRenderedPageBreak/>
        <w:t>REPRESENTING AN APPRAISAL MANAGEMENT COMPANY; AND TO REDESIGNATE CHAPTER 60, TITLE 40 AS “REAL ESTATE APPRAISERS AND APPRAISAL MANAGEMENT COMPANIES.</w:t>
      </w:r>
    </w:p>
    <w:p w:rsidR="00D91474" w:rsidRDefault="00D91474" w:rsidP="00D91474">
      <w:pPr>
        <w:pStyle w:val="CALENDARHISTORY"/>
      </w:pPr>
      <w:r>
        <w:t>(Read the first time--January 24, 2017)</w:t>
      </w:r>
    </w:p>
    <w:p w:rsidR="00D91474" w:rsidRDefault="00D91474" w:rsidP="00D91474">
      <w:pPr>
        <w:pStyle w:val="CALENDARHISTORY"/>
      </w:pPr>
      <w:r>
        <w:t>(Reported by Committee on Labor, Commerce and Industry--February 14, 2017)</w:t>
      </w:r>
    </w:p>
    <w:p w:rsidR="00D91474" w:rsidRDefault="00D91474" w:rsidP="00D91474">
      <w:pPr>
        <w:pStyle w:val="CALENDARHISTORY"/>
      </w:pPr>
      <w:r>
        <w:t>(Favorable with amendments)</w:t>
      </w: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B2296C" w:rsidRDefault="00B2296C" w:rsidP="0062310D">
      <w:pPr>
        <w:tabs>
          <w:tab w:val="left" w:pos="432"/>
          <w:tab w:val="left" w:pos="864"/>
        </w:tabs>
        <w:jc w:val="center"/>
        <w:rPr>
          <w:b/>
        </w:rPr>
      </w:pPr>
    </w:p>
    <w:p w:rsidR="00B2296C" w:rsidRDefault="00B2296C" w:rsidP="0062310D">
      <w:pPr>
        <w:tabs>
          <w:tab w:val="left" w:pos="432"/>
          <w:tab w:val="left" w:pos="864"/>
        </w:tabs>
        <w:jc w:val="center"/>
        <w:rPr>
          <w:b/>
        </w:rPr>
      </w:pPr>
    </w:p>
    <w:p w:rsidR="00B2296C" w:rsidRDefault="00B2296C" w:rsidP="0062310D">
      <w:pPr>
        <w:tabs>
          <w:tab w:val="left" w:pos="432"/>
          <w:tab w:val="left" w:pos="864"/>
        </w:tabs>
        <w:jc w:val="center"/>
        <w:rPr>
          <w:b/>
        </w:rPr>
      </w:pPr>
    </w:p>
    <w:p w:rsidR="00B2296C" w:rsidRDefault="00B2296C" w:rsidP="0062310D">
      <w:pPr>
        <w:tabs>
          <w:tab w:val="left" w:pos="432"/>
          <w:tab w:val="left" w:pos="864"/>
        </w:tabs>
        <w:jc w:val="center"/>
        <w:rPr>
          <w:b/>
        </w:rPr>
      </w:pPr>
    </w:p>
    <w:p w:rsidR="00B2296C" w:rsidRDefault="00B2296C" w:rsidP="0062310D">
      <w:pPr>
        <w:tabs>
          <w:tab w:val="left" w:pos="432"/>
          <w:tab w:val="left" w:pos="864"/>
        </w:tabs>
        <w:jc w:val="center"/>
        <w:rPr>
          <w:b/>
        </w:rPr>
      </w:pPr>
    </w:p>
    <w:p w:rsidR="00B2296C" w:rsidRDefault="00B2296C" w:rsidP="0062310D">
      <w:pPr>
        <w:tabs>
          <w:tab w:val="left" w:pos="432"/>
          <w:tab w:val="left" w:pos="864"/>
        </w:tabs>
        <w:jc w:val="center"/>
        <w:rPr>
          <w:b/>
        </w:rPr>
      </w:pPr>
    </w:p>
    <w:p w:rsidR="00B2296C" w:rsidRDefault="00B2296C" w:rsidP="0062310D">
      <w:pPr>
        <w:tabs>
          <w:tab w:val="left" w:pos="432"/>
          <w:tab w:val="left" w:pos="864"/>
        </w:tabs>
        <w:jc w:val="center"/>
        <w:rPr>
          <w:b/>
        </w:rPr>
      </w:pPr>
    </w:p>
    <w:p w:rsidR="00B2296C" w:rsidRDefault="00B2296C" w:rsidP="0062310D">
      <w:pPr>
        <w:tabs>
          <w:tab w:val="left" w:pos="432"/>
          <w:tab w:val="left" w:pos="864"/>
        </w:tabs>
        <w:jc w:val="center"/>
        <w:rPr>
          <w:b/>
        </w:rPr>
      </w:pPr>
    </w:p>
    <w:p w:rsidR="00B2296C" w:rsidRDefault="00B2296C" w:rsidP="0062310D">
      <w:pPr>
        <w:tabs>
          <w:tab w:val="left" w:pos="432"/>
          <w:tab w:val="left" w:pos="864"/>
        </w:tabs>
        <w:jc w:val="center"/>
        <w:rPr>
          <w:b/>
        </w:rPr>
      </w:pPr>
    </w:p>
    <w:p w:rsidR="00B2296C" w:rsidRDefault="00B2296C" w:rsidP="0062310D">
      <w:pPr>
        <w:tabs>
          <w:tab w:val="left" w:pos="432"/>
          <w:tab w:val="left" w:pos="864"/>
        </w:tabs>
        <w:jc w:val="center"/>
        <w:rPr>
          <w:b/>
        </w:rPr>
      </w:pPr>
    </w:p>
    <w:p w:rsidR="00B2296C" w:rsidRDefault="00B2296C" w:rsidP="0062310D">
      <w:pPr>
        <w:tabs>
          <w:tab w:val="left" w:pos="432"/>
          <w:tab w:val="left" w:pos="864"/>
        </w:tabs>
        <w:jc w:val="center"/>
        <w:rPr>
          <w:b/>
        </w:rPr>
      </w:pPr>
    </w:p>
    <w:p w:rsidR="00B2296C" w:rsidRDefault="00B2296C" w:rsidP="0062310D">
      <w:pPr>
        <w:tabs>
          <w:tab w:val="left" w:pos="432"/>
          <w:tab w:val="left" w:pos="864"/>
        </w:tabs>
        <w:jc w:val="center"/>
        <w:rPr>
          <w:b/>
        </w:rPr>
      </w:pPr>
    </w:p>
    <w:p w:rsidR="00B2296C" w:rsidRDefault="00B2296C" w:rsidP="0062310D">
      <w:pPr>
        <w:tabs>
          <w:tab w:val="left" w:pos="432"/>
          <w:tab w:val="left" w:pos="864"/>
        </w:tabs>
        <w:jc w:val="center"/>
        <w:rPr>
          <w:b/>
        </w:rPr>
      </w:pPr>
    </w:p>
    <w:p w:rsidR="00B2296C" w:rsidRDefault="00B2296C" w:rsidP="0062310D">
      <w:pPr>
        <w:tabs>
          <w:tab w:val="left" w:pos="432"/>
          <w:tab w:val="left" w:pos="864"/>
        </w:tabs>
        <w:jc w:val="center"/>
        <w:rPr>
          <w:b/>
        </w:rPr>
      </w:pPr>
    </w:p>
    <w:p w:rsidR="00B2296C" w:rsidRDefault="00B2296C" w:rsidP="0062310D">
      <w:pPr>
        <w:tabs>
          <w:tab w:val="left" w:pos="432"/>
          <w:tab w:val="left" w:pos="864"/>
        </w:tabs>
        <w:jc w:val="center"/>
        <w:rPr>
          <w:b/>
        </w:rPr>
      </w:pPr>
    </w:p>
    <w:p w:rsidR="00B2296C" w:rsidRDefault="00B2296C" w:rsidP="0062310D">
      <w:pPr>
        <w:tabs>
          <w:tab w:val="left" w:pos="432"/>
          <w:tab w:val="left" w:pos="864"/>
        </w:tabs>
        <w:jc w:val="center"/>
        <w:rPr>
          <w:b/>
        </w:rPr>
      </w:pPr>
    </w:p>
    <w:p w:rsidR="00B2296C" w:rsidRDefault="00B2296C" w:rsidP="0062310D">
      <w:pPr>
        <w:tabs>
          <w:tab w:val="left" w:pos="432"/>
          <w:tab w:val="left" w:pos="864"/>
        </w:tabs>
        <w:jc w:val="center"/>
        <w:rPr>
          <w:b/>
        </w:rPr>
      </w:pPr>
    </w:p>
    <w:p w:rsidR="00B2296C" w:rsidRDefault="00B2296C" w:rsidP="0062310D">
      <w:pPr>
        <w:tabs>
          <w:tab w:val="left" w:pos="432"/>
          <w:tab w:val="left" w:pos="864"/>
        </w:tabs>
        <w:jc w:val="center"/>
        <w:rPr>
          <w:b/>
        </w:rPr>
      </w:pPr>
    </w:p>
    <w:p w:rsidR="0036113A" w:rsidRDefault="00FA3BDB" w:rsidP="0062310D">
      <w:pPr>
        <w:tabs>
          <w:tab w:val="left" w:pos="432"/>
          <w:tab w:val="left" w:pos="864"/>
        </w:tabs>
        <w:jc w:val="center"/>
        <w:rPr>
          <w:b/>
        </w:rPr>
      </w:pPr>
      <w:r>
        <w:rPr>
          <w:b/>
        </w:rPr>
        <w:lastRenderedPageBreak/>
        <w:t>S</w:t>
      </w:r>
      <w:r w:rsidR="00D41E31">
        <w:rPr>
          <w:b/>
        </w:rPr>
        <w:t>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7374B6" w:rsidRDefault="007374B6" w:rsidP="0062310D">
      <w:pPr>
        <w:tabs>
          <w:tab w:val="left" w:pos="432"/>
          <w:tab w:val="left" w:pos="864"/>
        </w:tabs>
        <w:rPr>
          <w:noProof/>
        </w:rPr>
        <w:sectPr w:rsidR="007374B6" w:rsidSect="007374B6">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7374B6" w:rsidRPr="007374B6" w:rsidRDefault="007374B6">
      <w:pPr>
        <w:pStyle w:val="Index1"/>
        <w:tabs>
          <w:tab w:val="right" w:leader="dot" w:pos="2798"/>
        </w:tabs>
        <w:rPr>
          <w:b/>
          <w:bCs/>
          <w:noProof/>
        </w:rPr>
      </w:pPr>
      <w:r w:rsidRPr="007374B6">
        <w:rPr>
          <w:b/>
          <w:noProof/>
        </w:rPr>
        <w:t>S. 107</w:t>
      </w:r>
      <w:r w:rsidRPr="007374B6">
        <w:rPr>
          <w:b/>
          <w:noProof/>
        </w:rPr>
        <w:tab/>
      </w:r>
      <w:r w:rsidRPr="007374B6">
        <w:rPr>
          <w:b/>
          <w:bCs/>
          <w:noProof/>
        </w:rPr>
        <w:t>2</w:t>
      </w:r>
    </w:p>
    <w:p w:rsidR="007374B6" w:rsidRPr="007374B6" w:rsidRDefault="007374B6">
      <w:pPr>
        <w:pStyle w:val="Index1"/>
        <w:tabs>
          <w:tab w:val="right" w:leader="dot" w:pos="2798"/>
        </w:tabs>
        <w:rPr>
          <w:b/>
          <w:bCs/>
          <w:noProof/>
        </w:rPr>
      </w:pPr>
      <w:r w:rsidRPr="007374B6">
        <w:rPr>
          <w:b/>
          <w:noProof/>
        </w:rPr>
        <w:t>S. 118</w:t>
      </w:r>
      <w:r w:rsidRPr="007374B6">
        <w:rPr>
          <w:b/>
          <w:noProof/>
        </w:rPr>
        <w:tab/>
      </w:r>
      <w:r w:rsidRPr="007374B6">
        <w:rPr>
          <w:b/>
          <w:bCs/>
          <w:noProof/>
        </w:rPr>
        <w:t>5</w:t>
      </w:r>
    </w:p>
    <w:p w:rsidR="007374B6" w:rsidRPr="007374B6" w:rsidRDefault="007374B6">
      <w:pPr>
        <w:pStyle w:val="Index1"/>
        <w:tabs>
          <w:tab w:val="right" w:leader="dot" w:pos="2798"/>
        </w:tabs>
        <w:rPr>
          <w:b/>
          <w:bCs/>
          <w:noProof/>
        </w:rPr>
      </w:pPr>
      <w:r w:rsidRPr="007374B6">
        <w:rPr>
          <w:b/>
          <w:noProof/>
        </w:rPr>
        <w:t>S. 137</w:t>
      </w:r>
      <w:r w:rsidRPr="007374B6">
        <w:rPr>
          <w:b/>
          <w:noProof/>
        </w:rPr>
        <w:tab/>
      </w:r>
      <w:r w:rsidRPr="007374B6">
        <w:rPr>
          <w:b/>
          <w:bCs/>
          <w:noProof/>
        </w:rPr>
        <w:t>6</w:t>
      </w:r>
    </w:p>
    <w:p w:rsidR="007374B6" w:rsidRPr="007374B6" w:rsidRDefault="007374B6">
      <w:pPr>
        <w:pStyle w:val="Index1"/>
        <w:tabs>
          <w:tab w:val="right" w:leader="dot" w:pos="2798"/>
        </w:tabs>
        <w:rPr>
          <w:b/>
          <w:bCs/>
          <w:noProof/>
        </w:rPr>
      </w:pPr>
      <w:r w:rsidRPr="007374B6">
        <w:rPr>
          <w:b/>
          <w:noProof/>
        </w:rPr>
        <w:t>S. 168</w:t>
      </w:r>
      <w:r w:rsidRPr="007374B6">
        <w:rPr>
          <w:b/>
          <w:noProof/>
        </w:rPr>
        <w:tab/>
      </w:r>
      <w:r w:rsidRPr="007374B6">
        <w:rPr>
          <w:b/>
          <w:bCs/>
          <w:noProof/>
        </w:rPr>
        <w:t>4</w:t>
      </w:r>
    </w:p>
    <w:p w:rsidR="007374B6" w:rsidRPr="007374B6" w:rsidRDefault="007374B6">
      <w:pPr>
        <w:pStyle w:val="Index1"/>
        <w:tabs>
          <w:tab w:val="right" w:leader="dot" w:pos="2798"/>
        </w:tabs>
        <w:rPr>
          <w:b/>
          <w:bCs/>
          <w:noProof/>
        </w:rPr>
      </w:pPr>
      <w:r w:rsidRPr="007374B6">
        <w:rPr>
          <w:b/>
          <w:noProof/>
        </w:rPr>
        <w:t>S. 245</w:t>
      </w:r>
      <w:r w:rsidRPr="007374B6">
        <w:rPr>
          <w:b/>
          <w:noProof/>
        </w:rPr>
        <w:tab/>
      </w:r>
      <w:r w:rsidRPr="007374B6">
        <w:rPr>
          <w:b/>
          <w:bCs/>
          <w:noProof/>
        </w:rPr>
        <w:t>7</w:t>
      </w:r>
    </w:p>
    <w:p w:rsidR="007374B6" w:rsidRPr="007374B6" w:rsidRDefault="007374B6">
      <w:pPr>
        <w:pStyle w:val="Index1"/>
        <w:tabs>
          <w:tab w:val="right" w:leader="dot" w:pos="2798"/>
        </w:tabs>
        <w:rPr>
          <w:b/>
          <w:bCs/>
          <w:noProof/>
        </w:rPr>
      </w:pPr>
      <w:r w:rsidRPr="007374B6">
        <w:rPr>
          <w:b/>
          <w:noProof/>
        </w:rPr>
        <w:t>S. 254</w:t>
      </w:r>
      <w:r w:rsidRPr="007374B6">
        <w:rPr>
          <w:b/>
          <w:noProof/>
        </w:rPr>
        <w:tab/>
      </w:r>
      <w:r w:rsidRPr="007374B6">
        <w:rPr>
          <w:b/>
          <w:bCs/>
          <w:noProof/>
        </w:rPr>
        <w:t>7</w:t>
      </w:r>
    </w:p>
    <w:p w:rsidR="007374B6" w:rsidRPr="007374B6" w:rsidRDefault="007374B6">
      <w:pPr>
        <w:pStyle w:val="Index1"/>
        <w:tabs>
          <w:tab w:val="right" w:leader="dot" w:pos="2798"/>
        </w:tabs>
        <w:rPr>
          <w:b/>
          <w:bCs/>
          <w:noProof/>
        </w:rPr>
      </w:pPr>
      <w:r w:rsidRPr="007374B6">
        <w:rPr>
          <w:b/>
          <w:noProof/>
        </w:rPr>
        <w:t>S. 279</w:t>
      </w:r>
      <w:r w:rsidRPr="007374B6">
        <w:rPr>
          <w:b/>
          <w:noProof/>
        </w:rPr>
        <w:tab/>
      </w:r>
      <w:r w:rsidRPr="007374B6">
        <w:rPr>
          <w:b/>
          <w:bCs/>
          <w:noProof/>
        </w:rPr>
        <w:t>8</w:t>
      </w:r>
    </w:p>
    <w:p w:rsidR="007374B6" w:rsidRPr="007374B6" w:rsidRDefault="007374B6">
      <w:pPr>
        <w:pStyle w:val="Index1"/>
        <w:tabs>
          <w:tab w:val="right" w:leader="dot" w:pos="2798"/>
        </w:tabs>
        <w:rPr>
          <w:b/>
          <w:bCs/>
          <w:noProof/>
        </w:rPr>
      </w:pPr>
      <w:r w:rsidRPr="007374B6">
        <w:rPr>
          <w:b/>
          <w:noProof/>
        </w:rPr>
        <w:t>S. 297</w:t>
      </w:r>
      <w:r w:rsidRPr="007374B6">
        <w:rPr>
          <w:b/>
          <w:noProof/>
        </w:rPr>
        <w:tab/>
      </w:r>
      <w:r w:rsidRPr="007374B6">
        <w:rPr>
          <w:b/>
          <w:bCs/>
          <w:noProof/>
        </w:rPr>
        <w:t>3</w:t>
      </w:r>
    </w:p>
    <w:p w:rsidR="007374B6" w:rsidRPr="007374B6" w:rsidRDefault="007374B6">
      <w:pPr>
        <w:pStyle w:val="Index1"/>
        <w:tabs>
          <w:tab w:val="right" w:leader="dot" w:pos="2798"/>
        </w:tabs>
        <w:rPr>
          <w:b/>
          <w:bCs/>
          <w:noProof/>
        </w:rPr>
      </w:pPr>
      <w:r w:rsidRPr="007374B6">
        <w:rPr>
          <w:b/>
          <w:noProof/>
        </w:rPr>
        <w:t>S. 405</w:t>
      </w:r>
      <w:r w:rsidRPr="007374B6">
        <w:rPr>
          <w:b/>
          <w:noProof/>
        </w:rPr>
        <w:tab/>
      </w:r>
      <w:r w:rsidRPr="007374B6">
        <w:rPr>
          <w:b/>
          <w:bCs/>
          <w:noProof/>
        </w:rPr>
        <w:t>4</w:t>
      </w:r>
    </w:p>
    <w:p w:rsidR="007374B6" w:rsidRPr="007374B6" w:rsidRDefault="007374B6">
      <w:pPr>
        <w:pStyle w:val="Index1"/>
        <w:tabs>
          <w:tab w:val="right" w:leader="dot" w:pos="2798"/>
        </w:tabs>
        <w:rPr>
          <w:b/>
          <w:bCs/>
          <w:noProof/>
        </w:rPr>
      </w:pPr>
      <w:r w:rsidRPr="007374B6">
        <w:rPr>
          <w:b/>
          <w:noProof/>
        </w:rPr>
        <w:t>S. 421</w:t>
      </w:r>
      <w:r w:rsidRPr="007374B6">
        <w:rPr>
          <w:b/>
          <w:noProof/>
        </w:rPr>
        <w:tab/>
      </w:r>
      <w:r w:rsidRPr="007374B6">
        <w:rPr>
          <w:b/>
          <w:bCs/>
          <w:noProof/>
        </w:rPr>
        <w:t>5</w:t>
      </w:r>
    </w:p>
    <w:p w:rsidR="007374B6" w:rsidRPr="007374B6" w:rsidRDefault="007374B6">
      <w:pPr>
        <w:pStyle w:val="Index1"/>
        <w:tabs>
          <w:tab w:val="right" w:leader="dot" w:pos="2798"/>
        </w:tabs>
        <w:rPr>
          <w:b/>
          <w:bCs/>
          <w:noProof/>
        </w:rPr>
      </w:pPr>
      <w:r w:rsidRPr="007374B6">
        <w:rPr>
          <w:b/>
          <w:noProof/>
        </w:rPr>
        <w:t>S. 422</w:t>
      </w:r>
      <w:r w:rsidRPr="007374B6">
        <w:rPr>
          <w:b/>
          <w:noProof/>
        </w:rPr>
        <w:tab/>
      </w:r>
      <w:r w:rsidRPr="007374B6">
        <w:rPr>
          <w:b/>
          <w:bCs/>
          <w:noProof/>
        </w:rPr>
        <w:t>6</w:t>
      </w:r>
    </w:p>
    <w:p w:rsidR="007374B6" w:rsidRDefault="007374B6">
      <w:pPr>
        <w:pStyle w:val="Index1"/>
        <w:tabs>
          <w:tab w:val="right" w:leader="dot" w:pos="2798"/>
        </w:tabs>
        <w:rPr>
          <w:b/>
          <w:bCs/>
          <w:noProof/>
        </w:rPr>
      </w:pPr>
      <w:r w:rsidRPr="007374B6">
        <w:rPr>
          <w:b/>
          <w:noProof/>
        </w:rPr>
        <w:t>S. 423</w:t>
      </w:r>
      <w:r w:rsidRPr="007374B6">
        <w:rPr>
          <w:b/>
          <w:noProof/>
        </w:rPr>
        <w:tab/>
      </w:r>
      <w:r w:rsidRPr="007374B6">
        <w:rPr>
          <w:b/>
          <w:bCs/>
          <w:noProof/>
        </w:rPr>
        <w:t>6</w:t>
      </w:r>
    </w:p>
    <w:p w:rsidR="00B96D92" w:rsidRPr="00B96D92" w:rsidRDefault="00B96D92" w:rsidP="00B96D92"/>
    <w:p w:rsidR="007374B6" w:rsidRPr="007374B6" w:rsidRDefault="007374B6">
      <w:pPr>
        <w:pStyle w:val="Index1"/>
        <w:tabs>
          <w:tab w:val="right" w:leader="dot" w:pos="2798"/>
        </w:tabs>
        <w:rPr>
          <w:b/>
          <w:bCs/>
          <w:noProof/>
        </w:rPr>
      </w:pPr>
      <w:r w:rsidRPr="007374B6">
        <w:rPr>
          <w:b/>
          <w:noProof/>
        </w:rPr>
        <w:t>H. 3677</w:t>
      </w:r>
      <w:r w:rsidRPr="007374B6">
        <w:rPr>
          <w:b/>
          <w:noProof/>
        </w:rPr>
        <w:tab/>
      </w:r>
      <w:r w:rsidRPr="007374B6">
        <w:rPr>
          <w:b/>
          <w:bCs/>
          <w:noProof/>
        </w:rPr>
        <w:t>4</w:t>
      </w:r>
    </w:p>
    <w:p w:rsidR="007374B6" w:rsidRDefault="007374B6" w:rsidP="0062310D">
      <w:pPr>
        <w:tabs>
          <w:tab w:val="left" w:pos="432"/>
          <w:tab w:val="left" w:pos="864"/>
        </w:tabs>
        <w:rPr>
          <w:noProof/>
        </w:rPr>
        <w:sectPr w:rsidR="007374B6" w:rsidSect="007374B6">
          <w:type w:val="continuous"/>
          <w:pgSz w:w="12240" w:h="15840" w:code="1"/>
          <w:pgMar w:top="1008" w:right="4666" w:bottom="3499" w:left="1238" w:header="0" w:footer="3499" w:gutter="0"/>
          <w:cols w:num="2" w:space="720"/>
          <w:titlePg/>
          <w:docGrid w:linePitch="360"/>
        </w:sectPr>
      </w:pPr>
    </w:p>
    <w:p w:rsidR="007374B6" w:rsidRDefault="007374B6"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7374B6">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4195" w:rsidRDefault="00BD4195">
      <w:r>
        <w:separator/>
      </w:r>
    </w:p>
  </w:endnote>
  <w:endnote w:type="continuationSeparator" w:id="0">
    <w:p w:rsidR="00BD4195" w:rsidRDefault="00BD4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195" w:rsidRDefault="00BD4195">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E837F7">
      <w:rPr>
        <w:rStyle w:val="PageNumber"/>
        <w:noProof/>
      </w:rPr>
      <w:t>10</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195" w:rsidRDefault="00BD419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195" w:rsidRDefault="00BD4195">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3B5B14">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4195" w:rsidRDefault="00BD4195">
      <w:r>
        <w:separator/>
      </w:r>
    </w:p>
  </w:footnote>
  <w:footnote w:type="continuationSeparator" w:id="0">
    <w:p w:rsidR="00BD4195" w:rsidRDefault="00BD41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27E"/>
    <w:rsid w:val="00001CEA"/>
    <w:rsid w:val="000025BE"/>
    <w:rsid w:val="00002FBA"/>
    <w:rsid w:val="000036B3"/>
    <w:rsid w:val="00003D8F"/>
    <w:rsid w:val="000041C3"/>
    <w:rsid w:val="00004647"/>
    <w:rsid w:val="000046B6"/>
    <w:rsid w:val="00007A02"/>
    <w:rsid w:val="00007C6B"/>
    <w:rsid w:val="0001112E"/>
    <w:rsid w:val="00012131"/>
    <w:rsid w:val="000143E8"/>
    <w:rsid w:val="000146A1"/>
    <w:rsid w:val="00017561"/>
    <w:rsid w:val="00021409"/>
    <w:rsid w:val="000215AC"/>
    <w:rsid w:val="000246AF"/>
    <w:rsid w:val="00031AAA"/>
    <w:rsid w:val="000326A6"/>
    <w:rsid w:val="0003368A"/>
    <w:rsid w:val="000362A1"/>
    <w:rsid w:val="00040742"/>
    <w:rsid w:val="0004154B"/>
    <w:rsid w:val="0005037A"/>
    <w:rsid w:val="000554BB"/>
    <w:rsid w:val="00061537"/>
    <w:rsid w:val="00061CA1"/>
    <w:rsid w:val="000662DB"/>
    <w:rsid w:val="000666BA"/>
    <w:rsid w:val="00066C55"/>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4186"/>
    <w:rsid w:val="000A0EF3"/>
    <w:rsid w:val="000A4381"/>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65F1"/>
    <w:rsid w:val="00171603"/>
    <w:rsid w:val="00172BD2"/>
    <w:rsid w:val="00174F5C"/>
    <w:rsid w:val="00176527"/>
    <w:rsid w:val="00180FB8"/>
    <w:rsid w:val="00181FA7"/>
    <w:rsid w:val="001834E7"/>
    <w:rsid w:val="001843D8"/>
    <w:rsid w:val="0018679E"/>
    <w:rsid w:val="00187760"/>
    <w:rsid w:val="001917B1"/>
    <w:rsid w:val="00192BE5"/>
    <w:rsid w:val="00193C0F"/>
    <w:rsid w:val="0019680D"/>
    <w:rsid w:val="001A1A08"/>
    <w:rsid w:val="001A563C"/>
    <w:rsid w:val="001A64C8"/>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F20"/>
    <w:rsid w:val="00220FFF"/>
    <w:rsid w:val="002238C9"/>
    <w:rsid w:val="00227674"/>
    <w:rsid w:val="00227EC2"/>
    <w:rsid w:val="00230D77"/>
    <w:rsid w:val="0023735E"/>
    <w:rsid w:val="00240005"/>
    <w:rsid w:val="00243554"/>
    <w:rsid w:val="00247305"/>
    <w:rsid w:val="00247BAE"/>
    <w:rsid w:val="0025076E"/>
    <w:rsid w:val="00251E6D"/>
    <w:rsid w:val="00254604"/>
    <w:rsid w:val="002547A6"/>
    <w:rsid w:val="00261FF2"/>
    <w:rsid w:val="002624AA"/>
    <w:rsid w:val="0026281C"/>
    <w:rsid w:val="00262926"/>
    <w:rsid w:val="00262C32"/>
    <w:rsid w:val="002675BD"/>
    <w:rsid w:val="00272597"/>
    <w:rsid w:val="00272FE9"/>
    <w:rsid w:val="0027452B"/>
    <w:rsid w:val="002822AC"/>
    <w:rsid w:val="00282E1F"/>
    <w:rsid w:val="00283043"/>
    <w:rsid w:val="0029436E"/>
    <w:rsid w:val="00296F36"/>
    <w:rsid w:val="002A394D"/>
    <w:rsid w:val="002A5DA0"/>
    <w:rsid w:val="002A6D47"/>
    <w:rsid w:val="002A6F49"/>
    <w:rsid w:val="002B1D77"/>
    <w:rsid w:val="002B1DAE"/>
    <w:rsid w:val="002B52EB"/>
    <w:rsid w:val="002B5B58"/>
    <w:rsid w:val="002B6D61"/>
    <w:rsid w:val="002C240F"/>
    <w:rsid w:val="002C28AB"/>
    <w:rsid w:val="002C415D"/>
    <w:rsid w:val="002C6003"/>
    <w:rsid w:val="002D1160"/>
    <w:rsid w:val="002D2E22"/>
    <w:rsid w:val="002D3114"/>
    <w:rsid w:val="002D453B"/>
    <w:rsid w:val="002D7064"/>
    <w:rsid w:val="002D7B58"/>
    <w:rsid w:val="002E1C15"/>
    <w:rsid w:val="002E7123"/>
    <w:rsid w:val="002F1795"/>
    <w:rsid w:val="002F3AB0"/>
    <w:rsid w:val="002F73A4"/>
    <w:rsid w:val="00300F02"/>
    <w:rsid w:val="00301D8A"/>
    <w:rsid w:val="00302F43"/>
    <w:rsid w:val="00304219"/>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7F02"/>
    <w:rsid w:val="00350DC8"/>
    <w:rsid w:val="0035103F"/>
    <w:rsid w:val="00353ADC"/>
    <w:rsid w:val="0035629A"/>
    <w:rsid w:val="0036113A"/>
    <w:rsid w:val="00363762"/>
    <w:rsid w:val="003640A5"/>
    <w:rsid w:val="003648D6"/>
    <w:rsid w:val="00372B37"/>
    <w:rsid w:val="00374379"/>
    <w:rsid w:val="003762F9"/>
    <w:rsid w:val="003855BB"/>
    <w:rsid w:val="00386172"/>
    <w:rsid w:val="00390665"/>
    <w:rsid w:val="00390ACC"/>
    <w:rsid w:val="0039405B"/>
    <w:rsid w:val="00395125"/>
    <w:rsid w:val="00397F96"/>
    <w:rsid w:val="003A3A5E"/>
    <w:rsid w:val="003B5B14"/>
    <w:rsid w:val="003B6A80"/>
    <w:rsid w:val="003C0D09"/>
    <w:rsid w:val="003C1982"/>
    <w:rsid w:val="003C2BCC"/>
    <w:rsid w:val="003C37E5"/>
    <w:rsid w:val="003C497B"/>
    <w:rsid w:val="003C6046"/>
    <w:rsid w:val="003C605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6954"/>
    <w:rsid w:val="00407CDE"/>
    <w:rsid w:val="00412501"/>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804CC"/>
    <w:rsid w:val="00480620"/>
    <w:rsid w:val="00483C76"/>
    <w:rsid w:val="00487833"/>
    <w:rsid w:val="0049093B"/>
    <w:rsid w:val="00491D37"/>
    <w:rsid w:val="00497008"/>
    <w:rsid w:val="004A3925"/>
    <w:rsid w:val="004A51E5"/>
    <w:rsid w:val="004A735D"/>
    <w:rsid w:val="004B0F2B"/>
    <w:rsid w:val="004B519E"/>
    <w:rsid w:val="004B56CC"/>
    <w:rsid w:val="004B5DCC"/>
    <w:rsid w:val="004C10F3"/>
    <w:rsid w:val="004C3206"/>
    <w:rsid w:val="004C58C9"/>
    <w:rsid w:val="004D44BF"/>
    <w:rsid w:val="004D4F22"/>
    <w:rsid w:val="004D63AF"/>
    <w:rsid w:val="004D6C30"/>
    <w:rsid w:val="004E0A04"/>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2FEB"/>
    <w:rsid w:val="005046FA"/>
    <w:rsid w:val="00504A12"/>
    <w:rsid w:val="00506171"/>
    <w:rsid w:val="005067D8"/>
    <w:rsid w:val="00510E24"/>
    <w:rsid w:val="00510FAB"/>
    <w:rsid w:val="00516EEB"/>
    <w:rsid w:val="00523948"/>
    <w:rsid w:val="00523FDD"/>
    <w:rsid w:val="0052680F"/>
    <w:rsid w:val="0053195B"/>
    <w:rsid w:val="00533923"/>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5B6D"/>
    <w:rsid w:val="005D033A"/>
    <w:rsid w:val="005D5105"/>
    <w:rsid w:val="005D6D8C"/>
    <w:rsid w:val="005D74D4"/>
    <w:rsid w:val="005E1B2A"/>
    <w:rsid w:val="005E38AD"/>
    <w:rsid w:val="005E5512"/>
    <w:rsid w:val="005E71E3"/>
    <w:rsid w:val="005F0A65"/>
    <w:rsid w:val="005F1EF9"/>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4895"/>
    <w:rsid w:val="0062654E"/>
    <w:rsid w:val="00635B60"/>
    <w:rsid w:val="00636719"/>
    <w:rsid w:val="00640304"/>
    <w:rsid w:val="00640C17"/>
    <w:rsid w:val="00640FA5"/>
    <w:rsid w:val="00641229"/>
    <w:rsid w:val="00641400"/>
    <w:rsid w:val="0064195F"/>
    <w:rsid w:val="00644120"/>
    <w:rsid w:val="00644E36"/>
    <w:rsid w:val="006461E7"/>
    <w:rsid w:val="00650B71"/>
    <w:rsid w:val="0065234F"/>
    <w:rsid w:val="006556E0"/>
    <w:rsid w:val="00655869"/>
    <w:rsid w:val="00661ABF"/>
    <w:rsid w:val="006633D8"/>
    <w:rsid w:val="006652CC"/>
    <w:rsid w:val="00665F55"/>
    <w:rsid w:val="00666002"/>
    <w:rsid w:val="006671F9"/>
    <w:rsid w:val="006672FC"/>
    <w:rsid w:val="00667A33"/>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62E2"/>
    <w:rsid w:val="006B7DB3"/>
    <w:rsid w:val="006C0335"/>
    <w:rsid w:val="006C3370"/>
    <w:rsid w:val="006C4258"/>
    <w:rsid w:val="006C45CB"/>
    <w:rsid w:val="006C6175"/>
    <w:rsid w:val="006C74F9"/>
    <w:rsid w:val="006D731B"/>
    <w:rsid w:val="006E0F52"/>
    <w:rsid w:val="006E1F69"/>
    <w:rsid w:val="006E42E7"/>
    <w:rsid w:val="006E514A"/>
    <w:rsid w:val="006E624B"/>
    <w:rsid w:val="006E6791"/>
    <w:rsid w:val="006E7969"/>
    <w:rsid w:val="006F1498"/>
    <w:rsid w:val="006F17A2"/>
    <w:rsid w:val="006F2967"/>
    <w:rsid w:val="006F58B3"/>
    <w:rsid w:val="006F5B14"/>
    <w:rsid w:val="00700E1A"/>
    <w:rsid w:val="00702732"/>
    <w:rsid w:val="00703121"/>
    <w:rsid w:val="0070662C"/>
    <w:rsid w:val="007069D8"/>
    <w:rsid w:val="0070737D"/>
    <w:rsid w:val="00712682"/>
    <w:rsid w:val="00717B4C"/>
    <w:rsid w:val="00720CAF"/>
    <w:rsid w:val="00723C41"/>
    <w:rsid w:val="00724712"/>
    <w:rsid w:val="007324AC"/>
    <w:rsid w:val="00733A56"/>
    <w:rsid w:val="0073481B"/>
    <w:rsid w:val="00735387"/>
    <w:rsid w:val="00735E3E"/>
    <w:rsid w:val="0073649E"/>
    <w:rsid w:val="007374B6"/>
    <w:rsid w:val="00740D0E"/>
    <w:rsid w:val="00742D83"/>
    <w:rsid w:val="0074497B"/>
    <w:rsid w:val="00744F6D"/>
    <w:rsid w:val="00745EA9"/>
    <w:rsid w:val="00751294"/>
    <w:rsid w:val="00754F43"/>
    <w:rsid w:val="0076148F"/>
    <w:rsid w:val="00761861"/>
    <w:rsid w:val="00764CAC"/>
    <w:rsid w:val="007651B7"/>
    <w:rsid w:val="00767533"/>
    <w:rsid w:val="007702E0"/>
    <w:rsid w:val="00771EF3"/>
    <w:rsid w:val="00773731"/>
    <w:rsid w:val="007745D4"/>
    <w:rsid w:val="007753EB"/>
    <w:rsid w:val="00775531"/>
    <w:rsid w:val="00776031"/>
    <w:rsid w:val="0078033E"/>
    <w:rsid w:val="00780E87"/>
    <w:rsid w:val="0078562B"/>
    <w:rsid w:val="00785A64"/>
    <w:rsid w:val="00787601"/>
    <w:rsid w:val="00787E7A"/>
    <w:rsid w:val="007925D0"/>
    <w:rsid w:val="00793E26"/>
    <w:rsid w:val="00794E31"/>
    <w:rsid w:val="00796293"/>
    <w:rsid w:val="007A0F08"/>
    <w:rsid w:val="007A15E3"/>
    <w:rsid w:val="007A16C3"/>
    <w:rsid w:val="007A24C9"/>
    <w:rsid w:val="007A34EA"/>
    <w:rsid w:val="007A5E4D"/>
    <w:rsid w:val="007A5F5E"/>
    <w:rsid w:val="007A77F2"/>
    <w:rsid w:val="007B249D"/>
    <w:rsid w:val="007B356A"/>
    <w:rsid w:val="007B4351"/>
    <w:rsid w:val="007B6C01"/>
    <w:rsid w:val="007C15A8"/>
    <w:rsid w:val="007C554D"/>
    <w:rsid w:val="007C6C24"/>
    <w:rsid w:val="007D22DD"/>
    <w:rsid w:val="007D4F9F"/>
    <w:rsid w:val="007D533B"/>
    <w:rsid w:val="007D6C58"/>
    <w:rsid w:val="007E06B8"/>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579D"/>
    <w:rsid w:val="008B7589"/>
    <w:rsid w:val="008C1373"/>
    <w:rsid w:val="008C3EAF"/>
    <w:rsid w:val="008C437F"/>
    <w:rsid w:val="008C4418"/>
    <w:rsid w:val="008C7B93"/>
    <w:rsid w:val="008D2403"/>
    <w:rsid w:val="008D598E"/>
    <w:rsid w:val="008E0FEB"/>
    <w:rsid w:val="008E3D17"/>
    <w:rsid w:val="008E6529"/>
    <w:rsid w:val="008E711E"/>
    <w:rsid w:val="008E7D8C"/>
    <w:rsid w:val="008F0D43"/>
    <w:rsid w:val="008F27FD"/>
    <w:rsid w:val="008F365B"/>
    <w:rsid w:val="008F47C2"/>
    <w:rsid w:val="008F5FA3"/>
    <w:rsid w:val="008F64D6"/>
    <w:rsid w:val="008F7B11"/>
    <w:rsid w:val="0090075A"/>
    <w:rsid w:val="00901131"/>
    <w:rsid w:val="009017A9"/>
    <w:rsid w:val="009048DA"/>
    <w:rsid w:val="009068BA"/>
    <w:rsid w:val="00907E46"/>
    <w:rsid w:val="00911725"/>
    <w:rsid w:val="00913461"/>
    <w:rsid w:val="0091608C"/>
    <w:rsid w:val="00916537"/>
    <w:rsid w:val="0092287B"/>
    <w:rsid w:val="0092309E"/>
    <w:rsid w:val="009252DC"/>
    <w:rsid w:val="00925E9A"/>
    <w:rsid w:val="00927086"/>
    <w:rsid w:val="009279F4"/>
    <w:rsid w:val="00927AE7"/>
    <w:rsid w:val="009302B8"/>
    <w:rsid w:val="00930F47"/>
    <w:rsid w:val="009329F5"/>
    <w:rsid w:val="009366CB"/>
    <w:rsid w:val="00936B24"/>
    <w:rsid w:val="00937C48"/>
    <w:rsid w:val="00940785"/>
    <w:rsid w:val="009439FD"/>
    <w:rsid w:val="0094428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32CF"/>
    <w:rsid w:val="009A360A"/>
    <w:rsid w:val="009B1571"/>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C83"/>
    <w:rsid w:val="00AF0E3B"/>
    <w:rsid w:val="00AF16ED"/>
    <w:rsid w:val="00AF35D1"/>
    <w:rsid w:val="00AF554F"/>
    <w:rsid w:val="00AF6FB3"/>
    <w:rsid w:val="00B00CEA"/>
    <w:rsid w:val="00B01B24"/>
    <w:rsid w:val="00B0280B"/>
    <w:rsid w:val="00B05A44"/>
    <w:rsid w:val="00B05CC5"/>
    <w:rsid w:val="00B1025E"/>
    <w:rsid w:val="00B12BF8"/>
    <w:rsid w:val="00B1635E"/>
    <w:rsid w:val="00B16921"/>
    <w:rsid w:val="00B169E1"/>
    <w:rsid w:val="00B1782D"/>
    <w:rsid w:val="00B2147A"/>
    <w:rsid w:val="00B222F3"/>
    <w:rsid w:val="00B2296C"/>
    <w:rsid w:val="00B25AC1"/>
    <w:rsid w:val="00B30BA5"/>
    <w:rsid w:val="00B33716"/>
    <w:rsid w:val="00B344C9"/>
    <w:rsid w:val="00B34586"/>
    <w:rsid w:val="00B35E58"/>
    <w:rsid w:val="00B37099"/>
    <w:rsid w:val="00B43866"/>
    <w:rsid w:val="00B45351"/>
    <w:rsid w:val="00B52508"/>
    <w:rsid w:val="00B54465"/>
    <w:rsid w:val="00B609B4"/>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C85"/>
    <w:rsid w:val="00B85F2C"/>
    <w:rsid w:val="00B8639B"/>
    <w:rsid w:val="00B918D2"/>
    <w:rsid w:val="00B9632D"/>
    <w:rsid w:val="00B96D92"/>
    <w:rsid w:val="00B977DE"/>
    <w:rsid w:val="00BA5297"/>
    <w:rsid w:val="00BA6175"/>
    <w:rsid w:val="00BA6525"/>
    <w:rsid w:val="00BA72A0"/>
    <w:rsid w:val="00BB19FD"/>
    <w:rsid w:val="00BB3AF7"/>
    <w:rsid w:val="00BB403C"/>
    <w:rsid w:val="00BB543E"/>
    <w:rsid w:val="00BB7A0F"/>
    <w:rsid w:val="00BC0371"/>
    <w:rsid w:val="00BC141B"/>
    <w:rsid w:val="00BC1548"/>
    <w:rsid w:val="00BC1ABB"/>
    <w:rsid w:val="00BC2074"/>
    <w:rsid w:val="00BC3D54"/>
    <w:rsid w:val="00BC425B"/>
    <w:rsid w:val="00BC4873"/>
    <w:rsid w:val="00BC51C3"/>
    <w:rsid w:val="00BD1988"/>
    <w:rsid w:val="00BD26F7"/>
    <w:rsid w:val="00BD4195"/>
    <w:rsid w:val="00BD5447"/>
    <w:rsid w:val="00BD75FB"/>
    <w:rsid w:val="00BD7F58"/>
    <w:rsid w:val="00BE0C0B"/>
    <w:rsid w:val="00BE18ED"/>
    <w:rsid w:val="00BE36E7"/>
    <w:rsid w:val="00BE4775"/>
    <w:rsid w:val="00BE4FA0"/>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27C2"/>
    <w:rsid w:val="00C25D16"/>
    <w:rsid w:val="00C3297B"/>
    <w:rsid w:val="00C336B7"/>
    <w:rsid w:val="00C34A54"/>
    <w:rsid w:val="00C41E18"/>
    <w:rsid w:val="00C43EA6"/>
    <w:rsid w:val="00C44DAD"/>
    <w:rsid w:val="00C47AB1"/>
    <w:rsid w:val="00C50ACB"/>
    <w:rsid w:val="00C516EF"/>
    <w:rsid w:val="00C51C83"/>
    <w:rsid w:val="00C55418"/>
    <w:rsid w:val="00C609AC"/>
    <w:rsid w:val="00C65C7B"/>
    <w:rsid w:val="00C6712E"/>
    <w:rsid w:val="00C70261"/>
    <w:rsid w:val="00C70CB3"/>
    <w:rsid w:val="00C71668"/>
    <w:rsid w:val="00C718CC"/>
    <w:rsid w:val="00C7427E"/>
    <w:rsid w:val="00C74C8A"/>
    <w:rsid w:val="00C779FD"/>
    <w:rsid w:val="00C8343A"/>
    <w:rsid w:val="00C84571"/>
    <w:rsid w:val="00C85A86"/>
    <w:rsid w:val="00C85A97"/>
    <w:rsid w:val="00C85F59"/>
    <w:rsid w:val="00C95ADB"/>
    <w:rsid w:val="00CA2352"/>
    <w:rsid w:val="00CA3E57"/>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1EBB"/>
    <w:rsid w:val="00CE2F37"/>
    <w:rsid w:val="00CE4418"/>
    <w:rsid w:val="00CE48A6"/>
    <w:rsid w:val="00CE658F"/>
    <w:rsid w:val="00CE74E0"/>
    <w:rsid w:val="00CF2509"/>
    <w:rsid w:val="00CF3E67"/>
    <w:rsid w:val="00CF61F4"/>
    <w:rsid w:val="00D000A4"/>
    <w:rsid w:val="00D03C8A"/>
    <w:rsid w:val="00D06A86"/>
    <w:rsid w:val="00D155DA"/>
    <w:rsid w:val="00D161B2"/>
    <w:rsid w:val="00D20322"/>
    <w:rsid w:val="00D222CA"/>
    <w:rsid w:val="00D30626"/>
    <w:rsid w:val="00D32E31"/>
    <w:rsid w:val="00D32EEC"/>
    <w:rsid w:val="00D34233"/>
    <w:rsid w:val="00D34316"/>
    <w:rsid w:val="00D36F07"/>
    <w:rsid w:val="00D3736B"/>
    <w:rsid w:val="00D40032"/>
    <w:rsid w:val="00D41E31"/>
    <w:rsid w:val="00D424ED"/>
    <w:rsid w:val="00D43651"/>
    <w:rsid w:val="00D46F39"/>
    <w:rsid w:val="00D47E56"/>
    <w:rsid w:val="00D50644"/>
    <w:rsid w:val="00D54D27"/>
    <w:rsid w:val="00D55398"/>
    <w:rsid w:val="00D55CC1"/>
    <w:rsid w:val="00D564B2"/>
    <w:rsid w:val="00D611B7"/>
    <w:rsid w:val="00D6203A"/>
    <w:rsid w:val="00D65A7E"/>
    <w:rsid w:val="00D66585"/>
    <w:rsid w:val="00D758BC"/>
    <w:rsid w:val="00D77995"/>
    <w:rsid w:val="00D8087E"/>
    <w:rsid w:val="00D80F28"/>
    <w:rsid w:val="00D82272"/>
    <w:rsid w:val="00D84179"/>
    <w:rsid w:val="00D85E74"/>
    <w:rsid w:val="00D877EA"/>
    <w:rsid w:val="00D87A9B"/>
    <w:rsid w:val="00D91474"/>
    <w:rsid w:val="00DA1F6A"/>
    <w:rsid w:val="00DA26C0"/>
    <w:rsid w:val="00DA4BC0"/>
    <w:rsid w:val="00DB0307"/>
    <w:rsid w:val="00DB4E94"/>
    <w:rsid w:val="00DB4E9C"/>
    <w:rsid w:val="00DB7C83"/>
    <w:rsid w:val="00DC60C9"/>
    <w:rsid w:val="00DC698F"/>
    <w:rsid w:val="00DC6BBC"/>
    <w:rsid w:val="00DC7AF3"/>
    <w:rsid w:val="00DD1E7C"/>
    <w:rsid w:val="00DD571D"/>
    <w:rsid w:val="00DD69F8"/>
    <w:rsid w:val="00DE204D"/>
    <w:rsid w:val="00DE5237"/>
    <w:rsid w:val="00DE52C7"/>
    <w:rsid w:val="00DE5A2A"/>
    <w:rsid w:val="00DF08C6"/>
    <w:rsid w:val="00DF18AC"/>
    <w:rsid w:val="00DF2A24"/>
    <w:rsid w:val="00DF2BE0"/>
    <w:rsid w:val="00DF350C"/>
    <w:rsid w:val="00DF3EA2"/>
    <w:rsid w:val="00DF5FE2"/>
    <w:rsid w:val="00DF60E1"/>
    <w:rsid w:val="00DF7EDF"/>
    <w:rsid w:val="00DF7FFA"/>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5C34"/>
    <w:rsid w:val="00E55D64"/>
    <w:rsid w:val="00E618E7"/>
    <w:rsid w:val="00E6578F"/>
    <w:rsid w:val="00E65B4B"/>
    <w:rsid w:val="00E665C8"/>
    <w:rsid w:val="00E6771C"/>
    <w:rsid w:val="00E713C9"/>
    <w:rsid w:val="00E72A68"/>
    <w:rsid w:val="00E7474D"/>
    <w:rsid w:val="00E750C3"/>
    <w:rsid w:val="00E763AA"/>
    <w:rsid w:val="00E818FC"/>
    <w:rsid w:val="00E82C05"/>
    <w:rsid w:val="00E82DBE"/>
    <w:rsid w:val="00E837F7"/>
    <w:rsid w:val="00E85BD0"/>
    <w:rsid w:val="00E8655E"/>
    <w:rsid w:val="00E87376"/>
    <w:rsid w:val="00E905F8"/>
    <w:rsid w:val="00E90971"/>
    <w:rsid w:val="00EA07FD"/>
    <w:rsid w:val="00EA743E"/>
    <w:rsid w:val="00EB1C52"/>
    <w:rsid w:val="00EB3C22"/>
    <w:rsid w:val="00EB6634"/>
    <w:rsid w:val="00EC0B08"/>
    <w:rsid w:val="00EC4C5A"/>
    <w:rsid w:val="00EC602A"/>
    <w:rsid w:val="00EC6753"/>
    <w:rsid w:val="00ED02E1"/>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411B"/>
    <w:rsid w:val="00F04D4D"/>
    <w:rsid w:val="00F07F11"/>
    <w:rsid w:val="00F117F0"/>
    <w:rsid w:val="00F160E9"/>
    <w:rsid w:val="00F16F31"/>
    <w:rsid w:val="00F16F8A"/>
    <w:rsid w:val="00F20D0E"/>
    <w:rsid w:val="00F25016"/>
    <w:rsid w:val="00F33516"/>
    <w:rsid w:val="00F3574C"/>
    <w:rsid w:val="00F35FCA"/>
    <w:rsid w:val="00F374E3"/>
    <w:rsid w:val="00F45122"/>
    <w:rsid w:val="00F456E1"/>
    <w:rsid w:val="00F46CC8"/>
    <w:rsid w:val="00F50E75"/>
    <w:rsid w:val="00F516C6"/>
    <w:rsid w:val="00F54E5B"/>
    <w:rsid w:val="00F56DFA"/>
    <w:rsid w:val="00F57FF0"/>
    <w:rsid w:val="00F63A69"/>
    <w:rsid w:val="00F653D3"/>
    <w:rsid w:val="00F6541F"/>
    <w:rsid w:val="00F669FA"/>
    <w:rsid w:val="00F750E6"/>
    <w:rsid w:val="00F75C55"/>
    <w:rsid w:val="00F80AC5"/>
    <w:rsid w:val="00F821A1"/>
    <w:rsid w:val="00F84DAA"/>
    <w:rsid w:val="00F84EB3"/>
    <w:rsid w:val="00F91C5A"/>
    <w:rsid w:val="00F94E1C"/>
    <w:rsid w:val="00F9537B"/>
    <w:rsid w:val="00FA0E6C"/>
    <w:rsid w:val="00FA2404"/>
    <w:rsid w:val="00FA2937"/>
    <w:rsid w:val="00FA2CB9"/>
    <w:rsid w:val="00FA3BDB"/>
    <w:rsid w:val="00FA3BE6"/>
    <w:rsid w:val="00FA41FD"/>
    <w:rsid w:val="00FA4F73"/>
    <w:rsid w:val="00FA534F"/>
    <w:rsid w:val="00FA7234"/>
    <w:rsid w:val="00FB1B58"/>
    <w:rsid w:val="00FB45D1"/>
    <w:rsid w:val="00FC1AFE"/>
    <w:rsid w:val="00FD3C11"/>
    <w:rsid w:val="00FD4FB5"/>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BC733FD0-7E02-4A23-8AAD-7812D1755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2D453B"/>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BalloonText">
    <w:name w:val="Balloon Text"/>
    <w:basedOn w:val="Normal"/>
    <w:link w:val="BalloonTextChar"/>
    <w:uiPriority w:val="99"/>
    <w:semiHidden/>
    <w:unhideWhenUsed/>
    <w:rsid w:val="002547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47A6"/>
    <w:rPr>
      <w:rFonts w:ascii="Segoe UI" w:hAnsi="Segoe UI" w:cs="Segoe UI"/>
      <w:sz w:val="18"/>
      <w:szCs w:val="18"/>
    </w:rPr>
  </w:style>
  <w:style w:type="paragraph" w:styleId="Index1">
    <w:name w:val="index 1"/>
    <w:basedOn w:val="Normal"/>
    <w:next w:val="Normal"/>
    <w:autoRedefine/>
    <w:uiPriority w:val="99"/>
    <w:semiHidden/>
    <w:unhideWhenUsed/>
    <w:rsid w:val="007374B6"/>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F1D592-6144-4372-BFC0-2AAA2C1CF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FC461BB5.dotm</Template>
  <TotalTime>0</TotalTime>
  <Pages>12</Pages>
  <Words>1924</Words>
  <Characters>10434</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12196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2/17/2017 - South Carolina Legislature Online</dc:title>
  <dc:creator>LesleyStone</dc:creator>
  <cp:lastModifiedBy>Lavarres Lynch</cp:lastModifiedBy>
  <cp:revision>2</cp:revision>
  <cp:lastPrinted>2017-02-16T17:11:00Z</cp:lastPrinted>
  <dcterms:created xsi:type="dcterms:W3CDTF">2017-02-16T20:27:00Z</dcterms:created>
  <dcterms:modified xsi:type="dcterms:W3CDTF">2017-02-16T20:27:00Z</dcterms:modified>
</cp:coreProperties>
</file>