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2818F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818F6">
        <w:rPr>
          <w:b/>
          <w:sz w:val="26"/>
          <w:szCs w:val="26"/>
        </w:rPr>
        <w:t>48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9.05pt" o:ole="" fillcolor="window">
            <v:imagedata r:id="rId7" o:title="" gain="2147483647f" blacklevel="15728f"/>
          </v:shape>
          <o:OLEObject Type="Embed" ProgID="Word.Picture.8" ShapeID="_x0000_i1025" DrawAspect="Content" ObjectID="_155246889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818F6" w:rsidP="00407CDE">
      <w:pPr>
        <w:jc w:val="center"/>
        <w:rPr>
          <w:b/>
        </w:rPr>
      </w:pPr>
      <w:r>
        <w:rPr>
          <w:b/>
        </w:rPr>
        <w:t>MONDAY, APRIL 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818F6" w:rsidP="0062310D">
      <w:pPr>
        <w:tabs>
          <w:tab w:val="left" w:pos="432"/>
          <w:tab w:val="left" w:pos="864"/>
        </w:tabs>
        <w:jc w:val="center"/>
        <w:rPr>
          <w:b/>
        </w:rPr>
      </w:pPr>
      <w:r>
        <w:rPr>
          <w:b/>
        </w:rPr>
        <w:lastRenderedPageBreak/>
        <w:t>Monday, April 3, 2017</w:t>
      </w:r>
    </w:p>
    <w:p w:rsidR="002818F6" w:rsidRDefault="002818F6" w:rsidP="0062310D">
      <w:pPr>
        <w:tabs>
          <w:tab w:val="left" w:pos="432"/>
          <w:tab w:val="left" w:pos="864"/>
        </w:tabs>
        <w:jc w:val="center"/>
        <w:rPr>
          <w:b/>
        </w:rPr>
      </w:pPr>
    </w:p>
    <w:p w:rsidR="002818F6" w:rsidRDefault="002818F6" w:rsidP="0062310D">
      <w:pPr>
        <w:tabs>
          <w:tab w:val="left" w:pos="432"/>
          <w:tab w:val="left" w:pos="864"/>
        </w:tabs>
        <w:jc w:val="center"/>
        <w:rPr>
          <w:b/>
        </w:rPr>
      </w:pPr>
    </w:p>
    <w:p w:rsidR="002818F6" w:rsidRPr="00624D97" w:rsidRDefault="002818F6" w:rsidP="002818F6">
      <w:pPr>
        <w:pStyle w:val="CALENDARHEADING"/>
      </w:pPr>
      <w:r>
        <w:t>JOINT ASSEMBLY</w:t>
      </w:r>
    </w:p>
    <w:p w:rsidR="002818F6" w:rsidRDefault="002818F6" w:rsidP="002818F6">
      <w:pPr>
        <w:tabs>
          <w:tab w:val="left" w:pos="432"/>
          <w:tab w:val="left" w:pos="864"/>
        </w:tabs>
        <w:jc w:val="center"/>
        <w:rPr>
          <w:b/>
        </w:rPr>
      </w:pPr>
    </w:p>
    <w:p w:rsidR="002818F6" w:rsidRDefault="002818F6" w:rsidP="002818F6">
      <w:pPr>
        <w:tabs>
          <w:tab w:val="left" w:pos="432"/>
          <w:tab w:val="left" w:pos="864"/>
        </w:tabs>
        <w:jc w:val="center"/>
        <w:rPr>
          <w:b/>
        </w:rPr>
      </w:pPr>
    </w:p>
    <w:p w:rsidR="002818F6" w:rsidRDefault="002818F6" w:rsidP="002818F6">
      <w:pPr>
        <w:pStyle w:val="BILLTITLE"/>
      </w:pPr>
      <w:r>
        <w:t>Wednesday, April 5, 2017 at 12:00 Noon</w:t>
      </w:r>
    </w:p>
    <w:p w:rsidR="002818F6" w:rsidRDefault="002818F6" w:rsidP="002818F6">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w:t>
      </w:r>
      <w:r w:rsidR="00E22B27">
        <w:br/>
      </w:r>
      <w:r w:rsidR="00E22B27">
        <w:br/>
      </w:r>
      <w:r w:rsidR="00E22B27">
        <w:br/>
      </w:r>
      <w:r w:rsidRPr="001F5FA5">
        <w:lastRenderedPageBreak/>
        <w:t>ELECTING AN AT</w:t>
      </w:r>
      <w:r w:rsidRPr="001F5FA5">
        <w:noBreakHyphen/>
        <w:t>LARGE MEMBER FROM SEAT 8 FROM WINTHROP UNIVERSITY FOR A TERM TO 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2818F6" w:rsidRDefault="002818F6" w:rsidP="002818F6">
      <w:pPr>
        <w:pStyle w:val="CALENDARHISTORY"/>
      </w:pPr>
      <w:r>
        <w:t>(Adopted--March 21, 2017)</w:t>
      </w:r>
    </w:p>
    <w:p w:rsidR="002818F6" w:rsidRPr="00624D97" w:rsidRDefault="002818F6" w:rsidP="002818F6"/>
    <w:p w:rsidR="002818F6" w:rsidRDefault="002818F6" w:rsidP="002818F6">
      <w:pPr>
        <w:tabs>
          <w:tab w:val="left" w:pos="432"/>
          <w:tab w:val="left" w:pos="864"/>
        </w:tabs>
        <w:jc w:val="center"/>
        <w:rPr>
          <w:b/>
        </w:rPr>
      </w:pPr>
    </w:p>
    <w:p w:rsidR="002818F6" w:rsidRPr="00B85C59" w:rsidRDefault="002818F6" w:rsidP="002818F6">
      <w:pPr>
        <w:pStyle w:val="CALENDARHEADING"/>
      </w:pPr>
      <w:r>
        <w:t>INVITATIONS</w:t>
      </w:r>
    </w:p>
    <w:p w:rsidR="002818F6" w:rsidRDefault="002818F6" w:rsidP="002818F6">
      <w:pPr>
        <w:tabs>
          <w:tab w:val="left" w:pos="432"/>
          <w:tab w:val="left" w:pos="864"/>
        </w:tabs>
      </w:pPr>
    </w:p>
    <w:p w:rsidR="002818F6" w:rsidRPr="003B6880" w:rsidRDefault="002818F6" w:rsidP="002818F6">
      <w:pPr>
        <w:tabs>
          <w:tab w:val="left" w:pos="432"/>
          <w:tab w:val="left" w:pos="864"/>
        </w:tabs>
      </w:pPr>
    </w:p>
    <w:p w:rsidR="002818F6" w:rsidRPr="00BF7BBD" w:rsidRDefault="002818F6" w:rsidP="002818F6">
      <w:pPr>
        <w:rPr>
          <w:b/>
        </w:rPr>
      </w:pPr>
      <w:r w:rsidRPr="00BF7BBD">
        <w:rPr>
          <w:b/>
          <w:noProof/>
        </w:rPr>
        <w:t>Tuesday, April 4</w:t>
      </w:r>
      <w:r w:rsidRPr="00BF7BBD">
        <w:rPr>
          <w:b/>
        </w:rPr>
        <w:t xml:space="preserve">, 2017 - </w:t>
      </w:r>
      <w:r w:rsidRPr="00BF7BBD">
        <w:rPr>
          <w:b/>
          <w:noProof/>
        </w:rPr>
        <w:t>6:30-10:00 P.M.</w:t>
      </w:r>
    </w:p>
    <w:p w:rsidR="002818F6" w:rsidRPr="00BF7BBD" w:rsidRDefault="002818F6" w:rsidP="002818F6">
      <w:pPr>
        <w:rPr>
          <w:b/>
        </w:rPr>
      </w:pPr>
      <w:r w:rsidRPr="00BF7BBD">
        <w:rPr>
          <w:noProof/>
        </w:rPr>
        <w:t>Members of the Senate</w:t>
      </w:r>
      <w:r w:rsidRPr="00BF7BBD">
        <w:t xml:space="preserve">, </w:t>
      </w:r>
      <w:r w:rsidRPr="00BF7BBD">
        <w:rPr>
          <w:noProof/>
        </w:rPr>
        <w:t>Reception</w:t>
      </w:r>
      <w:r w:rsidRPr="00BF7BBD">
        <w:t xml:space="preserve">, </w:t>
      </w:r>
      <w:r w:rsidRPr="00BF7BBD">
        <w:rPr>
          <w:noProof/>
        </w:rPr>
        <w:t>Goodman Bldg., SC State Fairgrounds</w:t>
      </w:r>
      <w:r w:rsidRPr="00BF7BBD">
        <w:t xml:space="preserve">, by the </w:t>
      </w:r>
      <w:r w:rsidRPr="00BF7BBD">
        <w:rPr>
          <w:b/>
          <w:noProof/>
        </w:rPr>
        <w:t>CITADEL BARBEQUE</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Wednesday, April 5</w:t>
      </w:r>
      <w:r w:rsidRPr="00BF7BBD">
        <w:rPr>
          <w:b/>
        </w:rPr>
        <w:t xml:space="preserve">, 2017 - </w:t>
      </w:r>
      <w:r w:rsidRPr="00BF7BBD">
        <w:rPr>
          <w:b/>
          <w:noProof/>
        </w:rPr>
        <w:t>12:00-2:00 P.M.</w:t>
      </w:r>
    </w:p>
    <w:p w:rsidR="002818F6" w:rsidRPr="00BF7BBD" w:rsidRDefault="002818F6" w:rsidP="002818F6">
      <w:pPr>
        <w:rPr>
          <w:b/>
        </w:rPr>
      </w:pPr>
      <w:r w:rsidRPr="00BF7BBD">
        <w:rPr>
          <w:noProof/>
        </w:rPr>
        <w:t>Members of the Senate</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SOUTH CAROLINA TECHNICAL SCHOOL SYSTEM</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Wednesday, April 5</w:t>
      </w:r>
      <w:r w:rsidRPr="00BF7BBD">
        <w:rPr>
          <w:b/>
        </w:rPr>
        <w:t xml:space="preserve">, 2017 - </w:t>
      </w:r>
      <w:r w:rsidRPr="00BF7BBD">
        <w:rPr>
          <w:b/>
          <w:noProof/>
        </w:rPr>
        <w:t>6:00-8:00 P.M.</w:t>
      </w:r>
    </w:p>
    <w:p w:rsidR="002818F6" w:rsidRPr="00BF7BBD" w:rsidRDefault="002818F6" w:rsidP="002818F6">
      <w:pPr>
        <w:rPr>
          <w:b/>
        </w:rPr>
      </w:pPr>
      <w:r w:rsidRPr="00BF7BBD">
        <w:rPr>
          <w:noProof/>
        </w:rPr>
        <w:t>Members and Staff</w:t>
      </w:r>
      <w:r w:rsidRPr="00BF7BBD">
        <w:t xml:space="preserve">, </w:t>
      </w:r>
      <w:r w:rsidRPr="00BF7BBD">
        <w:rPr>
          <w:noProof/>
        </w:rPr>
        <w:t>Reception</w:t>
      </w:r>
      <w:r w:rsidRPr="00BF7BBD">
        <w:t xml:space="preserve">, </w:t>
      </w:r>
      <w:r w:rsidRPr="00BF7BBD">
        <w:rPr>
          <w:noProof/>
        </w:rPr>
        <w:t>1801 Grille, 700 Lincoln Street</w:t>
      </w:r>
      <w:r w:rsidRPr="00BF7BBD">
        <w:t xml:space="preserve">, by the </w:t>
      </w:r>
      <w:r w:rsidRPr="00BF7BBD">
        <w:rPr>
          <w:b/>
          <w:noProof/>
        </w:rPr>
        <w:t>UNIVERSITY OF SOUTH CAROLINA</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Thursday, April 6</w:t>
      </w:r>
      <w:r w:rsidRPr="00BF7BBD">
        <w:rPr>
          <w:b/>
        </w:rPr>
        <w:t xml:space="preserve">, 2017 - </w:t>
      </w:r>
      <w:r w:rsidRPr="00BF7BBD">
        <w:rPr>
          <w:b/>
          <w:noProof/>
        </w:rPr>
        <w:t>8:00-10:00 A.M.</w:t>
      </w:r>
    </w:p>
    <w:p w:rsidR="002818F6" w:rsidRPr="00BF7BBD" w:rsidRDefault="002818F6" w:rsidP="002818F6">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TREASURER’S “FUTURE SCHOLARS”</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Thursday, April 6</w:t>
      </w:r>
      <w:r w:rsidRPr="00BF7BBD">
        <w:rPr>
          <w:b/>
        </w:rPr>
        <w:t xml:space="preserve">, 2017 - </w:t>
      </w:r>
      <w:r w:rsidRPr="00BF7BBD">
        <w:rPr>
          <w:b/>
          <w:noProof/>
        </w:rPr>
        <w:t>8:00-10:00 A.M.</w:t>
      </w:r>
    </w:p>
    <w:p w:rsidR="002818F6" w:rsidRPr="00BF7BBD" w:rsidRDefault="002818F6" w:rsidP="002818F6">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Trinity Episcopal Cathedral</w:t>
      </w:r>
      <w:r w:rsidRPr="00BF7BBD">
        <w:t xml:space="preserve">, by the </w:t>
      </w:r>
      <w:r w:rsidRPr="00BF7BBD">
        <w:rPr>
          <w:b/>
          <w:noProof/>
        </w:rPr>
        <w:t>FYI SC LARCUM BISHOPS PUBLIC EDUCATION INITIATIVE</w:t>
      </w:r>
    </w:p>
    <w:p w:rsidR="002818F6" w:rsidRDefault="002818F6" w:rsidP="002818F6">
      <w:r>
        <w:t>(Accepted--March 29, 2017)</w:t>
      </w:r>
    </w:p>
    <w:p w:rsidR="002818F6" w:rsidRDefault="002818F6" w:rsidP="002818F6"/>
    <w:p w:rsidR="002818F6" w:rsidRPr="00BF7BBD" w:rsidRDefault="002818F6" w:rsidP="002818F6"/>
    <w:p w:rsidR="002818F6" w:rsidRPr="00BF7BBD" w:rsidRDefault="002818F6" w:rsidP="002818F6">
      <w:pPr>
        <w:rPr>
          <w:b/>
        </w:rPr>
      </w:pPr>
      <w:r w:rsidRPr="00BF7BBD">
        <w:rPr>
          <w:b/>
          <w:noProof/>
        </w:rPr>
        <w:t>Tuesday, April 18</w:t>
      </w:r>
      <w:r w:rsidRPr="00BF7BBD">
        <w:rPr>
          <w:b/>
        </w:rPr>
        <w:t xml:space="preserve">, 2017 - </w:t>
      </w:r>
      <w:r w:rsidRPr="00BF7BBD">
        <w:rPr>
          <w:b/>
          <w:noProof/>
        </w:rPr>
        <w:t>12:00-2:00 P.M.</w:t>
      </w:r>
    </w:p>
    <w:p w:rsidR="002818F6" w:rsidRPr="00BF7BBD" w:rsidRDefault="002818F6" w:rsidP="002818F6">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Wednesday, April 19</w:t>
      </w:r>
      <w:r w:rsidRPr="00BF7BBD">
        <w:rPr>
          <w:b/>
        </w:rPr>
        <w:t xml:space="preserve">, 2017 - </w:t>
      </w:r>
      <w:r w:rsidRPr="00BF7BBD">
        <w:rPr>
          <w:b/>
          <w:noProof/>
        </w:rPr>
        <w:t>8:00-10:00 A.M.</w:t>
      </w:r>
    </w:p>
    <w:p w:rsidR="002818F6" w:rsidRPr="00BF7BBD" w:rsidRDefault="002818F6" w:rsidP="002818F6">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CATHOLIC DIOCESE OF SC/ SC BAPTIST CONVENTION</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Wednesday, April 19</w:t>
      </w:r>
      <w:r w:rsidRPr="00BF7BBD">
        <w:rPr>
          <w:b/>
        </w:rPr>
        <w:t xml:space="preserve">, 2017 - </w:t>
      </w:r>
      <w:r w:rsidRPr="00BF7BBD">
        <w:rPr>
          <w:b/>
          <w:noProof/>
        </w:rPr>
        <w:t>12:00-2:00 P.M.</w:t>
      </w:r>
    </w:p>
    <w:p w:rsidR="002818F6" w:rsidRPr="00BF7BBD" w:rsidRDefault="002818F6" w:rsidP="002818F6">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Thursday, April 20</w:t>
      </w:r>
      <w:r w:rsidRPr="00BF7BBD">
        <w:rPr>
          <w:b/>
        </w:rPr>
        <w:t xml:space="preserve">, 2017 - </w:t>
      </w:r>
      <w:r w:rsidRPr="00BF7BBD">
        <w:rPr>
          <w:b/>
          <w:noProof/>
        </w:rPr>
        <w:t>8:00-10:00 A.M.</w:t>
      </w:r>
    </w:p>
    <w:p w:rsidR="002818F6" w:rsidRPr="00BF7BBD" w:rsidRDefault="002818F6" w:rsidP="002818F6">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Tuesday, April 25</w:t>
      </w:r>
      <w:r w:rsidRPr="00BF7BBD">
        <w:rPr>
          <w:b/>
        </w:rPr>
        <w:t xml:space="preserve">, 2017 - </w:t>
      </w:r>
      <w:r w:rsidRPr="00BF7BBD">
        <w:rPr>
          <w:b/>
          <w:noProof/>
        </w:rPr>
        <w:t>6:00-8:00 P.M.</w:t>
      </w:r>
    </w:p>
    <w:p w:rsidR="002818F6" w:rsidRPr="00BF7BBD" w:rsidRDefault="002818F6" w:rsidP="002818F6">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Wednesday, April 26</w:t>
      </w:r>
      <w:r w:rsidRPr="00BF7BBD">
        <w:rPr>
          <w:b/>
        </w:rPr>
        <w:t xml:space="preserve">, 2017 - </w:t>
      </w:r>
      <w:r w:rsidRPr="00BF7BBD">
        <w:rPr>
          <w:b/>
          <w:noProof/>
        </w:rPr>
        <w:t>8:00-10:00 A.M.</w:t>
      </w:r>
    </w:p>
    <w:p w:rsidR="002818F6" w:rsidRPr="00BF7BBD" w:rsidRDefault="002818F6" w:rsidP="002818F6">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2818F6" w:rsidRDefault="002818F6" w:rsidP="002818F6">
      <w:r>
        <w:t>(Accepted--March 29, 2017)</w:t>
      </w:r>
    </w:p>
    <w:p w:rsidR="002818F6" w:rsidRPr="00BF7BBD" w:rsidRDefault="002818F6" w:rsidP="002818F6"/>
    <w:p w:rsidR="002818F6" w:rsidRPr="00BF7BBD" w:rsidRDefault="002818F6" w:rsidP="002818F6">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2818F6" w:rsidRPr="00BF7BBD" w:rsidRDefault="002818F6" w:rsidP="002818F6">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2818F6" w:rsidRDefault="002818F6" w:rsidP="002818F6">
      <w:r>
        <w:t>(Accepted--March 29, 2017)</w:t>
      </w:r>
    </w:p>
    <w:p w:rsidR="002818F6" w:rsidRPr="00BF7BBD" w:rsidRDefault="002818F6" w:rsidP="002818F6"/>
    <w:p w:rsidR="002818F6" w:rsidRPr="00BF7BBD" w:rsidRDefault="002818F6" w:rsidP="00710553">
      <w:pPr>
        <w:keepNext/>
        <w:keepLines/>
        <w:rPr>
          <w:b/>
        </w:rPr>
      </w:pPr>
      <w:r w:rsidRPr="00BF7BBD">
        <w:rPr>
          <w:b/>
          <w:noProof/>
        </w:rPr>
        <w:lastRenderedPageBreak/>
        <w:t>Wednesday, April 26</w:t>
      </w:r>
      <w:r w:rsidRPr="00BF7BBD">
        <w:rPr>
          <w:b/>
        </w:rPr>
        <w:t xml:space="preserve">, 2017 - </w:t>
      </w:r>
      <w:r w:rsidRPr="00BF7BBD">
        <w:rPr>
          <w:b/>
          <w:noProof/>
        </w:rPr>
        <w:t>6:00-8:00 P.M.</w:t>
      </w:r>
    </w:p>
    <w:p w:rsidR="002818F6" w:rsidRPr="00BF7BBD" w:rsidRDefault="002818F6" w:rsidP="00710553">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2818F6" w:rsidRDefault="002818F6" w:rsidP="00710553">
      <w:pPr>
        <w:keepNext/>
        <w:keepLines/>
      </w:pPr>
      <w:r>
        <w:t>(Accepted--March 29, 2017)</w:t>
      </w:r>
    </w:p>
    <w:p w:rsidR="002818F6" w:rsidRPr="00BF7BBD" w:rsidRDefault="002818F6" w:rsidP="002818F6"/>
    <w:p w:rsidR="002818F6" w:rsidRPr="00BF7BBD" w:rsidRDefault="002818F6" w:rsidP="002818F6">
      <w:pPr>
        <w:rPr>
          <w:b/>
        </w:rPr>
      </w:pPr>
      <w:r w:rsidRPr="00BF7BBD">
        <w:rPr>
          <w:b/>
          <w:noProof/>
        </w:rPr>
        <w:t>Thursday, April 27</w:t>
      </w:r>
      <w:r w:rsidRPr="00BF7BBD">
        <w:rPr>
          <w:b/>
        </w:rPr>
        <w:t xml:space="preserve">, 2017 - </w:t>
      </w:r>
      <w:r w:rsidRPr="00BF7BBD">
        <w:rPr>
          <w:b/>
          <w:noProof/>
        </w:rPr>
        <w:t>8:00-10:00 A.M.</w:t>
      </w:r>
    </w:p>
    <w:p w:rsidR="002818F6" w:rsidRPr="00BF7BBD" w:rsidRDefault="002818F6" w:rsidP="002818F6">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2818F6" w:rsidRDefault="002818F6" w:rsidP="002818F6">
      <w:pPr>
        <w:tabs>
          <w:tab w:val="left" w:pos="432"/>
          <w:tab w:val="left" w:pos="864"/>
        </w:tabs>
      </w:pPr>
      <w:r>
        <w:t>(Accepted--March 29, 2017)</w:t>
      </w:r>
    </w:p>
    <w:p w:rsidR="002818F6" w:rsidRDefault="002818F6" w:rsidP="002818F6">
      <w:pPr>
        <w:tabs>
          <w:tab w:val="left" w:pos="432"/>
          <w:tab w:val="left" w:pos="864"/>
        </w:tabs>
      </w:pPr>
    </w:p>
    <w:p w:rsidR="002818F6" w:rsidRDefault="002818F6" w:rsidP="002818F6">
      <w:pPr>
        <w:tabs>
          <w:tab w:val="left" w:pos="432"/>
          <w:tab w:val="left" w:pos="864"/>
        </w:tabs>
      </w:pPr>
    </w:p>
    <w:p w:rsidR="002818F6" w:rsidRPr="0054573B" w:rsidRDefault="002818F6" w:rsidP="002818F6">
      <w:pPr>
        <w:pStyle w:val="CALENDARHEADING"/>
      </w:pPr>
      <w:r>
        <w:t>MOTION PERIOD</w:t>
      </w: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E22B27" w:rsidRDefault="00E22B27"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tabs>
          <w:tab w:val="left" w:pos="432"/>
          <w:tab w:val="left" w:pos="864"/>
        </w:tabs>
      </w:pPr>
    </w:p>
    <w:p w:rsidR="002818F6" w:rsidRDefault="002818F6" w:rsidP="002818F6">
      <w:pPr>
        <w:pStyle w:val="CALENDARHEADING"/>
      </w:pPr>
      <w:r>
        <w:t>VETO</w:t>
      </w:r>
    </w:p>
    <w:p w:rsidR="002818F6" w:rsidRDefault="002818F6" w:rsidP="002818F6"/>
    <w:p w:rsidR="002818F6" w:rsidRPr="00A77E35" w:rsidRDefault="002818F6" w:rsidP="002818F6"/>
    <w:p w:rsidR="002818F6" w:rsidRDefault="002818F6" w:rsidP="002818F6">
      <w:r>
        <w:t>(Returned to the Senate Wednesday, March 01, 2017)</w:t>
      </w:r>
    </w:p>
    <w:p w:rsidR="002818F6" w:rsidRPr="0053560C" w:rsidRDefault="002818F6" w:rsidP="002818F6">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2818F6" w:rsidRDefault="002818F6" w:rsidP="002818F6">
      <w:pPr>
        <w:pStyle w:val="CALENDARHISTORY"/>
      </w:pPr>
      <w:r>
        <w:t>(Vetoed by Governor--February 28, 2017)</w:t>
      </w:r>
    </w:p>
    <w:p w:rsidR="002818F6" w:rsidRDefault="002818F6" w:rsidP="002818F6"/>
    <w:p w:rsidR="002818F6" w:rsidRPr="00421978" w:rsidRDefault="002818F6" w:rsidP="002818F6"/>
    <w:p w:rsidR="002818F6" w:rsidRPr="00172BD2" w:rsidRDefault="002818F6" w:rsidP="00E22B27">
      <w:pPr>
        <w:pStyle w:val="CALENDARHEADING"/>
      </w:pPr>
      <w:r>
        <w:t>STATEWIDE THIRD READING BILLS</w:t>
      </w:r>
    </w:p>
    <w:p w:rsidR="002818F6" w:rsidRDefault="002818F6" w:rsidP="00E22B27"/>
    <w:p w:rsidR="002818F6" w:rsidRDefault="002818F6" w:rsidP="00E22B27"/>
    <w:p w:rsidR="002818F6" w:rsidRPr="00D25D7F" w:rsidRDefault="002818F6" w:rsidP="00E22B27">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w:t>
      </w:r>
      <w:r w:rsidRPr="00D25D7F">
        <w:rPr>
          <w:u w:color="000000" w:themeColor="text1"/>
        </w:rPr>
        <w:lastRenderedPageBreak/>
        <w:t>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sidR="00FB2D47">
        <w:rPr>
          <w:u w:color="000000" w:themeColor="text1"/>
        </w:rPr>
        <w:t xml:space="preserve"> </w:t>
      </w:r>
      <w:r w:rsidRPr="00D25D7F">
        <w:rPr>
          <w:u w:color="000000" w:themeColor="text1"/>
        </w:rPr>
        <w:t>REGULATIONS TO IMPLEMENT THE PROVISIONS OF THIS SECTION.</w:t>
      </w:r>
    </w:p>
    <w:p w:rsidR="002818F6" w:rsidRDefault="002818F6" w:rsidP="00E22B27">
      <w:pPr>
        <w:pStyle w:val="CALENDARHISTORY"/>
      </w:pPr>
      <w:r>
        <w:t>(Read the first time--January 31, 2017)</w:t>
      </w:r>
    </w:p>
    <w:p w:rsidR="002818F6" w:rsidRDefault="002818F6" w:rsidP="00E22B27">
      <w:pPr>
        <w:pStyle w:val="CALENDARHISTORY"/>
      </w:pPr>
      <w:r w:rsidRPr="00380FA1">
        <w:t>(Reported by Committee on Banking and Insurance--February 23, 2017)</w:t>
      </w:r>
    </w:p>
    <w:p w:rsidR="002818F6" w:rsidRDefault="002818F6" w:rsidP="00E22B27">
      <w:pPr>
        <w:pStyle w:val="CALENDARHISTORY"/>
      </w:pPr>
      <w:r>
        <w:t>(Favorable)</w:t>
      </w:r>
    </w:p>
    <w:p w:rsidR="002818F6" w:rsidRDefault="002818F6" w:rsidP="00E22B27">
      <w:pPr>
        <w:pStyle w:val="CALENDARHISTORY"/>
      </w:pPr>
      <w:r>
        <w:t>(Read the second time--March 07, 2017)</w:t>
      </w:r>
    </w:p>
    <w:p w:rsidR="002818F6" w:rsidRDefault="002818F6" w:rsidP="00E22B27">
      <w:pPr>
        <w:pStyle w:val="CALENDARHISTORY"/>
      </w:pPr>
      <w:r>
        <w:t>(Ayes 39, Nays 2--March 7, 2017)</w:t>
      </w:r>
    </w:p>
    <w:p w:rsidR="002818F6" w:rsidRDefault="002818F6" w:rsidP="00E22B27">
      <w:pPr>
        <w:pStyle w:val="CALENDARHISTORY"/>
        <w:rPr>
          <w:u w:val="single"/>
        </w:rPr>
      </w:pPr>
      <w:r>
        <w:rPr>
          <w:u w:val="single"/>
        </w:rPr>
        <w:t>(Contested by Senators Hutto, Young and Rankin)</w:t>
      </w:r>
    </w:p>
    <w:p w:rsidR="002818F6" w:rsidRPr="00750C67" w:rsidRDefault="002818F6" w:rsidP="002818F6"/>
    <w:p w:rsidR="002818F6" w:rsidRPr="00217986" w:rsidRDefault="002818F6" w:rsidP="00E22B27">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 xml:space="preserve">RELATED OVERDOSE AND SEEKS </w:t>
      </w:r>
      <w:r w:rsidRPr="00217986">
        <w:lastRenderedPageBreak/>
        <w:t>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w:t>
      </w:r>
      <w:r>
        <w:t xml:space="preserve"> </w:t>
      </w:r>
      <w:r w:rsidRPr="00217986">
        <w:t>CRIMINAL IMMUNITY FOR LAW ENFORCEMENT OFFICERS RELATING TO THE ARREST OF A PERSON LATER DETERMINED TO QUALIFY FOR LIMITED IMMUNITY, AND FOR OTHER PURPOSES.</w:t>
      </w:r>
    </w:p>
    <w:p w:rsidR="002818F6" w:rsidRDefault="002818F6" w:rsidP="00E22B27">
      <w:pPr>
        <w:pStyle w:val="CALENDARHISTORY"/>
      </w:pPr>
      <w:r>
        <w:t>(Read the first time--January 10, 2017)</w:t>
      </w:r>
    </w:p>
    <w:p w:rsidR="002818F6" w:rsidRDefault="002818F6" w:rsidP="00E22B27">
      <w:pPr>
        <w:pStyle w:val="CALENDARHISTORY"/>
      </w:pPr>
      <w:r>
        <w:t>(Reported by Committee on Medical Affairs--March 07, 2017)</w:t>
      </w:r>
    </w:p>
    <w:p w:rsidR="002818F6" w:rsidRDefault="002818F6" w:rsidP="00E22B27">
      <w:pPr>
        <w:pStyle w:val="CALENDARHISTORY"/>
      </w:pPr>
      <w:r>
        <w:t>(Favorable with amendments)</w:t>
      </w:r>
    </w:p>
    <w:p w:rsidR="002818F6" w:rsidRDefault="002818F6" w:rsidP="00E22B27">
      <w:pPr>
        <w:pStyle w:val="CALENDARHISTORY"/>
      </w:pPr>
      <w:r>
        <w:t>(Committee Amendment Adopted--March 09, 2017)</w:t>
      </w:r>
    </w:p>
    <w:p w:rsidR="002818F6" w:rsidRDefault="002818F6" w:rsidP="00E22B27">
      <w:pPr>
        <w:pStyle w:val="CALENDARHISTORY"/>
      </w:pPr>
      <w:r>
        <w:t>(Read the second time--March 09, 2017)</w:t>
      </w:r>
    </w:p>
    <w:p w:rsidR="002818F6" w:rsidRPr="00BB4AF9" w:rsidRDefault="002818F6" w:rsidP="00E22B27">
      <w:pPr>
        <w:pStyle w:val="CALENDARHISTORY"/>
      </w:pPr>
      <w:r>
        <w:t>(Ayes 38, Nays 0--March 9, 2017)</w:t>
      </w:r>
    </w:p>
    <w:p w:rsidR="002818F6" w:rsidRPr="00464CCE" w:rsidRDefault="002818F6" w:rsidP="00E22B27">
      <w:pPr>
        <w:pStyle w:val="CALENDARHISTORY"/>
        <w:rPr>
          <w:u w:val="single"/>
        </w:rPr>
      </w:pPr>
      <w:r>
        <w:rPr>
          <w:u w:val="single"/>
        </w:rPr>
        <w:t>(Contested by M.B. Matthews)</w:t>
      </w:r>
    </w:p>
    <w:p w:rsidR="002818F6" w:rsidRDefault="002818F6" w:rsidP="002818F6"/>
    <w:p w:rsidR="002818F6" w:rsidRDefault="002818F6" w:rsidP="002818F6">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rsidR="00E22B27">
        <w:br/>
      </w:r>
      <w:r w:rsidR="00E22B27">
        <w:br/>
      </w:r>
      <w:r w:rsidRPr="0067273C">
        <w:lastRenderedPageBreak/>
        <w:t>ADVISORY COMMITTEE, SO AS TO PROVIDE ADDITIONAL DUTIES.</w:t>
      </w:r>
    </w:p>
    <w:p w:rsidR="002818F6" w:rsidRDefault="002818F6" w:rsidP="002818F6">
      <w:pPr>
        <w:pStyle w:val="CALENDARHISTORY"/>
      </w:pPr>
      <w:r>
        <w:t>(Read the first time--January 10, 2017)</w:t>
      </w:r>
    </w:p>
    <w:p w:rsidR="002818F6" w:rsidRDefault="002818F6" w:rsidP="002818F6">
      <w:pPr>
        <w:pStyle w:val="CALENDARHISTORY"/>
      </w:pPr>
      <w:r>
        <w:t>(Reported by Committee on Judiciary--March 08, 2017)</w:t>
      </w:r>
    </w:p>
    <w:p w:rsidR="002818F6" w:rsidRDefault="002818F6" w:rsidP="002818F6">
      <w:pPr>
        <w:pStyle w:val="CALENDARHISTORY"/>
      </w:pPr>
      <w:r>
        <w:t>(Favorable with amendments)</w:t>
      </w:r>
    </w:p>
    <w:p w:rsidR="002818F6" w:rsidRDefault="002818F6" w:rsidP="002818F6">
      <w:pPr>
        <w:pStyle w:val="CALENDARHISTORY"/>
      </w:pPr>
      <w:r>
        <w:t>(Committee Amendment Adopted--March 16, 2017)</w:t>
      </w:r>
    </w:p>
    <w:p w:rsidR="002818F6" w:rsidRDefault="002818F6" w:rsidP="002818F6">
      <w:pPr>
        <w:pStyle w:val="CALENDARHISTORY"/>
      </w:pPr>
      <w:r>
        <w:t>(Amended--March 29, 2017)</w:t>
      </w:r>
    </w:p>
    <w:p w:rsidR="002818F6" w:rsidRDefault="002818F6" w:rsidP="002818F6">
      <w:pPr>
        <w:pStyle w:val="CALENDARHISTORY"/>
      </w:pPr>
      <w:r>
        <w:t>(Read the second time--March 29, 2017)</w:t>
      </w:r>
    </w:p>
    <w:p w:rsidR="002818F6" w:rsidRPr="00221DB0" w:rsidRDefault="002818F6" w:rsidP="002818F6">
      <w:pPr>
        <w:pStyle w:val="CALENDARHISTORY"/>
      </w:pPr>
      <w:r>
        <w:t>(Ayes 39, Nays 0--March 29, 2017)</w:t>
      </w:r>
    </w:p>
    <w:p w:rsidR="002818F6" w:rsidRDefault="002818F6" w:rsidP="002818F6"/>
    <w:p w:rsidR="002818F6" w:rsidRPr="008A28B6" w:rsidRDefault="002818F6" w:rsidP="002818F6">
      <w:pPr>
        <w:pStyle w:val="BILLTITLE"/>
      </w:pPr>
      <w:r w:rsidRPr="008A28B6">
        <w:t>S.</w:t>
      </w:r>
      <w:r w:rsidRPr="008A28B6">
        <w:tab/>
        <w:t>3</w:t>
      </w:r>
      <w:r w:rsidRPr="008A28B6">
        <w:fldChar w:fldCharType="begin"/>
      </w:r>
      <w:r w:rsidRPr="008A28B6">
        <w:instrText xml:space="preserve"> XE "S. 3" \b </w:instrText>
      </w:r>
      <w:r w:rsidRPr="008A28B6">
        <w:fldChar w:fldCharType="end"/>
      </w:r>
      <w:r w:rsidRPr="008A28B6">
        <w:t xml:space="preserve">--Senators Rankin and Hembree:  </w:t>
      </w:r>
      <w:r w:rsidRPr="008A28B6">
        <w:rPr>
          <w:szCs w:val="30"/>
        </w:rPr>
        <w:t xml:space="preserve">A BILL </w:t>
      </w:r>
      <w:r w:rsidRPr="008A28B6">
        <w:t>TO AMEND THE CODE OF LAWS OF SOUTH CAROLINA, 1976, BY ADDING SECTION 47</w:t>
      </w:r>
      <w:r w:rsidRPr="008A28B6">
        <w:noBreakHyphen/>
        <w:t>1</w:t>
      </w:r>
      <w:r w:rsidRPr="008A28B6">
        <w:noBreakHyphen/>
        <w:t>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2818F6" w:rsidRDefault="002818F6" w:rsidP="002818F6">
      <w:pPr>
        <w:pStyle w:val="CALENDARHISTORY"/>
      </w:pPr>
      <w:r>
        <w:t>(Read the first time--January 10, 2017)</w:t>
      </w:r>
    </w:p>
    <w:p w:rsidR="002818F6" w:rsidRDefault="002818F6" w:rsidP="002818F6">
      <w:pPr>
        <w:pStyle w:val="CALENDARHISTORY"/>
      </w:pPr>
      <w:r>
        <w:t>(Reported by Committee on Agriculture and Natural Resources--March 29, 2017)</w:t>
      </w:r>
    </w:p>
    <w:p w:rsidR="002818F6" w:rsidRDefault="002818F6" w:rsidP="002818F6">
      <w:pPr>
        <w:pStyle w:val="CALENDARHISTORY"/>
      </w:pPr>
      <w:r>
        <w:t>(Favorable with amendments)</w:t>
      </w:r>
    </w:p>
    <w:p w:rsidR="002818F6" w:rsidRDefault="002818F6" w:rsidP="002818F6">
      <w:pPr>
        <w:pStyle w:val="CALENDARHISTORY"/>
      </w:pPr>
      <w:r>
        <w:t>(Committee Amendment Adopted--March 30, 2017)</w:t>
      </w:r>
    </w:p>
    <w:p w:rsidR="002818F6" w:rsidRDefault="002818F6" w:rsidP="002818F6">
      <w:pPr>
        <w:pStyle w:val="CALENDARHISTORY"/>
      </w:pPr>
      <w:r>
        <w:t>(Read the second time--March 30, 2017)</w:t>
      </w:r>
    </w:p>
    <w:p w:rsidR="002818F6" w:rsidRDefault="002818F6" w:rsidP="002818F6">
      <w:pPr>
        <w:pStyle w:val="CALENDARHISTORY"/>
      </w:pPr>
      <w:r>
        <w:t>(Ayes 38, Nays 0--March 30, 2017)</w:t>
      </w:r>
    </w:p>
    <w:p w:rsidR="002818F6" w:rsidRDefault="002818F6" w:rsidP="002818F6"/>
    <w:p w:rsidR="002818F6" w:rsidRPr="00C93CF5" w:rsidRDefault="002818F6" w:rsidP="002818F6">
      <w:pPr>
        <w:pStyle w:val="BILLTITLE"/>
      </w:pPr>
      <w:r w:rsidRPr="00C93CF5">
        <w:t>S. </w:t>
      </w:r>
      <w:r>
        <w:tab/>
      </w:r>
      <w:r w:rsidRPr="00C93CF5">
        <w:t>289</w:t>
      </w:r>
      <w:r w:rsidRPr="00C93CF5">
        <w:fldChar w:fldCharType="begin"/>
      </w:r>
      <w:r w:rsidRPr="00C93CF5">
        <w:instrText xml:space="preserve"> XE "S. 289" \b </w:instrText>
      </w:r>
      <w:r w:rsidRPr="00C93CF5">
        <w:fldChar w:fldCharType="end"/>
      </w:r>
      <w:r w:rsidRPr="00C93CF5">
        <w:t xml:space="preserve">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w:t>
      </w:r>
      <w:r w:rsidRPr="00C93CF5">
        <w:lastRenderedPageBreak/>
        <w:t>VICTIM SERVICES DIVISION, TO MOVE THE STATE OFFICE OF VICTIM ASSISTANCE, THE SOUTH CAROLINA CRIME VICTIM OMBUDSMAN, AND THAT PORTION OF THE OFFICE OF HIGHWAY SAFETY AND JUSTICE PROGRAMS UNDER THE DEPARTMENT OF PUBLIC SAFETY, AND TO CREATE FOUR DEPARTMENTS UNDER THE DIVISION TO OVERSEE AND ADMINISTER DIFFERENT ASPECTS OF THE VICTIM SERVICES DELIVERY SYSTEM; TO AMEND SECTION 1</w:t>
      </w:r>
      <w:r w:rsidRPr="00C93CF5">
        <w:noBreakHyphen/>
        <w:t>11</w:t>
      </w:r>
      <w:r w:rsidRPr="00C93CF5">
        <w:noBreakHyphen/>
        <w:t>10(A) TO DELETE THOSE VICTIM SERVICES OFFICES AND OTHER ENTITIES THAT ARE MOVED TO THE NEW DIVISION; TO AMEND ARTICLE 14, CHAPTER 3, TITLE 16, TO RENAME THE ARTICLE “CRIME VICTIM SERVICES TRAINING, PROVIDER CERTIFICATION, AND STATISTICAL ANALYSIS,” TO AMEND ARTICLE 16, CHAPTER 3, TITLE 16, TO RENAME THE ARTICLE “CRIME VICTIM OMBUDSMAN,” AND TO PROVIDE A PROCEDURE FOR COMPLAINTS;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C93CF5">
        <w:noBreakHyphen/>
        <w:t>6</w:t>
      </w:r>
      <w:r w:rsidRPr="00C93CF5">
        <w:noBreakHyphen/>
        <w:t>500, 23</w:t>
      </w:r>
      <w:r w:rsidRPr="00C93CF5">
        <w:noBreakHyphen/>
        <w:t>6</w:t>
      </w:r>
      <w:r w:rsidRPr="00C93CF5">
        <w:noBreakHyphen/>
        <w:t>510, AND 23</w:t>
      </w:r>
      <w:r w:rsidRPr="00C93CF5">
        <w:noBreakHyphen/>
        <w:t>6</w:t>
      </w:r>
      <w:r w:rsidRPr="00C93CF5">
        <w:noBreakHyphen/>
        <w:t>520, RELATING TO THE SOUTH CAROLINA PUBLIC SAFETY COORDINATING COUNCIL, TO</w:t>
      </w:r>
      <w:r w:rsidRPr="00C93CF5">
        <w:rPr>
          <w:i/>
        </w:rPr>
        <w:t xml:space="preserve"> </w:t>
      </w:r>
      <w:r w:rsidRPr="00C93CF5">
        <w:t>REVISE THE COUNCIL’S MEMBERSHIP; TO AMEND SECTIONS 14</w:t>
      </w:r>
      <w:r w:rsidRPr="00C93CF5">
        <w:noBreakHyphen/>
        <w:t>1</w:t>
      </w:r>
      <w:r w:rsidRPr="00C93CF5">
        <w:noBreakHyphen/>
        <w:t>206(E), 14</w:t>
      </w:r>
      <w:r w:rsidRPr="00C93CF5">
        <w:noBreakHyphen/>
        <w:t>1</w:t>
      </w:r>
      <w:r w:rsidRPr="00C93CF5">
        <w:noBreakHyphen/>
        <w:t>207(E), AND 14</w:t>
      </w:r>
      <w:r w:rsidRPr="00C93CF5">
        <w:noBreakHyphen/>
        <w:t>1</w:t>
      </w:r>
      <w:r w:rsidRPr="00C93CF5">
        <w:noBreakHyphen/>
        <w:t>208(E), RELATING TO THE DISTRIBUTION OF CERTAIN FILING FEES, TO PROVIDE FOR THE UNIFORM SUPPLEMENTAL SCHEDULE FORM; BY ADDING SECTIONS 14</w:t>
      </w:r>
      <w:r w:rsidRPr="00C93CF5">
        <w:noBreakHyphen/>
        <w:t>1</w:t>
      </w:r>
      <w:r w:rsidRPr="00C93CF5">
        <w:noBreakHyphen/>
        <w:t>211.5, 14</w:t>
      </w:r>
      <w:r w:rsidRPr="00C93CF5">
        <w:noBreakHyphen/>
        <w:t>1</w:t>
      </w:r>
      <w:r w:rsidRPr="00C93CF5">
        <w:noBreakHyphen/>
        <w:t>211.6, AND 14</w:t>
      </w:r>
      <w:r w:rsidRPr="00C93CF5">
        <w:noBreakHyphen/>
        <w:t>1</w:t>
      </w:r>
      <w:r w:rsidRPr="00C93CF5">
        <w:noBreakHyphen/>
        <w:t>211.7</w:t>
      </w:r>
      <w:r w:rsidR="00710553">
        <w:br/>
      </w:r>
      <w:r w:rsidR="00710553">
        <w:br/>
      </w:r>
      <w:r w:rsidR="00710553">
        <w:br/>
      </w:r>
      <w:r w:rsidR="00710553">
        <w:br/>
      </w:r>
      <w:r w:rsidR="00710553">
        <w:br/>
      </w:r>
      <w:r w:rsidR="00E22B27">
        <w:br/>
      </w:r>
      <w:r w:rsidRPr="00C93CF5">
        <w:lastRenderedPageBreak/>
        <w:t>TO CODIFY EXISTING BUDGET PROVISOS; AND TO MAKE CONFORMING CHANGES.</w:t>
      </w:r>
      <w:r>
        <w:t xml:space="preserve"> (Abbreviated Title)</w:t>
      </w:r>
    </w:p>
    <w:p w:rsidR="002818F6" w:rsidRDefault="002818F6" w:rsidP="002818F6">
      <w:pPr>
        <w:pStyle w:val="CALENDARHISTORY"/>
      </w:pPr>
      <w:r>
        <w:t>(Read the first time--January 24, 2017)</w:t>
      </w:r>
    </w:p>
    <w:p w:rsidR="002818F6" w:rsidRDefault="002818F6" w:rsidP="002818F6">
      <w:pPr>
        <w:pStyle w:val="CALENDARHISTORY"/>
      </w:pPr>
      <w:r>
        <w:t>(Reported by Committee on Judiciary--March 22, 2017)</w:t>
      </w:r>
    </w:p>
    <w:p w:rsidR="002818F6" w:rsidRDefault="002818F6" w:rsidP="002818F6">
      <w:pPr>
        <w:pStyle w:val="CALENDARHISTORY"/>
      </w:pPr>
      <w:r>
        <w:t>(Favorable with amendments)</w:t>
      </w:r>
    </w:p>
    <w:p w:rsidR="002818F6" w:rsidRDefault="002818F6" w:rsidP="002818F6">
      <w:pPr>
        <w:pStyle w:val="CALENDARHISTORY"/>
      </w:pPr>
      <w:r>
        <w:t>(Committee Amendment Adopted--March 29, 2017)</w:t>
      </w:r>
    </w:p>
    <w:p w:rsidR="002818F6" w:rsidRDefault="002818F6" w:rsidP="002818F6">
      <w:pPr>
        <w:pStyle w:val="CALENDARHISTORY"/>
      </w:pPr>
      <w:r>
        <w:t>(Read the second time--March 30, 2017)</w:t>
      </w:r>
    </w:p>
    <w:p w:rsidR="002818F6" w:rsidRDefault="002818F6" w:rsidP="002818F6">
      <w:pPr>
        <w:pStyle w:val="CALENDARHISTORY"/>
      </w:pPr>
      <w:r>
        <w:t>(Ayes 38, Nays 0--March 30, 2017)</w:t>
      </w:r>
    </w:p>
    <w:p w:rsidR="002818F6" w:rsidRDefault="002818F6" w:rsidP="002818F6"/>
    <w:p w:rsidR="002818F6" w:rsidRPr="00D62CC8" w:rsidRDefault="002818F6" w:rsidP="002818F6">
      <w:pPr>
        <w:pStyle w:val="BILLTITLE"/>
      </w:pPr>
      <w:r w:rsidRPr="00D62CC8">
        <w:t>S.</w:t>
      </w:r>
      <w:r w:rsidRPr="00D62CC8">
        <w:tab/>
        <w:t>462</w:t>
      </w:r>
      <w:r w:rsidRPr="00D62CC8">
        <w:fldChar w:fldCharType="begin"/>
      </w:r>
      <w:r w:rsidRPr="00D62CC8">
        <w:instrText xml:space="preserve"> XE "S. 462" \b </w:instrText>
      </w:r>
      <w:r w:rsidRPr="00D62CC8">
        <w:fldChar w:fldCharType="end"/>
      </w:r>
      <w:r w:rsidRPr="00D62CC8">
        <w:t xml:space="preserve">--Senator Hembree:  </w:t>
      </w:r>
      <w:r w:rsidRPr="00D62CC8">
        <w:rPr>
          <w:szCs w:val="30"/>
        </w:rPr>
        <w:t xml:space="preserve">A BILL </w:t>
      </w:r>
      <w:r w:rsidRPr="00D62CC8">
        <w:t>TO AMEND SECTION 59</w:t>
      </w:r>
      <w:r w:rsidRPr="00D62CC8">
        <w:noBreakHyphen/>
        <w:t>39</w:t>
      </w:r>
      <w:r w:rsidRPr="00D62CC8">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D62CC8">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D62CC8">
        <w:noBreakHyphen/>
        <w:t>2019 SCHOOL YEAR.</w:t>
      </w:r>
    </w:p>
    <w:p w:rsidR="002818F6" w:rsidRDefault="002818F6" w:rsidP="002818F6">
      <w:pPr>
        <w:pStyle w:val="CALENDARHISTORY"/>
      </w:pPr>
      <w:r>
        <w:t>(Read the first time--February 23, 2017)</w:t>
      </w:r>
    </w:p>
    <w:p w:rsidR="002818F6" w:rsidRDefault="002818F6" w:rsidP="002818F6">
      <w:pPr>
        <w:pStyle w:val="CALENDARHISTORY"/>
      </w:pPr>
      <w:r>
        <w:t>(Reported by Committee on Education--March 23, 2017)</w:t>
      </w:r>
    </w:p>
    <w:p w:rsidR="002818F6" w:rsidRDefault="002818F6" w:rsidP="002818F6">
      <w:pPr>
        <w:pStyle w:val="CALENDARHISTORY"/>
      </w:pPr>
      <w:r>
        <w:t>(Favorable with amendments)</w:t>
      </w:r>
    </w:p>
    <w:p w:rsidR="002818F6" w:rsidRDefault="002818F6" w:rsidP="002818F6">
      <w:pPr>
        <w:pStyle w:val="CALENDARHISTORY"/>
      </w:pPr>
      <w:r>
        <w:t>(Committee Amendment Adopted--March 30, 2017)</w:t>
      </w:r>
    </w:p>
    <w:p w:rsidR="002818F6" w:rsidRDefault="002818F6" w:rsidP="002818F6">
      <w:pPr>
        <w:pStyle w:val="CALENDARHISTORY"/>
      </w:pPr>
      <w:r>
        <w:t>(Read the second time--March 30, 2017)</w:t>
      </w:r>
    </w:p>
    <w:p w:rsidR="002818F6" w:rsidRPr="00FA13EC" w:rsidRDefault="002818F6" w:rsidP="002818F6">
      <w:pPr>
        <w:pStyle w:val="CALENDARHISTORY"/>
      </w:pPr>
      <w:r>
        <w:t>(Ayes 39, Nays 0--March 30, 2017)</w:t>
      </w:r>
    </w:p>
    <w:p w:rsidR="002818F6" w:rsidRDefault="002818F6" w:rsidP="002818F6"/>
    <w:p w:rsidR="002818F6" w:rsidRDefault="002818F6" w:rsidP="002818F6"/>
    <w:p w:rsidR="00E22B27" w:rsidRPr="00C673A1" w:rsidRDefault="00E22B27" w:rsidP="002818F6"/>
    <w:p w:rsidR="002818F6" w:rsidRDefault="002818F6" w:rsidP="002818F6">
      <w:pPr>
        <w:pStyle w:val="CALENDARHEADING"/>
      </w:pPr>
      <w:r>
        <w:lastRenderedPageBreak/>
        <w:t xml:space="preserve">SECOND READING </w:t>
      </w:r>
    </w:p>
    <w:p w:rsidR="002818F6" w:rsidRPr="007E2708" w:rsidRDefault="002818F6" w:rsidP="002818F6">
      <w:pPr>
        <w:pStyle w:val="CALENDARHEADING"/>
      </w:pPr>
      <w:r>
        <w:t>CONSENT CALENDAR</w:t>
      </w:r>
    </w:p>
    <w:p w:rsidR="002818F6" w:rsidRDefault="002818F6" w:rsidP="002818F6">
      <w:pPr>
        <w:jc w:val="center"/>
      </w:pPr>
    </w:p>
    <w:p w:rsidR="002818F6" w:rsidRPr="00E143C9" w:rsidRDefault="002818F6" w:rsidP="002818F6"/>
    <w:p w:rsidR="002818F6" w:rsidRDefault="002818F6" w:rsidP="002818F6">
      <w:pPr>
        <w:pStyle w:val="BILLTITLE"/>
        <w:rPr>
          <w:u w:color="000000" w:themeColor="text1"/>
        </w:rPr>
      </w:pPr>
      <w:r w:rsidRPr="00DD3DC4">
        <w:t>S.</w:t>
      </w:r>
      <w:r w:rsidRPr="00DD3DC4">
        <w:tab/>
        <w:t>367</w:t>
      </w:r>
      <w:r w:rsidRPr="00DD3DC4">
        <w:fldChar w:fldCharType="begin"/>
      </w:r>
      <w:r w:rsidRPr="00DD3DC4">
        <w:instrText xml:space="preserve"> XE "S. 367" \b </w:instrText>
      </w:r>
      <w:r w:rsidRPr="00DD3DC4">
        <w:fldChar w:fldCharType="end"/>
      </w:r>
      <w:r w:rsidRPr="00DD3DC4">
        <w:t xml:space="preserve">--Senator Alexander:  </w:t>
      </w:r>
      <w:r w:rsidRPr="00DD3DC4">
        <w:rPr>
          <w:szCs w:val="30"/>
        </w:rPr>
        <w:t xml:space="preserve">A BILL </w:t>
      </w:r>
      <w:r w:rsidRPr="00DD3DC4">
        <w:rPr>
          <w:u w:color="000000" w:themeColor="text1"/>
        </w:rPr>
        <w:t>TO AMEND SECTION 50</w:t>
      </w:r>
      <w:r w:rsidRPr="00DD3DC4">
        <w:rPr>
          <w:u w:color="000000" w:themeColor="text1"/>
        </w:rPr>
        <w:noBreakHyphen/>
        <w:t>21</w:t>
      </w:r>
      <w:r w:rsidRPr="00DD3DC4">
        <w:rPr>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2818F6" w:rsidRDefault="002818F6" w:rsidP="002818F6">
      <w:pPr>
        <w:pStyle w:val="CALENDARHISTORY"/>
      </w:pPr>
      <w:r>
        <w:t>(Read the first time--February 7, 2017)</w:t>
      </w:r>
    </w:p>
    <w:p w:rsidR="002818F6" w:rsidRDefault="002818F6" w:rsidP="002818F6">
      <w:pPr>
        <w:pStyle w:val="CALENDARHISTORY"/>
      </w:pPr>
      <w:r>
        <w:t>(Reported by Committee on Fish, Game and Forestry--March 29, 2017)</w:t>
      </w:r>
    </w:p>
    <w:p w:rsidR="002818F6" w:rsidRDefault="002818F6" w:rsidP="002818F6">
      <w:pPr>
        <w:pStyle w:val="CALENDARHISTORY"/>
      </w:pPr>
      <w:r>
        <w:t>(Favorable with amendments)</w:t>
      </w:r>
    </w:p>
    <w:p w:rsidR="002818F6" w:rsidRDefault="002818F6" w:rsidP="002818F6"/>
    <w:p w:rsidR="002818F6" w:rsidRPr="00DD5897" w:rsidRDefault="002818F6" w:rsidP="002818F6">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2818F6" w:rsidRDefault="002818F6" w:rsidP="002818F6">
      <w:pPr>
        <w:pStyle w:val="CALENDARHISTORY"/>
      </w:pPr>
      <w:r>
        <w:t>(Without reference--March 29, 2017)</w:t>
      </w:r>
    </w:p>
    <w:p w:rsidR="002818F6" w:rsidRDefault="002818F6" w:rsidP="002818F6">
      <w:pPr>
        <w:jc w:val="center"/>
      </w:pPr>
    </w:p>
    <w:p w:rsidR="002818F6" w:rsidRPr="00FC3E05" w:rsidRDefault="002818F6" w:rsidP="002818F6">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2818F6" w:rsidRDefault="002818F6" w:rsidP="002818F6">
      <w:pPr>
        <w:pStyle w:val="CALENDARHISTORY"/>
      </w:pPr>
      <w:r>
        <w:t>(Without reference--March 29, 2017)</w:t>
      </w:r>
    </w:p>
    <w:p w:rsidR="002818F6" w:rsidRDefault="002818F6" w:rsidP="002818F6">
      <w:pPr>
        <w:jc w:val="center"/>
      </w:pPr>
    </w:p>
    <w:p w:rsidR="002818F6" w:rsidRPr="00832A39" w:rsidRDefault="002818F6" w:rsidP="00E22B27">
      <w:pPr>
        <w:pStyle w:val="BILLTITLE"/>
        <w:keepNext/>
        <w:keepLines/>
        <w:rPr>
          <w:rFonts w:eastAsia="Calibri"/>
        </w:rPr>
      </w:pPr>
      <w:r w:rsidRPr="00832A39">
        <w:rPr>
          <w:rFonts w:eastAsia="Calibri"/>
        </w:rPr>
        <w:lastRenderedPageBreak/>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t>4716 , PURSUANT TO THE PROVISIONS OF ARTICLE 1, CHAPTER 23, TITLE 1 OF THE 1976 CODE.</w:t>
      </w:r>
    </w:p>
    <w:p w:rsidR="002818F6" w:rsidRDefault="002818F6" w:rsidP="00E22B27">
      <w:pPr>
        <w:pStyle w:val="CALENDARHISTORY"/>
        <w:keepNext/>
        <w:keepLines/>
      </w:pPr>
      <w:r>
        <w:t>(Without reference--March 29, 2017)</w:t>
      </w:r>
    </w:p>
    <w:p w:rsidR="002818F6" w:rsidRDefault="002818F6" w:rsidP="002818F6">
      <w:pPr>
        <w:jc w:val="center"/>
      </w:pPr>
    </w:p>
    <w:p w:rsidR="002818F6" w:rsidRPr="00514471" w:rsidRDefault="002818F6" w:rsidP="002818F6">
      <w:pPr>
        <w:pStyle w:val="BILLTITLE"/>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2818F6" w:rsidRDefault="002818F6" w:rsidP="002818F6">
      <w:pPr>
        <w:pStyle w:val="CALENDARHISTORY"/>
      </w:pPr>
      <w:r>
        <w:t>(Without reference--March 29, 2017)</w:t>
      </w:r>
    </w:p>
    <w:p w:rsidR="002818F6" w:rsidRDefault="002818F6" w:rsidP="002818F6">
      <w:pPr>
        <w:jc w:val="center"/>
      </w:pPr>
    </w:p>
    <w:p w:rsidR="002818F6" w:rsidRPr="001F7934" w:rsidRDefault="002818F6" w:rsidP="002818F6">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2818F6" w:rsidRDefault="002818F6" w:rsidP="002818F6">
      <w:pPr>
        <w:pStyle w:val="CALENDARHISTORY"/>
      </w:pPr>
      <w:r>
        <w:t>(Without reference--March 29, 2017)</w:t>
      </w:r>
    </w:p>
    <w:p w:rsidR="002818F6" w:rsidRDefault="002818F6" w:rsidP="002818F6">
      <w:pPr>
        <w:jc w:val="center"/>
      </w:pPr>
    </w:p>
    <w:p w:rsidR="002818F6" w:rsidRPr="00AC7050" w:rsidRDefault="002818F6" w:rsidP="002818F6">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2818F6" w:rsidRDefault="002818F6" w:rsidP="002818F6">
      <w:pPr>
        <w:pStyle w:val="CALENDARHISTORY"/>
        <w:keepNext/>
        <w:keepLines/>
      </w:pPr>
      <w:r>
        <w:t>(Without reference--March 29, 2017)</w:t>
      </w:r>
    </w:p>
    <w:p w:rsidR="002818F6" w:rsidRDefault="002818F6" w:rsidP="002818F6"/>
    <w:p w:rsidR="002818F6" w:rsidRPr="00613081" w:rsidRDefault="002818F6" w:rsidP="00E22B27">
      <w:pPr>
        <w:pStyle w:val="BILLTITLE"/>
        <w:keepNext/>
        <w:keepLines/>
      </w:pPr>
      <w:r w:rsidRPr="00613081">
        <w:lastRenderedPageBreak/>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2818F6" w:rsidRDefault="002818F6" w:rsidP="00E22B27">
      <w:pPr>
        <w:pStyle w:val="CALENDARHISTORY"/>
        <w:keepNext/>
        <w:keepLines/>
      </w:pPr>
      <w:r>
        <w:t>(Read the first time--February 1, 2017)</w:t>
      </w:r>
    </w:p>
    <w:p w:rsidR="002818F6" w:rsidRDefault="002818F6" w:rsidP="00E22B27">
      <w:pPr>
        <w:pStyle w:val="CALENDARHISTORY"/>
        <w:keepNext/>
        <w:keepLines/>
      </w:pPr>
      <w:r>
        <w:t>(Reported by Committee on Fish, Game and Forestry--March 29, 2017)</w:t>
      </w:r>
    </w:p>
    <w:p w:rsidR="002818F6" w:rsidRDefault="002818F6" w:rsidP="00E22B27">
      <w:pPr>
        <w:pStyle w:val="CALENDARHISTORY"/>
        <w:keepNext/>
        <w:keepLines/>
      </w:pPr>
      <w:r>
        <w:t>(Favorable)</w:t>
      </w:r>
    </w:p>
    <w:p w:rsidR="002818F6" w:rsidRPr="00423A9A" w:rsidRDefault="002818F6" w:rsidP="002818F6"/>
    <w:p w:rsidR="002818F6" w:rsidRDefault="002818F6" w:rsidP="002818F6">
      <w:r>
        <w:t>**Subject to Rule 39</w:t>
      </w:r>
    </w:p>
    <w:p w:rsidR="002818F6" w:rsidRDefault="002818F6" w:rsidP="002818F6"/>
    <w:p w:rsidR="002818F6" w:rsidRDefault="002818F6" w:rsidP="002818F6">
      <w:pPr>
        <w:pStyle w:val="BILLTITLE"/>
      </w:pPr>
      <w:r>
        <w:t>**</w:t>
      </w:r>
      <w:r w:rsidRPr="0064353A">
        <w:t>S.</w:t>
      </w:r>
      <w:r w:rsidRPr="0064353A">
        <w:tab/>
      </w:r>
      <w:r>
        <w:tab/>
      </w:r>
      <w:r w:rsidRPr="0064353A">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BASED EDUCATION; BY ADDING SECTION 59</w:t>
      </w:r>
      <w:r w:rsidRPr="0064353A">
        <w:noBreakHyphen/>
        <w:t>18</w:t>
      </w:r>
      <w:r w:rsidRPr="0064353A">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 xml:space="preserve">100, AS AMENDED, RELATING TO THE PURPOSE OF THE ACCOUNTABILITY SYSTEM IN THE EDUCATION ACCOUNTABILITY ACT, SO AS TO PROVIDE ADDITIONAL PURPOSES CONCERNING THE </w:t>
      </w:r>
      <w:r w:rsidRPr="0064353A">
        <w:lastRenderedPageBreak/>
        <w:t>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 xml:space="preserve">BASED, TO REVISE THE PURPOSES OF THE REPORT CARD, TO REVISE AND DEFINE CATEGORIES OF ACADEMIC PERFORMANCE RATINGS, TO PROVIDE THE SAME CATEGORIES ALSO </w:t>
      </w:r>
      <w:r w:rsidRPr="0064353A">
        <w:lastRenderedPageBreak/>
        <w:t>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4353A">
        <w:noBreakHyphen/>
        <w:t>18</w:t>
      </w:r>
      <w:r w:rsidRPr="0064353A">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2818F6" w:rsidRDefault="002818F6" w:rsidP="002818F6">
      <w:pPr>
        <w:pStyle w:val="CALENDARHISTORY"/>
      </w:pPr>
      <w:r>
        <w:t>(Read the first time--March 9, 2017)</w:t>
      </w:r>
    </w:p>
    <w:p w:rsidR="002818F6" w:rsidRDefault="002818F6" w:rsidP="002818F6">
      <w:pPr>
        <w:pStyle w:val="CALENDARHISTORY"/>
      </w:pPr>
      <w:r>
        <w:t>(Reported by Committee on Education--March 30, 2017)</w:t>
      </w:r>
    </w:p>
    <w:p w:rsidR="002818F6" w:rsidRDefault="002818F6" w:rsidP="002818F6">
      <w:pPr>
        <w:pStyle w:val="CALENDARHISTORY"/>
      </w:pPr>
      <w:r>
        <w:t>(Favorable with amendments)</w:t>
      </w:r>
    </w:p>
    <w:p w:rsidR="002818F6" w:rsidRDefault="002818F6" w:rsidP="002818F6"/>
    <w:p w:rsidR="002818F6" w:rsidRPr="000C72BF" w:rsidRDefault="002818F6" w:rsidP="002818F6">
      <w:pPr>
        <w:pStyle w:val="BILLTITLE"/>
      </w:pPr>
      <w:r>
        <w:lastRenderedPageBreak/>
        <w:t>**</w:t>
      </w:r>
      <w:r w:rsidRPr="000C72BF">
        <w:t>S.</w:t>
      </w:r>
      <w:r w:rsidRPr="000C72BF">
        <w:tab/>
      </w:r>
      <w:r>
        <w:tab/>
      </w:r>
      <w:r w:rsidRPr="000C72BF">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2818F6" w:rsidRDefault="002818F6" w:rsidP="002818F6">
      <w:pPr>
        <w:pStyle w:val="CALENDARHISTORY"/>
      </w:pPr>
      <w:r>
        <w:t>(Without reference--March 30, 2017)</w:t>
      </w:r>
    </w:p>
    <w:p w:rsidR="002818F6" w:rsidRDefault="002818F6" w:rsidP="002818F6"/>
    <w:p w:rsidR="002818F6" w:rsidRPr="00526DAB" w:rsidRDefault="002818F6" w:rsidP="002818F6">
      <w:pPr>
        <w:pStyle w:val="BILLTITLE"/>
      </w:pPr>
      <w:r>
        <w:t>**</w:t>
      </w:r>
      <w:r w:rsidRPr="00526DAB">
        <w:t>S.</w:t>
      </w:r>
      <w:r w:rsidRPr="00526DAB">
        <w:tab/>
      </w:r>
      <w:r>
        <w:tab/>
      </w:r>
      <w:r w:rsidRPr="00526D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2818F6" w:rsidRDefault="002818F6" w:rsidP="002818F6">
      <w:pPr>
        <w:pStyle w:val="CALENDARHISTORY"/>
      </w:pPr>
      <w:r>
        <w:t>(Without reference--March 30, 2017)</w:t>
      </w:r>
    </w:p>
    <w:p w:rsidR="002818F6" w:rsidRDefault="002818F6" w:rsidP="002818F6"/>
    <w:p w:rsidR="002818F6" w:rsidRPr="00DE3052" w:rsidRDefault="002818F6" w:rsidP="002818F6">
      <w:pPr>
        <w:pStyle w:val="BILLTITLE"/>
      </w:pPr>
      <w:r>
        <w:t>**</w:t>
      </w:r>
      <w:r w:rsidRPr="00DE3052">
        <w:t>S.</w:t>
      </w:r>
      <w:r w:rsidRPr="00DE3052">
        <w:tab/>
      </w:r>
      <w:r>
        <w:tab/>
      </w:r>
      <w:r w:rsidRPr="00DE3052">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2818F6" w:rsidRDefault="002818F6" w:rsidP="002818F6">
      <w:pPr>
        <w:pStyle w:val="CALENDARHISTORY"/>
      </w:pPr>
      <w:r>
        <w:t>(Without reference--March 30, 2017)</w:t>
      </w:r>
    </w:p>
    <w:p w:rsidR="002818F6" w:rsidRDefault="002818F6" w:rsidP="002818F6"/>
    <w:p w:rsidR="002818F6" w:rsidRDefault="002818F6" w:rsidP="002818F6">
      <w:pPr>
        <w:pStyle w:val="BILLTITLE"/>
      </w:pPr>
      <w:r>
        <w:t>**</w:t>
      </w:r>
      <w:r w:rsidRPr="00F31942">
        <w:t>S.</w:t>
      </w:r>
      <w:r w:rsidRPr="00F31942">
        <w:tab/>
      </w:r>
      <w:r>
        <w:tab/>
      </w:r>
      <w:r w:rsidRPr="00F31942">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rsidR="00E22B27">
        <w:t xml:space="preserve"> </w:t>
      </w:r>
      <w:r w:rsidRPr="00F31942">
        <w:t>TO THE PROVISIONS OF ARTICLE 1, CHAPTER 23, TITLE 1 OF THE 1976 CODE.</w:t>
      </w:r>
    </w:p>
    <w:p w:rsidR="002818F6" w:rsidRDefault="002818F6" w:rsidP="002818F6">
      <w:pPr>
        <w:pStyle w:val="CALENDARHISTORY"/>
      </w:pPr>
      <w:r>
        <w:t>(Without reference--March 30, 2017)</w:t>
      </w:r>
    </w:p>
    <w:p w:rsidR="002818F6" w:rsidRPr="00FB0268" w:rsidRDefault="002818F6" w:rsidP="002818F6"/>
    <w:p w:rsidR="002818F6" w:rsidRPr="000D0FF6" w:rsidRDefault="002818F6" w:rsidP="002818F6">
      <w:pPr>
        <w:pStyle w:val="BILLTITLE"/>
      </w:pPr>
      <w:r>
        <w:t>**</w:t>
      </w: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 xml:space="preserve">STATE COLLEGE TUITION RATES OF VETERANS AND RELATED PERSONS COVERED BY CERTAIN FEDERAL EDUCATION ASSISTANCE PROGRAMS, SO AS </w:t>
      </w:r>
      <w:r w:rsidRPr="000D0FF6">
        <w:lastRenderedPageBreak/>
        <w:t>TO ELIMINATE ENROLLMENT TIME LIMITS FOR THESE RELATED PERSONS.</w:t>
      </w:r>
    </w:p>
    <w:p w:rsidR="002818F6" w:rsidRDefault="002818F6" w:rsidP="002818F6">
      <w:pPr>
        <w:pStyle w:val="CALENDARHISTORY"/>
      </w:pPr>
      <w:r>
        <w:t>(Read the first time--March 23, 2017)</w:t>
      </w:r>
    </w:p>
    <w:p w:rsidR="002818F6" w:rsidRDefault="002818F6" w:rsidP="002818F6">
      <w:pPr>
        <w:pStyle w:val="CALENDARHISTORY"/>
      </w:pPr>
      <w:r>
        <w:t>(Reported by Committee on Education--March 30, 2017)</w:t>
      </w:r>
    </w:p>
    <w:p w:rsidR="002818F6" w:rsidRDefault="002818F6" w:rsidP="002818F6">
      <w:pPr>
        <w:pStyle w:val="CALENDARHISTORY"/>
      </w:pPr>
      <w:r>
        <w:t>(Favorable)</w:t>
      </w:r>
    </w:p>
    <w:p w:rsidR="002818F6" w:rsidRDefault="002818F6" w:rsidP="002818F6"/>
    <w:p w:rsidR="002818F6" w:rsidRPr="0099466F" w:rsidRDefault="002818F6" w:rsidP="002818F6"/>
    <w:p w:rsidR="002818F6" w:rsidRPr="00884C68" w:rsidRDefault="002818F6" w:rsidP="002818F6">
      <w:pPr>
        <w:pStyle w:val="CALENDARHEADING"/>
        <w:keepNext/>
        <w:keepLines/>
      </w:pPr>
      <w:r>
        <w:t>STATEWIDE SECOND READING BILLS</w:t>
      </w:r>
    </w:p>
    <w:p w:rsidR="002818F6" w:rsidRDefault="002818F6" w:rsidP="002818F6">
      <w:pPr>
        <w:keepNext/>
        <w:keepLines/>
        <w:tabs>
          <w:tab w:val="left" w:pos="432"/>
          <w:tab w:val="left" w:pos="864"/>
        </w:tabs>
        <w:jc w:val="center"/>
      </w:pPr>
    </w:p>
    <w:p w:rsidR="002818F6" w:rsidRDefault="002818F6" w:rsidP="002818F6">
      <w:pPr>
        <w:keepNext/>
        <w:keepLines/>
        <w:tabs>
          <w:tab w:val="left" w:pos="432"/>
          <w:tab w:val="left" w:pos="864"/>
        </w:tabs>
      </w:pPr>
    </w:p>
    <w:p w:rsidR="002818F6" w:rsidRPr="00DA6C98" w:rsidRDefault="002818F6" w:rsidP="002818F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E22B27">
        <w:rPr>
          <w:u w:color="000000" w:themeColor="text1"/>
        </w:rPr>
        <w:t xml:space="preserve"> </w:t>
      </w:r>
      <w:r w:rsidRPr="00DA6C98">
        <w:rPr>
          <w:u w:color="000000" w:themeColor="text1"/>
        </w:rPr>
        <w:t>PROVIDE BY LAW FOR THE DUTIES, COMPENSATION, AND QUALIFICATIONS FOR THE OFFICE.</w:t>
      </w:r>
    </w:p>
    <w:p w:rsidR="002818F6" w:rsidRDefault="002818F6" w:rsidP="002818F6">
      <w:pPr>
        <w:pStyle w:val="CALENDARHISTORY"/>
      </w:pPr>
      <w:r>
        <w:t>(Read the first time--January 10, 2017)</w:t>
      </w:r>
    </w:p>
    <w:p w:rsidR="002818F6" w:rsidRDefault="002818F6" w:rsidP="002818F6">
      <w:pPr>
        <w:pStyle w:val="CALENDARHISTORY"/>
      </w:pPr>
      <w:r>
        <w:t>(Reported by Committee on Judiciary--January 24, 2017)</w:t>
      </w:r>
    </w:p>
    <w:p w:rsidR="002818F6" w:rsidRDefault="002818F6" w:rsidP="002818F6">
      <w:pPr>
        <w:pStyle w:val="CALENDARHISTORY"/>
      </w:pPr>
      <w:r>
        <w:t>(Favorable)</w:t>
      </w:r>
    </w:p>
    <w:p w:rsidR="002818F6" w:rsidRPr="00464CCE" w:rsidRDefault="002818F6" w:rsidP="002818F6">
      <w:pPr>
        <w:pStyle w:val="CALENDARHISTORY"/>
        <w:rPr>
          <w:u w:val="single"/>
        </w:rPr>
      </w:pPr>
      <w:r>
        <w:rPr>
          <w:u w:val="single"/>
        </w:rPr>
        <w:t>(Contested by Senator Johnson)</w:t>
      </w:r>
    </w:p>
    <w:p w:rsidR="002818F6" w:rsidRPr="00D161B2" w:rsidRDefault="002818F6" w:rsidP="002818F6"/>
    <w:p w:rsidR="002818F6" w:rsidRPr="008C05AC" w:rsidRDefault="002818F6" w:rsidP="00E22B27">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lastRenderedPageBreak/>
        <w:t>ILLEGAL DRUGS WHICH WOULD INCLUDE SYNTHETIC OPIATES, AMONG OTHER DRUGS.</w:t>
      </w:r>
    </w:p>
    <w:p w:rsidR="002818F6" w:rsidRDefault="002818F6" w:rsidP="00E22B27">
      <w:pPr>
        <w:pStyle w:val="CALENDARHISTORY"/>
      </w:pPr>
      <w:r>
        <w:t>(Read the first time--January 10, 2017)</w:t>
      </w:r>
    </w:p>
    <w:p w:rsidR="002818F6" w:rsidRDefault="002818F6" w:rsidP="00E22B27">
      <w:pPr>
        <w:pStyle w:val="CALENDARHISTORY"/>
      </w:pPr>
      <w:r>
        <w:t>(Reported by Committee on Judiciary--January 25, 2017)</w:t>
      </w:r>
    </w:p>
    <w:p w:rsidR="002818F6" w:rsidRDefault="002818F6" w:rsidP="00E22B27">
      <w:pPr>
        <w:pStyle w:val="CALENDARHISTORY"/>
      </w:pPr>
      <w:r>
        <w:t>(Favorable with amendments)</w:t>
      </w:r>
    </w:p>
    <w:p w:rsidR="002818F6" w:rsidRPr="001367A2" w:rsidRDefault="002818F6" w:rsidP="00E22B27">
      <w:pPr>
        <w:pStyle w:val="CALENDARHISTORY"/>
      </w:pPr>
      <w:r>
        <w:t xml:space="preserve">(Committee Amendment Tabled--February 23, 2017) </w:t>
      </w:r>
    </w:p>
    <w:p w:rsidR="002818F6" w:rsidRDefault="002818F6" w:rsidP="00E22B27">
      <w:pPr>
        <w:pStyle w:val="CALENDARHISTORY"/>
      </w:pPr>
      <w:r>
        <w:t>(Amended--February 23, 2017)</w:t>
      </w:r>
    </w:p>
    <w:p w:rsidR="002818F6" w:rsidRDefault="002818F6" w:rsidP="00E22B27">
      <w:pPr>
        <w:ind w:left="864"/>
      </w:pPr>
      <w:r>
        <w:t>(Amendment proposed--March 7, 2017)</w:t>
      </w:r>
    </w:p>
    <w:p w:rsidR="002818F6" w:rsidRPr="006F7093" w:rsidRDefault="002818F6" w:rsidP="00E22B27">
      <w:pPr>
        <w:pStyle w:val="CALENDARHISTORY"/>
      </w:pPr>
      <w:r>
        <w:t>(Document No. AMEND\JUD0245.006)</w:t>
      </w:r>
    </w:p>
    <w:p w:rsidR="002818F6" w:rsidRPr="00F04FF2" w:rsidRDefault="002818F6" w:rsidP="00E22B27">
      <w:pPr>
        <w:pStyle w:val="CALENDARHISTORY"/>
        <w:rPr>
          <w:u w:val="single"/>
        </w:rPr>
      </w:pPr>
      <w:r>
        <w:rPr>
          <w:u w:val="single"/>
        </w:rPr>
        <w:t>(Contested by Senator Malloy)</w:t>
      </w:r>
    </w:p>
    <w:p w:rsidR="002818F6" w:rsidRPr="001137A9" w:rsidRDefault="002818F6" w:rsidP="002818F6"/>
    <w:p w:rsidR="002818F6" w:rsidRPr="0028565F" w:rsidRDefault="002818F6" w:rsidP="002818F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2818F6" w:rsidRDefault="002818F6" w:rsidP="002818F6">
      <w:pPr>
        <w:pStyle w:val="CALENDARHISTORY"/>
      </w:pPr>
      <w:r>
        <w:t>(Read the first time--January 10, 2017)</w:t>
      </w:r>
    </w:p>
    <w:p w:rsidR="002818F6" w:rsidRDefault="002818F6" w:rsidP="002818F6">
      <w:pPr>
        <w:pStyle w:val="CALENDARHISTORY"/>
      </w:pPr>
      <w:r>
        <w:t>(Reported by Committee on Judiciary--February 22, 2017)</w:t>
      </w:r>
    </w:p>
    <w:p w:rsidR="002818F6" w:rsidRDefault="002818F6" w:rsidP="002818F6">
      <w:pPr>
        <w:pStyle w:val="CALENDARHISTORY"/>
      </w:pPr>
      <w:r>
        <w:t>(Favorable with amendments)</w:t>
      </w:r>
    </w:p>
    <w:p w:rsidR="002818F6" w:rsidRPr="00F04FF2" w:rsidRDefault="002818F6" w:rsidP="002818F6">
      <w:pPr>
        <w:pStyle w:val="CALENDARHISTORY"/>
        <w:rPr>
          <w:u w:val="single"/>
        </w:rPr>
      </w:pPr>
      <w:r>
        <w:rPr>
          <w:u w:val="single"/>
        </w:rPr>
        <w:t>(Contested by Senator Hembree)</w:t>
      </w:r>
    </w:p>
    <w:p w:rsidR="002818F6" w:rsidRPr="00662E52" w:rsidRDefault="002818F6" w:rsidP="002818F6"/>
    <w:p w:rsidR="002818F6" w:rsidRPr="007A475A" w:rsidRDefault="002818F6" w:rsidP="002818F6">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2818F6" w:rsidRDefault="002818F6" w:rsidP="002818F6">
      <w:pPr>
        <w:pStyle w:val="CALENDARHISTORY"/>
      </w:pPr>
      <w:r>
        <w:t>(Read the first time--January 10, 2017)</w:t>
      </w:r>
    </w:p>
    <w:p w:rsidR="002818F6" w:rsidRDefault="002818F6" w:rsidP="002818F6">
      <w:pPr>
        <w:pStyle w:val="CALENDARHISTORY"/>
      </w:pPr>
      <w:r>
        <w:t>(Reported by Committee on Transportation--March 02, 2017)</w:t>
      </w:r>
    </w:p>
    <w:p w:rsidR="002818F6" w:rsidRDefault="002818F6" w:rsidP="002818F6">
      <w:pPr>
        <w:pStyle w:val="CALENDARHISTORY"/>
      </w:pPr>
      <w:r>
        <w:t>(Favorable with amendments)</w:t>
      </w:r>
    </w:p>
    <w:p w:rsidR="002818F6" w:rsidRDefault="002818F6" w:rsidP="002818F6">
      <w:pPr>
        <w:pStyle w:val="CALENDARHISTORY"/>
      </w:pPr>
      <w:r>
        <w:t>(Committee Amendment Adopted--March 08, 2017)</w:t>
      </w:r>
    </w:p>
    <w:p w:rsidR="002818F6" w:rsidRDefault="002818F6" w:rsidP="002818F6">
      <w:pPr>
        <w:pStyle w:val="CALENDARHISTORY"/>
      </w:pPr>
      <w:r>
        <w:t>(Amended--March 09, 2017)</w:t>
      </w:r>
    </w:p>
    <w:p w:rsidR="002818F6" w:rsidRPr="00773CBD" w:rsidRDefault="002818F6" w:rsidP="002818F6">
      <w:pPr>
        <w:pStyle w:val="CALENDARHISTORY"/>
      </w:pPr>
      <w:r>
        <w:rPr>
          <w:u w:val="single"/>
        </w:rPr>
        <w:t>(Contested by Senator Scott)</w:t>
      </w:r>
    </w:p>
    <w:p w:rsidR="002818F6" w:rsidRPr="00E260AF" w:rsidRDefault="002818F6" w:rsidP="002818F6"/>
    <w:p w:rsidR="002818F6" w:rsidRPr="007860E9" w:rsidRDefault="002818F6" w:rsidP="00E22B27">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2818F6" w:rsidRDefault="002818F6" w:rsidP="00E22B27">
      <w:pPr>
        <w:pStyle w:val="CALENDARHISTORY"/>
        <w:keepNext/>
        <w:keepLines/>
      </w:pPr>
      <w:r>
        <w:t>(Read the first time--January 31, 2017)</w:t>
      </w:r>
    </w:p>
    <w:p w:rsidR="002818F6" w:rsidRDefault="002818F6" w:rsidP="00E22B27">
      <w:pPr>
        <w:pStyle w:val="CALENDARHISTORY"/>
        <w:keepNext/>
        <w:keepLines/>
      </w:pPr>
      <w:r>
        <w:t>(Reported by Committee on Labor, Commerce and Industry--March 09, 2017)</w:t>
      </w:r>
    </w:p>
    <w:p w:rsidR="002818F6" w:rsidRDefault="002818F6" w:rsidP="00E22B27">
      <w:pPr>
        <w:pStyle w:val="CALENDARHISTORY"/>
        <w:keepNext/>
        <w:keepLines/>
      </w:pPr>
      <w:r>
        <w:t>(Favorable with amendments)</w:t>
      </w:r>
    </w:p>
    <w:p w:rsidR="002818F6" w:rsidRPr="00F04FF2" w:rsidRDefault="002818F6" w:rsidP="00E22B27">
      <w:pPr>
        <w:pStyle w:val="CALENDARHISTORY"/>
        <w:keepNext/>
        <w:keepLines/>
        <w:rPr>
          <w:u w:val="single"/>
        </w:rPr>
      </w:pPr>
      <w:r>
        <w:rPr>
          <w:u w:val="single"/>
        </w:rPr>
        <w:t>(Contested by Senator M.B. Matthews)</w:t>
      </w:r>
    </w:p>
    <w:p w:rsidR="002818F6" w:rsidRDefault="002818F6" w:rsidP="002818F6">
      <w:pPr>
        <w:tabs>
          <w:tab w:val="left" w:pos="432"/>
          <w:tab w:val="left" w:pos="864"/>
        </w:tabs>
      </w:pPr>
    </w:p>
    <w:p w:rsidR="002818F6" w:rsidRPr="00433032" w:rsidRDefault="002818F6" w:rsidP="002818F6">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645 SO AS TO IMPOSE A ROAD USE FEE ON CERTAIN MOTOR VEHICLES THAT OPERATE ON FUEL THAT IS NOT SUBJECT TO THE </w:t>
      </w:r>
      <w:r w:rsidRPr="00433032">
        <w:rPr>
          <w:color w:val="000000" w:themeColor="text1"/>
          <w:u w:color="000000" w:themeColor="text1"/>
        </w:rPr>
        <w:lastRenderedPageBreak/>
        <w:t>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2818F6" w:rsidRDefault="002818F6" w:rsidP="002818F6">
      <w:pPr>
        <w:pStyle w:val="CALENDARHISTORY"/>
      </w:pPr>
      <w:r>
        <w:t>(Read the first time--March 2, 2017)</w:t>
      </w:r>
    </w:p>
    <w:p w:rsidR="002818F6" w:rsidRDefault="002818F6" w:rsidP="002818F6">
      <w:pPr>
        <w:pStyle w:val="CALENDARHISTORY"/>
      </w:pPr>
      <w:r>
        <w:t>(Reported by Committee on Finance--March 15, 2017)</w:t>
      </w:r>
    </w:p>
    <w:p w:rsidR="002818F6" w:rsidRDefault="002818F6" w:rsidP="002818F6">
      <w:pPr>
        <w:pStyle w:val="CALENDARHISTORY"/>
      </w:pPr>
      <w:r>
        <w:t>(Favorable with amendments)</w:t>
      </w:r>
    </w:p>
    <w:p w:rsidR="002818F6" w:rsidRPr="00F04FF2" w:rsidRDefault="002818F6" w:rsidP="002818F6">
      <w:pPr>
        <w:pStyle w:val="CALENDARHISTORY"/>
        <w:rPr>
          <w:u w:val="single"/>
        </w:rPr>
      </w:pPr>
      <w:r>
        <w:rPr>
          <w:u w:val="single"/>
        </w:rPr>
        <w:t>(Contested by Senators Martin, Davis, Corbin, Climer, Senn, Rice, Timmons, Hembree, Peeler and Verdin)</w:t>
      </w:r>
    </w:p>
    <w:p w:rsidR="002818F6" w:rsidRDefault="002818F6" w:rsidP="002818F6">
      <w:pPr>
        <w:tabs>
          <w:tab w:val="left" w:pos="432"/>
          <w:tab w:val="left" w:pos="864"/>
        </w:tabs>
        <w:jc w:val="center"/>
        <w:rPr>
          <w:b/>
        </w:rPr>
      </w:pPr>
    </w:p>
    <w:p w:rsidR="002818F6" w:rsidRPr="002A0781" w:rsidRDefault="002818F6" w:rsidP="00E22B27">
      <w:pPr>
        <w:pStyle w:val="BILLTITLE"/>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w:t>
      </w:r>
      <w:r w:rsidR="00E22B27">
        <w:rPr>
          <w:u w:color="000000" w:themeColor="text1"/>
        </w:rPr>
        <w:br/>
      </w:r>
      <w:r w:rsidR="00E22B27">
        <w:rPr>
          <w:u w:color="000000" w:themeColor="text1"/>
        </w:rPr>
        <w:br/>
      </w:r>
      <w:r w:rsidR="00E22B27">
        <w:rPr>
          <w:u w:color="000000" w:themeColor="text1"/>
        </w:rPr>
        <w:br/>
      </w:r>
      <w:r w:rsidR="00E22B27">
        <w:rPr>
          <w:u w:color="000000" w:themeColor="text1"/>
        </w:rPr>
        <w:br/>
      </w:r>
      <w:r w:rsidR="00E22B27">
        <w:rPr>
          <w:u w:color="000000" w:themeColor="text1"/>
        </w:rPr>
        <w:br/>
      </w:r>
      <w:r w:rsidRPr="002A0781">
        <w:rPr>
          <w:u w:color="000000" w:themeColor="text1"/>
        </w:rPr>
        <w:lastRenderedPageBreak/>
        <w:t>AND TO PROVIDE AN EXCEPTION FOR SCHOOL</w:t>
      </w:r>
      <w:r w:rsidRPr="002A0781">
        <w:rPr>
          <w:u w:color="000000" w:themeColor="text1"/>
        </w:rPr>
        <w:noBreakHyphen/>
        <w:t>SPONSORED ATHLETIC EVENTS.</w:t>
      </w:r>
    </w:p>
    <w:p w:rsidR="002818F6" w:rsidRDefault="002818F6" w:rsidP="00E22B27">
      <w:pPr>
        <w:pStyle w:val="CALENDARHISTORY"/>
      </w:pPr>
      <w:r>
        <w:t>(Read the first time--January 10, 2017)</w:t>
      </w:r>
    </w:p>
    <w:p w:rsidR="002818F6" w:rsidRDefault="002818F6" w:rsidP="00E22B27">
      <w:pPr>
        <w:pStyle w:val="CALENDARHISTORY"/>
      </w:pPr>
      <w:r>
        <w:t>(Reported by Committee on Judiciary--March 22, 2017)</w:t>
      </w:r>
    </w:p>
    <w:p w:rsidR="002818F6" w:rsidRDefault="002818F6" w:rsidP="00E22B27">
      <w:pPr>
        <w:pStyle w:val="CALENDARHISTORY"/>
      </w:pPr>
      <w:r>
        <w:t>(Favorable with amendments)</w:t>
      </w:r>
    </w:p>
    <w:p w:rsidR="002818F6" w:rsidRPr="00423A9A" w:rsidRDefault="002818F6" w:rsidP="00E22B27">
      <w:pPr>
        <w:pStyle w:val="CALENDARHISTORY"/>
      </w:pPr>
      <w:r>
        <w:rPr>
          <w:u w:val="single"/>
        </w:rPr>
        <w:t>(Contested by Senator Martin)</w:t>
      </w:r>
    </w:p>
    <w:p w:rsidR="002818F6" w:rsidRDefault="002818F6" w:rsidP="002818F6">
      <w:pPr>
        <w:tabs>
          <w:tab w:val="left" w:pos="432"/>
          <w:tab w:val="left" w:pos="864"/>
        </w:tabs>
      </w:pPr>
    </w:p>
    <w:p w:rsidR="002818F6" w:rsidRPr="00A15333" w:rsidRDefault="002818F6" w:rsidP="002818F6">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2818F6" w:rsidRDefault="002818F6" w:rsidP="002818F6">
      <w:pPr>
        <w:pStyle w:val="CALENDARHISTORY"/>
      </w:pPr>
      <w:r>
        <w:t>(Read the first time--January 10, 2017)</w:t>
      </w:r>
    </w:p>
    <w:p w:rsidR="002818F6" w:rsidRDefault="002818F6" w:rsidP="002818F6">
      <w:pPr>
        <w:pStyle w:val="CALENDARHISTORY"/>
      </w:pPr>
      <w:r>
        <w:t>(Reported by Committee on Judiciary--March 22, 2017)</w:t>
      </w:r>
    </w:p>
    <w:p w:rsidR="002818F6" w:rsidRDefault="002818F6" w:rsidP="002818F6">
      <w:pPr>
        <w:pStyle w:val="CALENDARHISTORY"/>
      </w:pPr>
      <w:r>
        <w:t>(Favorable with amendments)</w:t>
      </w:r>
    </w:p>
    <w:p w:rsidR="002818F6" w:rsidRDefault="002818F6" w:rsidP="002818F6">
      <w:pPr>
        <w:pStyle w:val="CALENDARHISTORY"/>
      </w:pPr>
      <w:r>
        <w:t>(Committee Amendment Adopted--March 30, 2017)</w:t>
      </w:r>
    </w:p>
    <w:p w:rsidR="002818F6" w:rsidRDefault="002818F6" w:rsidP="002818F6">
      <w:pPr>
        <w:ind w:left="864"/>
      </w:pPr>
      <w:r>
        <w:t>(Amendment proposed--March 30, 2017)</w:t>
      </w:r>
    </w:p>
    <w:p w:rsidR="002818F6" w:rsidRPr="00B14942" w:rsidRDefault="002818F6" w:rsidP="002818F6">
      <w:pPr>
        <w:pStyle w:val="CALENDARHISTORY"/>
      </w:pPr>
      <w:r>
        <w:t>(Document No. AMEND\83R002.SP.GM)</w:t>
      </w:r>
    </w:p>
    <w:p w:rsidR="002818F6" w:rsidRDefault="002818F6" w:rsidP="002818F6"/>
    <w:p w:rsidR="002818F6" w:rsidRDefault="002818F6" w:rsidP="002818F6">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E22B27">
        <w:t xml:space="preserve"> </w:t>
      </w:r>
      <w:r w:rsidRPr="004760E3">
        <w:t>BY THE COURT WHEN MAKING, MODIFYING, OR TERMINATING THE AWARD OF ALIMONY.</w:t>
      </w:r>
    </w:p>
    <w:p w:rsidR="002818F6" w:rsidRDefault="002818F6" w:rsidP="002818F6">
      <w:pPr>
        <w:pStyle w:val="CALENDARHISTORY"/>
      </w:pPr>
      <w:r>
        <w:t>(Read the first time--January 10, 2017)</w:t>
      </w:r>
    </w:p>
    <w:p w:rsidR="002818F6" w:rsidRDefault="002818F6" w:rsidP="002818F6">
      <w:pPr>
        <w:pStyle w:val="CALENDARHISTORY"/>
      </w:pPr>
      <w:r>
        <w:t>(Reported by Committee on Judiciary--March 22, 2017)</w:t>
      </w:r>
    </w:p>
    <w:p w:rsidR="002818F6" w:rsidRDefault="002818F6" w:rsidP="002818F6">
      <w:pPr>
        <w:pStyle w:val="CALENDARHISTORY"/>
      </w:pPr>
      <w:r>
        <w:t>(Favorable with amendments)</w:t>
      </w:r>
    </w:p>
    <w:p w:rsidR="002818F6" w:rsidRPr="000A3E0C" w:rsidRDefault="002818F6" w:rsidP="002818F6"/>
    <w:p w:rsidR="002818F6" w:rsidRPr="00916472" w:rsidRDefault="002818F6" w:rsidP="002818F6">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 xml:space="preserve">112 SO AS TO CLARIFY THE PROBATE COURT’S AUTHORITY TO IMPOSE PENALTIES FOR CONTEMPT AND TO GRANT A MOTION FOR A PARTY TO PROCEED IN FORMA </w:t>
      </w:r>
      <w:r w:rsidRPr="00916472">
        <w:lastRenderedPageBreak/>
        <w:t>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2818F6" w:rsidRDefault="002818F6" w:rsidP="002818F6">
      <w:pPr>
        <w:pStyle w:val="CALENDARHISTORY"/>
      </w:pPr>
      <w:r>
        <w:t>(Read the first time--February 14, 2017)</w:t>
      </w:r>
    </w:p>
    <w:p w:rsidR="002818F6" w:rsidRDefault="002818F6" w:rsidP="002818F6">
      <w:pPr>
        <w:pStyle w:val="CALENDARHISTORY"/>
      </w:pPr>
      <w:r>
        <w:t>(Reported by Committee on Judiciary--March 22, 2017)</w:t>
      </w:r>
    </w:p>
    <w:p w:rsidR="002818F6" w:rsidRDefault="002818F6" w:rsidP="002818F6">
      <w:pPr>
        <w:pStyle w:val="CALENDARHISTORY"/>
      </w:pPr>
      <w:r>
        <w:t>(Favorable)</w:t>
      </w:r>
    </w:p>
    <w:p w:rsidR="002818F6" w:rsidRDefault="002818F6" w:rsidP="002818F6">
      <w:pPr>
        <w:tabs>
          <w:tab w:val="left" w:pos="432"/>
          <w:tab w:val="left" w:pos="864"/>
        </w:tabs>
      </w:pPr>
    </w:p>
    <w:p w:rsidR="002818F6" w:rsidRPr="009F74B7" w:rsidRDefault="002818F6" w:rsidP="002818F6">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 xml:space="preserve">940, AS AMENDED, CODE OF LAWS OF SOUTH CAROLINA, 1976, RELATING TO AUTHORIZED USES OF UNFOUNDED CHILD ABUSE AND NEGLECT REPORTS, SO AS TO AUTHORIZE RELEASE OF INFORMATION ABOUT </w:t>
      </w:r>
      <w:r w:rsidRPr="009F74B7">
        <w:rPr>
          <w:u w:color="000000" w:themeColor="text1"/>
        </w:rPr>
        <w:lastRenderedPageBreak/>
        <w:t>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2818F6" w:rsidRDefault="002818F6" w:rsidP="002818F6">
      <w:pPr>
        <w:pStyle w:val="CALENDARHISTORY"/>
      </w:pPr>
      <w:r>
        <w:t>(Read the first time--February 21, 2017)</w:t>
      </w:r>
    </w:p>
    <w:p w:rsidR="002818F6" w:rsidRDefault="002818F6" w:rsidP="002818F6">
      <w:pPr>
        <w:pStyle w:val="CALENDARHISTORY"/>
      </w:pPr>
      <w:r>
        <w:t>(Reported by General Committee--March 22, 2017)</w:t>
      </w:r>
    </w:p>
    <w:p w:rsidR="002818F6" w:rsidRDefault="002818F6" w:rsidP="002818F6">
      <w:pPr>
        <w:pStyle w:val="CALENDARHISTORY"/>
      </w:pPr>
      <w:r>
        <w:t>(Favorable)</w:t>
      </w:r>
    </w:p>
    <w:p w:rsidR="002818F6" w:rsidRDefault="002818F6" w:rsidP="002818F6">
      <w:pPr>
        <w:tabs>
          <w:tab w:val="left" w:pos="432"/>
          <w:tab w:val="left" w:pos="864"/>
        </w:tabs>
      </w:pPr>
    </w:p>
    <w:p w:rsidR="002818F6" w:rsidRPr="005E7F10" w:rsidRDefault="002818F6" w:rsidP="002818F6">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t xml:space="preserve"> </w:t>
      </w:r>
      <w:r w:rsidRPr="005E7F10">
        <w:t xml:space="preserve">COUNTIES; AND TO REPEAL </w:t>
      </w:r>
      <w:r w:rsidRPr="005E7F10">
        <w:rPr>
          <w:color w:val="000000" w:themeColor="text1"/>
          <w:szCs w:val="24"/>
          <w:u w:color="000000" w:themeColor="text1"/>
        </w:rPr>
        <w:t>SECTIONS 59-53-610, 59-53-620, AND 59-53-640.</w:t>
      </w:r>
    </w:p>
    <w:p w:rsidR="002818F6" w:rsidRDefault="002818F6" w:rsidP="002818F6">
      <w:pPr>
        <w:pStyle w:val="CALENDARHISTORY"/>
      </w:pPr>
      <w:r>
        <w:t>(Read the first time--February 28, 2017)</w:t>
      </w:r>
    </w:p>
    <w:p w:rsidR="002818F6" w:rsidRDefault="002818F6" w:rsidP="002818F6">
      <w:pPr>
        <w:pStyle w:val="CALENDARHISTORY"/>
      </w:pPr>
      <w:r>
        <w:t>(Reported by Committee on Education--March 22, 2017)</w:t>
      </w:r>
    </w:p>
    <w:p w:rsidR="002818F6" w:rsidRDefault="002818F6" w:rsidP="002818F6">
      <w:pPr>
        <w:pStyle w:val="CALENDARHISTORY"/>
      </w:pPr>
      <w:r>
        <w:t>(Favorable)</w:t>
      </w:r>
    </w:p>
    <w:p w:rsidR="002818F6" w:rsidRDefault="002818F6" w:rsidP="002818F6">
      <w:pPr>
        <w:tabs>
          <w:tab w:val="left" w:pos="432"/>
          <w:tab w:val="left" w:pos="864"/>
        </w:tabs>
      </w:pPr>
    </w:p>
    <w:p w:rsidR="002818F6" w:rsidRPr="000E3298" w:rsidRDefault="002818F6" w:rsidP="00E22B27">
      <w:pPr>
        <w:pStyle w:val="BILLTITLE"/>
      </w:pPr>
      <w:r w:rsidRPr="000E3298">
        <w:t>S.</w:t>
      </w:r>
      <w:r w:rsidRPr="000E3298">
        <w:tab/>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w:t>
      </w:r>
      <w:r w:rsidRPr="000E3298">
        <w:lastRenderedPageBreak/>
        <w:t>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2818F6" w:rsidRDefault="002818F6" w:rsidP="00E22B27">
      <w:pPr>
        <w:pStyle w:val="CALENDARHISTORY"/>
      </w:pPr>
      <w:r>
        <w:t>(Read the first time--March 21, 2017)</w:t>
      </w:r>
    </w:p>
    <w:p w:rsidR="002818F6" w:rsidRDefault="002818F6" w:rsidP="00E22B27">
      <w:pPr>
        <w:pStyle w:val="CALENDARHISTORY"/>
      </w:pPr>
      <w:r>
        <w:t>(Reported by Committee on Agriculture and Natural Resources--March 23, 2017)</w:t>
      </w:r>
    </w:p>
    <w:p w:rsidR="002818F6" w:rsidRDefault="002818F6" w:rsidP="00E22B27">
      <w:pPr>
        <w:pStyle w:val="CALENDARHISTORY"/>
      </w:pPr>
      <w:r>
        <w:t>(Favorable with amendments)</w:t>
      </w:r>
    </w:p>
    <w:p w:rsidR="002818F6" w:rsidRPr="00525A6C" w:rsidRDefault="002818F6" w:rsidP="00E22B27">
      <w:pPr>
        <w:pStyle w:val="CALENDARHISTORY"/>
      </w:pPr>
      <w:r>
        <w:rPr>
          <w:u w:val="single"/>
        </w:rPr>
        <w:t>(Contested by Senator Massey)</w:t>
      </w:r>
    </w:p>
    <w:p w:rsidR="002818F6" w:rsidRDefault="002818F6" w:rsidP="002818F6">
      <w:pPr>
        <w:tabs>
          <w:tab w:val="left" w:pos="432"/>
          <w:tab w:val="left" w:pos="864"/>
        </w:tabs>
      </w:pPr>
    </w:p>
    <w:p w:rsidR="00E22B27" w:rsidRDefault="00E22B27" w:rsidP="002818F6">
      <w:pPr>
        <w:tabs>
          <w:tab w:val="left" w:pos="432"/>
          <w:tab w:val="left" w:pos="864"/>
        </w:tabs>
      </w:pPr>
    </w:p>
    <w:p w:rsidR="002818F6" w:rsidRPr="00A635F6" w:rsidRDefault="002818F6" w:rsidP="002818F6">
      <w:pPr>
        <w:pStyle w:val="CALENDARHEADING"/>
      </w:pPr>
      <w:r>
        <w:t>CONCURRENT RESOLUTION</w:t>
      </w:r>
    </w:p>
    <w:p w:rsidR="002818F6" w:rsidRDefault="002818F6" w:rsidP="002818F6">
      <w:pPr>
        <w:tabs>
          <w:tab w:val="left" w:pos="432"/>
          <w:tab w:val="left" w:pos="864"/>
        </w:tabs>
      </w:pPr>
    </w:p>
    <w:p w:rsidR="002818F6" w:rsidRDefault="002818F6" w:rsidP="002818F6">
      <w:pPr>
        <w:tabs>
          <w:tab w:val="left" w:pos="432"/>
          <w:tab w:val="left" w:pos="864"/>
        </w:tabs>
      </w:pPr>
    </w:p>
    <w:p w:rsidR="002818F6" w:rsidRPr="00475CB4" w:rsidRDefault="002818F6" w:rsidP="002818F6">
      <w:pPr>
        <w:pStyle w:val="BILLTITLE"/>
        <w:rPr>
          <w:color w:val="000000" w:themeColor="text1"/>
          <w:u w:color="000000" w:themeColor="text1"/>
        </w:rPr>
      </w:pPr>
      <w:r w:rsidRPr="00475CB4">
        <w:t>H.</w:t>
      </w:r>
      <w:r w:rsidRPr="00475CB4">
        <w:tab/>
        <w:t>4026</w:t>
      </w:r>
      <w:r w:rsidRPr="00475CB4">
        <w:fldChar w:fldCharType="begin"/>
      </w:r>
      <w:r w:rsidRPr="00475CB4">
        <w:instrText xml:space="preserve"> XE "H. 4026" \b </w:instrText>
      </w:r>
      <w:r w:rsidRPr="00475CB4">
        <w:fldChar w:fldCharType="end"/>
      </w:r>
      <w:r w:rsidRPr="00475CB4">
        <w:t>--Reps. Kirby, Alexander, Allison, Anderson, Anthony, Arrington, Atkinson, Atwater, Bales, Ballentine, Bamberg, Bannister, Bedingfield, Bennett, Bernstein, Blackwell, Bowers, Bradley, Brown, Burns, Caskey, Chumley, Clary, Clemmons, Clyburn, Cobb</w:t>
      </w:r>
      <w:r w:rsidRPr="00475CB4">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w:t>
      </w:r>
      <w:r w:rsidRPr="00475CB4">
        <w:lastRenderedPageBreak/>
        <w:t>Magnuson, Martin, McCoy, McCravy, McEachern, McKnight, Mitchell, D.C. Moss, V.S. Moss, Murphy, B. Newton, W. Newton, Norrell, Ott, Parks, Pitts, Pope, Putnam, Quinn, Ridgeway, M. Rivers, S. Rivers, Robinson</w:t>
      </w:r>
      <w:r w:rsidRPr="00475CB4">
        <w:noBreakHyphen/>
        <w:t xml:space="preserve">Simpson, Rutherford, Ryhal, Sandifer, Simrill, G.M. Smith, G.R. Smith, J.E. Smith, Sottile, Spires, Stavrinakis, Stringer, Tallon, Taylor, Thayer, Thigpen, Toole, Weeks, West, Wheeler, Whipper, White, Whitmire, Williams, Willis and Yow:  </w:t>
      </w:r>
      <w:r w:rsidRPr="00475CB4">
        <w:rPr>
          <w:szCs w:val="30"/>
        </w:rPr>
        <w:t xml:space="preserve">A CONCURRENT RESOLUTION </w:t>
      </w:r>
      <w:r w:rsidRPr="00475CB4">
        <w:t xml:space="preserve">TO RECOGNIZE AND HONOR THE MEMORY OF </w:t>
      </w:r>
      <w:r w:rsidRPr="00475CB4">
        <w:rPr>
          <w:color w:val="000000" w:themeColor="text1"/>
          <w:u w:color="000000" w:themeColor="text1"/>
        </w:rPr>
        <w:t xml:space="preserve">DR. RONALD E. MCNAIR, RENOWNED PHYSICIST AND ASTRONAUT WHO LOST HIS LIFE IN THE </w:t>
      </w:r>
      <w:r w:rsidRPr="00475CB4">
        <w:rPr>
          <w:i/>
          <w:color w:val="000000" w:themeColor="text1"/>
          <w:u w:color="000000" w:themeColor="text1"/>
        </w:rPr>
        <w:t>CHALLENGER</w:t>
      </w:r>
      <w:r w:rsidRPr="00475CB4">
        <w:rPr>
          <w:color w:val="000000" w:themeColor="text1"/>
          <w:u w:color="000000" w:themeColor="text1"/>
        </w:rPr>
        <w:t xml:space="preserve"> SPACE SHUTTLE TRAGEDY, AND TO DECLARE OCTOBER 21, 2017, “DR. RONALD E. MCNAIR DAY” IN SOUTH CAROLINA.</w:t>
      </w:r>
    </w:p>
    <w:p w:rsidR="002818F6" w:rsidRDefault="002818F6" w:rsidP="002818F6">
      <w:pPr>
        <w:pStyle w:val="CALENDARHISTORY"/>
      </w:pPr>
      <w:r>
        <w:t>(Introduced--March 23, 2017)</w:t>
      </w:r>
    </w:p>
    <w:p w:rsidR="002818F6" w:rsidRDefault="002818F6" w:rsidP="002818F6">
      <w:pPr>
        <w:pStyle w:val="CALENDARHISTORY"/>
      </w:pPr>
      <w:r>
        <w:t>(Polled by Committee on Invitations--March 30, 2017)</w:t>
      </w:r>
    </w:p>
    <w:p w:rsidR="002818F6" w:rsidRDefault="002818F6" w:rsidP="002818F6">
      <w:pPr>
        <w:pStyle w:val="CALENDARHISTORY"/>
      </w:pPr>
      <w:r>
        <w:t>(Favorable)</w:t>
      </w:r>
    </w:p>
    <w:p w:rsidR="002818F6" w:rsidRDefault="002818F6"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9608E8"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710553" w:rsidRPr="00710553" w:rsidRDefault="00710553" w:rsidP="0062310D">
      <w:pPr>
        <w:tabs>
          <w:tab w:val="left" w:pos="432"/>
          <w:tab w:val="left" w:pos="864"/>
        </w:tabs>
        <w:rPr>
          <w:b/>
          <w:noProof/>
        </w:rPr>
        <w:sectPr w:rsidR="00710553" w:rsidRPr="00710553" w:rsidSect="00710553">
          <w:footerReference w:type="first" r:id="rId11"/>
          <w:pgSz w:w="12240" w:h="15840" w:code="1"/>
          <w:pgMar w:top="1008" w:right="4666" w:bottom="3499" w:left="1238" w:header="0" w:footer="3499" w:gutter="0"/>
          <w:pgNumType w:start="1"/>
          <w:cols w:space="720"/>
          <w:titlePg/>
          <w:docGrid w:linePitch="360"/>
        </w:sectPr>
      </w:pPr>
      <w:r w:rsidRPr="00710553">
        <w:rPr>
          <w:b/>
        </w:rPr>
        <w:fldChar w:fldCharType="begin"/>
      </w:r>
      <w:r w:rsidRPr="00710553">
        <w:rPr>
          <w:b/>
        </w:rPr>
        <w:instrText xml:space="preserve"> INDEX \e "</w:instrText>
      </w:r>
      <w:r w:rsidRPr="00710553">
        <w:rPr>
          <w:b/>
        </w:rPr>
        <w:tab/>
        <w:instrText xml:space="preserve">" \c "2" \z "1033" </w:instrText>
      </w:r>
      <w:r w:rsidRPr="00710553">
        <w:rPr>
          <w:b/>
        </w:rPr>
        <w:fldChar w:fldCharType="separate"/>
      </w:r>
    </w:p>
    <w:p w:rsidR="00710553" w:rsidRPr="00710553" w:rsidRDefault="00710553">
      <w:pPr>
        <w:pStyle w:val="Index1"/>
        <w:tabs>
          <w:tab w:val="right" w:leader="dot" w:pos="2798"/>
        </w:tabs>
        <w:rPr>
          <w:b/>
          <w:bCs/>
          <w:noProof/>
        </w:rPr>
      </w:pPr>
      <w:r w:rsidRPr="00710553">
        <w:rPr>
          <w:b/>
          <w:noProof/>
        </w:rPr>
        <w:lastRenderedPageBreak/>
        <w:t>S. 3</w:t>
      </w:r>
      <w:r w:rsidRPr="00710553">
        <w:rPr>
          <w:b/>
          <w:noProof/>
        </w:rPr>
        <w:tab/>
      </w:r>
      <w:r w:rsidRPr="00710553">
        <w:rPr>
          <w:b/>
          <w:bCs/>
          <w:noProof/>
        </w:rPr>
        <w:t>7</w:t>
      </w:r>
    </w:p>
    <w:p w:rsidR="00710553" w:rsidRPr="00710553" w:rsidRDefault="00710553">
      <w:pPr>
        <w:pStyle w:val="Index1"/>
        <w:tabs>
          <w:tab w:val="right" w:leader="dot" w:pos="2798"/>
        </w:tabs>
        <w:rPr>
          <w:b/>
          <w:bCs/>
          <w:noProof/>
        </w:rPr>
      </w:pPr>
      <w:r w:rsidRPr="00710553">
        <w:rPr>
          <w:b/>
          <w:noProof/>
        </w:rPr>
        <w:t>S. 83</w:t>
      </w:r>
      <w:r w:rsidRPr="00710553">
        <w:rPr>
          <w:b/>
          <w:noProof/>
        </w:rPr>
        <w:tab/>
      </w:r>
      <w:r w:rsidRPr="00710553">
        <w:rPr>
          <w:b/>
          <w:bCs/>
          <w:noProof/>
        </w:rPr>
        <w:t>20</w:t>
      </w:r>
    </w:p>
    <w:p w:rsidR="00710553" w:rsidRPr="00710553" w:rsidRDefault="00710553">
      <w:pPr>
        <w:pStyle w:val="Index1"/>
        <w:tabs>
          <w:tab w:val="right" w:leader="dot" w:pos="2798"/>
        </w:tabs>
        <w:rPr>
          <w:b/>
          <w:bCs/>
          <w:noProof/>
        </w:rPr>
      </w:pPr>
      <w:r w:rsidRPr="00710553">
        <w:rPr>
          <w:b/>
          <w:noProof/>
        </w:rPr>
        <w:t>S. 92</w:t>
      </w:r>
      <w:r w:rsidRPr="00710553">
        <w:rPr>
          <w:b/>
          <w:noProof/>
        </w:rPr>
        <w:tab/>
      </w:r>
      <w:r w:rsidRPr="00710553">
        <w:rPr>
          <w:b/>
          <w:bCs/>
          <w:noProof/>
        </w:rPr>
        <w:t>20</w:t>
      </w:r>
    </w:p>
    <w:p w:rsidR="00710553" w:rsidRPr="00710553" w:rsidRDefault="00710553">
      <w:pPr>
        <w:pStyle w:val="Index1"/>
        <w:tabs>
          <w:tab w:val="right" w:leader="dot" w:pos="2798"/>
        </w:tabs>
        <w:rPr>
          <w:b/>
          <w:bCs/>
          <w:noProof/>
        </w:rPr>
      </w:pPr>
      <w:r w:rsidRPr="00710553">
        <w:rPr>
          <w:b/>
          <w:noProof/>
        </w:rPr>
        <w:t>S. 131</w:t>
      </w:r>
      <w:r w:rsidRPr="00710553">
        <w:rPr>
          <w:b/>
          <w:noProof/>
        </w:rPr>
        <w:tab/>
      </w:r>
      <w:r w:rsidRPr="00710553">
        <w:rPr>
          <w:b/>
          <w:bCs/>
          <w:noProof/>
        </w:rPr>
        <w:t>19</w:t>
      </w:r>
    </w:p>
    <w:p w:rsidR="00710553" w:rsidRPr="00710553" w:rsidRDefault="00710553">
      <w:pPr>
        <w:pStyle w:val="Index1"/>
        <w:tabs>
          <w:tab w:val="right" w:leader="dot" w:pos="2798"/>
        </w:tabs>
        <w:rPr>
          <w:b/>
          <w:bCs/>
          <w:noProof/>
        </w:rPr>
      </w:pPr>
      <w:r w:rsidRPr="00710553">
        <w:rPr>
          <w:b/>
          <w:noProof/>
        </w:rPr>
        <w:t>S. 137</w:t>
      </w:r>
      <w:r w:rsidRPr="00710553">
        <w:rPr>
          <w:b/>
          <w:noProof/>
        </w:rPr>
        <w:tab/>
      </w:r>
      <w:r w:rsidRPr="00710553">
        <w:rPr>
          <w:b/>
          <w:bCs/>
          <w:noProof/>
        </w:rPr>
        <w:t>16</w:t>
      </w:r>
    </w:p>
    <w:p w:rsidR="00710553" w:rsidRPr="00710553" w:rsidRDefault="00710553">
      <w:pPr>
        <w:pStyle w:val="Index1"/>
        <w:tabs>
          <w:tab w:val="right" w:leader="dot" w:pos="2798"/>
        </w:tabs>
        <w:rPr>
          <w:b/>
          <w:bCs/>
          <w:noProof/>
        </w:rPr>
      </w:pPr>
      <w:r w:rsidRPr="00710553">
        <w:rPr>
          <w:b/>
          <w:noProof/>
        </w:rPr>
        <w:t>S. 160</w:t>
      </w:r>
      <w:r w:rsidRPr="00710553">
        <w:rPr>
          <w:b/>
          <w:noProof/>
        </w:rPr>
        <w:tab/>
      </w:r>
      <w:r w:rsidRPr="00710553">
        <w:rPr>
          <w:b/>
          <w:bCs/>
          <w:noProof/>
        </w:rPr>
        <w:t>17</w:t>
      </w:r>
    </w:p>
    <w:p w:rsidR="00710553" w:rsidRPr="00710553" w:rsidRDefault="00710553">
      <w:pPr>
        <w:pStyle w:val="Index1"/>
        <w:tabs>
          <w:tab w:val="right" w:leader="dot" w:pos="2798"/>
        </w:tabs>
        <w:rPr>
          <w:b/>
          <w:bCs/>
          <w:noProof/>
        </w:rPr>
      </w:pPr>
      <w:r w:rsidRPr="00710553">
        <w:rPr>
          <w:b/>
          <w:noProof/>
        </w:rPr>
        <w:t>S. 170</w:t>
      </w:r>
      <w:r w:rsidRPr="00710553">
        <w:rPr>
          <w:b/>
          <w:noProof/>
        </w:rPr>
        <w:tab/>
      </w:r>
      <w:r w:rsidRPr="00710553">
        <w:rPr>
          <w:b/>
          <w:bCs/>
          <w:noProof/>
        </w:rPr>
        <w:t>6</w:t>
      </w:r>
    </w:p>
    <w:p w:rsidR="00710553" w:rsidRPr="00710553" w:rsidRDefault="00710553">
      <w:pPr>
        <w:pStyle w:val="Index1"/>
        <w:tabs>
          <w:tab w:val="right" w:leader="dot" w:pos="2798"/>
        </w:tabs>
        <w:rPr>
          <w:b/>
          <w:bCs/>
          <w:noProof/>
        </w:rPr>
      </w:pPr>
      <w:r w:rsidRPr="00710553">
        <w:rPr>
          <w:b/>
          <w:noProof/>
        </w:rPr>
        <w:t>S. 179</w:t>
      </w:r>
      <w:r w:rsidRPr="00710553">
        <w:rPr>
          <w:b/>
          <w:noProof/>
        </w:rPr>
        <w:tab/>
      </w:r>
      <w:r w:rsidRPr="00710553">
        <w:rPr>
          <w:b/>
          <w:bCs/>
          <w:noProof/>
        </w:rPr>
        <w:t>5</w:t>
      </w:r>
    </w:p>
    <w:p w:rsidR="00710553" w:rsidRPr="00710553" w:rsidRDefault="00710553">
      <w:pPr>
        <w:pStyle w:val="Index1"/>
        <w:tabs>
          <w:tab w:val="right" w:leader="dot" w:pos="2798"/>
        </w:tabs>
        <w:rPr>
          <w:b/>
          <w:bCs/>
          <w:noProof/>
        </w:rPr>
      </w:pPr>
      <w:r w:rsidRPr="00710553">
        <w:rPr>
          <w:b/>
          <w:noProof/>
        </w:rPr>
        <w:t>S. 199</w:t>
      </w:r>
      <w:r w:rsidRPr="00710553">
        <w:rPr>
          <w:b/>
          <w:noProof/>
        </w:rPr>
        <w:tab/>
      </w:r>
      <w:r w:rsidRPr="00710553">
        <w:rPr>
          <w:b/>
          <w:bCs/>
          <w:noProof/>
        </w:rPr>
        <w:t>17</w:t>
      </w:r>
    </w:p>
    <w:p w:rsidR="00710553" w:rsidRPr="00710553" w:rsidRDefault="00710553">
      <w:pPr>
        <w:pStyle w:val="Index1"/>
        <w:tabs>
          <w:tab w:val="right" w:leader="dot" w:pos="2798"/>
        </w:tabs>
        <w:rPr>
          <w:b/>
          <w:bCs/>
          <w:noProof/>
        </w:rPr>
      </w:pPr>
      <w:r w:rsidRPr="00710553">
        <w:rPr>
          <w:b/>
          <w:noProof/>
        </w:rPr>
        <w:t>S. 245</w:t>
      </w:r>
      <w:r w:rsidRPr="00710553">
        <w:rPr>
          <w:b/>
          <w:noProof/>
        </w:rPr>
        <w:tab/>
      </w:r>
      <w:r w:rsidRPr="00710553">
        <w:rPr>
          <w:b/>
          <w:bCs/>
          <w:noProof/>
        </w:rPr>
        <w:t>16</w:t>
      </w:r>
    </w:p>
    <w:p w:rsidR="00710553" w:rsidRPr="00710553" w:rsidRDefault="00710553">
      <w:pPr>
        <w:pStyle w:val="Index1"/>
        <w:tabs>
          <w:tab w:val="right" w:leader="dot" w:pos="2798"/>
        </w:tabs>
        <w:rPr>
          <w:b/>
          <w:bCs/>
          <w:noProof/>
        </w:rPr>
      </w:pPr>
      <w:r w:rsidRPr="00710553">
        <w:rPr>
          <w:b/>
          <w:noProof/>
        </w:rPr>
        <w:t>S. 289</w:t>
      </w:r>
      <w:r w:rsidRPr="00710553">
        <w:rPr>
          <w:b/>
          <w:noProof/>
        </w:rPr>
        <w:tab/>
      </w:r>
      <w:r w:rsidRPr="00710553">
        <w:rPr>
          <w:b/>
          <w:bCs/>
          <w:noProof/>
        </w:rPr>
        <w:t>7</w:t>
      </w:r>
    </w:p>
    <w:p w:rsidR="00710553" w:rsidRPr="00710553" w:rsidRDefault="00710553">
      <w:pPr>
        <w:pStyle w:val="Index1"/>
        <w:tabs>
          <w:tab w:val="right" w:leader="dot" w:pos="2798"/>
        </w:tabs>
        <w:rPr>
          <w:b/>
          <w:bCs/>
          <w:noProof/>
        </w:rPr>
      </w:pPr>
      <w:r w:rsidRPr="00710553">
        <w:rPr>
          <w:b/>
          <w:noProof/>
        </w:rPr>
        <w:t>S. 310</w:t>
      </w:r>
      <w:r w:rsidRPr="00710553">
        <w:rPr>
          <w:b/>
          <w:noProof/>
        </w:rPr>
        <w:tab/>
      </w:r>
      <w:r w:rsidRPr="00710553">
        <w:rPr>
          <w:b/>
          <w:bCs/>
          <w:noProof/>
        </w:rPr>
        <w:t>4</w:t>
      </w:r>
    </w:p>
    <w:p w:rsidR="00710553" w:rsidRPr="00710553" w:rsidRDefault="00710553">
      <w:pPr>
        <w:pStyle w:val="Index1"/>
        <w:tabs>
          <w:tab w:val="right" w:leader="dot" w:pos="2798"/>
        </w:tabs>
        <w:rPr>
          <w:b/>
          <w:bCs/>
          <w:noProof/>
        </w:rPr>
      </w:pPr>
      <w:r w:rsidRPr="00710553">
        <w:rPr>
          <w:b/>
          <w:noProof/>
        </w:rPr>
        <w:t>S. 323</w:t>
      </w:r>
      <w:r w:rsidRPr="00710553">
        <w:rPr>
          <w:b/>
          <w:noProof/>
        </w:rPr>
        <w:tab/>
      </w:r>
      <w:r w:rsidRPr="00710553">
        <w:rPr>
          <w:b/>
          <w:bCs/>
          <w:noProof/>
        </w:rPr>
        <w:t>18</w:t>
      </w:r>
    </w:p>
    <w:p w:rsidR="00710553" w:rsidRPr="00710553" w:rsidRDefault="00710553">
      <w:pPr>
        <w:pStyle w:val="Index1"/>
        <w:tabs>
          <w:tab w:val="right" w:leader="dot" w:pos="2798"/>
        </w:tabs>
        <w:rPr>
          <w:b/>
          <w:bCs/>
          <w:noProof/>
        </w:rPr>
      </w:pPr>
      <w:r w:rsidRPr="00710553">
        <w:rPr>
          <w:b/>
          <w:noProof/>
        </w:rPr>
        <w:t>S. 367</w:t>
      </w:r>
      <w:r w:rsidRPr="00710553">
        <w:rPr>
          <w:b/>
          <w:noProof/>
        </w:rPr>
        <w:tab/>
      </w:r>
      <w:r w:rsidRPr="00710553">
        <w:rPr>
          <w:b/>
          <w:bCs/>
          <w:noProof/>
        </w:rPr>
        <w:t>10</w:t>
      </w:r>
    </w:p>
    <w:p w:rsidR="00710553" w:rsidRPr="00710553" w:rsidRDefault="00710553">
      <w:pPr>
        <w:pStyle w:val="Index1"/>
        <w:tabs>
          <w:tab w:val="right" w:leader="dot" w:pos="2798"/>
        </w:tabs>
        <w:rPr>
          <w:b/>
          <w:bCs/>
          <w:noProof/>
        </w:rPr>
      </w:pPr>
      <w:r w:rsidRPr="00710553">
        <w:rPr>
          <w:b/>
          <w:noProof/>
        </w:rPr>
        <w:t>S. 415</w:t>
      </w:r>
      <w:r w:rsidRPr="00710553">
        <w:rPr>
          <w:b/>
          <w:noProof/>
        </w:rPr>
        <w:tab/>
      </w:r>
      <w:r w:rsidRPr="00710553">
        <w:rPr>
          <w:b/>
          <w:bCs/>
          <w:noProof/>
        </w:rPr>
        <w:t>20</w:t>
      </w:r>
    </w:p>
    <w:p w:rsidR="00710553" w:rsidRPr="00710553" w:rsidRDefault="00710553">
      <w:pPr>
        <w:pStyle w:val="Index1"/>
        <w:tabs>
          <w:tab w:val="right" w:leader="dot" w:pos="2798"/>
        </w:tabs>
        <w:rPr>
          <w:b/>
          <w:bCs/>
          <w:noProof/>
        </w:rPr>
      </w:pPr>
      <w:r w:rsidRPr="00710553">
        <w:rPr>
          <w:b/>
          <w:noProof/>
        </w:rPr>
        <w:t>S. 448</w:t>
      </w:r>
      <w:r w:rsidRPr="00710553">
        <w:rPr>
          <w:b/>
          <w:noProof/>
        </w:rPr>
        <w:tab/>
      </w:r>
      <w:r w:rsidRPr="00710553">
        <w:rPr>
          <w:b/>
          <w:bCs/>
          <w:noProof/>
        </w:rPr>
        <w:t>21</w:t>
      </w:r>
    </w:p>
    <w:p w:rsidR="00710553" w:rsidRPr="00710553" w:rsidRDefault="00710553">
      <w:pPr>
        <w:pStyle w:val="Index1"/>
        <w:tabs>
          <w:tab w:val="right" w:leader="dot" w:pos="2798"/>
        </w:tabs>
        <w:rPr>
          <w:b/>
          <w:bCs/>
          <w:noProof/>
        </w:rPr>
      </w:pPr>
      <w:r w:rsidRPr="00710553">
        <w:rPr>
          <w:b/>
          <w:noProof/>
        </w:rPr>
        <w:t>S. 462</w:t>
      </w:r>
      <w:r w:rsidRPr="00710553">
        <w:rPr>
          <w:b/>
          <w:noProof/>
        </w:rPr>
        <w:tab/>
      </w:r>
      <w:r w:rsidRPr="00710553">
        <w:rPr>
          <w:b/>
          <w:bCs/>
          <w:noProof/>
        </w:rPr>
        <w:t>9</w:t>
      </w:r>
    </w:p>
    <w:p w:rsidR="00710553" w:rsidRPr="00710553" w:rsidRDefault="00710553">
      <w:pPr>
        <w:pStyle w:val="Index1"/>
        <w:tabs>
          <w:tab w:val="right" w:leader="dot" w:pos="2798"/>
        </w:tabs>
        <w:rPr>
          <w:b/>
          <w:bCs/>
          <w:noProof/>
        </w:rPr>
      </w:pPr>
      <w:r w:rsidRPr="00710553">
        <w:rPr>
          <w:b/>
          <w:noProof/>
        </w:rPr>
        <w:t>S. 480</w:t>
      </w:r>
      <w:r w:rsidRPr="00710553">
        <w:rPr>
          <w:b/>
          <w:noProof/>
        </w:rPr>
        <w:tab/>
      </w:r>
      <w:r w:rsidRPr="00710553">
        <w:rPr>
          <w:b/>
          <w:bCs/>
          <w:noProof/>
        </w:rPr>
        <w:t>22</w:t>
      </w:r>
    </w:p>
    <w:p w:rsidR="00710553" w:rsidRPr="00710553" w:rsidRDefault="00710553">
      <w:pPr>
        <w:pStyle w:val="Index1"/>
        <w:tabs>
          <w:tab w:val="right" w:leader="dot" w:pos="2798"/>
        </w:tabs>
        <w:rPr>
          <w:b/>
          <w:bCs/>
          <w:noProof/>
        </w:rPr>
      </w:pPr>
      <w:r w:rsidRPr="00710553">
        <w:rPr>
          <w:b/>
          <w:noProof/>
        </w:rPr>
        <w:t>S. 532</w:t>
      </w:r>
      <w:r w:rsidRPr="00710553">
        <w:rPr>
          <w:b/>
          <w:noProof/>
        </w:rPr>
        <w:tab/>
      </w:r>
      <w:r w:rsidRPr="00710553">
        <w:rPr>
          <w:b/>
          <w:bCs/>
          <w:noProof/>
        </w:rPr>
        <w:t>1</w:t>
      </w:r>
    </w:p>
    <w:p w:rsidR="00710553" w:rsidRPr="00710553" w:rsidRDefault="00710553">
      <w:pPr>
        <w:pStyle w:val="Index1"/>
        <w:tabs>
          <w:tab w:val="right" w:leader="dot" w:pos="2798"/>
        </w:tabs>
        <w:rPr>
          <w:b/>
          <w:bCs/>
          <w:noProof/>
        </w:rPr>
      </w:pPr>
      <w:r w:rsidRPr="00710553">
        <w:rPr>
          <w:b/>
          <w:noProof/>
        </w:rPr>
        <w:lastRenderedPageBreak/>
        <w:t>S. 534</w:t>
      </w:r>
      <w:r w:rsidRPr="00710553">
        <w:rPr>
          <w:b/>
          <w:noProof/>
        </w:rPr>
        <w:tab/>
      </w:r>
      <w:r w:rsidRPr="00710553">
        <w:rPr>
          <w:b/>
          <w:bCs/>
          <w:noProof/>
        </w:rPr>
        <w:t>12</w:t>
      </w:r>
    </w:p>
    <w:p w:rsidR="00710553" w:rsidRPr="00710553" w:rsidRDefault="00710553">
      <w:pPr>
        <w:pStyle w:val="Index1"/>
        <w:tabs>
          <w:tab w:val="right" w:leader="dot" w:pos="2798"/>
        </w:tabs>
        <w:rPr>
          <w:b/>
          <w:bCs/>
          <w:noProof/>
        </w:rPr>
      </w:pPr>
      <w:r w:rsidRPr="00710553">
        <w:rPr>
          <w:b/>
          <w:noProof/>
        </w:rPr>
        <w:t>S. 570</w:t>
      </w:r>
      <w:r w:rsidRPr="00710553">
        <w:rPr>
          <w:b/>
          <w:noProof/>
        </w:rPr>
        <w:tab/>
      </w:r>
      <w:r w:rsidRPr="00710553">
        <w:rPr>
          <w:b/>
          <w:bCs/>
          <w:noProof/>
        </w:rPr>
        <w:t>22</w:t>
      </w:r>
    </w:p>
    <w:p w:rsidR="00710553" w:rsidRPr="00710553" w:rsidRDefault="00710553">
      <w:pPr>
        <w:pStyle w:val="Index1"/>
        <w:tabs>
          <w:tab w:val="right" w:leader="dot" w:pos="2798"/>
        </w:tabs>
        <w:rPr>
          <w:b/>
          <w:bCs/>
          <w:noProof/>
        </w:rPr>
      </w:pPr>
      <w:r w:rsidRPr="00710553">
        <w:rPr>
          <w:b/>
          <w:noProof/>
        </w:rPr>
        <w:t>S. 590</w:t>
      </w:r>
      <w:r w:rsidRPr="00710553">
        <w:rPr>
          <w:b/>
          <w:noProof/>
        </w:rPr>
        <w:tab/>
      </w:r>
      <w:r w:rsidRPr="00710553">
        <w:rPr>
          <w:b/>
          <w:bCs/>
          <w:noProof/>
        </w:rPr>
        <w:t>10</w:t>
      </w:r>
    </w:p>
    <w:p w:rsidR="00710553" w:rsidRPr="00710553" w:rsidRDefault="00710553">
      <w:pPr>
        <w:pStyle w:val="Index1"/>
        <w:tabs>
          <w:tab w:val="right" w:leader="dot" w:pos="2798"/>
        </w:tabs>
        <w:rPr>
          <w:b/>
          <w:bCs/>
          <w:noProof/>
        </w:rPr>
      </w:pPr>
      <w:r w:rsidRPr="00710553">
        <w:rPr>
          <w:b/>
          <w:noProof/>
        </w:rPr>
        <w:t>S. 591</w:t>
      </w:r>
      <w:r w:rsidRPr="00710553">
        <w:rPr>
          <w:b/>
          <w:noProof/>
        </w:rPr>
        <w:tab/>
      </w:r>
      <w:r w:rsidRPr="00710553">
        <w:rPr>
          <w:b/>
          <w:bCs/>
          <w:noProof/>
        </w:rPr>
        <w:t>10</w:t>
      </w:r>
    </w:p>
    <w:p w:rsidR="00710553" w:rsidRPr="00710553" w:rsidRDefault="00710553">
      <w:pPr>
        <w:pStyle w:val="Index1"/>
        <w:tabs>
          <w:tab w:val="right" w:leader="dot" w:pos="2798"/>
        </w:tabs>
        <w:rPr>
          <w:b/>
          <w:bCs/>
          <w:noProof/>
        </w:rPr>
      </w:pPr>
      <w:r w:rsidRPr="00710553">
        <w:rPr>
          <w:rFonts w:eastAsia="Calibri"/>
          <w:b/>
          <w:noProof/>
        </w:rPr>
        <w:t>S. 592</w:t>
      </w:r>
      <w:r w:rsidRPr="00710553">
        <w:rPr>
          <w:b/>
          <w:noProof/>
        </w:rPr>
        <w:tab/>
      </w:r>
      <w:r w:rsidRPr="00710553">
        <w:rPr>
          <w:b/>
          <w:bCs/>
          <w:noProof/>
        </w:rPr>
        <w:t>11</w:t>
      </w:r>
    </w:p>
    <w:p w:rsidR="00710553" w:rsidRPr="00710553" w:rsidRDefault="00710553">
      <w:pPr>
        <w:pStyle w:val="Index1"/>
        <w:tabs>
          <w:tab w:val="right" w:leader="dot" w:pos="2798"/>
        </w:tabs>
        <w:rPr>
          <w:b/>
          <w:bCs/>
          <w:noProof/>
        </w:rPr>
      </w:pPr>
      <w:r w:rsidRPr="00710553">
        <w:rPr>
          <w:b/>
          <w:noProof/>
        </w:rPr>
        <w:t>S. 593</w:t>
      </w:r>
      <w:r w:rsidRPr="00710553">
        <w:rPr>
          <w:b/>
          <w:noProof/>
        </w:rPr>
        <w:tab/>
      </w:r>
      <w:r w:rsidRPr="00710553">
        <w:rPr>
          <w:b/>
          <w:bCs/>
          <w:noProof/>
        </w:rPr>
        <w:t>11</w:t>
      </w:r>
    </w:p>
    <w:p w:rsidR="00710553" w:rsidRPr="00710553" w:rsidRDefault="00710553">
      <w:pPr>
        <w:pStyle w:val="Index1"/>
        <w:tabs>
          <w:tab w:val="right" w:leader="dot" w:pos="2798"/>
        </w:tabs>
        <w:rPr>
          <w:b/>
          <w:bCs/>
          <w:noProof/>
        </w:rPr>
      </w:pPr>
      <w:r w:rsidRPr="00710553">
        <w:rPr>
          <w:b/>
          <w:noProof/>
        </w:rPr>
        <w:t>S. 594</w:t>
      </w:r>
      <w:r w:rsidRPr="00710553">
        <w:rPr>
          <w:b/>
          <w:noProof/>
        </w:rPr>
        <w:tab/>
      </w:r>
      <w:r w:rsidRPr="00710553">
        <w:rPr>
          <w:b/>
          <w:bCs/>
          <w:noProof/>
        </w:rPr>
        <w:t>11</w:t>
      </w:r>
    </w:p>
    <w:p w:rsidR="00710553" w:rsidRPr="00710553" w:rsidRDefault="00710553">
      <w:pPr>
        <w:pStyle w:val="Index1"/>
        <w:tabs>
          <w:tab w:val="right" w:leader="dot" w:pos="2798"/>
        </w:tabs>
        <w:rPr>
          <w:b/>
          <w:bCs/>
          <w:noProof/>
        </w:rPr>
      </w:pPr>
      <w:r w:rsidRPr="00710553">
        <w:rPr>
          <w:b/>
          <w:noProof/>
        </w:rPr>
        <w:t>S. 595</w:t>
      </w:r>
      <w:r w:rsidRPr="00710553">
        <w:rPr>
          <w:b/>
          <w:noProof/>
        </w:rPr>
        <w:tab/>
      </w:r>
      <w:r w:rsidRPr="00710553">
        <w:rPr>
          <w:b/>
          <w:bCs/>
          <w:noProof/>
        </w:rPr>
        <w:t>11</w:t>
      </w:r>
    </w:p>
    <w:p w:rsidR="00710553" w:rsidRPr="00710553" w:rsidRDefault="00710553">
      <w:pPr>
        <w:pStyle w:val="Index1"/>
        <w:tabs>
          <w:tab w:val="right" w:leader="dot" w:pos="2798"/>
        </w:tabs>
        <w:rPr>
          <w:b/>
          <w:bCs/>
          <w:noProof/>
        </w:rPr>
      </w:pPr>
      <w:r w:rsidRPr="00710553">
        <w:rPr>
          <w:b/>
          <w:noProof/>
        </w:rPr>
        <w:t>S. 601</w:t>
      </w:r>
      <w:r w:rsidRPr="00710553">
        <w:rPr>
          <w:b/>
          <w:noProof/>
        </w:rPr>
        <w:tab/>
      </w:r>
      <w:r w:rsidRPr="00710553">
        <w:rPr>
          <w:b/>
          <w:bCs/>
          <w:noProof/>
        </w:rPr>
        <w:t>15</w:t>
      </w:r>
    </w:p>
    <w:p w:rsidR="00710553" w:rsidRPr="00710553" w:rsidRDefault="00710553">
      <w:pPr>
        <w:pStyle w:val="Index1"/>
        <w:tabs>
          <w:tab w:val="right" w:leader="dot" w:pos="2798"/>
        </w:tabs>
        <w:rPr>
          <w:b/>
          <w:bCs/>
          <w:noProof/>
        </w:rPr>
      </w:pPr>
      <w:r w:rsidRPr="00710553">
        <w:rPr>
          <w:b/>
          <w:noProof/>
        </w:rPr>
        <w:t>S. 602</w:t>
      </w:r>
      <w:r w:rsidRPr="00710553">
        <w:rPr>
          <w:b/>
          <w:noProof/>
        </w:rPr>
        <w:tab/>
      </w:r>
      <w:r w:rsidRPr="00710553">
        <w:rPr>
          <w:b/>
          <w:bCs/>
          <w:noProof/>
        </w:rPr>
        <w:t>15</w:t>
      </w:r>
    </w:p>
    <w:p w:rsidR="00710553" w:rsidRPr="00710553" w:rsidRDefault="00710553">
      <w:pPr>
        <w:pStyle w:val="Index1"/>
        <w:tabs>
          <w:tab w:val="right" w:leader="dot" w:pos="2798"/>
        </w:tabs>
        <w:rPr>
          <w:b/>
          <w:bCs/>
          <w:noProof/>
        </w:rPr>
      </w:pPr>
      <w:r w:rsidRPr="00710553">
        <w:rPr>
          <w:b/>
          <w:noProof/>
        </w:rPr>
        <w:t>S. 603</w:t>
      </w:r>
      <w:r w:rsidRPr="00710553">
        <w:rPr>
          <w:b/>
          <w:noProof/>
        </w:rPr>
        <w:tab/>
      </w:r>
      <w:r w:rsidRPr="00710553">
        <w:rPr>
          <w:b/>
          <w:bCs/>
          <w:noProof/>
        </w:rPr>
        <w:t>15</w:t>
      </w:r>
    </w:p>
    <w:p w:rsidR="00710553" w:rsidRDefault="00710553">
      <w:pPr>
        <w:pStyle w:val="Index1"/>
        <w:tabs>
          <w:tab w:val="right" w:leader="dot" w:pos="2798"/>
        </w:tabs>
        <w:rPr>
          <w:b/>
          <w:bCs/>
          <w:noProof/>
        </w:rPr>
      </w:pPr>
      <w:r w:rsidRPr="00710553">
        <w:rPr>
          <w:b/>
          <w:noProof/>
        </w:rPr>
        <w:t>S. 604</w:t>
      </w:r>
      <w:r w:rsidRPr="00710553">
        <w:rPr>
          <w:b/>
          <w:noProof/>
        </w:rPr>
        <w:tab/>
      </w:r>
      <w:r w:rsidRPr="00710553">
        <w:rPr>
          <w:b/>
          <w:bCs/>
          <w:noProof/>
        </w:rPr>
        <w:t>15</w:t>
      </w:r>
    </w:p>
    <w:p w:rsidR="00710553" w:rsidRPr="00710553" w:rsidRDefault="00710553" w:rsidP="00710553"/>
    <w:p w:rsidR="00710553" w:rsidRPr="00710553" w:rsidRDefault="00710553">
      <w:pPr>
        <w:pStyle w:val="Index1"/>
        <w:tabs>
          <w:tab w:val="right" w:leader="dot" w:pos="2798"/>
        </w:tabs>
        <w:rPr>
          <w:b/>
          <w:bCs/>
          <w:noProof/>
        </w:rPr>
      </w:pPr>
      <w:r w:rsidRPr="00710553">
        <w:rPr>
          <w:b/>
          <w:noProof/>
        </w:rPr>
        <w:t>H. 3034</w:t>
      </w:r>
      <w:r w:rsidRPr="00710553">
        <w:rPr>
          <w:b/>
          <w:noProof/>
        </w:rPr>
        <w:tab/>
      </w:r>
      <w:r w:rsidRPr="00710553">
        <w:rPr>
          <w:b/>
          <w:bCs/>
          <w:noProof/>
        </w:rPr>
        <w:t>15</w:t>
      </w:r>
    </w:p>
    <w:p w:rsidR="00710553" w:rsidRPr="00710553" w:rsidRDefault="00710553">
      <w:pPr>
        <w:pStyle w:val="Index1"/>
        <w:tabs>
          <w:tab w:val="right" w:leader="dot" w:pos="2798"/>
        </w:tabs>
        <w:rPr>
          <w:b/>
          <w:bCs/>
          <w:noProof/>
        </w:rPr>
      </w:pPr>
      <w:r w:rsidRPr="00710553">
        <w:rPr>
          <w:b/>
          <w:noProof/>
        </w:rPr>
        <w:t>H. 3488</w:t>
      </w:r>
      <w:r w:rsidRPr="00710553">
        <w:rPr>
          <w:b/>
          <w:noProof/>
        </w:rPr>
        <w:tab/>
      </w:r>
      <w:r w:rsidRPr="00710553">
        <w:rPr>
          <w:b/>
          <w:bCs/>
          <w:noProof/>
        </w:rPr>
        <w:t>4</w:t>
      </w:r>
    </w:p>
    <w:p w:rsidR="00710553" w:rsidRPr="00710553" w:rsidRDefault="00710553">
      <w:pPr>
        <w:pStyle w:val="Index1"/>
        <w:tabs>
          <w:tab w:val="right" w:leader="dot" w:pos="2798"/>
        </w:tabs>
        <w:rPr>
          <w:b/>
          <w:bCs/>
          <w:noProof/>
        </w:rPr>
      </w:pPr>
      <w:r w:rsidRPr="00710553">
        <w:rPr>
          <w:b/>
          <w:noProof/>
        </w:rPr>
        <w:t>H. 3516</w:t>
      </w:r>
      <w:r w:rsidRPr="00710553">
        <w:rPr>
          <w:b/>
          <w:noProof/>
        </w:rPr>
        <w:tab/>
      </w:r>
      <w:r w:rsidRPr="00710553">
        <w:rPr>
          <w:b/>
          <w:bCs/>
          <w:noProof/>
        </w:rPr>
        <w:t>18</w:t>
      </w:r>
    </w:p>
    <w:p w:rsidR="00710553" w:rsidRPr="00710553" w:rsidRDefault="00710553">
      <w:pPr>
        <w:pStyle w:val="Index1"/>
        <w:tabs>
          <w:tab w:val="right" w:leader="dot" w:pos="2798"/>
        </w:tabs>
        <w:rPr>
          <w:b/>
          <w:bCs/>
          <w:noProof/>
        </w:rPr>
      </w:pPr>
      <w:r w:rsidRPr="00710553">
        <w:rPr>
          <w:b/>
          <w:noProof/>
        </w:rPr>
        <w:t>H. 3517</w:t>
      </w:r>
      <w:r w:rsidRPr="00710553">
        <w:rPr>
          <w:b/>
          <w:noProof/>
        </w:rPr>
        <w:tab/>
      </w:r>
      <w:r w:rsidRPr="00710553">
        <w:rPr>
          <w:b/>
          <w:bCs/>
          <w:noProof/>
        </w:rPr>
        <w:t>12</w:t>
      </w:r>
    </w:p>
    <w:p w:rsidR="00710553" w:rsidRPr="00710553" w:rsidRDefault="00710553">
      <w:pPr>
        <w:pStyle w:val="Index1"/>
        <w:tabs>
          <w:tab w:val="right" w:leader="dot" w:pos="2798"/>
        </w:tabs>
        <w:rPr>
          <w:b/>
          <w:bCs/>
          <w:noProof/>
        </w:rPr>
      </w:pPr>
      <w:r w:rsidRPr="00710553">
        <w:rPr>
          <w:b/>
          <w:noProof/>
        </w:rPr>
        <w:t>H. 4026</w:t>
      </w:r>
      <w:r w:rsidRPr="00710553">
        <w:rPr>
          <w:b/>
          <w:noProof/>
        </w:rPr>
        <w:tab/>
      </w:r>
      <w:r w:rsidRPr="00710553">
        <w:rPr>
          <w:b/>
          <w:bCs/>
          <w:noProof/>
        </w:rPr>
        <w:t>23</w:t>
      </w:r>
    </w:p>
    <w:p w:rsidR="00710553" w:rsidRPr="00710553" w:rsidRDefault="00710553" w:rsidP="0062310D">
      <w:pPr>
        <w:tabs>
          <w:tab w:val="left" w:pos="432"/>
          <w:tab w:val="left" w:pos="864"/>
        </w:tabs>
        <w:rPr>
          <w:b/>
          <w:noProof/>
        </w:rPr>
        <w:sectPr w:rsidR="00710553" w:rsidRPr="00710553" w:rsidSect="00710553">
          <w:type w:val="continuous"/>
          <w:pgSz w:w="12240" w:h="15840" w:code="1"/>
          <w:pgMar w:top="1008" w:right="4666" w:bottom="3499" w:left="1238" w:header="0" w:footer="3499" w:gutter="0"/>
          <w:cols w:num="2" w:space="720"/>
          <w:titlePg/>
          <w:docGrid w:linePitch="360"/>
        </w:sectPr>
      </w:pPr>
    </w:p>
    <w:p w:rsidR="0036113A" w:rsidRDefault="00710553" w:rsidP="0062310D">
      <w:pPr>
        <w:tabs>
          <w:tab w:val="left" w:pos="432"/>
          <w:tab w:val="left" w:pos="864"/>
        </w:tabs>
      </w:pPr>
      <w:r w:rsidRPr="00710553">
        <w:rPr>
          <w:b/>
        </w:rP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1055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B27" w:rsidRDefault="00E22B27">
      <w:r>
        <w:separator/>
      </w:r>
    </w:p>
  </w:endnote>
  <w:endnote w:type="continuationSeparator" w:id="0">
    <w:p w:rsidR="00E22B27" w:rsidRDefault="00E2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27" w:rsidRDefault="00E22B2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162D7">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27" w:rsidRDefault="00E22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27" w:rsidRDefault="00E22B2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162D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B27" w:rsidRDefault="00E22B27">
      <w:r>
        <w:separator/>
      </w:r>
    </w:p>
  </w:footnote>
  <w:footnote w:type="continuationSeparator" w:id="0">
    <w:p w:rsidR="00E22B27" w:rsidRDefault="00E22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F6"/>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18F6"/>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2D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0553"/>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8E8"/>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2B2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2D47"/>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0FDC27A-F8B3-47E6-B989-ECA4FE61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1055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C03FD-71CD-4453-A59E-75F1000D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FF14FF97.dotm</Template>
  <TotalTime>0</TotalTime>
  <Pages>27</Pages>
  <Words>5889</Words>
  <Characters>31643</Characters>
  <Application>Microsoft Office Word</Application>
  <DocSecurity>0</DocSecurity>
  <Lines>1104</Lines>
  <Paragraphs>259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4/3/2017 - South Carolina Legislature Online</dc:title>
  <dc:creator>LesleyStone</dc:creator>
  <cp:lastModifiedBy>Angela Hill</cp:lastModifiedBy>
  <cp:revision>2</cp:revision>
  <cp:lastPrinted>1998-10-08T15:15:00Z</cp:lastPrinted>
  <dcterms:created xsi:type="dcterms:W3CDTF">2017-03-31T16:35:00Z</dcterms:created>
  <dcterms:modified xsi:type="dcterms:W3CDTF">2017-03-31T16:35:00Z</dcterms:modified>
</cp:coreProperties>
</file>