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188" w:rsidRPr="00E90188" w:rsidRDefault="00E90188" w:rsidP="00E90188">
      <w:pPr>
        <w:jc w:val="center"/>
        <w:rPr>
          <w:b/>
          <w:color w:val="auto"/>
        </w:rPr>
      </w:pPr>
      <w:bookmarkStart w:id="0" w:name="_GoBack"/>
      <w:bookmarkEnd w:id="0"/>
      <w:r w:rsidRPr="00E90188">
        <w:rPr>
          <w:b/>
          <w:color w:val="auto"/>
        </w:rPr>
        <w:t>Friday, February 24, 2017</w:t>
      </w:r>
    </w:p>
    <w:p w:rsidR="00E90188" w:rsidRDefault="00E90188" w:rsidP="00E90188">
      <w:pPr>
        <w:jc w:val="center"/>
        <w:rPr>
          <w:b/>
          <w:color w:val="auto"/>
        </w:rPr>
      </w:pPr>
      <w:r w:rsidRPr="00E90188">
        <w:rPr>
          <w:b/>
          <w:color w:val="auto"/>
        </w:rPr>
        <w:t>(Local Session)</w:t>
      </w:r>
    </w:p>
    <w:p w:rsidR="00E90188" w:rsidRDefault="00E90188" w:rsidP="00E90188">
      <w:pPr>
        <w:jc w:val="center"/>
        <w:rPr>
          <w:b/>
          <w:color w:val="auto"/>
        </w:rPr>
      </w:pPr>
    </w:p>
    <w:p w:rsidR="00E90188" w:rsidRPr="00E90188" w:rsidRDefault="00E90188" w:rsidP="00E90188">
      <w:pPr>
        <w:rPr>
          <w:strike/>
          <w:color w:val="auto"/>
        </w:rPr>
      </w:pPr>
      <w:r w:rsidRPr="00E90188">
        <w:rPr>
          <w:strike/>
          <w:color w:val="auto"/>
        </w:rPr>
        <w:t>Indicates Matter Stricken</w:t>
      </w:r>
    </w:p>
    <w:p w:rsidR="00E90188" w:rsidRPr="00E90188" w:rsidRDefault="00E90188" w:rsidP="00E90188">
      <w:pPr>
        <w:rPr>
          <w:color w:val="auto"/>
          <w:u w:val="single"/>
        </w:rPr>
      </w:pPr>
      <w:r w:rsidRPr="00E90188">
        <w:rPr>
          <w:color w:val="auto"/>
          <w:u w:val="single"/>
        </w:rPr>
        <w:t>Indicates New Matter</w:t>
      </w:r>
    </w:p>
    <w:p w:rsidR="00E90188" w:rsidRPr="00E90188" w:rsidRDefault="00E90188" w:rsidP="00E90188">
      <w:pPr>
        <w:rPr>
          <w:color w:val="auto"/>
        </w:rPr>
      </w:pPr>
    </w:p>
    <w:p w:rsidR="00E90188" w:rsidRPr="00E90188" w:rsidRDefault="00E90188" w:rsidP="00E90188">
      <w:pPr>
        <w:rPr>
          <w:color w:val="auto"/>
        </w:rPr>
      </w:pPr>
      <w:r w:rsidRPr="00E90188">
        <w:rPr>
          <w:color w:val="auto"/>
        </w:rPr>
        <w:tab/>
        <w:t>The Senate assembled at 11:00 A.M., the hour to which it stood adjourned, and was called to order by the ACTING PRESIDENT, Senator COURSON.</w:t>
      </w:r>
    </w:p>
    <w:p w:rsidR="00E90188" w:rsidRPr="00E90188" w:rsidRDefault="00E90188" w:rsidP="00E90188">
      <w:pPr>
        <w:rPr>
          <w:color w:val="auto"/>
        </w:rPr>
      </w:pPr>
    </w:p>
    <w:p w:rsidR="00E90188" w:rsidRPr="00E90188" w:rsidRDefault="00E90188" w:rsidP="00E90188">
      <w:pPr>
        <w:jc w:val="center"/>
        <w:rPr>
          <w:color w:val="auto"/>
        </w:rPr>
      </w:pPr>
      <w:r w:rsidRPr="00E90188">
        <w:rPr>
          <w:b/>
          <w:color w:val="auto"/>
        </w:rPr>
        <w:t>THIRD READING BILL</w:t>
      </w:r>
    </w:p>
    <w:p w:rsidR="00E90188" w:rsidRPr="00E90188" w:rsidRDefault="00E90188" w:rsidP="00E90188">
      <w:pPr>
        <w:rPr>
          <w:color w:val="auto"/>
        </w:rPr>
      </w:pPr>
      <w:r w:rsidRPr="00E90188">
        <w:rPr>
          <w:color w:val="auto"/>
        </w:rPr>
        <w:tab/>
        <w:t>The following Bill was read the third time and ordered sent to the House of Representatives:</w:t>
      </w:r>
    </w:p>
    <w:p w:rsidR="00E90188" w:rsidRPr="00E90188" w:rsidRDefault="00E90188" w:rsidP="00E90188">
      <w:pPr>
        <w:suppressAutoHyphens/>
        <w:outlineLvl w:val="0"/>
        <w:rPr>
          <w:color w:val="auto"/>
        </w:rPr>
      </w:pPr>
      <w:r w:rsidRPr="00E90188">
        <w:rPr>
          <w:b/>
          <w:color w:val="auto"/>
        </w:rPr>
        <w:tab/>
      </w:r>
      <w:r w:rsidRPr="00E90188">
        <w:rPr>
          <w:color w:val="auto"/>
        </w:rPr>
        <w:t>S. 457</w:t>
      </w:r>
      <w:r w:rsidRPr="00E90188">
        <w:rPr>
          <w:color w:val="auto"/>
        </w:rPr>
        <w:fldChar w:fldCharType="begin"/>
      </w:r>
      <w:r w:rsidRPr="00E90188">
        <w:rPr>
          <w:color w:val="auto"/>
        </w:rPr>
        <w:instrText xml:space="preserve"> XE "S. 457" \b </w:instrText>
      </w:r>
      <w:r w:rsidRPr="00E90188">
        <w:rPr>
          <w:color w:val="auto"/>
        </w:rPr>
        <w:fldChar w:fldCharType="end"/>
      </w:r>
      <w:r w:rsidRPr="00E90188">
        <w:rPr>
          <w:color w:val="auto"/>
        </w:rPr>
        <w:t xml:space="preserve"> -- Senator Fanning:  </w:t>
      </w:r>
      <w:r w:rsidRPr="00E90188">
        <w:rPr>
          <w:color w:val="auto"/>
          <w:szCs w:val="30"/>
        </w:rPr>
        <w:t xml:space="preserve">A BILL </w:t>
      </w:r>
      <w:r w:rsidRPr="00E90188">
        <w:rPr>
          <w:color w:val="auto"/>
        </w:rPr>
        <w:t>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E90188" w:rsidRPr="00E90188" w:rsidRDefault="00E90188" w:rsidP="00E90188">
      <w:pPr>
        <w:suppressAutoHyphens/>
        <w:outlineLvl w:val="0"/>
        <w:rPr>
          <w:color w:val="auto"/>
        </w:rPr>
      </w:pPr>
      <w:r w:rsidRPr="00E90188">
        <w:rPr>
          <w:color w:val="auto"/>
        </w:rPr>
        <w:tab/>
        <w:t>On motion of Senator FANNING.</w:t>
      </w:r>
    </w:p>
    <w:p w:rsidR="00E90188" w:rsidRPr="00E90188" w:rsidRDefault="00E90188" w:rsidP="00E90188">
      <w:pPr>
        <w:rPr>
          <w:color w:val="auto"/>
        </w:rPr>
      </w:pPr>
    </w:p>
    <w:p w:rsidR="00E90188" w:rsidRPr="00E90188" w:rsidRDefault="00E90188" w:rsidP="00E90188">
      <w:pPr>
        <w:pBdr>
          <w:top w:val="single" w:sz="4" w:space="6" w:color="auto"/>
          <w:left w:val="single" w:sz="4" w:space="6" w:color="auto"/>
          <w:bottom w:val="single" w:sz="4" w:space="3" w:color="auto"/>
          <w:right w:val="single" w:sz="4" w:space="3" w:color="auto"/>
        </w:pBdr>
        <w:ind w:left="173" w:right="173"/>
        <w:jc w:val="center"/>
        <w:rPr>
          <w:color w:val="auto"/>
        </w:rPr>
      </w:pPr>
      <w:r w:rsidRPr="00E90188">
        <w:rPr>
          <w:b/>
          <w:color w:val="auto"/>
        </w:rPr>
        <w:t>MOTION ADOPTED</w:t>
      </w:r>
    </w:p>
    <w:p w:rsidR="00E90188" w:rsidRPr="00E90188" w:rsidRDefault="00E90188" w:rsidP="00E90188">
      <w:pPr>
        <w:pBdr>
          <w:top w:val="single" w:sz="4" w:space="6" w:color="auto"/>
          <w:left w:val="single" w:sz="4" w:space="6" w:color="auto"/>
          <w:bottom w:val="single" w:sz="4" w:space="3" w:color="auto"/>
          <w:right w:val="single" w:sz="4" w:space="3" w:color="auto"/>
        </w:pBdr>
        <w:ind w:left="173" w:right="173"/>
        <w:rPr>
          <w:color w:val="auto"/>
        </w:rPr>
      </w:pPr>
      <w:r w:rsidRPr="00E90188">
        <w:rPr>
          <w:color w:val="auto"/>
        </w:rPr>
        <w:tab/>
      </w:r>
      <w:r w:rsidRPr="00E90188">
        <w:rPr>
          <w:color w:val="auto"/>
        </w:rPr>
        <w:tab/>
        <w:t xml:space="preserve">On motion of Senator YOUNG, with unanimous consent, the Senate stood adjourned out of respect to the memory of Mr. Phillip Eddie Turner of Graniteville, S.C.  Mr. Turner worked with the Graniteville Police Department, the Aiken County Sheriff’s office and retired from the North Augusta Department of Public Safety.  He then joined the Batesburg-Leesville Police Department and was a firefighter with the Sage Mill Fire Department. Eddie was a Star Mason at Star Lodge #99 A.F.M.  He enjoyed fishing, gardening, camping, riding his motorcycle and umpiring baseball, softball and football games in his community. Eddie was a loving husband, devoted father, doting grandfather and respected community servant who will be greatly missed. </w:t>
      </w:r>
    </w:p>
    <w:p w:rsidR="00E90188" w:rsidRPr="00E90188" w:rsidRDefault="00E90188" w:rsidP="00E90188">
      <w:pPr>
        <w:rPr>
          <w:color w:val="auto"/>
        </w:rPr>
      </w:pPr>
    </w:p>
    <w:p w:rsidR="00E90188" w:rsidRPr="00E90188" w:rsidRDefault="00E90188" w:rsidP="00E90188">
      <w:pPr>
        <w:jc w:val="center"/>
        <w:rPr>
          <w:color w:val="auto"/>
        </w:rPr>
      </w:pPr>
      <w:r w:rsidRPr="00E90188">
        <w:rPr>
          <w:b/>
          <w:color w:val="auto"/>
        </w:rPr>
        <w:t>ADJOURNMENT</w:t>
      </w:r>
    </w:p>
    <w:p w:rsidR="00E90188" w:rsidRDefault="00E90188" w:rsidP="00E90188">
      <w:pPr>
        <w:rPr>
          <w:color w:val="auto"/>
        </w:rPr>
      </w:pPr>
      <w:r w:rsidRPr="00E90188">
        <w:rPr>
          <w:color w:val="auto"/>
        </w:rPr>
        <w:tab/>
        <w:t>At 11:04 A.M., on motion of Senator SETZLER, the Senate adjourned to meet next Tuesday, February 28, 2017, at 11:40 A.M.</w:t>
      </w:r>
    </w:p>
    <w:p w:rsidR="00A231C2" w:rsidRPr="00E90188" w:rsidRDefault="00A231C2" w:rsidP="00E90188">
      <w:pPr>
        <w:rPr>
          <w:color w:val="auto"/>
        </w:rPr>
      </w:pPr>
    </w:p>
    <w:p w:rsidR="009E769B" w:rsidRDefault="00E90188" w:rsidP="00A231C2">
      <w:pPr>
        <w:jc w:val="center"/>
      </w:pPr>
      <w:r w:rsidRPr="00E90188">
        <w:rPr>
          <w:color w:val="auto"/>
        </w:rPr>
        <w:t>* * *</w:t>
      </w:r>
    </w:p>
    <w:sectPr w:rsidR="009E769B" w:rsidSect="00A231C2">
      <w:headerReference w:type="default" r:id="rId7"/>
      <w:footerReference w:type="default" r:id="rId8"/>
      <w:footerReference w:type="first" r:id="rId9"/>
      <w:type w:val="continuous"/>
      <w:pgSz w:w="12240" w:h="15840"/>
      <w:pgMar w:top="1008" w:right="4666" w:bottom="3499" w:left="1238" w:header="1008" w:footer="3499" w:gutter="0"/>
      <w:pgNumType w:start="114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188" w:rsidRDefault="00E90188">
      <w:r>
        <w:separator/>
      </w:r>
    </w:p>
  </w:endnote>
  <w:endnote w:type="continuationSeparator" w:id="0">
    <w:p w:rsidR="00E90188" w:rsidRDefault="00E9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A231C2">
      <w:rPr>
        <w:noProof/>
      </w:rPr>
      <w:t>1143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942C20">
      <w:rPr>
        <w:noProof/>
      </w:rPr>
      <w:t>1142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188" w:rsidRDefault="00E90188">
      <w:r>
        <w:separator/>
      </w:r>
    </w:p>
  </w:footnote>
  <w:footnote w:type="continuationSeparator" w:id="0">
    <w:p w:rsidR="00E90188" w:rsidRDefault="00E90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188"/>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42C20"/>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231C2"/>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5B2D"/>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188"/>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3A06449-1BBA-405B-9896-0857C50D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5B625-2B32-473B-BA0B-7BBD9700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5</TotalTime>
  <Pages>1</Pages>
  <Words>264</Words>
  <Characters>1352</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2/24/2017 - South Carolina Legislature Online</dc:title>
  <dc:creator>MicheleNeal</dc:creator>
  <cp:lastModifiedBy>Stephanie Doherty</cp:lastModifiedBy>
  <cp:revision>4</cp:revision>
  <cp:lastPrinted>2001-08-15T14:41:00Z</cp:lastPrinted>
  <dcterms:created xsi:type="dcterms:W3CDTF">2017-03-27T15:07:00Z</dcterms:created>
  <dcterms:modified xsi:type="dcterms:W3CDTF">2018-01-12T13:50:00Z</dcterms:modified>
</cp:coreProperties>
</file>