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36" w:rsidRPr="00B27336" w:rsidRDefault="00B27336" w:rsidP="00B27336">
      <w:pPr>
        <w:jc w:val="center"/>
        <w:rPr>
          <w:b/>
          <w:szCs w:val="22"/>
        </w:rPr>
      </w:pPr>
      <w:bookmarkStart w:id="0" w:name="_GoBack"/>
      <w:bookmarkEnd w:id="0"/>
      <w:r w:rsidRPr="00B27336">
        <w:rPr>
          <w:b/>
          <w:szCs w:val="22"/>
        </w:rPr>
        <w:t>Tuesday, April 4, 2017</w:t>
      </w:r>
    </w:p>
    <w:p w:rsidR="00B27336" w:rsidRDefault="00B27336" w:rsidP="00B27336">
      <w:pPr>
        <w:jc w:val="center"/>
        <w:rPr>
          <w:b/>
          <w:szCs w:val="22"/>
        </w:rPr>
      </w:pPr>
      <w:r w:rsidRPr="00B27336">
        <w:rPr>
          <w:b/>
          <w:szCs w:val="22"/>
        </w:rPr>
        <w:t>(Statewide Session)</w:t>
      </w:r>
    </w:p>
    <w:p w:rsidR="00B27336" w:rsidRPr="00B27336" w:rsidRDefault="00B27336" w:rsidP="00B27336">
      <w:pPr>
        <w:jc w:val="center"/>
        <w:rPr>
          <w:szCs w:val="22"/>
        </w:rPr>
      </w:pPr>
    </w:p>
    <w:p w:rsidR="00B27336" w:rsidRPr="00B27336" w:rsidRDefault="00B27336" w:rsidP="00B27336">
      <w:pPr>
        <w:rPr>
          <w:strike/>
          <w:szCs w:val="22"/>
        </w:rPr>
      </w:pPr>
      <w:r w:rsidRPr="00B27336">
        <w:rPr>
          <w:strike/>
          <w:szCs w:val="22"/>
        </w:rPr>
        <w:t>Indicates Matter Stricken</w:t>
      </w:r>
    </w:p>
    <w:p w:rsidR="00B27336" w:rsidRPr="00B27336" w:rsidRDefault="00B27336" w:rsidP="00B27336">
      <w:pPr>
        <w:rPr>
          <w:szCs w:val="22"/>
          <w:u w:val="single"/>
        </w:rPr>
      </w:pPr>
      <w:r w:rsidRPr="00B27336">
        <w:rPr>
          <w:szCs w:val="22"/>
          <w:u w:val="single"/>
        </w:rPr>
        <w:t>Indicates New Matter</w:t>
      </w:r>
    </w:p>
    <w:p w:rsidR="00B27336" w:rsidRPr="00B27336" w:rsidRDefault="00B27336" w:rsidP="00B27336">
      <w:pPr>
        <w:rPr>
          <w:szCs w:val="22"/>
        </w:rPr>
      </w:pPr>
    </w:p>
    <w:p w:rsidR="00B27336" w:rsidRPr="00B27336" w:rsidRDefault="00B27336" w:rsidP="00B27336">
      <w:pPr>
        <w:rPr>
          <w:szCs w:val="22"/>
        </w:rPr>
      </w:pPr>
      <w:r w:rsidRPr="00B27336">
        <w:rPr>
          <w:szCs w:val="22"/>
        </w:rPr>
        <w:tab/>
        <w:t>The Senate assembled at 10:00 A.M., the hour to which it stood adjourned, and was called to order by the ACTING PRESIDENT, Senator GOLDFINCH.</w:t>
      </w:r>
    </w:p>
    <w:p w:rsidR="00B27336" w:rsidRPr="00B27336" w:rsidRDefault="00B27336" w:rsidP="00B27336">
      <w:pPr>
        <w:rPr>
          <w:szCs w:val="22"/>
        </w:rPr>
      </w:pPr>
      <w:r w:rsidRPr="00B27336">
        <w:rPr>
          <w:szCs w:val="22"/>
        </w:rPr>
        <w:tab/>
        <w:t>A quorum being present, the proceedings were opened with a devotion by the Chaplain as follows:</w:t>
      </w:r>
    </w:p>
    <w:p w:rsidR="00B27336" w:rsidRPr="00B27336" w:rsidRDefault="00B27336" w:rsidP="00B27336">
      <w:pPr>
        <w:rPr>
          <w:szCs w:val="22"/>
        </w:rPr>
      </w:pPr>
    </w:p>
    <w:p w:rsidR="00B27336" w:rsidRPr="00B27336" w:rsidRDefault="00B27336" w:rsidP="00B27336">
      <w:pPr>
        <w:rPr>
          <w:color w:val="auto"/>
          <w:szCs w:val="22"/>
        </w:rPr>
      </w:pPr>
      <w:r w:rsidRPr="00B27336">
        <w:rPr>
          <w:szCs w:val="22"/>
        </w:rPr>
        <w:t xml:space="preserve">Luke 12:48 </w:t>
      </w:r>
    </w:p>
    <w:p w:rsidR="00B27336" w:rsidRPr="00B27336" w:rsidRDefault="00B27336" w:rsidP="00B27336">
      <w:pPr>
        <w:rPr>
          <w:szCs w:val="22"/>
        </w:rPr>
      </w:pPr>
      <w:r w:rsidRPr="00B27336">
        <w:rPr>
          <w:szCs w:val="22"/>
        </w:rPr>
        <w:tab/>
        <w:t>“… to whomsoever much is given, of him shall much be required.”</w:t>
      </w:r>
    </w:p>
    <w:p w:rsidR="00B27336" w:rsidRPr="00B27336" w:rsidRDefault="00B27336" w:rsidP="00B27336">
      <w:pPr>
        <w:rPr>
          <w:szCs w:val="22"/>
        </w:rPr>
      </w:pPr>
    </w:p>
    <w:p w:rsidR="00B27336" w:rsidRPr="00B27336" w:rsidRDefault="00B27336" w:rsidP="00B27336">
      <w:pPr>
        <w:rPr>
          <w:szCs w:val="22"/>
        </w:rPr>
      </w:pPr>
      <w:r w:rsidRPr="00B27336">
        <w:rPr>
          <w:szCs w:val="22"/>
        </w:rPr>
        <w:tab/>
        <w:t>Let us pray. Almighty God, throughout history You have accomplished great things with ordinary people. Who would have thought that David could slay the mighty Goliath. This ordinary boy went on to be one of the greatest of all kings in Israel because he put his complete trust in You.</w:t>
      </w:r>
    </w:p>
    <w:p w:rsidR="00B27336" w:rsidRPr="00B27336" w:rsidRDefault="00B27336" w:rsidP="00B27336">
      <w:pPr>
        <w:rPr>
          <w:szCs w:val="22"/>
        </w:rPr>
      </w:pPr>
      <w:r w:rsidRPr="00B27336">
        <w:rPr>
          <w:szCs w:val="22"/>
        </w:rPr>
        <w:t xml:space="preserve"> </w:t>
      </w:r>
      <w:r w:rsidRPr="00B27336">
        <w:rPr>
          <w:szCs w:val="22"/>
        </w:rPr>
        <w:tab/>
        <w:t>Today by Your providence and through Your grace, You have placed each Senator here in a position of importance and authority, not because of their great ability, but because they are willing to be attentive to You and accountable to You.</w:t>
      </w:r>
    </w:p>
    <w:p w:rsidR="00B27336" w:rsidRPr="00B27336" w:rsidRDefault="00B27336" w:rsidP="00B27336">
      <w:pPr>
        <w:rPr>
          <w:szCs w:val="22"/>
        </w:rPr>
      </w:pPr>
      <w:r w:rsidRPr="00B27336">
        <w:rPr>
          <w:szCs w:val="22"/>
        </w:rPr>
        <w:tab/>
        <w:t xml:space="preserve"> We pray today that each Senator in this Chamber will not ever set the bar too low but rather allow You to accomplish extraordinary things through them. </w:t>
      </w:r>
    </w:p>
    <w:p w:rsidR="00B27336" w:rsidRPr="00B27336" w:rsidRDefault="00B27336" w:rsidP="00B27336">
      <w:pPr>
        <w:rPr>
          <w:szCs w:val="22"/>
        </w:rPr>
      </w:pPr>
      <w:r w:rsidRPr="00B27336">
        <w:rPr>
          <w:szCs w:val="22"/>
        </w:rPr>
        <w:tab/>
        <w:t xml:space="preserve"> You have said that “those to whom much is given, much is expected.” Give each of those here the strength of mind, the strength of body and the strength of spirit to accomplish all that You make possible in their lives for the good of our State.</w:t>
      </w:r>
    </w:p>
    <w:p w:rsidR="00B27336" w:rsidRPr="00B27336" w:rsidRDefault="00B27336" w:rsidP="00B27336">
      <w:pPr>
        <w:rPr>
          <w:szCs w:val="22"/>
        </w:rPr>
      </w:pPr>
      <w:r w:rsidRPr="00B27336">
        <w:rPr>
          <w:szCs w:val="22"/>
        </w:rPr>
        <w:tab/>
        <w:t>Through Your Holy Spirit we are empowered for good and worthy deeds, Amen.</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PRESIDENT called for Petitions, Memorials, Presentments of Grand Juries and such like papers.</w:t>
      </w:r>
    </w:p>
    <w:p w:rsidR="00B27336" w:rsidRPr="00B27336" w:rsidRDefault="00B27336" w:rsidP="00B27336">
      <w:pPr>
        <w:tabs>
          <w:tab w:val="right" w:pos="8640"/>
        </w:tabs>
        <w:rPr>
          <w:szCs w:val="22"/>
        </w:rPr>
      </w:pPr>
    </w:p>
    <w:p w:rsidR="00B27336" w:rsidRPr="00B27336" w:rsidRDefault="00B27336" w:rsidP="00B27336">
      <w:pPr>
        <w:tabs>
          <w:tab w:val="right" w:pos="8640"/>
        </w:tabs>
        <w:jc w:val="center"/>
        <w:rPr>
          <w:szCs w:val="22"/>
        </w:rPr>
      </w:pPr>
      <w:r w:rsidRPr="00B27336">
        <w:rPr>
          <w:b/>
          <w:szCs w:val="22"/>
        </w:rPr>
        <w:t>PRESIDENT PRESIDES</w:t>
      </w:r>
    </w:p>
    <w:p w:rsidR="00B27336" w:rsidRPr="00B27336" w:rsidRDefault="00B27336" w:rsidP="00B27336">
      <w:pPr>
        <w:tabs>
          <w:tab w:val="right" w:pos="8640"/>
        </w:tabs>
        <w:rPr>
          <w:szCs w:val="22"/>
        </w:rPr>
      </w:pPr>
      <w:r w:rsidRPr="00B27336">
        <w:rPr>
          <w:szCs w:val="22"/>
        </w:rPr>
        <w:tab/>
        <w:t>At 10:06 A.M., the PRESIDENT assumed the Chair.</w:t>
      </w:r>
    </w:p>
    <w:p w:rsidR="00B27336" w:rsidRPr="00B27336" w:rsidRDefault="00B27336" w:rsidP="00B27336">
      <w:pPr>
        <w:tabs>
          <w:tab w:val="right" w:pos="8640"/>
        </w:tabs>
        <w:rPr>
          <w:szCs w:val="22"/>
        </w:rPr>
      </w:pPr>
    </w:p>
    <w:p w:rsidR="00B27336" w:rsidRPr="00B27336" w:rsidRDefault="00B27336" w:rsidP="00B27336">
      <w:pPr>
        <w:keepNext/>
        <w:keepLines/>
        <w:jc w:val="center"/>
        <w:rPr>
          <w:b/>
          <w:szCs w:val="22"/>
        </w:rPr>
      </w:pPr>
      <w:r w:rsidRPr="00B27336">
        <w:rPr>
          <w:b/>
          <w:szCs w:val="22"/>
        </w:rPr>
        <w:lastRenderedPageBreak/>
        <w:t>MESSAGE FROM THE GOVERNOR</w:t>
      </w:r>
    </w:p>
    <w:p w:rsidR="00B27336" w:rsidRPr="00B27336" w:rsidRDefault="00B27336" w:rsidP="00B27336">
      <w:pPr>
        <w:keepNext/>
        <w:keepLines/>
        <w:ind w:firstLine="216"/>
        <w:rPr>
          <w:szCs w:val="22"/>
        </w:rPr>
      </w:pPr>
      <w:r w:rsidRPr="00B27336">
        <w:rPr>
          <w:szCs w:val="22"/>
        </w:rPr>
        <w:t>The following appointments were transmitted by the Honorable Henry Dargan McMaster:</w:t>
      </w:r>
    </w:p>
    <w:p w:rsidR="00B27336" w:rsidRPr="00B27336" w:rsidRDefault="00B27336" w:rsidP="00B27336">
      <w:pPr>
        <w:keepNext/>
        <w:keepLines/>
        <w:jc w:val="center"/>
        <w:rPr>
          <w:b/>
          <w:szCs w:val="22"/>
        </w:rPr>
      </w:pPr>
      <w:r w:rsidRPr="00B27336">
        <w:rPr>
          <w:b/>
          <w:szCs w:val="22"/>
        </w:rPr>
        <w:t>Statewide Appointments</w:t>
      </w:r>
    </w:p>
    <w:p w:rsidR="00B27336" w:rsidRPr="00B27336" w:rsidRDefault="00B27336" w:rsidP="00B27336">
      <w:pPr>
        <w:keepNext/>
        <w:keepLines/>
        <w:ind w:firstLine="216"/>
        <w:rPr>
          <w:szCs w:val="22"/>
          <w:u w:val="single"/>
        </w:rPr>
      </w:pPr>
      <w:r w:rsidRPr="00B27336">
        <w:rPr>
          <w:szCs w:val="22"/>
          <w:u w:val="single"/>
        </w:rPr>
        <w:t>Reappointment, South Carolina Foster Care Review Board, with the term to commence June 30, 2016, and to expire June 30, 2020</w:t>
      </w:r>
    </w:p>
    <w:p w:rsidR="00B27336" w:rsidRPr="00B27336" w:rsidRDefault="00B27336" w:rsidP="00B27336">
      <w:pPr>
        <w:keepNext/>
        <w:ind w:firstLine="216"/>
        <w:rPr>
          <w:szCs w:val="22"/>
          <w:u w:val="single"/>
        </w:rPr>
      </w:pPr>
      <w:r w:rsidRPr="00B27336">
        <w:rPr>
          <w:szCs w:val="22"/>
          <w:u w:val="single"/>
        </w:rPr>
        <w:t>5th Congressional District:</w:t>
      </w:r>
    </w:p>
    <w:p w:rsidR="00B27336" w:rsidRPr="00B27336" w:rsidRDefault="00B27336" w:rsidP="00B27336">
      <w:pPr>
        <w:ind w:firstLine="216"/>
        <w:rPr>
          <w:szCs w:val="22"/>
        </w:rPr>
      </w:pPr>
      <w:r w:rsidRPr="00B27336">
        <w:rPr>
          <w:szCs w:val="22"/>
        </w:rPr>
        <w:t>Martha W. Brock, 154 Hidden Acres Dr., Gaffney, SC 29341</w:t>
      </w:r>
    </w:p>
    <w:p w:rsidR="00B27336" w:rsidRPr="00B27336" w:rsidRDefault="00B27336" w:rsidP="00B27336">
      <w:pPr>
        <w:ind w:firstLine="216"/>
        <w:rPr>
          <w:szCs w:val="22"/>
        </w:rPr>
      </w:pPr>
    </w:p>
    <w:p w:rsidR="00B27336" w:rsidRPr="00B27336" w:rsidRDefault="00B27336" w:rsidP="00B27336">
      <w:pPr>
        <w:ind w:firstLine="216"/>
        <w:rPr>
          <w:szCs w:val="22"/>
        </w:rPr>
      </w:pPr>
      <w:r w:rsidRPr="00B27336">
        <w:rPr>
          <w:szCs w:val="22"/>
        </w:rPr>
        <w:t>Referred to the General Committee.</w:t>
      </w:r>
    </w:p>
    <w:p w:rsidR="00B27336" w:rsidRPr="00B27336" w:rsidRDefault="00B27336" w:rsidP="00B27336">
      <w:pPr>
        <w:ind w:firstLine="216"/>
        <w:rPr>
          <w:szCs w:val="22"/>
        </w:rPr>
      </w:pPr>
    </w:p>
    <w:p w:rsidR="00B27336" w:rsidRPr="00B27336" w:rsidRDefault="00B27336" w:rsidP="00B27336">
      <w:pPr>
        <w:keepNext/>
        <w:ind w:firstLine="216"/>
        <w:rPr>
          <w:szCs w:val="22"/>
          <w:u w:val="single"/>
        </w:rPr>
      </w:pPr>
      <w:r w:rsidRPr="00B27336">
        <w:rPr>
          <w:szCs w:val="22"/>
          <w:u w:val="single"/>
        </w:rPr>
        <w:t>Initial Appointment, Juvenile Parole Board, with the term to commence June 30, 2015, and to expire June 30, 2019</w:t>
      </w:r>
    </w:p>
    <w:p w:rsidR="00B27336" w:rsidRPr="00B27336" w:rsidRDefault="00B27336" w:rsidP="00B27336">
      <w:pPr>
        <w:keepNext/>
        <w:ind w:firstLine="216"/>
        <w:rPr>
          <w:szCs w:val="22"/>
          <w:u w:val="single"/>
        </w:rPr>
      </w:pPr>
      <w:r w:rsidRPr="00B27336">
        <w:rPr>
          <w:szCs w:val="22"/>
          <w:u w:val="single"/>
        </w:rPr>
        <w:t>At-Large:</w:t>
      </w:r>
    </w:p>
    <w:p w:rsidR="00B27336" w:rsidRPr="00B27336" w:rsidRDefault="00B27336" w:rsidP="00B27336">
      <w:pPr>
        <w:ind w:firstLine="216"/>
        <w:rPr>
          <w:szCs w:val="22"/>
        </w:rPr>
      </w:pPr>
      <w:r w:rsidRPr="00B27336">
        <w:rPr>
          <w:szCs w:val="22"/>
        </w:rPr>
        <w:t>Suzanne S. Prosser, 697 Wedgewood Dr., Murrells Inlet, SC 29576</w:t>
      </w:r>
      <w:r w:rsidRPr="00B27336">
        <w:rPr>
          <w:i/>
          <w:szCs w:val="22"/>
        </w:rPr>
        <w:t xml:space="preserve"> VICE </w:t>
      </w:r>
      <w:r w:rsidRPr="00B27336">
        <w:rPr>
          <w:szCs w:val="22"/>
        </w:rPr>
        <w:t>Reno R. Boyd</w:t>
      </w:r>
    </w:p>
    <w:p w:rsidR="00B27336" w:rsidRPr="00B27336" w:rsidRDefault="00B27336" w:rsidP="00B27336">
      <w:pPr>
        <w:ind w:firstLine="216"/>
        <w:rPr>
          <w:szCs w:val="22"/>
        </w:rPr>
      </w:pPr>
    </w:p>
    <w:p w:rsidR="00B27336" w:rsidRPr="00B27336" w:rsidRDefault="00B27336" w:rsidP="00B27336">
      <w:pPr>
        <w:ind w:firstLine="216"/>
        <w:rPr>
          <w:szCs w:val="22"/>
        </w:rPr>
      </w:pPr>
      <w:r w:rsidRPr="00B27336">
        <w:rPr>
          <w:szCs w:val="22"/>
        </w:rPr>
        <w:t>Referred to the Committee on Judiciary.</w:t>
      </w:r>
    </w:p>
    <w:p w:rsidR="00B27336" w:rsidRPr="00B27336" w:rsidRDefault="00B27336" w:rsidP="00B27336">
      <w:pPr>
        <w:ind w:firstLine="216"/>
        <w:rPr>
          <w:szCs w:val="22"/>
        </w:rPr>
      </w:pPr>
    </w:p>
    <w:p w:rsidR="00B27336" w:rsidRPr="00B27336" w:rsidRDefault="00B27336" w:rsidP="00B27336">
      <w:pPr>
        <w:keepNext/>
        <w:ind w:firstLine="216"/>
        <w:rPr>
          <w:szCs w:val="22"/>
          <w:u w:val="single"/>
        </w:rPr>
      </w:pPr>
      <w:r w:rsidRPr="00B27336">
        <w:rPr>
          <w:szCs w:val="22"/>
          <w:u w:val="single"/>
        </w:rPr>
        <w:t>Initial Appointment, South Carolina State Ethics Commission, with the term to commence April 1, 2017, and to expire March 31, 2020</w:t>
      </w:r>
    </w:p>
    <w:p w:rsidR="00B27336" w:rsidRPr="00B27336" w:rsidRDefault="00B27336" w:rsidP="00B27336">
      <w:pPr>
        <w:keepNext/>
        <w:ind w:firstLine="216"/>
        <w:rPr>
          <w:szCs w:val="22"/>
          <w:u w:val="single"/>
        </w:rPr>
      </w:pPr>
      <w:r w:rsidRPr="00B27336">
        <w:rPr>
          <w:szCs w:val="22"/>
          <w:u w:val="single"/>
        </w:rPr>
        <w:t>Senate - Majority:</w:t>
      </w:r>
    </w:p>
    <w:p w:rsidR="00B27336" w:rsidRPr="00B27336" w:rsidRDefault="00B27336" w:rsidP="00B27336">
      <w:pPr>
        <w:ind w:firstLine="216"/>
        <w:rPr>
          <w:szCs w:val="22"/>
        </w:rPr>
      </w:pPr>
      <w:r w:rsidRPr="00B27336">
        <w:rPr>
          <w:szCs w:val="22"/>
        </w:rPr>
        <w:t>James F. Reames III, 1230 Main Street, Suite 700, Columbia, SC 29201</w:t>
      </w:r>
    </w:p>
    <w:p w:rsidR="00B27336" w:rsidRPr="00B27336" w:rsidRDefault="00B27336" w:rsidP="00B27336">
      <w:pPr>
        <w:ind w:firstLine="216"/>
        <w:rPr>
          <w:szCs w:val="22"/>
        </w:rPr>
      </w:pPr>
    </w:p>
    <w:p w:rsidR="00B27336" w:rsidRPr="00B27336" w:rsidRDefault="00B27336" w:rsidP="00B27336">
      <w:pPr>
        <w:ind w:firstLine="216"/>
        <w:rPr>
          <w:szCs w:val="22"/>
        </w:rPr>
      </w:pPr>
      <w:r w:rsidRPr="00B27336">
        <w:rPr>
          <w:szCs w:val="22"/>
        </w:rPr>
        <w:t>Referred to the Committee on Judiciary.</w:t>
      </w:r>
    </w:p>
    <w:p w:rsidR="00B27336" w:rsidRPr="00B27336" w:rsidRDefault="00B27336" w:rsidP="00B27336">
      <w:pPr>
        <w:ind w:firstLine="216"/>
        <w:rPr>
          <w:szCs w:val="22"/>
        </w:rPr>
      </w:pPr>
    </w:p>
    <w:p w:rsidR="00B27336" w:rsidRPr="00B27336" w:rsidRDefault="00B27336" w:rsidP="00B27336">
      <w:pPr>
        <w:keepNext/>
        <w:ind w:firstLine="216"/>
        <w:rPr>
          <w:szCs w:val="22"/>
          <w:u w:val="single"/>
        </w:rPr>
      </w:pPr>
      <w:r w:rsidRPr="00B27336">
        <w:rPr>
          <w:szCs w:val="22"/>
          <w:u w:val="single"/>
        </w:rPr>
        <w:t>Initial Appointment, South Carolina State Ethics Commission, with the term to commence April 1, 2017, and to expire March 31, 2022</w:t>
      </w:r>
    </w:p>
    <w:p w:rsidR="00B27336" w:rsidRPr="00B27336" w:rsidRDefault="00B27336" w:rsidP="00B27336">
      <w:pPr>
        <w:keepNext/>
        <w:ind w:firstLine="216"/>
        <w:rPr>
          <w:szCs w:val="22"/>
          <w:u w:val="single"/>
        </w:rPr>
      </w:pPr>
      <w:r w:rsidRPr="00B27336">
        <w:rPr>
          <w:szCs w:val="22"/>
          <w:u w:val="single"/>
        </w:rPr>
        <w:t>Senate - Minority:</w:t>
      </w:r>
    </w:p>
    <w:p w:rsidR="00B27336" w:rsidRPr="00B27336" w:rsidRDefault="00B27336" w:rsidP="00B27336">
      <w:pPr>
        <w:ind w:firstLine="216"/>
        <w:rPr>
          <w:szCs w:val="22"/>
        </w:rPr>
      </w:pPr>
      <w:r w:rsidRPr="00B27336">
        <w:rPr>
          <w:szCs w:val="22"/>
        </w:rPr>
        <w:t>McKinley Washington, P. O. Box 247, Ravenel, SC 29470</w:t>
      </w:r>
    </w:p>
    <w:p w:rsidR="00B27336" w:rsidRPr="00B27336" w:rsidRDefault="00B27336" w:rsidP="00B27336">
      <w:pPr>
        <w:ind w:firstLine="216"/>
        <w:rPr>
          <w:szCs w:val="22"/>
        </w:rPr>
      </w:pPr>
    </w:p>
    <w:p w:rsidR="00B27336" w:rsidRPr="00B27336" w:rsidRDefault="00B27336" w:rsidP="00B27336">
      <w:pPr>
        <w:ind w:firstLine="216"/>
        <w:rPr>
          <w:szCs w:val="22"/>
        </w:rPr>
      </w:pPr>
      <w:r w:rsidRPr="00B27336">
        <w:rPr>
          <w:szCs w:val="22"/>
        </w:rPr>
        <w:t>Referred to the Committee on Judiciary.</w:t>
      </w:r>
    </w:p>
    <w:p w:rsidR="00B27336" w:rsidRPr="00B27336" w:rsidRDefault="00B27336" w:rsidP="00B27336">
      <w:pPr>
        <w:ind w:firstLine="216"/>
        <w:rPr>
          <w:szCs w:val="22"/>
        </w:rPr>
      </w:pPr>
    </w:p>
    <w:p w:rsidR="00B27336" w:rsidRPr="00B27336" w:rsidRDefault="00B27336" w:rsidP="00B27336">
      <w:pPr>
        <w:tabs>
          <w:tab w:val="right" w:pos="8640"/>
        </w:tabs>
        <w:jc w:val="center"/>
        <w:rPr>
          <w:color w:val="auto"/>
          <w:szCs w:val="22"/>
        </w:rPr>
      </w:pPr>
      <w:r w:rsidRPr="00B27336">
        <w:rPr>
          <w:b/>
          <w:color w:val="auto"/>
          <w:szCs w:val="22"/>
        </w:rPr>
        <w:t>Doctor of the Day</w:t>
      </w:r>
    </w:p>
    <w:p w:rsidR="00B27336" w:rsidRPr="00B27336" w:rsidRDefault="00B27336" w:rsidP="00B27336">
      <w:pPr>
        <w:tabs>
          <w:tab w:val="right" w:pos="8640"/>
        </w:tabs>
        <w:rPr>
          <w:color w:val="auto"/>
          <w:szCs w:val="22"/>
        </w:rPr>
      </w:pPr>
      <w:r w:rsidRPr="00B27336">
        <w:rPr>
          <w:color w:val="auto"/>
          <w:szCs w:val="22"/>
        </w:rPr>
        <w:tab/>
        <w:t>Senator CORBIN introduced Dr. Steven W. Samoya of Greenville, S.C., Doctor of the Day.</w:t>
      </w:r>
    </w:p>
    <w:p w:rsidR="00B27336" w:rsidRPr="00B27336" w:rsidRDefault="00B27336" w:rsidP="00B27336">
      <w:pPr>
        <w:tabs>
          <w:tab w:val="right" w:pos="8640"/>
        </w:tabs>
        <w:rPr>
          <w:szCs w:val="22"/>
        </w:rPr>
      </w:pPr>
    </w:p>
    <w:p w:rsidR="00B27336" w:rsidRPr="00B27336" w:rsidRDefault="00B27336" w:rsidP="00B27336">
      <w:pPr>
        <w:keepNext/>
        <w:keepLines/>
        <w:tabs>
          <w:tab w:val="right" w:pos="8640"/>
        </w:tabs>
        <w:jc w:val="center"/>
        <w:rPr>
          <w:color w:val="auto"/>
          <w:szCs w:val="22"/>
        </w:rPr>
      </w:pPr>
      <w:r w:rsidRPr="00B27336">
        <w:rPr>
          <w:b/>
          <w:color w:val="auto"/>
          <w:szCs w:val="22"/>
        </w:rPr>
        <w:t>Leave of Absence</w:t>
      </w:r>
    </w:p>
    <w:p w:rsidR="00B27336" w:rsidRPr="00B27336" w:rsidRDefault="00B27336" w:rsidP="00B27336">
      <w:pPr>
        <w:keepNext/>
        <w:keepLines/>
        <w:tabs>
          <w:tab w:val="right" w:pos="8640"/>
        </w:tabs>
        <w:rPr>
          <w:color w:val="auto"/>
          <w:szCs w:val="22"/>
        </w:rPr>
      </w:pPr>
      <w:r w:rsidRPr="00B27336">
        <w:rPr>
          <w:color w:val="auto"/>
          <w:szCs w:val="22"/>
        </w:rPr>
        <w:tab/>
        <w:t>At 1:41 P.M., Senator MARTIN requested a leave of absence for Senator MALLOY from 10:00 A.M. until 2:00 P.M.</w:t>
      </w:r>
    </w:p>
    <w:p w:rsidR="00B27336" w:rsidRPr="00B27336" w:rsidRDefault="00B27336" w:rsidP="00B27336">
      <w:pPr>
        <w:tabs>
          <w:tab w:val="right" w:pos="8640"/>
        </w:tabs>
        <w:rPr>
          <w:szCs w:val="22"/>
        </w:rPr>
      </w:pPr>
    </w:p>
    <w:p w:rsidR="00B27336" w:rsidRPr="00B27336" w:rsidRDefault="00B27336" w:rsidP="00B27336">
      <w:pPr>
        <w:tabs>
          <w:tab w:val="right" w:pos="8640"/>
        </w:tabs>
        <w:jc w:val="center"/>
        <w:rPr>
          <w:szCs w:val="22"/>
        </w:rPr>
      </w:pPr>
      <w:r w:rsidRPr="00B27336">
        <w:rPr>
          <w:b/>
          <w:szCs w:val="22"/>
        </w:rPr>
        <w:t>INTRODUCTION OF BILLS AND RESOLUTIONS</w:t>
      </w:r>
    </w:p>
    <w:p w:rsidR="00B27336" w:rsidRPr="00B27336" w:rsidRDefault="00B27336" w:rsidP="00B27336">
      <w:pPr>
        <w:tabs>
          <w:tab w:val="right" w:pos="8640"/>
        </w:tabs>
        <w:rPr>
          <w:szCs w:val="22"/>
        </w:rPr>
      </w:pPr>
      <w:r w:rsidRPr="00B27336">
        <w:rPr>
          <w:szCs w:val="22"/>
        </w:rPr>
        <w:tab/>
        <w:t>The following were introduced:</w:t>
      </w:r>
    </w:p>
    <w:p w:rsidR="00B27336" w:rsidRPr="00B27336" w:rsidRDefault="00B27336" w:rsidP="00B27336">
      <w:pPr>
        <w:rPr>
          <w:szCs w:val="22"/>
        </w:rPr>
      </w:pPr>
    </w:p>
    <w:p w:rsidR="00B27336" w:rsidRPr="00B27336" w:rsidRDefault="00B27336" w:rsidP="00B27336">
      <w:pPr>
        <w:rPr>
          <w:szCs w:val="22"/>
        </w:rPr>
      </w:pPr>
      <w:r w:rsidRPr="00B27336">
        <w:rPr>
          <w:szCs w:val="22"/>
        </w:rPr>
        <w:tab/>
        <w:t>S. 607</w:t>
      </w:r>
      <w:r w:rsidRPr="00B27336">
        <w:rPr>
          <w:szCs w:val="22"/>
        </w:rPr>
        <w:fldChar w:fldCharType="begin"/>
      </w:r>
      <w:r w:rsidRPr="00B27336">
        <w:rPr>
          <w:szCs w:val="22"/>
        </w:rPr>
        <w:instrText xml:space="preserve"> XE " S. 607" \b</w:instrText>
      </w:r>
      <w:r w:rsidRPr="00B27336">
        <w:rPr>
          <w:szCs w:val="22"/>
        </w:rPr>
        <w:fldChar w:fldCharType="end"/>
      </w:r>
      <w:r w:rsidRPr="00B27336">
        <w:rPr>
          <w:szCs w:val="22"/>
        </w:rPr>
        <w:t xml:space="preserve"> -- Senator Timmons:  A BILL TO AMEND SECTION 38-77-720(b) AND (c) OF THE 1976 CODE, RELATING TO THE NUMBER, QUALIFICATIONS, AND COMPENSATION OF ARBITRATORS OF PROPERTY DAMAGE LIABILITY CLAIMS, TO INCREASE THE MAXIMUM AMOUNT OF COMPENSATION AND TO INCREASE CERTAIN FEES.</w:t>
      </w:r>
    </w:p>
    <w:p w:rsidR="00B27336" w:rsidRPr="00B27336" w:rsidRDefault="00B27336" w:rsidP="00B27336">
      <w:pPr>
        <w:rPr>
          <w:szCs w:val="22"/>
        </w:rPr>
      </w:pPr>
      <w:r w:rsidRPr="00B27336">
        <w:rPr>
          <w:szCs w:val="22"/>
        </w:rPr>
        <w:t>l:\s-res\wrt\003arbi.sp.wrt.docx</w:t>
      </w:r>
    </w:p>
    <w:p w:rsidR="00B27336" w:rsidRPr="00B27336" w:rsidRDefault="00B27336" w:rsidP="00B27336">
      <w:pPr>
        <w:rPr>
          <w:szCs w:val="22"/>
        </w:rPr>
      </w:pPr>
      <w:r w:rsidRPr="00B27336">
        <w:rPr>
          <w:szCs w:val="22"/>
        </w:rPr>
        <w:tab/>
        <w:t>Read the first time and referred to the Committee on Banking and Insurance.</w:t>
      </w:r>
    </w:p>
    <w:p w:rsidR="00B27336" w:rsidRPr="00B27336" w:rsidRDefault="00B27336" w:rsidP="00B27336">
      <w:pPr>
        <w:rPr>
          <w:szCs w:val="22"/>
        </w:rPr>
      </w:pPr>
    </w:p>
    <w:p w:rsidR="00B27336" w:rsidRPr="00B27336" w:rsidRDefault="00B27336" w:rsidP="00B27336">
      <w:pPr>
        <w:rPr>
          <w:szCs w:val="22"/>
        </w:rPr>
      </w:pPr>
      <w:r w:rsidRPr="00B27336">
        <w:rPr>
          <w:szCs w:val="22"/>
        </w:rPr>
        <w:tab/>
        <w:t>S. 608</w:t>
      </w:r>
      <w:r w:rsidRPr="00B27336">
        <w:rPr>
          <w:szCs w:val="22"/>
        </w:rPr>
        <w:fldChar w:fldCharType="begin"/>
      </w:r>
      <w:r w:rsidRPr="00B27336">
        <w:rPr>
          <w:szCs w:val="22"/>
        </w:rPr>
        <w:instrText xml:space="preserve"> XE " S. 608" \b</w:instrText>
      </w:r>
      <w:r w:rsidRPr="00B27336">
        <w:rPr>
          <w:szCs w:val="22"/>
        </w:rPr>
        <w:fldChar w:fldCharType="end"/>
      </w:r>
      <w:r w:rsidRPr="00B27336">
        <w:rPr>
          <w:szCs w:val="22"/>
        </w:rPr>
        <w:t xml:space="preserve"> -- Senators Setzler, Alexander, Allen, Bennett, Campbell, Campsen,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THE UNIVERSITY OF SOUTH CAROLINA WOMEN'S BASKETBALL TEAM, COACHES, AND SCHOOL OFFICIALS ON AN OUTSTANDING SEASON AND TO HONOR THEM FOR WINNING THE 2017 NCAA WOMEN'S BASKETBALL NATIONAL CHAMPIONSHIP.</w:t>
      </w:r>
    </w:p>
    <w:p w:rsidR="00B27336" w:rsidRPr="00B27336" w:rsidRDefault="00B27336" w:rsidP="00B27336">
      <w:pPr>
        <w:rPr>
          <w:szCs w:val="22"/>
        </w:rPr>
      </w:pPr>
      <w:r w:rsidRPr="00B27336">
        <w:rPr>
          <w:szCs w:val="22"/>
        </w:rPr>
        <w:t>l:\s-res\ngs\017lady.kmm.ngs.docx</w:t>
      </w:r>
    </w:p>
    <w:p w:rsidR="00B27336" w:rsidRPr="00B27336" w:rsidRDefault="00B27336" w:rsidP="00B27336">
      <w:pPr>
        <w:rPr>
          <w:szCs w:val="22"/>
        </w:rPr>
      </w:pPr>
      <w:r w:rsidRPr="00B27336">
        <w:rPr>
          <w:szCs w:val="22"/>
        </w:rPr>
        <w:tab/>
        <w:t>The Senate Resolution was adopted.</w:t>
      </w:r>
    </w:p>
    <w:p w:rsidR="00B27336" w:rsidRPr="00B27336" w:rsidRDefault="00B27336" w:rsidP="00B27336">
      <w:pPr>
        <w:rPr>
          <w:szCs w:val="22"/>
        </w:rPr>
      </w:pPr>
    </w:p>
    <w:p w:rsidR="00B27336" w:rsidRPr="00B27336" w:rsidRDefault="00B27336" w:rsidP="00B27336">
      <w:pPr>
        <w:rPr>
          <w:szCs w:val="22"/>
        </w:rPr>
      </w:pPr>
      <w:r w:rsidRPr="00B27336">
        <w:rPr>
          <w:szCs w:val="22"/>
        </w:rPr>
        <w:tab/>
        <w:t>S. 609</w:t>
      </w:r>
      <w:r w:rsidRPr="00B27336">
        <w:rPr>
          <w:szCs w:val="22"/>
        </w:rPr>
        <w:fldChar w:fldCharType="begin"/>
      </w:r>
      <w:r w:rsidRPr="00B27336">
        <w:rPr>
          <w:szCs w:val="22"/>
        </w:rPr>
        <w:instrText xml:space="preserve"> XE " S. 609" \b</w:instrText>
      </w:r>
      <w:r w:rsidRPr="00B27336">
        <w:rPr>
          <w:szCs w:val="22"/>
        </w:rPr>
        <w:fldChar w:fldCharType="end"/>
      </w:r>
      <w:r w:rsidRPr="00B27336">
        <w:rPr>
          <w:szCs w:val="22"/>
        </w:rPr>
        <w:t xml:space="preserve"> -- Senators Setzler, Alexander, Allen, Bennett, Campbell, Campsen,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THE UNIVERSITY OF SOUTH CAROLINA MEN'S BASKETBALL TEAM, COACHES, AND SCHOOL OFFICIALS ON AN OUTSTANDING SEASON AND TO HONOR THEM FOR THE TEAM'S FIRST APPEARANCE IN THE NCAA FINAL FOUR.</w:t>
      </w:r>
    </w:p>
    <w:p w:rsidR="00B27336" w:rsidRPr="00B27336" w:rsidRDefault="00B27336" w:rsidP="00B27336">
      <w:pPr>
        <w:rPr>
          <w:szCs w:val="22"/>
        </w:rPr>
      </w:pPr>
      <w:r w:rsidRPr="00B27336">
        <w:rPr>
          <w:szCs w:val="22"/>
        </w:rPr>
        <w:t>l:\s-res\ngs\016game.kmm.ngs.docx</w:t>
      </w:r>
    </w:p>
    <w:p w:rsidR="00B27336" w:rsidRPr="00B27336" w:rsidRDefault="00B27336" w:rsidP="00B27336">
      <w:pPr>
        <w:rPr>
          <w:szCs w:val="22"/>
        </w:rPr>
      </w:pPr>
      <w:r w:rsidRPr="00B27336">
        <w:rPr>
          <w:szCs w:val="22"/>
        </w:rPr>
        <w:tab/>
        <w:t>The Senate Resolution was adopted.</w:t>
      </w:r>
    </w:p>
    <w:p w:rsidR="00B27336" w:rsidRPr="00B27336" w:rsidRDefault="00B27336" w:rsidP="00B27336">
      <w:pPr>
        <w:rPr>
          <w:szCs w:val="22"/>
        </w:rPr>
      </w:pPr>
    </w:p>
    <w:p w:rsidR="00B27336" w:rsidRPr="00B27336" w:rsidRDefault="00B27336" w:rsidP="00B27336">
      <w:pPr>
        <w:rPr>
          <w:szCs w:val="22"/>
        </w:rPr>
      </w:pPr>
      <w:r w:rsidRPr="00B27336">
        <w:rPr>
          <w:szCs w:val="22"/>
        </w:rPr>
        <w:tab/>
        <w:t>S. 610</w:t>
      </w:r>
      <w:r w:rsidRPr="00B27336">
        <w:rPr>
          <w:szCs w:val="22"/>
        </w:rPr>
        <w:fldChar w:fldCharType="begin"/>
      </w:r>
      <w:r w:rsidRPr="00B27336">
        <w:rPr>
          <w:szCs w:val="22"/>
        </w:rPr>
        <w:instrText xml:space="preserve"> XE " S. 610" \b</w:instrText>
      </w:r>
      <w:r w:rsidRPr="00B27336">
        <w:rPr>
          <w:szCs w:val="22"/>
        </w:rPr>
        <w:fldChar w:fldCharType="end"/>
      </w:r>
      <w:r w:rsidRPr="00B27336">
        <w:rPr>
          <w:szCs w:val="22"/>
        </w:rPr>
        <w:t xml:space="preserve"> -- Senator Goldfinch:  A BILL TO AMEND CHAPTER 39, TITLE 48 OF THE 1976 CODE, RELATING TO THE SOUTH CAROLINA BEACH MANAGEMENT ACT, BY ADDING SECTION 48-39-265, TO ESTABLISH A WORKING GROUP FOR THE PURPOSE OF DEVELOPING A LONG-RANGE COMPREHENSIVE BEACH MANAGEMENT PLAN IN ORDER TO QUANTIFY NOURISHMENT VOLUME NEEDS, RELATED COSTS, AND THE BENEFITS OF INVESTING IN BEACH PRESERVATION, PROVIDE RECOMMENDATIONS FOR FUTURE FUNDING SOURCES, AND IDENTIFY A FUNDING DISTRIBUTION STRATEGY; TO SET MEMBERSHIP REQUIREMENTS; AND TO ADD DEFINITIONS.</w:t>
      </w:r>
    </w:p>
    <w:p w:rsidR="00B27336" w:rsidRPr="00B27336" w:rsidRDefault="00B27336" w:rsidP="00B27336">
      <w:pPr>
        <w:rPr>
          <w:szCs w:val="22"/>
        </w:rPr>
      </w:pPr>
      <w:r w:rsidRPr="00B27336">
        <w:rPr>
          <w:szCs w:val="22"/>
        </w:rPr>
        <w:t>l:\s-res\slg\003beac.sp.slg.docx</w:t>
      </w:r>
    </w:p>
    <w:p w:rsidR="00B27336" w:rsidRPr="00B27336" w:rsidRDefault="00B27336" w:rsidP="00B27336">
      <w:pPr>
        <w:rPr>
          <w:szCs w:val="22"/>
        </w:rPr>
      </w:pPr>
      <w:r w:rsidRPr="00B27336">
        <w:rPr>
          <w:szCs w:val="22"/>
        </w:rPr>
        <w:tab/>
        <w:t>Read the first time and referred to the Committee on Agriculture and Natural Resources.</w:t>
      </w:r>
    </w:p>
    <w:p w:rsidR="00B27336" w:rsidRPr="00B27336" w:rsidRDefault="00B27336" w:rsidP="00B27336">
      <w:pPr>
        <w:rPr>
          <w:szCs w:val="22"/>
        </w:rPr>
      </w:pPr>
    </w:p>
    <w:p w:rsidR="00B27336" w:rsidRPr="00B27336" w:rsidRDefault="00B27336" w:rsidP="00B27336">
      <w:pPr>
        <w:rPr>
          <w:szCs w:val="22"/>
        </w:rPr>
      </w:pPr>
      <w:r w:rsidRPr="00B27336">
        <w:rPr>
          <w:szCs w:val="22"/>
        </w:rPr>
        <w:tab/>
        <w:t>S. 611</w:t>
      </w:r>
      <w:r w:rsidRPr="00B27336">
        <w:rPr>
          <w:szCs w:val="22"/>
        </w:rPr>
        <w:fldChar w:fldCharType="begin"/>
      </w:r>
      <w:r w:rsidRPr="00B27336">
        <w:rPr>
          <w:szCs w:val="22"/>
        </w:rPr>
        <w:instrText xml:space="preserve"> XE " S. 611" \b</w:instrText>
      </w:r>
      <w:r w:rsidRPr="00B27336">
        <w:rPr>
          <w:szCs w:val="22"/>
        </w:rPr>
        <w:fldChar w:fldCharType="end"/>
      </w:r>
      <w:r w:rsidRPr="00B27336">
        <w:rPr>
          <w:szCs w:val="22"/>
        </w:rPr>
        <w:t xml:space="preserve"> -- 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B27336" w:rsidRPr="00B27336" w:rsidRDefault="00B27336" w:rsidP="00B27336">
      <w:pPr>
        <w:rPr>
          <w:szCs w:val="22"/>
        </w:rPr>
      </w:pPr>
      <w:r w:rsidRPr="00B27336">
        <w:rPr>
          <w:szCs w:val="22"/>
        </w:rPr>
        <w:t>l:\s-res\tdc\012home.kmm.tdc.docx</w:t>
      </w:r>
    </w:p>
    <w:p w:rsidR="00B27336" w:rsidRPr="00B27336" w:rsidRDefault="00B27336" w:rsidP="00B27336">
      <w:pPr>
        <w:rPr>
          <w:szCs w:val="22"/>
        </w:rPr>
      </w:pPr>
      <w:r w:rsidRPr="00B27336">
        <w:rPr>
          <w:szCs w:val="22"/>
        </w:rPr>
        <w:tab/>
        <w:t>The Concurrent Resolution was adopted, ordered sent to the House.</w:t>
      </w:r>
    </w:p>
    <w:p w:rsidR="00B27336" w:rsidRPr="00B27336" w:rsidRDefault="00B27336" w:rsidP="00B27336">
      <w:pPr>
        <w:rPr>
          <w:szCs w:val="22"/>
        </w:rPr>
      </w:pPr>
    </w:p>
    <w:p w:rsidR="00B27336" w:rsidRPr="00B27336" w:rsidRDefault="00B27336" w:rsidP="00B27336">
      <w:pPr>
        <w:rPr>
          <w:szCs w:val="22"/>
        </w:rPr>
      </w:pPr>
      <w:r w:rsidRPr="00B27336">
        <w:rPr>
          <w:szCs w:val="22"/>
        </w:rPr>
        <w:tab/>
        <w:t>S. 612</w:t>
      </w:r>
      <w:r w:rsidRPr="00B27336">
        <w:rPr>
          <w:szCs w:val="22"/>
        </w:rPr>
        <w:fldChar w:fldCharType="begin"/>
      </w:r>
      <w:r w:rsidRPr="00B27336">
        <w:rPr>
          <w:szCs w:val="22"/>
        </w:rPr>
        <w:instrText xml:space="preserve"> XE " S. 612" \b</w:instrText>
      </w:r>
      <w:r w:rsidRPr="00B27336">
        <w:rPr>
          <w:szCs w:val="22"/>
        </w:rPr>
        <w:fldChar w:fldCharType="end"/>
      </w:r>
      <w:r w:rsidRPr="00B27336">
        <w:rPr>
          <w:szCs w:val="22"/>
        </w:rPr>
        <w:t xml:space="preserve"> -- Senator Kimpson:  A BILL TO AMEND CHAPTER 1, TITLE 23, SOUTH CAROLINA CODE OF LAWS, 1976, BY ADDING SECTION 23-1-242 RELATING TO LAW ENFORCEMENT BODY WORN CAMERAS, TO PROHIBIT THE DELETION OR DESTRUCTION OF THE DATA FROM A BODY-WORN CAMERA WITH THE INTENT TO ALTER OR INFLUENCE A CRIMINAL ACTION, CRIMINAL INVESTIGATION, AN INTERNAL POLICE INVESTIGATION, A CIVIL ACTION OR POTENTIAL CIVIL ACTION IF NOTICE IS PROVIDED BY THE ADVERSE PARTY, OR IF LITIGATION IS REASONABLY ANTICIPATED, AND TO PROVIDE PENALTIES; TO PROVIDE THAT THE PROVISIONS OF THIS SECTION DO NOT APPLY TO PERSONS FOLLOWING THE POLICIES AND PROCEDURES ESTABLISHED BY THE AGENCY OR THE LAW ENFORCEMENT TRAINING COUNCIL; AND TO AMEND SECTION 23-1-240(D) TO PROVIDE FOR THE CIRCUMSTANCES IN WHICH THE POLICY AND PROCEDURES ESTABLISHED BY THE AGENCIES MUST INCLUDE FOR THE ACTIVATION OF THE RECORDINGS, TO INCLUDE ACTIVATION AT THE SCENE OF VIOLENT CRIMES, TRAFFIC STOPS, ACCIDENT INVESTIGATIONS, PUBLIC DRUNKENNESS, PERSONS COMMITTING DISORDERLY CONDUCT, ARRESTS, CONTACT WITH EMOTIONALLY DISTURBED PERSONS, OR INCIDENTS WITH WEAPONS, THE USE OF FORCE, OR ADVERSARIAL CONTACT.</w:t>
      </w:r>
    </w:p>
    <w:p w:rsidR="00B27336" w:rsidRPr="00B27336" w:rsidRDefault="00B27336" w:rsidP="00B27336">
      <w:pPr>
        <w:rPr>
          <w:szCs w:val="22"/>
        </w:rPr>
      </w:pPr>
      <w:r w:rsidRPr="00B27336">
        <w:rPr>
          <w:szCs w:val="22"/>
        </w:rPr>
        <w:t>l:\s-jud\bills\kimpson\jud0035.rem.docx</w:t>
      </w:r>
    </w:p>
    <w:p w:rsidR="00B27336" w:rsidRPr="00B27336" w:rsidRDefault="00B27336" w:rsidP="00B27336">
      <w:pPr>
        <w:rPr>
          <w:szCs w:val="22"/>
        </w:rPr>
      </w:pPr>
      <w:r w:rsidRPr="00B27336">
        <w:rPr>
          <w:szCs w:val="22"/>
        </w:rPr>
        <w:tab/>
        <w:t>Read the first time and referred to the Committee on Judiciary.</w:t>
      </w:r>
    </w:p>
    <w:p w:rsidR="00B27336" w:rsidRPr="00B27336" w:rsidRDefault="00B27336" w:rsidP="00B27336">
      <w:pPr>
        <w:rPr>
          <w:szCs w:val="22"/>
        </w:rPr>
      </w:pPr>
    </w:p>
    <w:p w:rsidR="00B27336" w:rsidRPr="00B27336" w:rsidRDefault="00B27336" w:rsidP="00B27336">
      <w:pPr>
        <w:rPr>
          <w:szCs w:val="22"/>
        </w:rPr>
      </w:pPr>
      <w:r w:rsidRPr="00B27336">
        <w:rPr>
          <w:szCs w:val="22"/>
        </w:rPr>
        <w:tab/>
        <w:t>Senator KIMPSON spoke on the Bill.</w:t>
      </w:r>
    </w:p>
    <w:p w:rsidR="00B27336" w:rsidRPr="00B27336" w:rsidRDefault="00B27336" w:rsidP="00B27336">
      <w:pPr>
        <w:rPr>
          <w:szCs w:val="22"/>
        </w:rPr>
      </w:pPr>
    </w:p>
    <w:p w:rsidR="00B27336" w:rsidRPr="00B27336" w:rsidRDefault="00B27336" w:rsidP="00B27336">
      <w:pPr>
        <w:rPr>
          <w:szCs w:val="22"/>
        </w:rPr>
      </w:pPr>
      <w:r w:rsidRPr="00B27336">
        <w:rPr>
          <w:szCs w:val="22"/>
        </w:rPr>
        <w:tab/>
        <w:t>S. 613</w:t>
      </w:r>
      <w:r w:rsidRPr="00B27336">
        <w:rPr>
          <w:szCs w:val="22"/>
        </w:rPr>
        <w:fldChar w:fldCharType="begin"/>
      </w:r>
      <w:r w:rsidRPr="00B27336">
        <w:rPr>
          <w:szCs w:val="22"/>
        </w:rPr>
        <w:instrText xml:space="preserve"> XE " S. 613" \b</w:instrText>
      </w:r>
      <w:r w:rsidRPr="00B27336">
        <w:rPr>
          <w:szCs w:val="22"/>
        </w:rPr>
        <w:fldChar w:fldCharType="end"/>
      </w:r>
      <w:r w:rsidRPr="00B27336">
        <w:rPr>
          <w:szCs w:val="22"/>
        </w:rPr>
        <w:t xml:space="preserve"> -- Senators Johnson and McElveen:  A SENATE RESOLUTION TO RECOGNIZE AND HONOR BILLIE JEAN SHAW, A MULTIMEDIA JOURNALIST AND ANCHOR, UPON THE OCCASION OF HER RELOCATION TO CHARLOTTE AFTER EXEMPLARY SERVICE FOR WIS-TV IN COLUMBIA SINCE 2015, AND TO WISH HER CONTINUED SUCCESS AND HAPPINESS IN ALL HER FUTURE ENDEAVORS.</w:t>
      </w:r>
    </w:p>
    <w:p w:rsidR="00B27336" w:rsidRPr="00B27336" w:rsidRDefault="00B27336" w:rsidP="00B27336">
      <w:pPr>
        <w:rPr>
          <w:szCs w:val="22"/>
        </w:rPr>
      </w:pPr>
      <w:r w:rsidRPr="00B27336">
        <w:rPr>
          <w:szCs w:val="22"/>
        </w:rPr>
        <w:t>l:\council\bills\gm\24978sd17.docx</w:t>
      </w:r>
    </w:p>
    <w:p w:rsidR="00B27336" w:rsidRPr="00B27336" w:rsidRDefault="00B27336" w:rsidP="00B27336">
      <w:pPr>
        <w:rPr>
          <w:szCs w:val="22"/>
        </w:rPr>
      </w:pPr>
      <w:r w:rsidRPr="00B27336">
        <w:rPr>
          <w:szCs w:val="22"/>
        </w:rPr>
        <w:tab/>
        <w:t>The Senate Resolution was adopted.</w:t>
      </w:r>
    </w:p>
    <w:p w:rsidR="00B27336" w:rsidRPr="00B27336" w:rsidRDefault="00B27336" w:rsidP="00B27336">
      <w:pPr>
        <w:rPr>
          <w:szCs w:val="22"/>
        </w:rPr>
      </w:pPr>
    </w:p>
    <w:p w:rsidR="00B27336" w:rsidRPr="00B27336" w:rsidRDefault="00B27336" w:rsidP="00B27336">
      <w:pPr>
        <w:rPr>
          <w:szCs w:val="22"/>
        </w:rPr>
      </w:pPr>
      <w:r w:rsidRPr="00B27336">
        <w:rPr>
          <w:szCs w:val="22"/>
        </w:rPr>
        <w:tab/>
        <w:t>S. 614</w:t>
      </w:r>
      <w:r w:rsidRPr="00B27336">
        <w:rPr>
          <w:szCs w:val="22"/>
        </w:rPr>
        <w:fldChar w:fldCharType="begin"/>
      </w:r>
      <w:r w:rsidRPr="00B27336">
        <w:rPr>
          <w:szCs w:val="22"/>
        </w:rPr>
        <w:instrText xml:space="preserve"> XE " S. 614" \b</w:instrText>
      </w:r>
      <w:r w:rsidRPr="00B27336">
        <w:rPr>
          <w:szCs w:val="22"/>
        </w:rPr>
        <w:fldChar w:fldCharType="end"/>
      </w:r>
      <w:r w:rsidRPr="00B27336">
        <w:rPr>
          <w:szCs w:val="22"/>
        </w:rPr>
        <w:t xml:space="preserve"> -- Senators Malloy, Setzler, McLeod, Alexander, Allen, Bennett, Campbell, Campsen, Climer, Corbin, Cromer, Davis, Fanning, Gambrell, Goldfinch, Gregory, Grooms, Hembree, Hutto, Jackson, Johnson, Kimpson, Leatherman, Martin, Massey, J. Matthews, M. B. Matthews, McElveen, Nicholson, Peeler, Rankin, Reese, Rice, Sabb, Scott, Senn, Shealy, Sheheen, Talley, Timmons, Turner, Verdin, Williams and Young:  A CONCURRENT RESOLUTION TO CONGRATULATE THE UNIVERSITY OF SOUTH CAROLINA WOMEN'S BASKETBALL TEAM ON WINNING THE 2017 NCAA WOMEN'S BASKETBALL NATIONAL CHAMPIONSHIP TITLE AND TO REQUEST THAT THE DEPARTMENT OF TRANSPORTATION ERECT APPROPRIATE MARKERS OR SIGNAGE IN THE STATE THAT CONTAIN THIS DESIGNATION.</w:t>
      </w:r>
    </w:p>
    <w:p w:rsidR="00B27336" w:rsidRPr="00B27336" w:rsidRDefault="00B27336" w:rsidP="00B27336">
      <w:pPr>
        <w:rPr>
          <w:szCs w:val="22"/>
        </w:rPr>
      </w:pPr>
      <w:r w:rsidRPr="00B27336">
        <w:rPr>
          <w:szCs w:val="22"/>
        </w:rPr>
        <w:t>l:\s-res\gm\038lady.kmm.gm.docx</w:t>
      </w:r>
    </w:p>
    <w:p w:rsidR="00B27336" w:rsidRPr="00B27336" w:rsidRDefault="00B27336" w:rsidP="00B27336">
      <w:pPr>
        <w:rPr>
          <w:szCs w:val="22"/>
        </w:rPr>
      </w:pPr>
      <w:r w:rsidRPr="00B27336">
        <w:rPr>
          <w:szCs w:val="22"/>
        </w:rPr>
        <w:tab/>
        <w:t>The Concurrent Resolution was adopted, ordered sent to the House.</w:t>
      </w:r>
    </w:p>
    <w:p w:rsidR="00B27336" w:rsidRPr="00B27336" w:rsidRDefault="00B27336" w:rsidP="00B27336">
      <w:pPr>
        <w:rPr>
          <w:szCs w:val="22"/>
        </w:rPr>
      </w:pPr>
    </w:p>
    <w:p w:rsidR="00B27336" w:rsidRPr="00B27336" w:rsidRDefault="00B27336" w:rsidP="00B27336">
      <w:pPr>
        <w:rPr>
          <w:szCs w:val="22"/>
        </w:rPr>
      </w:pPr>
      <w:r w:rsidRPr="00B27336">
        <w:rPr>
          <w:szCs w:val="22"/>
        </w:rPr>
        <w:tab/>
        <w:t>S. 615</w:t>
      </w:r>
      <w:r w:rsidRPr="00B27336">
        <w:rPr>
          <w:szCs w:val="22"/>
        </w:rPr>
        <w:fldChar w:fldCharType="begin"/>
      </w:r>
      <w:r w:rsidRPr="00B27336">
        <w:rPr>
          <w:szCs w:val="22"/>
        </w:rPr>
        <w:instrText xml:space="preserve"> XE " S. 615" \b</w:instrText>
      </w:r>
      <w:r w:rsidRPr="00B27336">
        <w:rPr>
          <w:szCs w:val="22"/>
        </w:rPr>
        <w:fldChar w:fldCharType="end"/>
      </w:r>
      <w:r w:rsidRPr="00B27336">
        <w:rPr>
          <w:szCs w:val="22"/>
        </w:rPr>
        <w:t xml:space="preserve"> -- Senators Malloy, Setzler, McLeod, Alexander, Allen, Bennett, Campbell, Campsen, Climer, Corbin, Cromer, Davis, Fanning, Gambrell, Goldfinch, Gregory, Grooms, Hembree, Hutto, Jackson, Johnson, Kimpson, Leatherman, Martin, Massey, J. Matthews, M. B. Matthews, McElveen, Nicholson, Peeler, Rankin, Reese, Rice, Sabb, Scott, Senn, Shealy, Sheheen, Talley, Timmons, Turner, Verdin, Williams and Young:  A CONCURRENT RESOLUTION 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B27336" w:rsidRPr="00B27336" w:rsidRDefault="00B27336" w:rsidP="00B27336">
      <w:pPr>
        <w:rPr>
          <w:szCs w:val="22"/>
        </w:rPr>
      </w:pPr>
      <w:r w:rsidRPr="00B27336">
        <w:rPr>
          <w:szCs w:val="22"/>
        </w:rPr>
        <w:t>l:\s-res\gm\037lady.kmm.gm.docx</w:t>
      </w:r>
    </w:p>
    <w:p w:rsidR="00B27336" w:rsidRPr="00B27336" w:rsidRDefault="00B27336" w:rsidP="00B27336">
      <w:pPr>
        <w:rPr>
          <w:szCs w:val="22"/>
        </w:rPr>
      </w:pPr>
      <w:r w:rsidRPr="00B27336">
        <w:rPr>
          <w:szCs w:val="22"/>
        </w:rPr>
        <w:tab/>
        <w:t>The Concurrent Resolution was adopted, ordered sent to the House.</w:t>
      </w:r>
    </w:p>
    <w:p w:rsidR="00B27336" w:rsidRPr="00B27336" w:rsidRDefault="00B27336" w:rsidP="00B27336">
      <w:pPr>
        <w:rPr>
          <w:szCs w:val="22"/>
        </w:rPr>
      </w:pPr>
    </w:p>
    <w:p w:rsidR="00B27336" w:rsidRPr="00B27336" w:rsidRDefault="00B27336" w:rsidP="00B27336">
      <w:pPr>
        <w:rPr>
          <w:szCs w:val="22"/>
        </w:rPr>
      </w:pPr>
      <w:r w:rsidRPr="00B27336">
        <w:rPr>
          <w:szCs w:val="22"/>
        </w:rPr>
        <w:tab/>
        <w:t>H. 3038</w:t>
      </w:r>
      <w:r w:rsidRPr="00B27336">
        <w:rPr>
          <w:szCs w:val="22"/>
        </w:rPr>
        <w:fldChar w:fldCharType="begin"/>
      </w:r>
      <w:r w:rsidRPr="00B27336">
        <w:rPr>
          <w:szCs w:val="22"/>
        </w:rPr>
        <w:instrText xml:space="preserve"> XE " H. 3038" \b</w:instrText>
      </w:r>
      <w:r w:rsidRPr="00B27336">
        <w:rPr>
          <w:szCs w:val="22"/>
        </w:rPr>
        <w:fldChar w:fldCharType="end"/>
      </w:r>
      <w:r w:rsidRPr="00B27336">
        <w:rPr>
          <w:szCs w:val="22"/>
        </w:rPr>
        <w:t xml:space="preserve">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B27336" w:rsidRPr="00B27336" w:rsidRDefault="00B27336" w:rsidP="00B27336">
      <w:pPr>
        <w:rPr>
          <w:szCs w:val="22"/>
        </w:rPr>
      </w:pPr>
      <w:r w:rsidRPr="00B27336">
        <w:rPr>
          <w:szCs w:val="22"/>
        </w:rPr>
        <w:tab/>
        <w:t>Read the first time and referred to the Committee on Labor, Commerce and Industry.</w:t>
      </w:r>
    </w:p>
    <w:p w:rsidR="00B27336" w:rsidRPr="00B27336" w:rsidRDefault="00B27336" w:rsidP="00B27336">
      <w:pPr>
        <w:rPr>
          <w:szCs w:val="22"/>
        </w:rPr>
      </w:pPr>
    </w:p>
    <w:p w:rsidR="00B27336" w:rsidRPr="00B27336" w:rsidRDefault="00B27336" w:rsidP="00B27336">
      <w:pPr>
        <w:rPr>
          <w:szCs w:val="22"/>
        </w:rPr>
      </w:pPr>
      <w:r w:rsidRPr="00B27336">
        <w:rPr>
          <w:szCs w:val="22"/>
        </w:rPr>
        <w:tab/>
        <w:t>H. 3041</w:t>
      </w:r>
      <w:r w:rsidRPr="00B27336">
        <w:rPr>
          <w:szCs w:val="22"/>
        </w:rPr>
        <w:fldChar w:fldCharType="begin"/>
      </w:r>
      <w:r w:rsidRPr="00B27336">
        <w:rPr>
          <w:szCs w:val="22"/>
        </w:rPr>
        <w:instrText xml:space="preserve"> XE " H. 3041" \b</w:instrText>
      </w:r>
      <w:r w:rsidRPr="00B27336">
        <w:rPr>
          <w:szCs w:val="22"/>
        </w:rPr>
        <w:fldChar w:fldCharType="end"/>
      </w:r>
      <w:r w:rsidRPr="00B27336">
        <w:rPr>
          <w:szCs w:val="22"/>
        </w:rPr>
        <w:t xml:space="preserve">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B27336" w:rsidRPr="00B27336" w:rsidRDefault="00B27336" w:rsidP="00B27336">
      <w:pPr>
        <w:rPr>
          <w:szCs w:val="22"/>
        </w:rPr>
      </w:pPr>
      <w:r w:rsidRPr="00B27336">
        <w:rPr>
          <w:szCs w:val="22"/>
        </w:rPr>
        <w:tab/>
        <w:t>Read the first time and referred to the Committee on Labor, Commerce and Industry.</w:t>
      </w:r>
    </w:p>
    <w:p w:rsidR="00B27336" w:rsidRPr="00B27336" w:rsidRDefault="00B27336" w:rsidP="00B27336">
      <w:pPr>
        <w:rPr>
          <w:szCs w:val="22"/>
        </w:rPr>
      </w:pPr>
    </w:p>
    <w:p w:rsidR="00B27336" w:rsidRPr="00B27336" w:rsidRDefault="00B27336" w:rsidP="00B27336">
      <w:pPr>
        <w:rPr>
          <w:szCs w:val="22"/>
        </w:rPr>
      </w:pPr>
      <w:r w:rsidRPr="00B27336">
        <w:rPr>
          <w:szCs w:val="22"/>
        </w:rPr>
        <w:tab/>
        <w:t>H. 3311</w:t>
      </w:r>
      <w:r w:rsidRPr="00B27336">
        <w:rPr>
          <w:szCs w:val="22"/>
        </w:rPr>
        <w:fldChar w:fldCharType="begin"/>
      </w:r>
      <w:r w:rsidRPr="00B27336">
        <w:rPr>
          <w:szCs w:val="22"/>
        </w:rPr>
        <w:instrText xml:space="preserve"> XE " H. 3311" \b</w:instrText>
      </w:r>
      <w:r w:rsidRPr="00B27336">
        <w:rPr>
          <w:szCs w:val="22"/>
        </w:rPr>
        <w:fldChar w:fldCharType="end"/>
      </w:r>
      <w:r w:rsidRPr="00B27336">
        <w:rPr>
          <w:szCs w:val="22"/>
        </w:rPr>
        <w:t xml:space="preserve">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B27336" w:rsidRPr="00B27336" w:rsidRDefault="00B27336" w:rsidP="00B27336">
      <w:pPr>
        <w:rPr>
          <w:szCs w:val="22"/>
        </w:rPr>
      </w:pPr>
      <w:r w:rsidRPr="00B27336">
        <w:rPr>
          <w:szCs w:val="22"/>
        </w:rPr>
        <w:tab/>
        <w:t>Read the first time and referred to the Committee on Education.</w:t>
      </w:r>
    </w:p>
    <w:p w:rsidR="00B27336" w:rsidRPr="00B27336" w:rsidRDefault="00B27336" w:rsidP="00B27336">
      <w:pPr>
        <w:rPr>
          <w:szCs w:val="22"/>
        </w:rPr>
      </w:pPr>
    </w:p>
    <w:p w:rsidR="00B27336" w:rsidRPr="00B27336" w:rsidRDefault="00B27336" w:rsidP="00B27336">
      <w:pPr>
        <w:rPr>
          <w:szCs w:val="22"/>
        </w:rPr>
      </w:pPr>
      <w:r w:rsidRPr="00B27336">
        <w:rPr>
          <w:szCs w:val="22"/>
        </w:rPr>
        <w:tab/>
        <w:t>H. 3417</w:t>
      </w:r>
      <w:r w:rsidRPr="00B27336">
        <w:rPr>
          <w:szCs w:val="22"/>
        </w:rPr>
        <w:fldChar w:fldCharType="begin"/>
      </w:r>
      <w:r w:rsidRPr="00B27336">
        <w:rPr>
          <w:szCs w:val="22"/>
        </w:rPr>
        <w:instrText xml:space="preserve"> XE " H. 3417" \b</w:instrText>
      </w:r>
      <w:r w:rsidRPr="00B27336">
        <w:rPr>
          <w:szCs w:val="22"/>
        </w:rPr>
        <w:fldChar w:fldCharType="end"/>
      </w:r>
      <w:r w:rsidRPr="00B27336">
        <w:rPr>
          <w:szCs w:val="22"/>
        </w:rPr>
        <w:t xml:space="preserve"> -- Reps. Henegan, King, Yow, Gilliard, Mack and M. Rivers: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B27336" w:rsidRPr="00B27336" w:rsidRDefault="00B27336" w:rsidP="00B27336">
      <w:pPr>
        <w:rPr>
          <w:szCs w:val="22"/>
        </w:rPr>
      </w:pPr>
      <w:r w:rsidRPr="00B27336">
        <w:rPr>
          <w:szCs w:val="22"/>
        </w:rPr>
        <w:tab/>
        <w:t>Read the first time and referred to the Committee on Labor, Commerce and Industry.</w:t>
      </w:r>
    </w:p>
    <w:p w:rsidR="00B27336" w:rsidRPr="00B27336" w:rsidRDefault="00B27336" w:rsidP="00B27336">
      <w:pPr>
        <w:rPr>
          <w:szCs w:val="22"/>
        </w:rPr>
      </w:pPr>
    </w:p>
    <w:p w:rsidR="00B27336" w:rsidRPr="00B27336" w:rsidRDefault="00B27336" w:rsidP="00B27336">
      <w:pPr>
        <w:rPr>
          <w:szCs w:val="22"/>
        </w:rPr>
      </w:pPr>
      <w:r w:rsidRPr="00B27336">
        <w:rPr>
          <w:szCs w:val="22"/>
        </w:rPr>
        <w:tab/>
        <w:t>H. 3450</w:t>
      </w:r>
      <w:r w:rsidRPr="00B27336">
        <w:rPr>
          <w:szCs w:val="22"/>
        </w:rPr>
        <w:fldChar w:fldCharType="begin"/>
      </w:r>
      <w:r w:rsidRPr="00B27336">
        <w:rPr>
          <w:szCs w:val="22"/>
        </w:rPr>
        <w:instrText xml:space="preserve"> XE " H. 3450" \b</w:instrText>
      </w:r>
      <w:r w:rsidRPr="00B27336">
        <w:rPr>
          <w:szCs w:val="22"/>
        </w:rPr>
        <w:fldChar w:fldCharType="end"/>
      </w:r>
      <w:r w:rsidRPr="00B27336">
        <w:rPr>
          <w:szCs w:val="22"/>
        </w:rPr>
        <w:t xml:space="preserve">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B27336" w:rsidRPr="00B27336" w:rsidRDefault="00B27336" w:rsidP="00B27336">
      <w:pPr>
        <w:rPr>
          <w:szCs w:val="22"/>
        </w:rPr>
      </w:pPr>
      <w:r w:rsidRPr="00B27336">
        <w:rPr>
          <w:szCs w:val="22"/>
        </w:rPr>
        <w:tab/>
        <w:t>Read the first time and referred to the Committee on Medical Affairs.</w:t>
      </w:r>
    </w:p>
    <w:p w:rsidR="00B27336" w:rsidRPr="00B27336" w:rsidRDefault="00B27336" w:rsidP="00B27336">
      <w:pPr>
        <w:rPr>
          <w:szCs w:val="22"/>
        </w:rPr>
      </w:pPr>
    </w:p>
    <w:p w:rsidR="00B27336" w:rsidRPr="00B27336" w:rsidRDefault="00B27336" w:rsidP="00B27336">
      <w:pPr>
        <w:rPr>
          <w:szCs w:val="22"/>
        </w:rPr>
      </w:pPr>
      <w:r w:rsidRPr="00B27336">
        <w:rPr>
          <w:szCs w:val="22"/>
        </w:rPr>
        <w:tab/>
        <w:t>H. 3548</w:t>
      </w:r>
      <w:r w:rsidRPr="00B27336">
        <w:rPr>
          <w:szCs w:val="22"/>
        </w:rPr>
        <w:fldChar w:fldCharType="begin"/>
      </w:r>
      <w:r w:rsidRPr="00B27336">
        <w:rPr>
          <w:szCs w:val="22"/>
        </w:rPr>
        <w:instrText xml:space="preserve"> XE " H. 3548" \b</w:instrText>
      </w:r>
      <w:r w:rsidRPr="00B27336">
        <w:rPr>
          <w:szCs w:val="22"/>
        </w:rPr>
        <w:fldChar w:fldCharType="end"/>
      </w:r>
      <w:r w:rsidRPr="00B27336">
        <w:rPr>
          <w:szCs w:val="22"/>
        </w:rPr>
        <w:t xml:space="preserve"> -- Reps. Bennett, Delleney, Yow, Stringer, Hardee, Erickson, Long, Fry, Daning, S. Rivers, Davis, Allison, Hill, Crosby, B. Newton, McCoy, West, McCravy, Tallon, Elliott, Henderson, 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B27336" w:rsidRPr="00B27336" w:rsidRDefault="00B27336" w:rsidP="00B27336">
      <w:pPr>
        <w:rPr>
          <w:szCs w:val="22"/>
        </w:rPr>
      </w:pPr>
      <w:r w:rsidRPr="00B27336">
        <w:rPr>
          <w:szCs w:val="22"/>
        </w:rPr>
        <w:tab/>
        <w:t>Read the first time and referred to the Committee on Medical Affairs.</w:t>
      </w:r>
    </w:p>
    <w:p w:rsidR="00B27336" w:rsidRPr="00B27336" w:rsidRDefault="00B27336" w:rsidP="00B27336">
      <w:pPr>
        <w:rPr>
          <w:szCs w:val="22"/>
        </w:rPr>
      </w:pPr>
    </w:p>
    <w:p w:rsidR="00B27336" w:rsidRPr="00B27336" w:rsidRDefault="00B27336" w:rsidP="00B27336">
      <w:pPr>
        <w:rPr>
          <w:szCs w:val="22"/>
        </w:rPr>
      </w:pPr>
      <w:r w:rsidRPr="00B27336">
        <w:rPr>
          <w:szCs w:val="22"/>
        </w:rPr>
        <w:tab/>
        <w:t>H. 3743</w:t>
      </w:r>
      <w:r w:rsidRPr="00B27336">
        <w:rPr>
          <w:szCs w:val="22"/>
        </w:rPr>
        <w:fldChar w:fldCharType="begin"/>
      </w:r>
      <w:r w:rsidRPr="00B27336">
        <w:rPr>
          <w:szCs w:val="22"/>
        </w:rPr>
        <w:instrText xml:space="preserve"> XE " H. 3743" \b</w:instrText>
      </w:r>
      <w:r w:rsidRPr="00B27336">
        <w:rPr>
          <w:szCs w:val="22"/>
        </w:rPr>
        <w:fldChar w:fldCharType="end"/>
      </w:r>
      <w:r w:rsidRPr="00B27336">
        <w:rPr>
          <w:szCs w:val="22"/>
        </w:rPr>
        <w:t xml:space="preserve">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B27336" w:rsidRPr="00B27336" w:rsidRDefault="00B27336" w:rsidP="00B27336">
      <w:pPr>
        <w:rPr>
          <w:szCs w:val="22"/>
        </w:rPr>
      </w:pPr>
      <w:r w:rsidRPr="00B27336">
        <w:rPr>
          <w:szCs w:val="22"/>
        </w:rPr>
        <w:tab/>
        <w:t>Read the first time and referred to the Committee on Transportation.</w:t>
      </w:r>
    </w:p>
    <w:p w:rsidR="00B27336" w:rsidRPr="00B27336" w:rsidRDefault="00B27336" w:rsidP="00B27336">
      <w:pPr>
        <w:rPr>
          <w:szCs w:val="22"/>
        </w:rPr>
      </w:pPr>
    </w:p>
    <w:p w:rsidR="00B27336" w:rsidRPr="00B27336" w:rsidRDefault="00B27336" w:rsidP="00B27336">
      <w:pPr>
        <w:rPr>
          <w:szCs w:val="22"/>
        </w:rPr>
      </w:pPr>
      <w:r w:rsidRPr="00B27336">
        <w:rPr>
          <w:szCs w:val="22"/>
        </w:rPr>
        <w:tab/>
        <w:t>H. 3789</w:t>
      </w:r>
      <w:r w:rsidRPr="00B27336">
        <w:rPr>
          <w:szCs w:val="22"/>
        </w:rPr>
        <w:fldChar w:fldCharType="begin"/>
      </w:r>
      <w:r w:rsidRPr="00B27336">
        <w:rPr>
          <w:szCs w:val="22"/>
        </w:rPr>
        <w:instrText xml:space="preserve"> XE " H. 3789" \b</w:instrText>
      </w:r>
      <w:r w:rsidRPr="00B27336">
        <w:rPr>
          <w:szCs w:val="22"/>
        </w:rPr>
        <w:fldChar w:fldCharType="end"/>
      </w:r>
      <w:r w:rsidRPr="00B27336">
        <w:rPr>
          <w:szCs w:val="22"/>
        </w:rPr>
        <w:t xml:space="preserve">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B27336" w:rsidRPr="00B27336" w:rsidRDefault="00B27336" w:rsidP="00B27336">
      <w:pPr>
        <w:rPr>
          <w:szCs w:val="22"/>
        </w:rPr>
      </w:pPr>
      <w:r w:rsidRPr="00B27336">
        <w:rPr>
          <w:szCs w:val="22"/>
        </w:rPr>
        <w:tab/>
        <w:t>Read the first time and referred to the Committee on Judiciary.</w:t>
      </w:r>
    </w:p>
    <w:p w:rsidR="00B27336" w:rsidRPr="00B27336" w:rsidRDefault="00B27336" w:rsidP="00B27336">
      <w:pPr>
        <w:rPr>
          <w:szCs w:val="22"/>
        </w:rPr>
      </w:pPr>
    </w:p>
    <w:p w:rsidR="00B27336" w:rsidRPr="00B27336" w:rsidRDefault="00B27336" w:rsidP="00B27336">
      <w:pPr>
        <w:rPr>
          <w:szCs w:val="22"/>
        </w:rPr>
      </w:pPr>
      <w:r w:rsidRPr="00B27336">
        <w:rPr>
          <w:szCs w:val="22"/>
        </w:rPr>
        <w:tab/>
        <w:t>H. 3817</w:t>
      </w:r>
      <w:r w:rsidRPr="00B27336">
        <w:rPr>
          <w:szCs w:val="22"/>
        </w:rPr>
        <w:fldChar w:fldCharType="begin"/>
      </w:r>
      <w:r w:rsidRPr="00B27336">
        <w:rPr>
          <w:szCs w:val="22"/>
        </w:rPr>
        <w:instrText xml:space="preserve"> XE " H. 3817" \b</w:instrText>
      </w:r>
      <w:r w:rsidRPr="00B27336">
        <w:rPr>
          <w:szCs w:val="22"/>
        </w:rPr>
        <w:fldChar w:fldCharType="end"/>
      </w:r>
      <w:r w:rsidRPr="00B27336">
        <w:rPr>
          <w:szCs w:val="22"/>
        </w:rPr>
        <w:t xml:space="preserve">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B27336" w:rsidRPr="00B27336" w:rsidRDefault="00B27336" w:rsidP="00B27336">
      <w:pPr>
        <w:rPr>
          <w:szCs w:val="22"/>
        </w:rPr>
      </w:pPr>
      <w:r w:rsidRPr="00B27336">
        <w:rPr>
          <w:szCs w:val="22"/>
        </w:rPr>
        <w:tab/>
        <w:t>Read the first time and referred to the Committee on Medical Affairs.</w:t>
      </w:r>
    </w:p>
    <w:p w:rsidR="00B27336" w:rsidRPr="00B27336" w:rsidRDefault="00B27336" w:rsidP="00B27336">
      <w:pPr>
        <w:rPr>
          <w:szCs w:val="22"/>
        </w:rPr>
      </w:pPr>
    </w:p>
    <w:p w:rsidR="00B27336" w:rsidRPr="00B27336" w:rsidRDefault="00B27336" w:rsidP="00B27336">
      <w:pPr>
        <w:rPr>
          <w:szCs w:val="22"/>
        </w:rPr>
      </w:pPr>
      <w:r w:rsidRPr="00B27336">
        <w:rPr>
          <w:szCs w:val="22"/>
        </w:rPr>
        <w:tab/>
        <w:t>H. 3867</w:t>
      </w:r>
      <w:r w:rsidRPr="00B27336">
        <w:rPr>
          <w:szCs w:val="22"/>
        </w:rPr>
        <w:fldChar w:fldCharType="begin"/>
      </w:r>
      <w:r w:rsidRPr="00B27336">
        <w:rPr>
          <w:szCs w:val="22"/>
        </w:rPr>
        <w:instrText xml:space="preserve"> XE " H. 3867" \b</w:instrText>
      </w:r>
      <w:r w:rsidRPr="00B27336">
        <w:rPr>
          <w:szCs w:val="22"/>
        </w:rPr>
        <w:fldChar w:fldCharType="end"/>
      </w:r>
      <w:r w:rsidRPr="00B27336">
        <w:rPr>
          <w:szCs w:val="22"/>
        </w:rPr>
        <w:t xml:space="preserve"> -- Reps. Herbkersman, Pitts, Hayes, Anthony, Cobb-Hunter, Whipper and Brown: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B27336" w:rsidRPr="00B27336" w:rsidRDefault="00B27336" w:rsidP="00B27336">
      <w:pPr>
        <w:rPr>
          <w:szCs w:val="22"/>
        </w:rPr>
      </w:pPr>
      <w:r w:rsidRPr="00B27336">
        <w:rPr>
          <w:szCs w:val="22"/>
        </w:rPr>
        <w:tab/>
        <w:t>Read the first time and referred to the Committee on Finance.</w:t>
      </w:r>
    </w:p>
    <w:p w:rsidR="00B27336" w:rsidRPr="00B27336" w:rsidRDefault="00B27336" w:rsidP="00B27336">
      <w:pPr>
        <w:rPr>
          <w:szCs w:val="22"/>
        </w:rPr>
      </w:pPr>
    </w:p>
    <w:p w:rsidR="00B27336" w:rsidRPr="00B27336" w:rsidRDefault="00B27336" w:rsidP="00B27336">
      <w:pPr>
        <w:rPr>
          <w:szCs w:val="22"/>
        </w:rPr>
      </w:pPr>
      <w:r w:rsidRPr="00B27336">
        <w:rPr>
          <w:szCs w:val="22"/>
        </w:rPr>
        <w:tab/>
        <w:t>H. 3886</w:t>
      </w:r>
      <w:r w:rsidRPr="00B27336">
        <w:rPr>
          <w:szCs w:val="22"/>
        </w:rPr>
        <w:fldChar w:fldCharType="begin"/>
      </w:r>
      <w:r w:rsidRPr="00B27336">
        <w:rPr>
          <w:szCs w:val="22"/>
        </w:rPr>
        <w:instrText xml:space="preserve"> XE " H. 3886" \b</w:instrText>
      </w:r>
      <w:r w:rsidRPr="00B27336">
        <w:rPr>
          <w:szCs w:val="22"/>
        </w:rPr>
        <w:fldChar w:fldCharType="end"/>
      </w:r>
      <w:r w:rsidRPr="00B27336">
        <w:rPr>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B27336" w:rsidRPr="00B27336" w:rsidRDefault="00B27336" w:rsidP="00B27336">
      <w:pPr>
        <w:rPr>
          <w:szCs w:val="22"/>
        </w:rPr>
      </w:pPr>
      <w:r w:rsidRPr="00B27336">
        <w:rPr>
          <w:szCs w:val="22"/>
        </w:rPr>
        <w:tab/>
        <w:t>Read the first time and referred to the Committee on Judiciary.</w:t>
      </w:r>
    </w:p>
    <w:p w:rsidR="00B27336" w:rsidRPr="00B27336" w:rsidRDefault="00B27336" w:rsidP="00B27336">
      <w:pPr>
        <w:rPr>
          <w:szCs w:val="22"/>
        </w:rPr>
      </w:pPr>
    </w:p>
    <w:p w:rsidR="00B27336" w:rsidRPr="00B27336" w:rsidRDefault="00B27336" w:rsidP="00B27336">
      <w:pPr>
        <w:rPr>
          <w:szCs w:val="22"/>
        </w:rPr>
      </w:pPr>
      <w:r w:rsidRPr="00B27336">
        <w:rPr>
          <w:szCs w:val="22"/>
        </w:rPr>
        <w:tab/>
        <w:t>H. 3898</w:t>
      </w:r>
      <w:r w:rsidRPr="00B27336">
        <w:rPr>
          <w:szCs w:val="22"/>
        </w:rPr>
        <w:fldChar w:fldCharType="begin"/>
      </w:r>
      <w:r w:rsidRPr="00B27336">
        <w:rPr>
          <w:szCs w:val="22"/>
        </w:rPr>
        <w:instrText xml:space="preserve"> XE " H. 3898" \b</w:instrText>
      </w:r>
      <w:r w:rsidRPr="00B27336">
        <w:rPr>
          <w:szCs w:val="22"/>
        </w:rPr>
        <w:fldChar w:fldCharType="end"/>
      </w:r>
      <w:r w:rsidRPr="00B27336">
        <w:rPr>
          <w:szCs w:val="22"/>
        </w:rPr>
        <w:t xml:space="preserve"> -- Reps. Knight, Henegan, Spires, King, Douglas, Robinson-Simpson, Felder, Hosey, Clyburn, Mack, Kirby, Alexander, Bennett, Whipper, Collins, Arrington, Loftis, Pitts, Elliott and M. Rivers:  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B27336" w:rsidRPr="00B27336" w:rsidRDefault="00B27336" w:rsidP="00B27336">
      <w:pPr>
        <w:rPr>
          <w:szCs w:val="22"/>
        </w:rPr>
      </w:pPr>
      <w:r w:rsidRPr="00B27336">
        <w:rPr>
          <w:szCs w:val="22"/>
        </w:rPr>
        <w:tab/>
        <w:t>Read the first time and referred to the General Committee.</w:t>
      </w:r>
    </w:p>
    <w:p w:rsidR="00B27336" w:rsidRPr="00B27336" w:rsidRDefault="00B27336" w:rsidP="00B27336">
      <w:pPr>
        <w:rPr>
          <w:szCs w:val="22"/>
        </w:rPr>
      </w:pPr>
    </w:p>
    <w:p w:rsidR="00B27336" w:rsidRPr="00B27336" w:rsidRDefault="00B27336" w:rsidP="00B27336">
      <w:pPr>
        <w:rPr>
          <w:szCs w:val="22"/>
        </w:rPr>
      </w:pPr>
      <w:r w:rsidRPr="00B27336">
        <w:rPr>
          <w:szCs w:val="22"/>
        </w:rPr>
        <w:tab/>
        <w:t>H. 4067</w:t>
      </w:r>
      <w:r w:rsidRPr="00B27336">
        <w:rPr>
          <w:szCs w:val="22"/>
        </w:rPr>
        <w:fldChar w:fldCharType="begin"/>
      </w:r>
      <w:r w:rsidRPr="00B27336">
        <w:rPr>
          <w:szCs w:val="22"/>
        </w:rPr>
        <w:instrText xml:space="preserve"> XE " H. 4067" \b</w:instrText>
      </w:r>
      <w:r w:rsidRPr="00B27336">
        <w:rPr>
          <w:szCs w:val="22"/>
        </w:rPr>
        <w:fldChar w:fldCharType="end"/>
      </w:r>
      <w:r w:rsidRPr="00B27336">
        <w:rPr>
          <w:szCs w:val="22"/>
        </w:rPr>
        <w:t xml:space="preserve">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B27336" w:rsidRPr="00B27336" w:rsidRDefault="00B27336" w:rsidP="00B27336">
      <w:pPr>
        <w:rPr>
          <w:szCs w:val="22"/>
        </w:rPr>
      </w:pPr>
      <w:r w:rsidRPr="00B27336">
        <w:rPr>
          <w:szCs w:val="22"/>
        </w:rPr>
        <w:tab/>
        <w:t>Read the first time and ordered placed on the Local and Uncontested Calendar.</w:t>
      </w:r>
    </w:p>
    <w:p w:rsidR="00B27336" w:rsidRPr="00B27336" w:rsidRDefault="00B27336" w:rsidP="00B27336">
      <w:pPr>
        <w:rPr>
          <w:szCs w:val="22"/>
        </w:rPr>
      </w:pPr>
    </w:p>
    <w:p w:rsidR="00B27336" w:rsidRPr="00B27336" w:rsidRDefault="00B27336" w:rsidP="00B27336">
      <w:pPr>
        <w:rPr>
          <w:szCs w:val="22"/>
        </w:rPr>
      </w:pPr>
      <w:r w:rsidRPr="00B27336">
        <w:rPr>
          <w:szCs w:val="22"/>
        </w:rPr>
        <w:tab/>
        <w:t>H. 4072</w:t>
      </w:r>
      <w:r w:rsidRPr="00B27336">
        <w:rPr>
          <w:szCs w:val="22"/>
        </w:rPr>
        <w:fldChar w:fldCharType="begin"/>
      </w:r>
      <w:r w:rsidRPr="00B27336">
        <w:rPr>
          <w:szCs w:val="22"/>
        </w:rPr>
        <w:instrText xml:space="preserve"> XE " H. 4072" \b</w:instrText>
      </w:r>
      <w:r w:rsidRPr="00B27336">
        <w:rPr>
          <w:szCs w:val="22"/>
        </w:rPr>
        <w:fldChar w:fldCharType="end"/>
      </w:r>
      <w:r w:rsidRPr="00B27336">
        <w:rPr>
          <w:szCs w:val="22"/>
        </w:rPr>
        <w:t xml:space="preserve"> -- Reps. Clemmons, Fry, Crawford, Duckworth, Hardee, Johnson, Ryhal, Alexander, Allison, Anderson, Anthony, Arrington, Atkinson,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RECOGNIZING THE CONTRIBUTIONS OF ATOMIC VETERANS BY THE ERECTION OF A MONUMENT IN THEIR HONOR.</w:t>
      </w:r>
    </w:p>
    <w:p w:rsidR="00B27336" w:rsidRPr="00B27336" w:rsidRDefault="00B27336" w:rsidP="00B27336">
      <w:pPr>
        <w:rPr>
          <w:szCs w:val="22"/>
        </w:rPr>
      </w:pPr>
      <w:r w:rsidRPr="00B27336">
        <w:rPr>
          <w:szCs w:val="22"/>
        </w:rPr>
        <w:tab/>
        <w:t>The Concurrent Resolution was adopted, ordered returned to the House.</w:t>
      </w:r>
    </w:p>
    <w:p w:rsidR="00B27336" w:rsidRPr="00B27336" w:rsidRDefault="00B27336" w:rsidP="00B27336">
      <w:pPr>
        <w:rPr>
          <w:szCs w:val="22"/>
        </w:rPr>
      </w:pPr>
    </w:p>
    <w:p w:rsidR="00B27336" w:rsidRPr="00B27336" w:rsidRDefault="00B27336" w:rsidP="00B27336">
      <w:pPr>
        <w:rPr>
          <w:szCs w:val="22"/>
        </w:rPr>
      </w:pPr>
      <w:r w:rsidRPr="00B27336">
        <w:rPr>
          <w:szCs w:val="22"/>
        </w:rPr>
        <w:tab/>
        <w:t>H. 4073</w:t>
      </w:r>
      <w:r w:rsidRPr="00B27336">
        <w:rPr>
          <w:szCs w:val="22"/>
        </w:rPr>
        <w:fldChar w:fldCharType="begin"/>
      </w:r>
      <w:r w:rsidRPr="00B27336">
        <w:rPr>
          <w:szCs w:val="22"/>
        </w:rPr>
        <w:instrText xml:space="preserve"> XE " H. 4073" \b</w:instrText>
      </w:r>
      <w:r w:rsidRPr="00B27336">
        <w:rPr>
          <w:szCs w:val="22"/>
        </w:rPr>
        <w:fldChar w:fldCharType="end"/>
      </w:r>
      <w:r w:rsidRPr="00B27336">
        <w:rPr>
          <w:szCs w:val="22"/>
        </w:rPr>
        <w:t xml:space="preserve">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B27336" w:rsidRPr="00B27336" w:rsidRDefault="00B27336" w:rsidP="00B27336">
      <w:pPr>
        <w:rPr>
          <w:szCs w:val="22"/>
        </w:rPr>
      </w:pPr>
      <w:r w:rsidRPr="00B27336">
        <w:rPr>
          <w:szCs w:val="22"/>
        </w:rPr>
        <w:tab/>
        <w:t>The Concurrent Resolution was introduced and referred to the General Committee.</w:t>
      </w:r>
    </w:p>
    <w:p w:rsidR="00B27336" w:rsidRPr="00B27336" w:rsidRDefault="00B27336" w:rsidP="00B27336">
      <w:pPr>
        <w:rPr>
          <w:szCs w:val="22"/>
        </w:rPr>
      </w:pPr>
    </w:p>
    <w:p w:rsidR="00B27336" w:rsidRPr="00B27336" w:rsidRDefault="00B27336" w:rsidP="00B27336">
      <w:pPr>
        <w:rPr>
          <w:szCs w:val="22"/>
        </w:rPr>
      </w:pPr>
      <w:r w:rsidRPr="00B27336">
        <w:rPr>
          <w:szCs w:val="22"/>
        </w:rPr>
        <w:tab/>
        <w:t>H. 4074</w:t>
      </w:r>
      <w:r w:rsidRPr="00B27336">
        <w:rPr>
          <w:szCs w:val="22"/>
        </w:rPr>
        <w:fldChar w:fldCharType="begin"/>
      </w:r>
      <w:r w:rsidRPr="00B27336">
        <w:rPr>
          <w:szCs w:val="22"/>
        </w:rPr>
        <w:instrText xml:space="preserve"> XE " H. 4074" \b</w:instrText>
      </w:r>
      <w:r w:rsidRPr="00B27336">
        <w:rPr>
          <w:szCs w:val="22"/>
        </w:rPr>
        <w:fldChar w:fldCharType="end"/>
      </w:r>
      <w:r w:rsidRPr="00B27336">
        <w:rPr>
          <w:szCs w:val="22"/>
        </w:rPr>
        <w:t xml:space="preserve">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MEMORIALIZE THE UNITED STATES CONGRESS AND URGE THEM TO PASS H.R. 2747, THE "ATOMIC VETERANS SERVICE MEDAL ACT".</w:t>
      </w:r>
    </w:p>
    <w:p w:rsidR="00B27336" w:rsidRPr="00B27336" w:rsidRDefault="00B27336" w:rsidP="00B27336">
      <w:pPr>
        <w:rPr>
          <w:szCs w:val="22"/>
        </w:rPr>
      </w:pPr>
      <w:r w:rsidRPr="00B27336">
        <w:rPr>
          <w:szCs w:val="22"/>
        </w:rPr>
        <w:tab/>
        <w:t>The Concurrent Resolution was introduced and referred to the General Committee.</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b/>
          <w:szCs w:val="22"/>
        </w:rPr>
        <w:t>THE SENATE PROCEEDED TO A CALL OF THE UNCONTESTED LOCAL AND STATEWIDE CALENDAR.</w:t>
      </w:r>
    </w:p>
    <w:p w:rsidR="00B27336" w:rsidRPr="00B27336" w:rsidRDefault="00B27336" w:rsidP="00B27336">
      <w:pPr>
        <w:jc w:val="center"/>
        <w:rPr>
          <w:b/>
          <w:color w:val="auto"/>
          <w:szCs w:val="22"/>
        </w:rPr>
      </w:pPr>
    </w:p>
    <w:p w:rsidR="00B27336" w:rsidRPr="00B27336" w:rsidRDefault="00B27336" w:rsidP="00B27336">
      <w:pPr>
        <w:jc w:val="center"/>
        <w:rPr>
          <w:b/>
          <w:color w:val="auto"/>
          <w:szCs w:val="22"/>
        </w:rPr>
      </w:pPr>
      <w:r w:rsidRPr="00B27336">
        <w:rPr>
          <w:b/>
          <w:color w:val="auto"/>
          <w:szCs w:val="22"/>
        </w:rPr>
        <w:t>READ THE THIRD TIME</w:t>
      </w:r>
    </w:p>
    <w:p w:rsidR="00B27336" w:rsidRPr="00B27336" w:rsidRDefault="00B27336" w:rsidP="00B27336">
      <w:pPr>
        <w:jc w:val="center"/>
        <w:rPr>
          <w:b/>
          <w:color w:val="auto"/>
          <w:szCs w:val="22"/>
        </w:rPr>
      </w:pPr>
      <w:r w:rsidRPr="00B27336">
        <w:rPr>
          <w:b/>
          <w:color w:val="auto"/>
          <w:szCs w:val="22"/>
        </w:rPr>
        <w:t>SENT TO THE HOUSE</w:t>
      </w:r>
    </w:p>
    <w:p w:rsidR="00B27336" w:rsidRPr="00B27336" w:rsidRDefault="00B27336" w:rsidP="00B27336">
      <w:pPr>
        <w:tabs>
          <w:tab w:val="right" w:pos="8640"/>
        </w:tabs>
        <w:rPr>
          <w:color w:val="auto"/>
          <w:szCs w:val="22"/>
        </w:rPr>
      </w:pPr>
      <w:r w:rsidRPr="00B27336">
        <w:rPr>
          <w:b/>
          <w:color w:val="auto"/>
          <w:szCs w:val="22"/>
        </w:rPr>
        <w:tab/>
      </w:r>
      <w:r w:rsidRPr="00B27336">
        <w:rPr>
          <w:color w:val="auto"/>
          <w:szCs w:val="22"/>
        </w:rPr>
        <w:t>The following Bills were read the third time and ordered sent to the House of Representatives:</w:t>
      </w:r>
    </w:p>
    <w:p w:rsidR="00B27336" w:rsidRPr="00B27336" w:rsidRDefault="00B27336" w:rsidP="00B27336">
      <w:pPr>
        <w:suppressAutoHyphens/>
        <w:rPr>
          <w:szCs w:val="22"/>
        </w:rPr>
      </w:pPr>
      <w:r w:rsidRPr="00B27336">
        <w:rPr>
          <w:bCs/>
          <w:color w:val="auto"/>
          <w:szCs w:val="22"/>
        </w:rPr>
        <w:tab/>
      </w:r>
      <w:r w:rsidRPr="00B27336">
        <w:rPr>
          <w:szCs w:val="22"/>
        </w:rPr>
        <w:t>S. 3</w:t>
      </w:r>
      <w:r w:rsidRPr="00B27336">
        <w:rPr>
          <w:szCs w:val="22"/>
        </w:rPr>
        <w:fldChar w:fldCharType="begin"/>
      </w:r>
      <w:r w:rsidRPr="00B27336">
        <w:rPr>
          <w:szCs w:val="22"/>
        </w:rPr>
        <w:instrText xml:space="preserve"> XE "S. 3" \b </w:instrText>
      </w:r>
      <w:r w:rsidRPr="00B27336">
        <w:rPr>
          <w:szCs w:val="22"/>
        </w:rPr>
        <w:fldChar w:fldCharType="end"/>
      </w:r>
      <w:r w:rsidRPr="00B27336">
        <w:rPr>
          <w:szCs w:val="22"/>
        </w:rPr>
        <w:t xml:space="preserve"> -- Senators Rankin and Hembree:  A BILL TO AMEND THE CODE OF LAWS OF SOUTH CAROLINA, 1976, BY ADDING SECTION 47</w:t>
      </w:r>
      <w:r w:rsidRPr="00B27336">
        <w:rPr>
          <w:szCs w:val="22"/>
        </w:rPr>
        <w:noBreakHyphen/>
        <w:t>1</w:t>
      </w:r>
      <w:r w:rsidRPr="00B27336">
        <w:rPr>
          <w:szCs w:val="22"/>
        </w:rPr>
        <w:noBreakHyphen/>
        <w:t>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B27336" w:rsidRPr="00B27336" w:rsidRDefault="00B27336" w:rsidP="00B27336">
      <w:pPr>
        <w:suppressAutoHyphens/>
        <w:rPr>
          <w:szCs w:val="22"/>
        </w:rPr>
      </w:pPr>
    </w:p>
    <w:p w:rsidR="00B27336" w:rsidRPr="00B27336" w:rsidRDefault="00B27336" w:rsidP="00B27336">
      <w:pPr>
        <w:rPr>
          <w:szCs w:val="22"/>
        </w:rPr>
      </w:pPr>
      <w:r w:rsidRPr="00B27336">
        <w:rPr>
          <w:bCs/>
          <w:color w:val="auto"/>
          <w:szCs w:val="22"/>
        </w:rPr>
        <w:tab/>
      </w:r>
      <w:r w:rsidRPr="00B27336">
        <w:rPr>
          <w:szCs w:val="22"/>
        </w:rPr>
        <w:t>S. 289</w:t>
      </w:r>
      <w:r w:rsidRPr="00B27336">
        <w:rPr>
          <w:szCs w:val="22"/>
        </w:rPr>
        <w:fldChar w:fldCharType="begin"/>
      </w:r>
      <w:r w:rsidRPr="00B27336">
        <w:rPr>
          <w:szCs w:val="22"/>
        </w:rPr>
        <w:instrText xml:space="preserve"> XE "S. 289" \b </w:instrText>
      </w:r>
      <w:r w:rsidRPr="00B27336">
        <w:rPr>
          <w:szCs w:val="22"/>
        </w:rPr>
        <w:fldChar w:fldCharType="end"/>
      </w:r>
      <w:r w:rsidRPr="00B27336">
        <w:rPr>
          <w:szCs w:val="22"/>
        </w:rPr>
        <w:t xml:space="preserve"> -- Senators Shealy, Rankin, McElveen, Sheheen, Hutto and McLeod:  A BILL </w:t>
      </w:r>
      <w:r w:rsidRPr="00B27336">
        <w:rPr>
          <w:color w:val="000000" w:themeColor="text1"/>
          <w:szCs w:val="22"/>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B27336">
        <w:rPr>
          <w:color w:val="000000" w:themeColor="text1"/>
          <w:szCs w:val="22"/>
        </w:rPr>
        <w:noBreakHyphen/>
        <w:t>11</w:t>
      </w:r>
      <w:r w:rsidRPr="00B27336">
        <w:rPr>
          <w:color w:val="000000" w:themeColor="text1"/>
          <w:szCs w:val="22"/>
        </w:rPr>
        <w:noBreakHyphen/>
        <w:t>10(A), RELATING TO OFFICES AND DIVISIONS UNDER THE DEPARTMENT OF ADMINISTRATION, TO DELETE THOSE VICTIM SERVICES OFFICES AND OTHER ENTITIES THAT ARE MOVED TO THE NEW DIVISION; TO AMEND SECTIONS 14</w:t>
      </w:r>
      <w:r w:rsidRPr="00B27336">
        <w:rPr>
          <w:color w:val="000000" w:themeColor="text1"/>
          <w:szCs w:val="22"/>
        </w:rPr>
        <w:noBreakHyphen/>
        <w:t>1</w:t>
      </w:r>
      <w:r w:rsidRPr="00B27336">
        <w:rPr>
          <w:color w:val="000000" w:themeColor="text1"/>
          <w:szCs w:val="22"/>
        </w:rPr>
        <w:noBreakHyphen/>
        <w:t>203, 14</w:t>
      </w:r>
      <w:r w:rsidRPr="00B27336">
        <w:rPr>
          <w:color w:val="000000" w:themeColor="text1"/>
          <w:szCs w:val="22"/>
        </w:rPr>
        <w:noBreakHyphen/>
        <w:t>1</w:t>
      </w:r>
      <w:r w:rsidRPr="00B27336">
        <w:rPr>
          <w:color w:val="000000" w:themeColor="text1"/>
          <w:szCs w:val="22"/>
        </w:rPr>
        <w:noBreakHyphen/>
        <w:t>204(A), 14</w:t>
      </w:r>
      <w:r w:rsidRPr="00B27336">
        <w:rPr>
          <w:color w:val="000000" w:themeColor="text1"/>
          <w:szCs w:val="22"/>
        </w:rPr>
        <w:noBreakHyphen/>
        <w:t>1</w:t>
      </w:r>
      <w:r w:rsidRPr="00B27336">
        <w:rPr>
          <w:color w:val="000000" w:themeColor="text1"/>
          <w:szCs w:val="22"/>
        </w:rPr>
        <w:noBreakHyphen/>
        <w:t>205, 14</w:t>
      </w:r>
      <w:r w:rsidRPr="00B27336">
        <w:rPr>
          <w:color w:val="000000" w:themeColor="text1"/>
          <w:szCs w:val="22"/>
        </w:rPr>
        <w:noBreakHyphen/>
        <w:t>1</w:t>
      </w:r>
      <w:r w:rsidRPr="00B27336">
        <w:rPr>
          <w:color w:val="000000" w:themeColor="text1"/>
          <w:szCs w:val="22"/>
        </w:rPr>
        <w:noBreakHyphen/>
        <w:t>206(C), 14</w:t>
      </w:r>
      <w:r w:rsidRPr="00B27336">
        <w:rPr>
          <w:color w:val="000000" w:themeColor="text1"/>
          <w:szCs w:val="22"/>
        </w:rPr>
        <w:noBreakHyphen/>
        <w:t>1</w:t>
      </w:r>
      <w:r w:rsidRPr="00B27336">
        <w:rPr>
          <w:color w:val="000000" w:themeColor="text1"/>
          <w:szCs w:val="22"/>
        </w:rPr>
        <w:noBreakHyphen/>
        <w:t>207(C), 14</w:t>
      </w:r>
      <w:r w:rsidRPr="00B27336">
        <w:rPr>
          <w:color w:val="000000" w:themeColor="text1"/>
          <w:szCs w:val="22"/>
        </w:rPr>
        <w:noBreakHyphen/>
        <w:t>1</w:t>
      </w:r>
      <w:r w:rsidRPr="00B27336">
        <w:rPr>
          <w:color w:val="000000" w:themeColor="text1"/>
          <w:szCs w:val="22"/>
        </w:rPr>
        <w:noBreakHyphen/>
        <w:t>208(C), AND 14</w:t>
      </w:r>
      <w:r w:rsidRPr="00B27336">
        <w:rPr>
          <w:color w:val="000000" w:themeColor="text1"/>
          <w:szCs w:val="22"/>
        </w:rPr>
        <w:noBreakHyphen/>
        <w:t>1</w:t>
      </w:r>
      <w:r w:rsidRPr="00B27336">
        <w:rPr>
          <w:color w:val="000000" w:themeColor="text1"/>
          <w:szCs w:val="22"/>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B27336">
        <w:rPr>
          <w:color w:val="000000" w:themeColor="text1"/>
          <w:szCs w:val="22"/>
        </w:rPr>
        <w:noBreakHyphen/>
        <w:t>3</w:t>
      </w:r>
      <w:r w:rsidRPr="00B27336">
        <w:rPr>
          <w:color w:val="000000" w:themeColor="text1"/>
          <w:szCs w:val="22"/>
        </w:rPr>
        <w:noBreakHyphen/>
        <w:t>1110, 16</w:t>
      </w:r>
      <w:r w:rsidRPr="00B27336">
        <w:rPr>
          <w:color w:val="000000" w:themeColor="text1"/>
          <w:szCs w:val="22"/>
        </w:rPr>
        <w:noBreakHyphen/>
        <w:t>3</w:t>
      </w:r>
      <w:r w:rsidRPr="00B27336">
        <w:rPr>
          <w:color w:val="000000" w:themeColor="text1"/>
          <w:szCs w:val="22"/>
        </w:rPr>
        <w:noBreakHyphen/>
        <w:t>1120, 16</w:t>
      </w:r>
      <w:r w:rsidRPr="00B27336">
        <w:rPr>
          <w:color w:val="000000" w:themeColor="text1"/>
          <w:szCs w:val="22"/>
        </w:rPr>
        <w:noBreakHyphen/>
        <w:t>3</w:t>
      </w:r>
      <w:r w:rsidRPr="00B27336">
        <w:rPr>
          <w:color w:val="000000" w:themeColor="text1"/>
          <w:szCs w:val="22"/>
        </w:rPr>
        <w:noBreakHyphen/>
        <w:t>1140, 16</w:t>
      </w:r>
      <w:r w:rsidRPr="00B27336">
        <w:rPr>
          <w:color w:val="000000" w:themeColor="text1"/>
          <w:szCs w:val="22"/>
        </w:rPr>
        <w:noBreakHyphen/>
        <w:t>3</w:t>
      </w:r>
      <w:r w:rsidRPr="00B27336">
        <w:rPr>
          <w:color w:val="000000" w:themeColor="text1"/>
          <w:szCs w:val="22"/>
        </w:rPr>
        <w:noBreakHyphen/>
        <w:t>1150, 16</w:t>
      </w:r>
      <w:r w:rsidRPr="00B27336">
        <w:rPr>
          <w:color w:val="000000" w:themeColor="text1"/>
          <w:szCs w:val="22"/>
        </w:rPr>
        <w:noBreakHyphen/>
        <w:t>3</w:t>
      </w:r>
      <w:r w:rsidRPr="00B27336">
        <w:rPr>
          <w:color w:val="000000" w:themeColor="text1"/>
          <w:szCs w:val="22"/>
        </w:rPr>
        <w:noBreakHyphen/>
        <w:t>1160, 16</w:t>
      </w:r>
      <w:r w:rsidRPr="00B27336">
        <w:rPr>
          <w:color w:val="000000" w:themeColor="text1"/>
          <w:szCs w:val="22"/>
        </w:rPr>
        <w:noBreakHyphen/>
        <w:t>3</w:t>
      </w:r>
      <w:r w:rsidRPr="00B27336">
        <w:rPr>
          <w:color w:val="000000" w:themeColor="text1"/>
          <w:szCs w:val="22"/>
        </w:rPr>
        <w:noBreakHyphen/>
        <w:t>1170, 16</w:t>
      </w:r>
      <w:r w:rsidRPr="00B27336">
        <w:rPr>
          <w:color w:val="000000" w:themeColor="text1"/>
          <w:szCs w:val="22"/>
        </w:rPr>
        <w:noBreakHyphen/>
        <w:t>3</w:t>
      </w:r>
      <w:r w:rsidRPr="00B27336">
        <w:rPr>
          <w:color w:val="000000" w:themeColor="text1"/>
          <w:szCs w:val="22"/>
        </w:rPr>
        <w:noBreakHyphen/>
        <w:t>1180, 16</w:t>
      </w:r>
      <w:r w:rsidRPr="00B27336">
        <w:rPr>
          <w:color w:val="000000" w:themeColor="text1"/>
          <w:szCs w:val="22"/>
        </w:rPr>
        <w:noBreakHyphen/>
        <w:t>3</w:t>
      </w:r>
      <w:r w:rsidRPr="00B27336">
        <w:rPr>
          <w:color w:val="000000" w:themeColor="text1"/>
          <w:szCs w:val="22"/>
        </w:rPr>
        <w:noBreakHyphen/>
        <w:t>1220, 16</w:t>
      </w:r>
      <w:r w:rsidRPr="00B27336">
        <w:rPr>
          <w:color w:val="000000" w:themeColor="text1"/>
          <w:szCs w:val="22"/>
        </w:rPr>
        <w:noBreakHyphen/>
        <w:t>3</w:t>
      </w:r>
      <w:r w:rsidRPr="00B27336">
        <w:rPr>
          <w:color w:val="000000" w:themeColor="text1"/>
          <w:szCs w:val="22"/>
        </w:rPr>
        <w:noBreakHyphen/>
        <w:t>1230, 16</w:t>
      </w:r>
      <w:r w:rsidRPr="00B27336">
        <w:rPr>
          <w:color w:val="000000" w:themeColor="text1"/>
          <w:szCs w:val="22"/>
        </w:rPr>
        <w:noBreakHyphen/>
        <w:t>3</w:t>
      </w:r>
      <w:r w:rsidRPr="00B27336">
        <w:rPr>
          <w:color w:val="000000" w:themeColor="text1"/>
          <w:szCs w:val="22"/>
        </w:rPr>
        <w:noBreakHyphen/>
        <w:t>1240, 16</w:t>
      </w:r>
      <w:r w:rsidRPr="00B27336">
        <w:rPr>
          <w:color w:val="000000" w:themeColor="text1"/>
          <w:szCs w:val="22"/>
        </w:rPr>
        <w:noBreakHyphen/>
        <w:t>3</w:t>
      </w:r>
      <w:r w:rsidRPr="00B27336">
        <w:rPr>
          <w:color w:val="000000" w:themeColor="text1"/>
          <w:szCs w:val="22"/>
        </w:rPr>
        <w:noBreakHyphen/>
        <w:t>1260, 16</w:t>
      </w:r>
      <w:r w:rsidRPr="00B27336">
        <w:rPr>
          <w:color w:val="000000" w:themeColor="text1"/>
          <w:szCs w:val="22"/>
        </w:rPr>
        <w:noBreakHyphen/>
        <w:t>3</w:t>
      </w:r>
      <w:r w:rsidRPr="00B27336">
        <w:rPr>
          <w:color w:val="000000" w:themeColor="text1"/>
          <w:szCs w:val="22"/>
        </w:rPr>
        <w:noBreakHyphen/>
        <w:t>1290, 16</w:t>
      </w:r>
      <w:r w:rsidRPr="00B27336">
        <w:rPr>
          <w:color w:val="000000" w:themeColor="text1"/>
          <w:szCs w:val="22"/>
        </w:rPr>
        <w:noBreakHyphen/>
        <w:t>3</w:t>
      </w:r>
      <w:r w:rsidRPr="00B27336">
        <w:rPr>
          <w:color w:val="000000" w:themeColor="text1"/>
          <w:szCs w:val="22"/>
        </w:rPr>
        <w:noBreakHyphen/>
        <w:t>1330, 16</w:t>
      </w:r>
      <w:r w:rsidRPr="00B27336">
        <w:rPr>
          <w:color w:val="000000" w:themeColor="text1"/>
          <w:szCs w:val="22"/>
        </w:rPr>
        <w:noBreakHyphen/>
        <w:t>3</w:t>
      </w:r>
      <w:r w:rsidRPr="00B27336">
        <w:rPr>
          <w:color w:val="000000" w:themeColor="text1"/>
          <w:szCs w:val="22"/>
        </w:rPr>
        <w:noBreakHyphen/>
        <w:t>1340, AND 16</w:t>
      </w:r>
      <w:r w:rsidRPr="00B27336">
        <w:rPr>
          <w:color w:val="000000" w:themeColor="text1"/>
          <w:szCs w:val="22"/>
        </w:rPr>
        <w:noBreakHyphen/>
        <w:t>3</w:t>
      </w:r>
      <w:r w:rsidRPr="00B27336">
        <w:rPr>
          <w:color w:val="000000" w:themeColor="text1"/>
          <w:szCs w:val="22"/>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B27336">
        <w:rPr>
          <w:color w:val="000000" w:themeColor="text1"/>
          <w:szCs w:val="22"/>
        </w:rPr>
        <w:noBreakHyphen/>
        <w:t>6</w:t>
      </w:r>
      <w:r w:rsidRPr="00B27336">
        <w:rPr>
          <w:color w:val="000000" w:themeColor="text1"/>
          <w:szCs w:val="22"/>
        </w:rPr>
        <w:noBreakHyphen/>
        <w:t>500, 23</w:t>
      </w:r>
      <w:r w:rsidRPr="00B27336">
        <w:rPr>
          <w:color w:val="000000" w:themeColor="text1"/>
          <w:szCs w:val="22"/>
        </w:rPr>
        <w:noBreakHyphen/>
        <w:t>6</w:t>
      </w:r>
      <w:r w:rsidRPr="00B27336">
        <w:rPr>
          <w:color w:val="000000" w:themeColor="text1"/>
          <w:szCs w:val="22"/>
        </w:rPr>
        <w:noBreakHyphen/>
        <w:t>510, AND 23</w:t>
      </w:r>
      <w:r w:rsidRPr="00B27336">
        <w:rPr>
          <w:color w:val="000000" w:themeColor="text1"/>
          <w:szCs w:val="22"/>
        </w:rPr>
        <w:noBreakHyphen/>
        <w:t>6</w:t>
      </w:r>
      <w:r w:rsidRPr="00B27336">
        <w:rPr>
          <w:color w:val="000000" w:themeColor="text1"/>
          <w:szCs w:val="22"/>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B27336">
        <w:rPr>
          <w:color w:val="000000" w:themeColor="text1"/>
          <w:szCs w:val="22"/>
        </w:rPr>
        <w:noBreakHyphen/>
        <w:t>5</w:t>
      </w:r>
      <w:r w:rsidRPr="00B27336">
        <w:rPr>
          <w:color w:val="000000" w:themeColor="text1"/>
          <w:szCs w:val="22"/>
        </w:rPr>
        <w:noBreakHyphen/>
        <w:t>445(C), RELATING TO THE SEIZURE AND FORFEITURE OF EQUIPMENT USED IN VIOLATION OF A CRIME, AND SECTION 24</w:t>
      </w:r>
      <w:r w:rsidRPr="00B27336">
        <w:rPr>
          <w:color w:val="000000" w:themeColor="text1"/>
          <w:szCs w:val="22"/>
        </w:rPr>
        <w:noBreakHyphen/>
        <w:t>3</w:t>
      </w:r>
      <w:r w:rsidRPr="00B27336">
        <w:rPr>
          <w:color w:val="000000" w:themeColor="text1"/>
          <w:szCs w:val="22"/>
        </w:rPr>
        <w:noBreakHyphen/>
        <w:t>40(A)(2)(b), RELATING TO THE PRISON INDUSTRIES PROGRAM AND DISTRIBUTION OF PRISONER WAGES, TO MAKE CONFORMING CHANGES REFLECTING THE RESTRUCTURING OF VICTIM SERVICES GENERALLY RELATING TO THE VICTIM COMPENSATION FUND; TO AMEND SECTIONS 14</w:t>
      </w:r>
      <w:r w:rsidRPr="00B27336">
        <w:rPr>
          <w:color w:val="000000" w:themeColor="text1"/>
          <w:szCs w:val="22"/>
        </w:rPr>
        <w:noBreakHyphen/>
        <w:t>1</w:t>
      </w:r>
      <w:r w:rsidRPr="00B27336">
        <w:rPr>
          <w:color w:val="000000" w:themeColor="text1"/>
          <w:szCs w:val="22"/>
        </w:rPr>
        <w:noBreakHyphen/>
        <w:t>206(E), 14</w:t>
      </w:r>
      <w:r w:rsidRPr="00B27336">
        <w:rPr>
          <w:color w:val="000000" w:themeColor="text1"/>
          <w:szCs w:val="22"/>
        </w:rPr>
        <w:noBreakHyphen/>
        <w:t>1</w:t>
      </w:r>
      <w:r w:rsidRPr="00B27336">
        <w:rPr>
          <w:color w:val="000000" w:themeColor="text1"/>
          <w:szCs w:val="22"/>
        </w:rPr>
        <w:noBreakHyphen/>
        <w:t>207(E), AND 14</w:t>
      </w:r>
      <w:r w:rsidRPr="00B27336">
        <w:rPr>
          <w:color w:val="000000" w:themeColor="text1"/>
          <w:szCs w:val="22"/>
        </w:rPr>
        <w:noBreakHyphen/>
        <w:t>1</w:t>
      </w:r>
      <w:r w:rsidRPr="00B27336">
        <w:rPr>
          <w:color w:val="000000" w:themeColor="text1"/>
          <w:szCs w:val="22"/>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B27336">
        <w:rPr>
          <w:color w:val="000000" w:themeColor="text1"/>
          <w:szCs w:val="22"/>
        </w:rPr>
        <w:noBreakHyphen/>
        <w:t>1</w:t>
      </w:r>
      <w:r w:rsidRPr="00B27336">
        <w:rPr>
          <w:color w:val="000000" w:themeColor="text1"/>
          <w:szCs w:val="22"/>
        </w:rPr>
        <w:noBreakHyphen/>
        <w:t>211.5, 14</w:t>
      </w:r>
      <w:r w:rsidRPr="00B27336">
        <w:rPr>
          <w:color w:val="000000" w:themeColor="text1"/>
          <w:szCs w:val="22"/>
        </w:rPr>
        <w:noBreakHyphen/>
        <w:t>1</w:t>
      </w:r>
      <w:r w:rsidRPr="00B27336">
        <w:rPr>
          <w:color w:val="000000" w:themeColor="text1"/>
          <w:szCs w:val="22"/>
        </w:rPr>
        <w:noBreakHyphen/>
        <w:t>211.6, AND 14</w:t>
      </w:r>
      <w:r w:rsidRPr="00B27336">
        <w:rPr>
          <w:color w:val="000000" w:themeColor="text1"/>
          <w:szCs w:val="22"/>
        </w:rPr>
        <w:noBreakHyphen/>
        <w:t>1</w:t>
      </w:r>
      <w:r w:rsidRPr="00B27336">
        <w:rPr>
          <w:color w:val="000000" w:themeColor="text1"/>
          <w:szCs w:val="22"/>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B27336" w:rsidRPr="00B27336" w:rsidRDefault="00B27336" w:rsidP="00B27336">
      <w:pPr>
        <w:tabs>
          <w:tab w:val="center" w:pos="4320"/>
          <w:tab w:val="right" w:pos="8640"/>
        </w:tabs>
        <w:rPr>
          <w:bCs/>
          <w:color w:val="auto"/>
          <w:szCs w:val="22"/>
        </w:rPr>
      </w:pPr>
    </w:p>
    <w:p w:rsidR="00B27336" w:rsidRPr="00B27336" w:rsidRDefault="00B27336" w:rsidP="00B27336">
      <w:pPr>
        <w:suppressAutoHyphens/>
        <w:rPr>
          <w:szCs w:val="22"/>
        </w:rPr>
      </w:pPr>
      <w:r w:rsidRPr="00B27336">
        <w:rPr>
          <w:bCs/>
          <w:color w:val="auto"/>
          <w:szCs w:val="22"/>
        </w:rPr>
        <w:tab/>
      </w:r>
      <w:r w:rsidRPr="00B27336">
        <w:rPr>
          <w:szCs w:val="22"/>
        </w:rPr>
        <w:t>S. 462</w:t>
      </w:r>
      <w:r w:rsidRPr="00B27336">
        <w:rPr>
          <w:szCs w:val="22"/>
        </w:rPr>
        <w:fldChar w:fldCharType="begin"/>
      </w:r>
      <w:r w:rsidRPr="00B27336">
        <w:rPr>
          <w:szCs w:val="22"/>
        </w:rPr>
        <w:instrText xml:space="preserve"> XE "S. 462" \b </w:instrText>
      </w:r>
      <w:r w:rsidRPr="00B27336">
        <w:rPr>
          <w:szCs w:val="22"/>
        </w:rPr>
        <w:fldChar w:fldCharType="end"/>
      </w:r>
      <w:r w:rsidRPr="00B27336">
        <w:rPr>
          <w:szCs w:val="22"/>
        </w:rPr>
        <w:t xml:space="preserve"> -- Senator Hembree:  A BILL TO AMEND SECTION 59</w:t>
      </w:r>
      <w:r w:rsidRPr="00B27336">
        <w:rPr>
          <w:szCs w:val="22"/>
        </w:rPr>
        <w:noBreakHyphen/>
        <w:t>39</w:t>
      </w:r>
      <w:r w:rsidRPr="00B27336">
        <w:rPr>
          <w:szCs w:val="22"/>
        </w:rPr>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B27336">
        <w:rPr>
          <w:szCs w:val="22"/>
        </w:rPr>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B27336">
        <w:rPr>
          <w:szCs w:val="22"/>
        </w:rPr>
        <w:noBreakHyphen/>
        <w:t>2019 SCHOOL YEAR.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keepNext/>
        <w:keepLines/>
        <w:jc w:val="center"/>
        <w:rPr>
          <w:b/>
          <w:color w:val="auto"/>
          <w:szCs w:val="22"/>
        </w:rPr>
      </w:pPr>
      <w:r w:rsidRPr="00B27336">
        <w:rPr>
          <w:b/>
          <w:color w:val="auto"/>
          <w:szCs w:val="22"/>
        </w:rPr>
        <w:t xml:space="preserve">REMOVED FROM CONSENT CALENDAR </w:t>
      </w:r>
    </w:p>
    <w:p w:rsidR="00B27336" w:rsidRPr="00B27336" w:rsidRDefault="00B27336" w:rsidP="00B27336">
      <w:pPr>
        <w:keepNext/>
        <w:keepLines/>
        <w:suppressAutoHyphens/>
        <w:rPr>
          <w:szCs w:val="22"/>
        </w:rPr>
      </w:pPr>
      <w:r w:rsidRPr="00B27336">
        <w:rPr>
          <w:color w:val="auto"/>
          <w:szCs w:val="22"/>
        </w:rPr>
        <w:tab/>
      </w:r>
      <w:r w:rsidRPr="00B27336">
        <w:rPr>
          <w:szCs w:val="22"/>
        </w:rPr>
        <w:t>S. 590</w:t>
      </w:r>
      <w:r w:rsidRPr="00B27336">
        <w:rPr>
          <w:color w:val="auto"/>
          <w:szCs w:val="22"/>
        </w:rPr>
        <w:fldChar w:fldCharType="begin"/>
      </w:r>
      <w:r w:rsidRPr="00B27336">
        <w:rPr>
          <w:color w:val="auto"/>
          <w:szCs w:val="22"/>
        </w:rPr>
        <w:instrText xml:space="preserve"> XE "S. 590" \b </w:instrText>
      </w:r>
      <w:r w:rsidRPr="00B27336">
        <w:rPr>
          <w:color w:val="auto"/>
          <w:szCs w:val="22"/>
        </w:rPr>
        <w:fldChar w:fldCharType="end"/>
      </w:r>
      <w:r w:rsidRPr="00B27336">
        <w:rPr>
          <w:color w:val="auto"/>
          <w:szCs w:val="22"/>
        </w:rPr>
        <w:t xml:space="preserve"> -- Labor, Commerce and Industry Committee:  A JOINT RESOLUTION </w:t>
      </w:r>
      <w:r w:rsidRPr="00B27336">
        <w:rPr>
          <w:szCs w:val="22"/>
        </w:rPr>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jc w:val="center"/>
        <w:rPr>
          <w:b/>
          <w:color w:val="auto"/>
          <w:szCs w:val="22"/>
        </w:rPr>
      </w:pPr>
      <w:r w:rsidRPr="00B27336">
        <w:rPr>
          <w:b/>
          <w:color w:val="auto"/>
          <w:szCs w:val="22"/>
        </w:rPr>
        <w:t xml:space="preserve">REMOVED FROM CONSENT CALENDAR </w:t>
      </w:r>
    </w:p>
    <w:p w:rsidR="00B27336" w:rsidRPr="00B27336" w:rsidRDefault="00B27336" w:rsidP="00B27336">
      <w:pPr>
        <w:suppressAutoHyphens/>
        <w:rPr>
          <w:szCs w:val="22"/>
        </w:rPr>
      </w:pPr>
      <w:r w:rsidRPr="00B27336">
        <w:rPr>
          <w:color w:val="auto"/>
          <w:szCs w:val="22"/>
        </w:rPr>
        <w:tab/>
      </w:r>
      <w:r w:rsidRPr="00B27336">
        <w:rPr>
          <w:szCs w:val="22"/>
        </w:rPr>
        <w:t>S. 591</w:t>
      </w:r>
      <w:r w:rsidRPr="00B27336">
        <w:rPr>
          <w:szCs w:val="22"/>
        </w:rPr>
        <w:fldChar w:fldCharType="begin"/>
      </w:r>
      <w:r w:rsidRPr="00B27336">
        <w:rPr>
          <w:szCs w:val="22"/>
        </w:rPr>
        <w:instrText xml:space="preserve"> XE "S. 591" \b </w:instrText>
      </w:r>
      <w:r w:rsidRPr="00B27336">
        <w:rPr>
          <w:szCs w:val="22"/>
        </w:rPr>
        <w:fldChar w:fldCharType="end"/>
      </w:r>
      <w:r w:rsidRPr="00B27336">
        <w:rPr>
          <w:szCs w:val="22"/>
        </w:rPr>
        <w:t xml:space="preserve"> -- Labor, Commerce and Industry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right" w:pos="8640"/>
        </w:tabs>
        <w:rPr>
          <w:szCs w:val="22"/>
        </w:rPr>
      </w:pPr>
    </w:p>
    <w:p w:rsidR="00B27336" w:rsidRPr="00B27336" w:rsidRDefault="00B27336" w:rsidP="00B27336">
      <w:pPr>
        <w:jc w:val="center"/>
        <w:rPr>
          <w:b/>
          <w:color w:val="auto"/>
          <w:szCs w:val="22"/>
        </w:rPr>
      </w:pPr>
      <w:r w:rsidRPr="00B27336">
        <w:rPr>
          <w:b/>
          <w:color w:val="auto"/>
          <w:szCs w:val="22"/>
        </w:rPr>
        <w:t xml:space="preserve">REMOVED FROM CONSENT CALENDAR </w:t>
      </w:r>
    </w:p>
    <w:p w:rsidR="00B27336" w:rsidRPr="00B27336" w:rsidRDefault="00B27336" w:rsidP="00B27336">
      <w:pPr>
        <w:suppressAutoHyphens/>
        <w:rPr>
          <w:szCs w:val="22"/>
        </w:rPr>
      </w:pPr>
      <w:r w:rsidRPr="00B27336">
        <w:rPr>
          <w:color w:val="auto"/>
          <w:szCs w:val="22"/>
        </w:rPr>
        <w:tab/>
      </w:r>
      <w:r w:rsidRPr="00B27336">
        <w:rPr>
          <w:szCs w:val="22"/>
        </w:rPr>
        <w:t>S. 592</w:t>
      </w:r>
      <w:r w:rsidRPr="00B27336">
        <w:rPr>
          <w:szCs w:val="22"/>
        </w:rPr>
        <w:fldChar w:fldCharType="begin"/>
      </w:r>
      <w:r w:rsidRPr="00B27336">
        <w:rPr>
          <w:szCs w:val="22"/>
        </w:rPr>
        <w:instrText xml:space="preserve"> XE "S. 592" \b </w:instrText>
      </w:r>
      <w:r w:rsidRPr="00B27336">
        <w:rPr>
          <w:szCs w:val="22"/>
        </w:rPr>
        <w:fldChar w:fldCharType="end"/>
      </w:r>
      <w:r w:rsidRPr="00B27336">
        <w:rPr>
          <w:szCs w:val="22"/>
        </w:rPr>
        <w:t xml:space="preserve"> -- Labor, Commerce and Industry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jc w:val="center"/>
        <w:rPr>
          <w:b/>
          <w:color w:val="auto"/>
          <w:szCs w:val="22"/>
        </w:rPr>
      </w:pPr>
      <w:r w:rsidRPr="00B27336">
        <w:rPr>
          <w:b/>
          <w:color w:val="auto"/>
          <w:szCs w:val="22"/>
        </w:rPr>
        <w:t xml:space="preserve">REMOVED FROM CONSENT CALENDAR </w:t>
      </w:r>
    </w:p>
    <w:p w:rsidR="00B27336" w:rsidRPr="00B27336" w:rsidRDefault="00B27336" w:rsidP="00B27336">
      <w:pPr>
        <w:suppressAutoHyphens/>
        <w:rPr>
          <w:szCs w:val="22"/>
        </w:rPr>
      </w:pPr>
      <w:r w:rsidRPr="00B27336">
        <w:rPr>
          <w:color w:val="auto"/>
          <w:szCs w:val="22"/>
        </w:rPr>
        <w:tab/>
      </w:r>
      <w:r w:rsidRPr="00B27336">
        <w:rPr>
          <w:szCs w:val="22"/>
        </w:rPr>
        <w:t>S. 593</w:t>
      </w:r>
      <w:r w:rsidRPr="00B27336">
        <w:rPr>
          <w:szCs w:val="22"/>
        </w:rPr>
        <w:fldChar w:fldCharType="begin"/>
      </w:r>
      <w:r w:rsidRPr="00B27336">
        <w:rPr>
          <w:szCs w:val="22"/>
        </w:rPr>
        <w:instrText xml:space="preserve"> XE "S. 593" \b </w:instrText>
      </w:r>
      <w:r w:rsidRPr="00B27336">
        <w:rPr>
          <w:szCs w:val="22"/>
        </w:rPr>
        <w:fldChar w:fldCharType="end"/>
      </w:r>
      <w:r w:rsidRPr="00B27336">
        <w:rPr>
          <w:szCs w:val="22"/>
        </w:rPr>
        <w:t xml:space="preserve"> -- Labor, Commerce and Industry Committee:  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jc w:val="center"/>
        <w:rPr>
          <w:b/>
          <w:color w:val="auto"/>
          <w:szCs w:val="22"/>
        </w:rPr>
      </w:pPr>
      <w:r w:rsidRPr="00B27336">
        <w:rPr>
          <w:b/>
          <w:color w:val="auto"/>
          <w:szCs w:val="22"/>
        </w:rPr>
        <w:t xml:space="preserve">REMOVED FROM CONSENT CALENDAR </w:t>
      </w:r>
    </w:p>
    <w:p w:rsidR="00B27336" w:rsidRPr="00B27336" w:rsidRDefault="00B27336" w:rsidP="00B27336">
      <w:pPr>
        <w:suppressAutoHyphens/>
        <w:rPr>
          <w:szCs w:val="22"/>
        </w:rPr>
      </w:pPr>
      <w:r w:rsidRPr="00B27336">
        <w:rPr>
          <w:color w:val="auto"/>
          <w:szCs w:val="22"/>
        </w:rPr>
        <w:tab/>
      </w:r>
      <w:r w:rsidRPr="00B27336">
        <w:rPr>
          <w:szCs w:val="22"/>
        </w:rPr>
        <w:t>S. 594</w:t>
      </w:r>
      <w:r w:rsidRPr="00B27336">
        <w:rPr>
          <w:szCs w:val="22"/>
        </w:rPr>
        <w:fldChar w:fldCharType="begin"/>
      </w:r>
      <w:r w:rsidRPr="00B27336">
        <w:rPr>
          <w:szCs w:val="22"/>
        </w:rPr>
        <w:instrText xml:space="preserve"> XE "S. 594" \b </w:instrText>
      </w:r>
      <w:r w:rsidRPr="00B27336">
        <w:rPr>
          <w:szCs w:val="22"/>
        </w:rPr>
        <w:fldChar w:fldCharType="end"/>
      </w:r>
      <w:r w:rsidRPr="00B27336">
        <w:rPr>
          <w:szCs w:val="22"/>
        </w:rPr>
        <w:t xml:space="preserve"> -- Labor, Commerce and Industry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jc w:val="center"/>
        <w:rPr>
          <w:b/>
          <w:color w:val="auto"/>
          <w:szCs w:val="22"/>
        </w:rPr>
      </w:pPr>
      <w:r w:rsidRPr="00B27336">
        <w:rPr>
          <w:b/>
          <w:color w:val="auto"/>
          <w:szCs w:val="22"/>
        </w:rPr>
        <w:t xml:space="preserve">REMOVED FROM CONSENT CALENDAR </w:t>
      </w:r>
    </w:p>
    <w:p w:rsidR="00B27336" w:rsidRPr="00B27336" w:rsidRDefault="00B27336" w:rsidP="00B27336">
      <w:pPr>
        <w:suppressAutoHyphens/>
        <w:rPr>
          <w:szCs w:val="22"/>
        </w:rPr>
      </w:pPr>
      <w:r w:rsidRPr="00B27336">
        <w:rPr>
          <w:color w:val="auto"/>
          <w:szCs w:val="22"/>
        </w:rPr>
        <w:tab/>
      </w:r>
      <w:r w:rsidRPr="00B27336">
        <w:rPr>
          <w:szCs w:val="22"/>
        </w:rPr>
        <w:t>S. 595</w:t>
      </w:r>
      <w:r w:rsidRPr="00B27336">
        <w:rPr>
          <w:szCs w:val="22"/>
        </w:rPr>
        <w:fldChar w:fldCharType="begin"/>
      </w:r>
      <w:r w:rsidRPr="00B27336">
        <w:rPr>
          <w:szCs w:val="22"/>
        </w:rPr>
        <w:instrText xml:space="preserve"> XE "S. 595" \b </w:instrText>
      </w:r>
      <w:r w:rsidRPr="00B27336">
        <w:rPr>
          <w:szCs w:val="22"/>
        </w:rPr>
        <w:fldChar w:fldCharType="end"/>
      </w:r>
      <w:r w:rsidRPr="00B27336">
        <w:rPr>
          <w:szCs w:val="22"/>
        </w:rPr>
        <w:t xml:space="preserve"> -- Labor, Commerce and Industry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B27336" w:rsidRPr="00B27336" w:rsidRDefault="00B27336" w:rsidP="00B27336">
      <w:pPr>
        <w:tabs>
          <w:tab w:val="right" w:pos="8640"/>
        </w:tabs>
        <w:rPr>
          <w:color w:val="auto"/>
          <w:szCs w:val="22"/>
        </w:rPr>
      </w:pPr>
      <w:r w:rsidRPr="00B27336">
        <w:rPr>
          <w:color w:val="auto"/>
          <w:szCs w:val="22"/>
        </w:rPr>
        <w:tab/>
        <w:t>On motion of Senator MASSEY, the Resolution was moved to the Statewide Second Reading Calendar.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tabs>
          <w:tab w:val="right" w:pos="8640"/>
        </w:tabs>
        <w:jc w:val="center"/>
        <w:rPr>
          <w:b/>
          <w:color w:val="auto"/>
          <w:szCs w:val="22"/>
        </w:rPr>
      </w:pPr>
      <w:r w:rsidRPr="00B27336">
        <w:rPr>
          <w:b/>
          <w:color w:val="auto"/>
          <w:szCs w:val="22"/>
        </w:rPr>
        <w:t>READ THE SECOND TIME</w:t>
      </w:r>
    </w:p>
    <w:p w:rsidR="00B27336" w:rsidRPr="00B27336" w:rsidRDefault="00B27336" w:rsidP="00B27336">
      <w:pPr>
        <w:suppressAutoHyphens/>
        <w:rPr>
          <w:szCs w:val="22"/>
        </w:rPr>
      </w:pPr>
      <w:r w:rsidRPr="00B27336">
        <w:rPr>
          <w:snapToGrid w:val="0"/>
          <w:color w:val="auto"/>
          <w:szCs w:val="22"/>
        </w:rPr>
        <w:tab/>
      </w:r>
      <w:r w:rsidRPr="00B27336">
        <w:rPr>
          <w:szCs w:val="22"/>
        </w:rPr>
        <w:t>H. 3517</w:t>
      </w:r>
      <w:r w:rsidRPr="00B27336">
        <w:rPr>
          <w:szCs w:val="22"/>
        </w:rPr>
        <w:fldChar w:fldCharType="begin"/>
      </w:r>
      <w:r w:rsidRPr="00B27336">
        <w:rPr>
          <w:szCs w:val="22"/>
        </w:rPr>
        <w:instrText xml:space="preserve"> XE "H. 3517" \b </w:instrText>
      </w:r>
      <w:r w:rsidRPr="00B27336">
        <w:rPr>
          <w:szCs w:val="22"/>
        </w:rPr>
        <w:fldChar w:fldCharType="end"/>
      </w:r>
      <w:r w:rsidRPr="00B27336">
        <w:rPr>
          <w:szCs w:val="22"/>
        </w:rPr>
        <w:t xml:space="preserve"> -- Reps. Hiott, Kirby, Duckworth, Forrest, Hixon, Hewitt, Davis and Martin:  A BILL TO AMEND THE CODE OF LAWS OF SOUTH CAROLINA, 1976, BY ADDING SECTION 50</w:t>
      </w:r>
      <w:r w:rsidRPr="00B27336">
        <w:rPr>
          <w:szCs w:val="22"/>
        </w:rPr>
        <w:noBreakHyphen/>
        <w:t>9</w:t>
      </w:r>
      <w:r w:rsidRPr="00B27336">
        <w:rPr>
          <w:szCs w:val="22"/>
        </w:rPr>
        <w:noBreakHyphen/>
        <w:t>750 SO AS TO PROVIDE THAT THE DIRECTOR OF THE DEPARTMENT OF NATURAL RESOURCES MAY ISSUE SPECIAL AUTHORIZATION FOR HUNTING AND FISHING TO ANY PERSON WHO IS NOT MORE THAN TWENTY</w:t>
      </w:r>
      <w:r w:rsidRPr="00B27336">
        <w:rPr>
          <w:szCs w:val="22"/>
        </w:rPr>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B27336" w:rsidRPr="00B27336" w:rsidRDefault="00B27336" w:rsidP="00B27336">
      <w:pPr>
        <w:tabs>
          <w:tab w:val="center" w:pos="4320"/>
          <w:tab w:val="right" w:pos="8640"/>
        </w:tabs>
        <w:rPr>
          <w:bCs/>
          <w:color w:val="auto"/>
          <w:szCs w:val="22"/>
        </w:rPr>
      </w:pPr>
      <w:r w:rsidRPr="00B27336">
        <w:rPr>
          <w:bCs/>
          <w:color w:val="auto"/>
          <w:szCs w:val="22"/>
        </w:rPr>
        <w:tab/>
        <w:t>The Senate proceeded to a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ab/>
        <w:t>Senator YOUNG explained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 xml:space="preserve"> </w:t>
      </w:r>
      <w:r w:rsidRPr="00B27336">
        <w:rPr>
          <w:bCs/>
          <w:color w:val="auto"/>
          <w:szCs w:val="22"/>
        </w:rPr>
        <w:tab/>
        <w:t>The question being the second reading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ab/>
        <w:t>The "ayes" and "nays" were demanded and taken, resulting as follows:</w:t>
      </w:r>
    </w:p>
    <w:p w:rsidR="00B27336" w:rsidRPr="00B27336" w:rsidRDefault="00B27336" w:rsidP="00B27336">
      <w:pPr>
        <w:tabs>
          <w:tab w:val="center" w:pos="4320"/>
          <w:tab w:val="right" w:pos="8640"/>
        </w:tabs>
        <w:jc w:val="center"/>
        <w:rPr>
          <w:b/>
          <w:bCs/>
          <w:color w:val="auto"/>
          <w:szCs w:val="22"/>
        </w:rPr>
      </w:pPr>
      <w:r w:rsidRPr="00B27336">
        <w:rPr>
          <w:b/>
          <w:bCs/>
          <w:color w:val="auto"/>
          <w:szCs w:val="22"/>
        </w:rPr>
        <w:t>Ayes 34; Nays 0</w:t>
      </w:r>
    </w:p>
    <w:p w:rsidR="00B27336" w:rsidRPr="00B27336" w:rsidRDefault="00B27336" w:rsidP="00B27336">
      <w:pPr>
        <w:tabs>
          <w:tab w:val="center" w:pos="4320"/>
          <w:tab w:val="right" w:pos="8640"/>
        </w:tabs>
        <w:rPr>
          <w:bCs/>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bCs/>
          <w:color w:val="auto"/>
          <w:szCs w:val="22"/>
        </w:rPr>
      </w:pPr>
      <w:r w:rsidRPr="00B27336">
        <w:rPr>
          <w:b/>
          <w:bCs/>
          <w:color w:val="auto"/>
          <w:szCs w:val="22"/>
        </w:rPr>
        <w:t>AYES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Alexander</w:t>
      </w:r>
      <w:r w:rsidRPr="00B27336">
        <w:rPr>
          <w:bCs/>
          <w:color w:val="auto"/>
          <w:szCs w:val="22"/>
        </w:rPr>
        <w:tab/>
        <w:t>Allen</w:t>
      </w:r>
      <w:r w:rsidRPr="00B27336">
        <w:rPr>
          <w:bCs/>
          <w:color w:val="auto"/>
          <w:szCs w:val="22"/>
        </w:rPr>
        <w:tab/>
        <w:t>Bennett</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Campbell</w:t>
      </w:r>
      <w:r w:rsidRPr="00B27336">
        <w:rPr>
          <w:bCs/>
          <w:color w:val="auto"/>
          <w:szCs w:val="22"/>
        </w:rPr>
        <w:tab/>
        <w:t>Climer</w:t>
      </w:r>
      <w:r w:rsidRPr="00B27336">
        <w:rPr>
          <w:bCs/>
          <w:color w:val="auto"/>
          <w:szCs w:val="22"/>
        </w:rPr>
        <w:tab/>
        <w:t>Corbin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Cromer</w:t>
      </w:r>
      <w:r w:rsidRPr="00B27336">
        <w:rPr>
          <w:bCs/>
          <w:color w:val="auto"/>
          <w:szCs w:val="22"/>
        </w:rPr>
        <w:tab/>
        <w:t>Davis</w:t>
      </w:r>
      <w:r w:rsidRPr="00B27336">
        <w:rPr>
          <w:bCs/>
          <w:color w:val="auto"/>
          <w:szCs w:val="22"/>
        </w:rPr>
        <w:tab/>
        <w:t>Gambrell</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Goldfinch</w:t>
      </w:r>
      <w:r w:rsidRPr="00B27336">
        <w:rPr>
          <w:bCs/>
          <w:color w:val="auto"/>
          <w:szCs w:val="22"/>
        </w:rPr>
        <w:tab/>
        <w:t>Gregory</w:t>
      </w:r>
      <w:r w:rsidRPr="00B27336">
        <w:rPr>
          <w:bCs/>
          <w:color w:val="auto"/>
          <w:szCs w:val="22"/>
        </w:rPr>
        <w:tab/>
        <w:t>Grooms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Hembree</w:t>
      </w:r>
      <w:r w:rsidRPr="00B27336">
        <w:rPr>
          <w:bCs/>
          <w:color w:val="auto"/>
          <w:szCs w:val="22"/>
        </w:rPr>
        <w:tab/>
        <w:t>Kimpson</w:t>
      </w:r>
      <w:r w:rsidRPr="00B27336">
        <w:rPr>
          <w:bCs/>
          <w:color w:val="auto"/>
          <w:szCs w:val="22"/>
        </w:rPr>
        <w:tab/>
        <w:t>Leatherman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27336">
        <w:rPr>
          <w:bCs/>
          <w:color w:val="auto"/>
          <w:szCs w:val="22"/>
        </w:rPr>
        <w:t>Martin</w:t>
      </w:r>
      <w:r w:rsidRPr="00B27336">
        <w:rPr>
          <w:bCs/>
          <w:color w:val="auto"/>
          <w:szCs w:val="22"/>
        </w:rPr>
        <w:tab/>
        <w:t>Massey</w:t>
      </w:r>
      <w:r w:rsidRPr="00B27336">
        <w:rPr>
          <w:bCs/>
          <w:color w:val="auto"/>
          <w:szCs w:val="22"/>
        </w:rPr>
        <w:tab/>
      </w:r>
      <w:r w:rsidRPr="00B27336">
        <w:rPr>
          <w:bCs/>
          <w:i/>
          <w:color w:val="auto"/>
          <w:szCs w:val="22"/>
        </w:rPr>
        <w:t>Matthews, John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McElveen</w:t>
      </w:r>
      <w:r w:rsidRPr="00B27336">
        <w:rPr>
          <w:bCs/>
          <w:color w:val="auto"/>
          <w:szCs w:val="22"/>
        </w:rPr>
        <w:tab/>
        <w:t>Nicholson</w:t>
      </w:r>
      <w:r w:rsidRPr="00B27336">
        <w:rPr>
          <w:bCs/>
          <w:color w:val="auto"/>
          <w:szCs w:val="22"/>
        </w:rPr>
        <w:tab/>
        <w:t>Peeler</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Rice</w:t>
      </w:r>
      <w:r w:rsidRPr="00B27336">
        <w:rPr>
          <w:bCs/>
          <w:color w:val="auto"/>
          <w:szCs w:val="22"/>
        </w:rPr>
        <w:tab/>
        <w:t>Sabb</w:t>
      </w:r>
      <w:r w:rsidRPr="00B27336">
        <w:rPr>
          <w:bCs/>
          <w:color w:val="auto"/>
          <w:szCs w:val="22"/>
        </w:rPr>
        <w:tab/>
        <w:t>Scott</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Senn</w:t>
      </w:r>
      <w:r w:rsidRPr="00B27336">
        <w:rPr>
          <w:bCs/>
          <w:color w:val="auto"/>
          <w:szCs w:val="22"/>
        </w:rPr>
        <w:tab/>
        <w:t>Setzler</w:t>
      </w:r>
      <w:r w:rsidRPr="00B27336">
        <w:rPr>
          <w:bCs/>
          <w:color w:val="auto"/>
          <w:szCs w:val="22"/>
        </w:rPr>
        <w:tab/>
        <w:t>Shealy</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Sheheen</w:t>
      </w:r>
      <w:r w:rsidRPr="00B27336">
        <w:rPr>
          <w:bCs/>
          <w:color w:val="auto"/>
          <w:szCs w:val="22"/>
        </w:rPr>
        <w:tab/>
        <w:t>Talley</w:t>
      </w:r>
      <w:r w:rsidRPr="00B27336">
        <w:rPr>
          <w:bCs/>
          <w:color w:val="auto"/>
          <w:szCs w:val="22"/>
        </w:rPr>
        <w:tab/>
        <w:t>Timmons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Turner</w:t>
      </w:r>
      <w:r w:rsidRPr="00B27336">
        <w:rPr>
          <w:bCs/>
          <w:color w:val="auto"/>
          <w:szCs w:val="22"/>
        </w:rPr>
        <w:tab/>
        <w:t>Verdin</w:t>
      </w:r>
      <w:r w:rsidRPr="00B27336">
        <w:rPr>
          <w:bCs/>
          <w:color w:val="auto"/>
          <w:szCs w:val="22"/>
        </w:rPr>
        <w:tab/>
        <w:t>Williams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27336">
        <w:rPr>
          <w:bCs/>
          <w:color w:val="auto"/>
          <w:szCs w:val="22"/>
        </w:rPr>
        <w:t>Young</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27336">
        <w:rPr>
          <w:b/>
          <w:bCs/>
          <w:color w:val="auto"/>
          <w:szCs w:val="22"/>
        </w:rPr>
        <w:t>Total--34</w:t>
      </w:r>
    </w:p>
    <w:p w:rsidR="00B27336" w:rsidRPr="00B27336" w:rsidRDefault="00B27336" w:rsidP="00B27336">
      <w:pPr>
        <w:tabs>
          <w:tab w:val="right" w:pos="8640"/>
        </w:tabs>
        <w:rPr>
          <w:bCs/>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bCs/>
          <w:color w:val="auto"/>
          <w:szCs w:val="22"/>
        </w:rPr>
      </w:pPr>
      <w:r w:rsidRPr="00B27336">
        <w:rPr>
          <w:b/>
          <w:bCs/>
          <w:color w:val="auto"/>
          <w:szCs w:val="22"/>
        </w:rPr>
        <w:t>NAYS</w:t>
      </w:r>
    </w:p>
    <w:p w:rsidR="00B27336" w:rsidRPr="00B27336" w:rsidRDefault="00B27336" w:rsidP="00B27336">
      <w:pPr>
        <w:tabs>
          <w:tab w:val="clear" w:pos="216"/>
          <w:tab w:val="clear" w:pos="432"/>
          <w:tab w:val="clear" w:pos="648"/>
          <w:tab w:val="left" w:pos="720"/>
          <w:tab w:val="center" w:pos="4320"/>
          <w:tab w:val="right" w:pos="8640"/>
        </w:tabs>
        <w:jc w:val="center"/>
        <w:rPr>
          <w:b/>
          <w:bCs/>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bCs/>
          <w:color w:val="auto"/>
          <w:szCs w:val="22"/>
        </w:rPr>
      </w:pPr>
      <w:r w:rsidRPr="00B27336">
        <w:rPr>
          <w:b/>
          <w:bCs/>
          <w:color w:val="auto"/>
          <w:szCs w:val="22"/>
        </w:rPr>
        <w:t>Total--0</w:t>
      </w:r>
    </w:p>
    <w:p w:rsidR="00B27336" w:rsidRPr="00B27336" w:rsidRDefault="00B27336" w:rsidP="00B27336">
      <w:pPr>
        <w:tabs>
          <w:tab w:val="right" w:pos="8640"/>
        </w:tabs>
        <w:rPr>
          <w:bCs/>
          <w:color w:val="auto"/>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ab/>
        <w:t>The Bill was read the second time, passed and ordered to a third reading.</w:t>
      </w:r>
    </w:p>
    <w:p w:rsidR="00B27336" w:rsidRPr="00B27336" w:rsidRDefault="00B27336" w:rsidP="00B27336">
      <w:pPr>
        <w:tabs>
          <w:tab w:val="center" w:pos="4320"/>
          <w:tab w:val="right" w:pos="8640"/>
        </w:tabs>
        <w:jc w:val="center"/>
        <w:rPr>
          <w:b/>
          <w:color w:val="auto"/>
          <w:szCs w:val="22"/>
        </w:rPr>
      </w:pPr>
    </w:p>
    <w:p w:rsidR="00B27336" w:rsidRPr="00B27336" w:rsidRDefault="00B27336" w:rsidP="00B27336">
      <w:pPr>
        <w:keepNext/>
        <w:keepLines/>
        <w:tabs>
          <w:tab w:val="center" w:pos="4320"/>
          <w:tab w:val="right" w:pos="8640"/>
        </w:tabs>
        <w:jc w:val="center"/>
        <w:rPr>
          <w:b/>
          <w:color w:val="auto"/>
          <w:szCs w:val="22"/>
        </w:rPr>
      </w:pPr>
      <w:r w:rsidRPr="00B27336">
        <w:rPr>
          <w:b/>
          <w:color w:val="auto"/>
          <w:szCs w:val="22"/>
        </w:rPr>
        <w:t>AMENDED, READ THE SECOND TIME</w:t>
      </w:r>
    </w:p>
    <w:p w:rsidR="00B27336" w:rsidRPr="00B27336" w:rsidRDefault="00B27336" w:rsidP="00B27336">
      <w:pPr>
        <w:keepNext/>
        <w:keepLines/>
        <w:tabs>
          <w:tab w:val="center" w:pos="4320"/>
          <w:tab w:val="right" w:pos="8640"/>
        </w:tabs>
        <w:rPr>
          <w:bCs/>
          <w:color w:val="auto"/>
          <w:szCs w:val="22"/>
        </w:rPr>
      </w:pPr>
      <w:r w:rsidRPr="00B27336">
        <w:rPr>
          <w:szCs w:val="22"/>
        </w:rPr>
        <w:tab/>
        <w:t>S. 448</w:t>
      </w:r>
      <w:r w:rsidRPr="00B27336">
        <w:rPr>
          <w:szCs w:val="22"/>
        </w:rPr>
        <w:fldChar w:fldCharType="begin"/>
      </w:r>
      <w:r w:rsidRPr="00B27336">
        <w:rPr>
          <w:szCs w:val="22"/>
        </w:rPr>
        <w:instrText xml:space="preserve"> XE "S. 448" \b </w:instrText>
      </w:r>
      <w:r w:rsidRPr="00B27336">
        <w:rPr>
          <w:szCs w:val="22"/>
        </w:rPr>
        <w:fldChar w:fldCharType="end"/>
      </w:r>
      <w:r w:rsidRPr="00B27336">
        <w:rPr>
          <w:szCs w:val="22"/>
        </w:rPr>
        <w:t xml:space="preserve"> -- Senators Young, Shealy, Johnson, Climer, Talley and McElveen:  A BILL </w:t>
      </w:r>
      <w:r w:rsidRPr="00B27336">
        <w:rPr>
          <w:color w:val="000000" w:themeColor="text1"/>
          <w:szCs w:val="22"/>
        </w:rPr>
        <w:t>TO AMEND SECTION 63</w:t>
      </w:r>
      <w:r w:rsidRPr="00B27336">
        <w:rPr>
          <w:color w:val="000000" w:themeColor="text1"/>
          <w:szCs w:val="22"/>
        </w:rPr>
        <w:noBreakHyphen/>
        <w:t>7</w:t>
      </w:r>
      <w:r w:rsidRPr="00B27336">
        <w:rPr>
          <w:color w:val="000000" w:themeColor="text1"/>
          <w:szCs w:val="22"/>
        </w:rPr>
        <w:noBreakHyphen/>
        <w:t>940, AS AMENDED, CODE OF LAWS OF SOUTH CAROLINA, 1976, RELATING TO AUTHORIZED USES OF UNFOUNDED CHILD ABUSE AND NEGLECT REPORTS, SO AS TO AUTHORIZE RELEASE OF INFORMATION ABOUT CHILD FATALITIES OR NEAR FATALITIES; AND TO AMEND SECTION 63</w:t>
      </w:r>
      <w:r w:rsidRPr="00B27336">
        <w:rPr>
          <w:color w:val="000000" w:themeColor="text1"/>
          <w:szCs w:val="22"/>
        </w:rPr>
        <w:noBreakHyphen/>
        <w:t>7</w:t>
      </w:r>
      <w:r w:rsidRPr="00B27336">
        <w:rPr>
          <w:color w:val="000000" w:themeColor="text1"/>
          <w:szCs w:val="22"/>
        </w:rPr>
        <w:noBreakHyphen/>
        <w:t>1990, AS AMENDED, RELATING TO CONFIDENTIALITY OF CHILD ABUSE AND NEGLECT RECORDS, SO AS TO AUTHORIZE THE RELEASE OF INFORMATION ABOUT CHILD FATALITIES OR NEAR FATALITIES.</w:t>
      </w:r>
    </w:p>
    <w:p w:rsidR="00B27336" w:rsidRPr="00B27336" w:rsidRDefault="00B27336" w:rsidP="00B27336">
      <w:pPr>
        <w:tabs>
          <w:tab w:val="center" w:pos="4320"/>
          <w:tab w:val="right" w:pos="8640"/>
        </w:tabs>
        <w:rPr>
          <w:bCs/>
          <w:color w:val="auto"/>
          <w:szCs w:val="22"/>
        </w:rPr>
      </w:pPr>
      <w:r w:rsidRPr="00B27336">
        <w:rPr>
          <w:bCs/>
          <w:color w:val="auto"/>
          <w:szCs w:val="22"/>
        </w:rPr>
        <w:tab/>
        <w:t>The Senate proceeded to the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rPr>
          <w:szCs w:val="22"/>
        </w:rPr>
      </w:pPr>
      <w:r w:rsidRPr="00B27336">
        <w:rPr>
          <w:snapToGrid w:val="0"/>
          <w:szCs w:val="22"/>
        </w:rPr>
        <w:tab/>
        <w:t>Senators YOUNG, MALLOY and TURNER proposed the following amendment (448R001.SP.TRY), which was adopted:</w:t>
      </w:r>
    </w:p>
    <w:p w:rsidR="00B27336" w:rsidRPr="00B27336" w:rsidRDefault="00B27336" w:rsidP="00B27336">
      <w:pPr>
        <w:rPr>
          <w:snapToGrid w:val="0"/>
          <w:color w:val="auto"/>
          <w:szCs w:val="22"/>
        </w:rPr>
      </w:pPr>
      <w:r w:rsidRPr="00B27336">
        <w:rPr>
          <w:snapToGrid w:val="0"/>
          <w:color w:val="auto"/>
          <w:szCs w:val="22"/>
        </w:rPr>
        <w:tab/>
        <w:t>Amend the bill, as and if amended, by adding an appropriately numbered new SECTION to read:</w:t>
      </w:r>
    </w:p>
    <w:p w:rsidR="00B27336" w:rsidRPr="00B27336" w:rsidRDefault="00B27336" w:rsidP="00B27336">
      <w:pPr>
        <w:rPr>
          <w:snapToGrid w:val="0"/>
          <w:color w:val="auto"/>
          <w:szCs w:val="22"/>
        </w:rPr>
      </w:pPr>
      <w:r w:rsidRPr="00B27336">
        <w:rPr>
          <w:snapToGrid w:val="0"/>
          <w:szCs w:val="22"/>
        </w:rPr>
        <w:tab/>
      </w:r>
      <w:r w:rsidRPr="00B27336">
        <w:rPr>
          <w:snapToGrid w:val="0"/>
          <w:color w:val="auto"/>
          <w:szCs w:val="22"/>
        </w:rPr>
        <w:t>/</w:t>
      </w:r>
      <w:r w:rsidRPr="00B27336">
        <w:rPr>
          <w:snapToGrid w:val="0"/>
          <w:color w:val="auto"/>
          <w:szCs w:val="22"/>
        </w:rPr>
        <w:tab/>
        <w:t>“SECTION</w:t>
      </w:r>
      <w:r w:rsidRPr="00B27336">
        <w:rPr>
          <w:snapToGrid w:val="0"/>
          <w:color w:val="auto"/>
          <w:szCs w:val="22"/>
        </w:rPr>
        <w:tab/>
        <w:t>__.</w:t>
      </w:r>
      <w:r w:rsidRPr="00B27336">
        <w:rPr>
          <w:snapToGrid w:val="0"/>
          <w:color w:val="auto"/>
          <w:szCs w:val="22"/>
        </w:rPr>
        <w:tab/>
        <w:t>Section 63-7-20 of the 1976 Code is amended by adding an appropriately numbered item to read:</w:t>
      </w:r>
    </w:p>
    <w:p w:rsidR="00B27336" w:rsidRPr="00B27336" w:rsidRDefault="00B27336" w:rsidP="00B27336">
      <w:pPr>
        <w:rPr>
          <w:color w:val="auto"/>
          <w:szCs w:val="22"/>
        </w:rPr>
      </w:pPr>
      <w:r w:rsidRPr="00B27336">
        <w:rPr>
          <w:snapToGrid w:val="0"/>
          <w:color w:val="auto"/>
          <w:szCs w:val="22"/>
        </w:rPr>
        <w:tab/>
        <w:t>(</w:t>
      </w:r>
      <w:r w:rsidRPr="00B27336">
        <w:rPr>
          <w:snapToGrid w:val="0"/>
          <w:color w:val="auto"/>
          <w:szCs w:val="22"/>
        </w:rPr>
        <w:tab/>
        <w:t>)</w:t>
      </w:r>
      <w:r w:rsidRPr="00B27336">
        <w:rPr>
          <w:snapToGrid w:val="0"/>
          <w:color w:val="auto"/>
          <w:szCs w:val="22"/>
        </w:rPr>
        <w:tab/>
        <w:t xml:space="preserve">‘Near fatality’ </w:t>
      </w:r>
      <w:r w:rsidRPr="00B27336">
        <w:rPr>
          <w:color w:val="auto"/>
          <w:szCs w:val="22"/>
        </w:rPr>
        <w:t>means an act that, as certified by a physician, places a child in serious or critical condition.”</w:t>
      </w:r>
      <w:r w:rsidRPr="00B27336">
        <w:rPr>
          <w:color w:val="auto"/>
          <w:szCs w:val="22"/>
        </w:rPr>
        <w:tab/>
      </w:r>
      <w:r w:rsidRPr="00B27336">
        <w:rPr>
          <w:color w:val="auto"/>
          <w:szCs w:val="22"/>
        </w:rPr>
        <w:tab/>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title to conform.</w:t>
      </w:r>
    </w:p>
    <w:p w:rsidR="00B27336" w:rsidRPr="00B27336" w:rsidRDefault="00B27336" w:rsidP="00B27336">
      <w:pPr>
        <w:rPr>
          <w:snapToGrid w:val="0"/>
          <w:szCs w:val="22"/>
        </w:rPr>
      </w:pPr>
    </w:p>
    <w:p w:rsidR="00B27336" w:rsidRPr="00B27336" w:rsidRDefault="00B27336" w:rsidP="00B27336">
      <w:pPr>
        <w:rPr>
          <w:snapToGrid w:val="0"/>
          <w:color w:val="auto"/>
          <w:szCs w:val="22"/>
        </w:rPr>
      </w:pPr>
      <w:r w:rsidRPr="00B27336">
        <w:rPr>
          <w:snapToGrid w:val="0"/>
          <w:color w:val="auto"/>
          <w:szCs w:val="22"/>
        </w:rPr>
        <w:tab/>
        <w:t>Senator YOUNG explained the amendment.</w:t>
      </w:r>
    </w:p>
    <w:p w:rsidR="00B27336" w:rsidRPr="00B27336" w:rsidRDefault="00B27336" w:rsidP="00B27336">
      <w:pPr>
        <w:rPr>
          <w:snapToGrid w:val="0"/>
          <w:color w:val="C00000"/>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ab/>
        <w:t xml:space="preserve">The question then was second reading of the </w:t>
      </w:r>
      <w:r w:rsidRPr="00B27336">
        <w:rPr>
          <w:snapToGrid w:val="0"/>
          <w:color w:val="auto"/>
          <w:szCs w:val="22"/>
        </w:rPr>
        <w:t>Bill</w:t>
      </w:r>
      <w:r w:rsidRPr="00B27336">
        <w:rPr>
          <w:bCs/>
          <w:color w:val="auto"/>
          <w:szCs w:val="22"/>
        </w:rPr>
        <w:t>.</w:t>
      </w:r>
    </w:p>
    <w:p w:rsidR="00B27336" w:rsidRPr="00B27336" w:rsidRDefault="00B27336" w:rsidP="00B27336">
      <w:pPr>
        <w:tabs>
          <w:tab w:val="center" w:pos="4320"/>
          <w:tab w:val="right" w:pos="8640"/>
        </w:tabs>
        <w:rPr>
          <w:bCs/>
          <w:color w:val="auto"/>
          <w:szCs w:val="22"/>
        </w:rPr>
      </w:pPr>
    </w:p>
    <w:p w:rsidR="00B27336" w:rsidRPr="00B27336" w:rsidRDefault="00B27336" w:rsidP="00B27336">
      <w:pPr>
        <w:tabs>
          <w:tab w:val="center" w:pos="4320"/>
          <w:tab w:val="right" w:pos="8640"/>
        </w:tabs>
        <w:rPr>
          <w:bCs/>
          <w:color w:val="auto"/>
          <w:szCs w:val="22"/>
        </w:rPr>
      </w:pPr>
      <w:r w:rsidRPr="00B27336">
        <w:rPr>
          <w:bCs/>
          <w:color w:val="auto"/>
          <w:szCs w:val="22"/>
        </w:rPr>
        <w:tab/>
        <w:t>The "ayes" and "nays" were demanded and taken, resulting as follows:</w:t>
      </w:r>
    </w:p>
    <w:p w:rsidR="00B27336" w:rsidRPr="00B27336" w:rsidRDefault="00B27336" w:rsidP="00B27336">
      <w:pPr>
        <w:tabs>
          <w:tab w:val="right" w:pos="8640"/>
        </w:tabs>
        <w:jc w:val="center"/>
        <w:rPr>
          <w:b/>
          <w:bCs/>
          <w:color w:val="auto"/>
          <w:szCs w:val="22"/>
        </w:rPr>
      </w:pPr>
      <w:r w:rsidRPr="00B27336">
        <w:rPr>
          <w:b/>
          <w:bCs/>
          <w:color w:val="auto"/>
          <w:szCs w:val="22"/>
        </w:rPr>
        <w:t>Ayes 36; Nays 0</w:t>
      </w:r>
    </w:p>
    <w:p w:rsidR="00B27336" w:rsidRPr="00B27336" w:rsidRDefault="00B27336" w:rsidP="00B27336">
      <w:pPr>
        <w:tabs>
          <w:tab w:val="right" w:pos="8640"/>
        </w:tabs>
        <w:rPr>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color w:val="auto"/>
          <w:szCs w:val="22"/>
        </w:rPr>
      </w:pPr>
      <w:r w:rsidRPr="00B27336">
        <w:rPr>
          <w:b/>
          <w:color w:val="auto"/>
          <w:szCs w:val="22"/>
        </w:rPr>
        <w:t>AYES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Alexander</w:t>
      </w:r>
      <w:r w:rsidRPr="00B27336">
        <w:rPr>
          <w:color w:val="auto"/>
          <w:szCs w:val="22"/>
        </w:rPr>
        <w:tab/>
        <w:t>Allen</w:t>
      </w:r>
      <w:r w:rsidRPr="00B27336">
        <w:rPr>
          <w:color w:val="auto"/>
          <w:szCs w:val="22"/>
        </w:rPr>
        <w:tab/>
        <w:t>Bennett</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Campbell</w:t>
      </w:r>
      <w:r w:rsidRPr="00B27336">
        <w:rPr>
          <w:color w:val="auto"/>
          <w:szCs w:val="22"/>
        </w:rPr>
        <w:tab/>
        <w:t>Climer</w:t>
      </w:r>
      <w:r w:rsidRPr="00B27336">
        <w:rPr>
          <w:color w:val="auto"/>
          <w:szCs w:val="22"/>
        </w:rPr>
        <w:tab/>
        <w:t>Corbin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Cromer</w:t>
      </w:r>
      <w:r w:rsidRPr="00B27336">
        <w:rPr>
          <w:color w:val="auto"/>
          <w:szCs w:val="22"/>
        </w:rPr>
        <w:tab/>
        <w:t>Davis</w:t>
      </w:r>
      <w:r w:rsidRPr="00B27336">
        <w:rPr>
          <w:color w:val="auto"/>
          <w:szCs w:val="22"/>
        </w:rPr>
        <w:tab/>
        <w:t>Fanning</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Gambrell</w:t>
      </w:r>
      <w:r w:rsidRPr="00B27336">
        <w:rPr>
          <w:color w:val="auto"/>
          <w:szCs w:val="22"/>
        </w:rPr>
        <w:tab/>
        <w:t>Goldfinch</w:t>
      </w:r>
      <w:r w:rsidRPr="00B27336">
        <w:rPr>
          <w:color w:val="auto"/>
          <w:szCs w:val="22"/>
        </w:rPr>
        <w:tab/>
        <w:t>Gregory</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Grooms</w:t>
      </w:r>
      <w:r w:rsidRPr="00B27336">
        <w:rPr>
          <w:color w:val="auto"/>
          <w:szCs w:val="22"/>
        </w:rPr>
        <w:tab/>
        <w:t>Hembree</w:t>
      </w:r>
      <w:r w:rsidRPr="00B27336">
        <w:rPr>
          <w:color w:val="auto"/>
          <w:szCs w:val="22"/>
        </w:rPr>
        <w:tab/>
        <w:t>Kimpson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Leatherman</w:t>
      </w:r>
      <w:r w:rsidRPr="00B27336">
        <w:rPr>
          <w:color w:val="auto"/>
          <w:szCs w:val="22"/>
        </w:rPr>
        <w:tab/>
        <w:t>Martin</w:t>
      </w:r>
      <w:r w:rsidRPr="00B27336">
        <w:rPr>
          <w:color w:val="auto"/>
          <w:szCs w:val="22"/>
        </w:rPr>
        <w:tab/>
        <w:t>Massey</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i/>
          <w:color w:val="auto"/>
          <w:szCs w:val="22"/>
        </w:rPr>
        <w:t>Matthews, John</w:t>
      </w:r>
      <w:r w:rsidRPr="00B27336">
        <w:rPr>
          <w:i/>
          <w:color w:val="auto"/>
          <w:szCs w:val="22"/>
        </w:rPr>
        <w:tab/>
        <w:t>Matthews, Margie</w:t>
      </w:r>
      <w:r w:rsidRPr="00B27336">
        <w:rPr>
          <w:i/>
          <w:color w:val="auto"/>
          <w:szCs w:val="22"/>
        </w:rPr>
        <w:tab/>
      </w:r>
      <w:r w:rsidRPr="00B27336">
        <w:rPr>
          <w:color w:val="auto"/>
          <w:szCs w:val="22"/>
        </w:rPr>
        <w:t>McElveen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Nicholson</w:t>
      </w:r>
      <w:r w:rsidRPr="00B27336">
        <w:rPr>
          <w:color w:val="auto"/>
          <w:szCs w:val="22"/>
        </w:rPr>
        <w:tab/>
        <w:t>Peeler</w:t>
      </w:r>
      <w:r w:rsidRPr="00B27336">
        <w:rPr>
          <w:color w:val="auto"/>
          <w:szCs w:val="22"/>
        </w:rPr>
        <w:tab/>
        <w:t>Rice</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Sabb</w:t>
      </w:r>
      <w:r w:rsidRPr="00B27336">
        <w:rPr>
          <w:color w:val="auto"/>
          <w:szCs w:val="22"/>
        </w:rPr>
        <w:tab/>
        <w:t>Scott</w:t>
      </w:r>
      <w:r w:rsidRPr="00B27336">
        <w:rPr>
          <w:color w:val="auto"/>
          <w:szCs w:val="22"/>
        </w:rPr>
        <w:tab/>
        <w:t>Senn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Setzler</w:t>
      </w:r>
      <w:r w:rsidRPr="00B27336">
        <w:rPr>
          <w:color w:val="auto"/>
          <w:szCs w:val="22"/>
        </w:rPr>
        <w:tab/>
        <w:t>Shealy</w:t>
      </w:r>
      <w:r w:rsidRPr="00B27336">
        <w:rPr>
          <w:color w:val="auto"/>
          <w:szCs w:val="22"/>
        </w:rPr>
        <w:tab/>
        <w:t>Sheheen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Talley</w:t>
      </w:r>
      <w:r w:rsidRPr="00B27336">
        <w:rPr>
          <w:color w:val="auto"/>
          <w:szCs w:val="22"/>
        </w:rPr>
        <w:tab/>
        <w:t>Timmons</w:t>
      </w:r>
      <w:r w:rsidRPr="00B27336">
        <w:rPr>
          <w:color w:val="auto"/>
          <w:szCs w:val="22"/>
        </w:rPr>
        <w:tab/>
        <w:t>Turner</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27336">
        <w:rPr>
          <w:color w:val="auto"/>
          <w:szCs w:val="22"/>
        </w:rPr>
        <w:t>Verdin</w:t>
      </w:r>
      <w:r w:rsidRPr="00B27336">
        <w:rPr>
          <w:color w:val="auto"/>
          <w:szCs w:val="22"/>
        </w:rPr>
        <w:tab/>
        <w:t>Williams</w:t>
      </w:r>
      <w:r w:rsidRPr="00B27336">
        <w:rPr>
          <w:color w:val="auto"/>
          <w:szCs w:val="22"/>
        </w:rPr>
        <w:tab/>
        <w:t>Young</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27336">
        <w:rPr>
          <w:b/>
          <w:color w:val="auto"/>
          <w:szCs w:val="22"/>
        </w:rPr>
        <w:t>Total--36</w:t>
      </w:r>
    </w:p>
    <w:p w:rsidR="00B27336" w:rsidRPr="00B27336" w:rsidRDefault="00B27336" w:rsidP="00B27336">
      <w:pPr>
        <w:tabs>
          <w:tab w:val="right" w:pos="8640"/>
        </w:tabs>
        <w:rPr>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color w:val="auto"/>
          <w:szCs w:val="22"/>
        </w:rPr>
      </w:pPr>
      <w:r w:rsidRPr="00B27336">
        <w:rPr>
          <w:b/>
          <w:color w:val="auto"/>
          <w:szCs w:val="22"/>
        </w:rPr>
        <w:t>NAYS</w:t>
      </w:r>
    </w:p>
    <w:p w:rsidR="00B27336" w:rsidRPr="00B27336" w:rsidRDefault="00B27336" w:rsidP="00B27336">
      <w:pPr>
        <w:tabs>
          <w:tab w:val="clear" w:pos="216"/>
          <w:tab w:val="clear" w:pos="432"/>
          <w:tab w:val="clear" w:pos="648"/>
          <w:tab w:val="left" w:pos="720"/>
          <w:tab w:val="center" w:pos="4320"/>
          <w:tab w:val="right" w:pos="8640"/>
        </w:tabs>
        <w:jc w:val="center"/>
        <w:rPr>
          <w:color w:val="auto"/>
          <w:szCs w:val="22"/>
        </w:rPr>
      </w:pPr>
    </w:p>
    <w:p w:rsidR="00B27336" w:rsidRPr="00B27336" w:rsidRDefault="00B27336" w:rsidP="00B27336">
      <w:pPr>
        <w:tabs>
          <w:tab w:val="clear" w:pos="216"/>
          <w:tab w:val="clear" w:pos="432"/>
          <w:tab w:val="clear" w:pos="648"/>
          <w:tab w:val="left" w:pos="720"/>
          <w:tab w:val="center" w:pos="4320"/>
          <w:tab w:val="right" w:pos="8640"/>
        </w:tabs>
        <w:jc w:val="center"/>
        <w:rPr>
          <w:b/>
          <w:color w:val="auto"/>
          <w:szCs w:val="22"/>
        </w:rPr>
      </w:pPr>
      <w:r w:rsidRPr="00B27336">
        <w:rPr>
          <w:b/>
          <w:color w:val="auto"/>
          <w:szCs w:val="22"/>
        </w:rPr>
        <w:t>Total--0</w:t>
      </w:r>
    </w:p>
    <w:p w:rsidR="00B27336" w:rsidRPr="00B27336" w:rsidRDefault="00B27336" w:rsidP="00B27336">
      <w:pPr>
        <w:tabs>
          <w:tab w:val="right" w:pos="8640"/>
        </w:tabs>
        <w:rPr>
          <w:color w:val="auto"/>
          <w:szCs w:val="22"/>
        </w:rPr>
      </w:pPr>
    </w:p>
    <w:p w:rsidR="00B27336" w:rsidRPr="00B27336" w:rsidRDefault="00B27336" w:rsidP="00B27336">
      <w:pPr>
        <w:tabs>
          <w:tab w:val="right" w:pos="8640"/>
        </w:tabs>
        <w:rPr>
          <w:color w:val="auto"/>
          <w:szCs w:val="22"/>
        </w:rPr>
      </w:pPr>
      <w:r w:rsidRPr="00B27336">
        <w:rPr>
          <w:color w:val="auto"/>
          <w:szCs w:val="22"/>
        </w:rPr>
        <w:tab/>
        <w:t xml:space="preserve">There being no further amendments, the </w:t>
      </w:r>
      <w:r w:rsidRPr="00B27336">
        <w:rPr>
          <w:snapToGrid w:val="0"/>
          <w:color w:val="auto"/>
          <w:szCs w:val="22"/>
        </w:rPr>
        <w:t>Bill</w:t>
      </w:r>
      <w:r w:rsidRPr="00B27336">
        <w:rPr>
          <w:color w:val="auto"/>
          <w:szCs w:val="22"/>
        </w:rPr>
        <w:t xml:space="preserve"> was read the second time, passed and ordered to a third reading.</w:t>
      </w:r>
    </w:p>
    <w:p w:rsidR="00B27336" w:rsidRPr="00B27336" w:rsidRDefault="00B27336" w:rsidP="00B27336">
      <w:pPr>
        <w:tabs>
          <w:tab w:val="center" w:pos="4320"/>
          <w:tab w:val="right" w:pos="8640"/>
        </w:tabs>
        <w:rPr>
          <w:bCs/>
          <w:color w:val="7030A0"/>
          <w:szCs w:val="22"/>
        </w:rPr>
      </w:pPr>
    </w:p>
    <w:p w:rsidR="00B27336" w:rsidRPr="00B27336" w:rsidRDefault="00B27336" w:rsidP="00B27336">
      <w:pPr>
        <w:tabs>
          <w:tab w:val="center" w:pos="4320"/>
          <w:tab w:val="right" w:pos="8640"/>
        </w:tabs>
        <w:jc w:val="center"/>
        <w:rPr>
          <w:b/>
          <w:bCs/>
          <w:color w:val="auto"/>
          <w:szCs w:val="22"/>
        </w:rPr>
      </w:pPr>
      <w:r w:rsidRPr="00B27336">
        <w:rPr>
          <w:b/>
          <w:bCs/>
          <w:color w:val="auto"/>
          <w:szCs w:val="22"/>
        </w:rPr>
        <w:t>COMMITTEE AMENDMENT ADOPTED</w:t>
      </w:r>
    </w:p>
    <w:p w:rsidR="00B27336" w:rsidRPr="00B27336" w:rsidRDefault="00B27336" w:rsidP="00B27336">
      <w:pPr>
        <w:tabs>
          <w:tab w:val="right" w:pos="8640"/>
        </w:tabs>
        <w:jc w:val="center"/>
        <w:rPr>
          <w:b/>
          <w:color w:val="auto"/>
          <w:szCs w:val="22"/>
        </w:rPr>
      </w:pPr>
      <w:r w:rsidRPr="00B27336">
        <w:rPr>
          <w:b/>
          <w:color w:val="auto"/>
          <w:szCs w:val="22"/>
        </w:rPr>
        <w:t>READ THE SECOND TIME</w:t>
      </w:r>
    </w:p>
    <w:p w:rsidR="00B27336" w:rsidRPr="00B27336" w:rsidRDefault="00B27336" w:rsidP="00B27336">
      <w:pPr>
        <w:suppressAutoHyphens/>
        <w:rPr>
          <w:szCs w:val="22"/>
        </w:rPr>
      </w:pPr>
      <w:r w:rsidRPr="00B27336">
        <w:rPr>
          <w:snapToGrid w:val="0"/>
          <w:color w:val="auto"/>
          <w:szCs w:val="22"/>
        </w:rPr>
        <w:tab/>
      </w:r>
      <w:r w:rsidRPr="00B27336">
        <w:rPr>
          <w:szCs w:val="22"/>
        </w:rPr>
        <w:t>S. 570</w:t>
      </w:r>
      <w:r w:rsidRPr="00B27336">
        <w:rPr>
          <w:szCs w:val="22"/>
        </w:rPr>
        <w:fldChar w:fldCharType="begin"/>
      </w:r>
      <w:r w:rsidRPr="00B27336">
        <w:rPr>
          <w:szCs w:val="22"/>
        </w:rPr>
        <w:instrText xml:space="preserve"> XE "S. 570" \b </w:instrText>
      </w:r>
      <w:r w:rsidRPr="00B27336">
        <w:rPr>
          <w:szCs w:val="22"/>
        </w:rPr>
        <w:fldChar w:fldCharType="end"/>
      </w:r>
      <w:r w:rsidRPr="00B27336">
        <w:rPr>
          <w:szCs w:val="22"/>
        </w:rPr>
        <w:t xml:space="preserve">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B27336" w:rsidRPr="00B27336" w:rsidRDefault="00B27336" w:rsidP="00B27336">
      <w:pPr>
        <w:tabs>
          <w:tab w:val="center" w:pos="4320"/>
          <w:tab w:val="right" w:pos="8640"/>
        </w:tabs>
        <w:rPr>
          <w:bCs/>
          <w:color w:val="auto"/>
          <w:szCs w:val="22"/>
        </w:rPr>
      </w:pPr>
      <w:r w:rsidRPr="00B27336">
        <w:rPr>
          <w:bCs/>
          <w:color w:val="auto"/>
          <w:szCs w:val="22"/>
        </w:rPr>
        <w:tab/>
        <w:t>The Senate proceeded to the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rPr>
          <w:szCs w:val="22"/>
        </w:rPr>
      </w:pPr>
      <w:r w:rsidRPr="00B27336">
        <w:rPr>
          <w:snapToGrid w:val="0"/>
          <w:szCs w:val="22"/>
        </w:rPr>
        <w:tab/>
        <w:t>The Committee on Agriculture and Natural Resources proposed the following amendment (570R001.DR.ASM), which was adopted:</w:t>
      </w:r>
    </w:p>
    <w:p w:rsidR="00B27336" w:rsidRPr="00B27336" w:rsidRDefault="00B27336" w:rsidP="00B27336">
      <w:pPr>
        <w:rPr>
          <w:snapToGrid w:val="0"/>
          <w:color w:val="auto"/>
          <w:szCs w:val="22"/>
        </w:rPr>
      </w:pPr>
      <w:r w:rsidRPr="00B27336">
        <w:rPr>
          <w:snapToGrid w:val="0"/>
          <w:color w:val="auto"/>
          <w:szCs w:val="22"/>
        </w:rPr>
        <w:tab/>
        <w:t>Amend the bill, as and if amended, by striking page 3, lines 24-33, and page 4, lines 1-12 and inserting:</w:t>
      </w:r>
    </w:p>
    <w:p w:rsidR="00B27336" w:rsidRPr="00B27336" w:rsidRDefault="00B27336" w:rsidP="00B27336">
      <w:pPr>
        <w:rPr>
          <w:szCs w:val="22"/>
        </w:rPr>
      </w:pPr>
      <w:r w:rsidRPr="00B27336">
        <w:rPr>
          <w:snapToGrid w:val="0"/>
          <w:szCs w:val="22"/>
        </w:rPr>
        <w:tab/>
      </w:r>
      <w:r w:rsidRPr="00B27336">
        <w:rPr>
          <w:snapToGrid w:val="0"/>
          <w:color w:val="auto"/>
          <w:szCs w:val="22"/>
        </w:rPr>
        <w:t>/</w:t>
      </w:r>
      <w:r w:rsidRPr="00B27336">
        <w:rPr>
          <w:szCs w:val="22"/>
        </w:rPr>
        <w:tab/>
      </w:r>
      <w:r w:rsidRPr="00B27336">
        <w:rPr>
          <w:szCs w:val="22"/>
        </w:rPr>
        <w:tab/>
      </w:r>
      <w:r w:rsidRPr="00B27336">
        <w:rPr>
          <w:szCs w:val="22"/>
          <w:u w:val="single"/>
        </w:rPr>
        <w:t>(2)(a)</w:t>
      </w:r>
      <w:r w:rsidRPr="00B27336">
        <w:rPr>
          <w:szCs w:val="22"/>
        </w:rPr>
        <w:tab/>
      </w:r>
      <w:r w:rsidRPr="00B27336">
        <w:rPr>
          <w:szCs w:val="22"/>
          <w:u w:val="single"/>
        </w:rPr>
        <w:t>The following nursery registration fees shall be paid annually:</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w:t>
      </w:r>
      <w:r w:rsidRPr="00B27336">
        <w:rPr>
          <w:szCs w:val="22"/>
        </w:rPr>
        <w:tab/>
      </w:r>
      <w:r w:rsidRPr="00B27336">
        <w:rPr>
          <w:szCs w:val="22"/>
        </w:rPr>
        <w:tab/>
      </w:r>
      <w:r w:rsidRPr="00B27336">
        <w:rPr>
          <w:szCs w:val="22"/>
          <w:u w:val="single"/>
        </w:rPr>
        <w:t>Nursery stock, except turfgrass, with a production acreage of ten or less; greenhouses with less than six thousand square feet; or a turfgrass production acreage of two hundred fifty or less shall be $75.00.</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(ii)</w:t>
      </w:r>
      <w:r w:rsidRPr="00B27336">
        <w:rPr>
          <w:szCs w:val="22"/>
        </w:rPr>
        <w:tab/>
      </w:r>
      <w:r w:rsidRPr="00B27336">
        <w:rPr>
          <w:szCs w:val="22"/>
          <w:u w:val="single"/>
        </w:rPr>
        <w:t>Nursery stock, except turfgrass, with a production acreage of eleven to twenty-five; greenhouses with six thousand to thirty thousand square feet; or a turfgrass production acreage of two hundred fifty-one to five hundred shall be $125.00.</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(iii)</w:t>
      </w:r>
      <w:r w:rsidRPr="00B27336">
        <w:rPr>
          <w:szCs w:val="22"/>
        </w:rPr>
        <w:tab/>
      </w:r>
      <w:r w:rsidRPr="00B27336">
        <w:rPr>
          <w:szCs w:val="22"/>
          <w:u w:val="single"/>
        </w:rPr>
        <w:t>Nursery stock, except turfgrass, with a production acreage of twenty-five or more; greenhouses with more than thirty thousand square feet; or a turfgrass production acreage of five hundred one or more shall be $200.00.</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szCs w:val="22"/>
          <w:u w:val="single"/>
        </w:rPr>
        <w:t>(b)</w:t>
      </w:r>
      <w:r w:rsidRPr="00B27336">
        <w:rPr>
          <w:szCs w:val="22"/>
        </w:rPr>
        <w:tab/>
      </w:r>
      <w:r w:rsidRPr="00B27336">
        <w:rPr>
          <w:szCs w:val="22"/>
        </w:rPr>
        <w:tab/>
      </w:r>
      <w:r w:rsidRPr="00B27336">
        <w:rPr>
          <w:szCs w:val="22"/>
          <w:u w:val="single"/>
        </w:rPr>
        <w:t>The following nursery dealer fees shall be paid annually:</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w:t>
      </w:r>
      <w:r w:rsidRPr="00B27336">
        <w:rPr>
          <w:szCs w:val="22"/>
          <w:u w:val="single"/>
        </w:rPr>
        <w:tab/>
      </w:r>
      <w:r w:rsidRPr="00B27336">
        <w:rPr>
          <w:szCs w:val="22"/>
        </w:rPr>
        <w:tab/>
      </w:r>
      <w:r w:rsidRPr="00B27336">
        <w:rPr>
          <w:szCs w:val="22"/>
          <w:u w:val="single"/>
        </w:rPr>
        <w:t>Nursery dealer locations for which annual gross sales equal $5,000.00 or less shall pay $0.00.</w:t>
      </w:r>
    </w:p>
    <w:p w:rsidR="00B27336" w:rsidRPr="00B27336" w:rsidRDefault="00B27336" w:rsidP="00B27336">
      <w:pPr>
        <w:rPr>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(ii)</w:t>
      </w:r>
      <w:r w:rsidRPr="00B27336">
        <w:rPr>
          <w:szCs w:val="22"/>
        </w:rPr>
        <w:tab/>
      </w:r>
      <w:r w:rsidRPr="00B27336">
        <w:rPr>
          <w:szCs w:val="22"/>
          <w:u w:val="single"/>
        </w:rPr>
        <w:t>Nursery dealer locations for which annual gross sales are between $5,001.00 to $100,000.00 shall pay $50.00.</w:t>
      </w:r>
    </w:p>
    <w:p w:rsidR="00B27336" w:rsidRPr="00B27336" w:rsidRDefault="00B27336" w:rsidP="00B27336">
      <w:pPr>
        <w:rPr>
          <w:color w:val="auto"/>
          <w:szCs w:val="22"/>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zCs w:val="22"/>
          <w:u w:val="single"/>
        </w:rPr>
        <w:t>(iii)</w:t>
      </w:r>
      <w:r w:rsidRPr="00B27336">
        <w:rPr>
          <w:szCs w:val="22"/>
        </w:rPr>
        <w:tab/>
      </w:r>
      <w:r w:rsidRPr="00B27336">
        <w:rPr>
          <w:szCs w:val="22"/>
          <w:u w:val="single"/>
        </w:rPr>
        <w:t>Nursery dealer locations for which annual gross sales are over $100,000.00 shall pay $100.00.</w:t>
      </w:r>
      <w:r w:rsidRPr="00B27336">
        <w:rPr>
          <w:szCs w:val="22"/>
        </w:rPr>
        <w:tab/>
      </w:r>
      <w:r w:rsidRPr="00B27336">
        <w:rPr>
          <w:szCs w:val="22"/>
        </w:rPr>
        <w:tab/>
      </w:r>
      <w:r w:rsidRPr="00B27336">
        <w:rPr>
          <w:szCs w:val="22"/>
        </w:rPr>
        <w:tab/>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title to conform.</w:t>
      </w:r>
    </w:p>
    <w:p w:rsidR="00B27336" w:rsidRPr="00B27336" w:rsidRDefault="00B27336" w:rsidP="00B27336">
      <w:pPr>
        <w:rPr>
          <w:snapToGrid w:val="0"/>
          <w:szCs w:val="22"/>
        </w:rPr>
      </w:pPr>
    </w:p>
    <w:p w:rsidR="00B27336" w:rsidRPr="00B27336" w:rsidRDefault="00B27336" w:rsidP="00B27336">
      <w:pPr>
        <w:rPr>
          <w:snapToGrid w:val="0"/>
          <w:color w:val="auto"/>
          <w:szCs w:val="22"/>
        </w:rPr>
      </w:pPr>
      <w:r w:rsidRPr="00B27336">
        <w:rPr>
          <w:snapToGrid w:val="0"/>
          <w:color w:val="auto"/>
          <w:szCs w:val="22"/>
        </w:rPr>
        <w:tab/>
        <w:t>Senator MASSEY explained the committee amendment.</w:t>
      </w:r>
    </w:p>
    <w:p w:rsidR="00B27336" w:rsidRPr="00B27336" w:rsidRDefault="00B27336" w:rsidP="00B27336">
      <w:pPr>
        <w:tabs>
          <w:tab w:val="center" w:pos="4320"/>
          <w:tab w:val="right" w:pos="8640"/>
        </w:tabs>
        <w:rPr>
          <w:bCs/>
          <w:color w:val="auto"/>
          <w:szCs w:val="22"/>
        </w:rPr>
      </w:pPr>
      <w:r w:rsidRPr="00B27336">
        <w:rPr>
          <w:bCs/>
          <w:color w:val="auto"/>
          <w:szCs w:val="22"/>
        </w:rPr>
        <w:tab/>
      </w:r>
    </w:p>
    <w:p w:rsidR="00B27336" w:rsidRPr="00B27336" w:rsidRDefault="00B27336" w:rsidP="00B27336">
      <w:pPr>
        <w:tabs>
          <w:tab w:val="center" w:pos="4320"/>
          <w:tab w:val="right" w:pos="8640"/>
        </w:tabs>
        <w:rPr>
          <w:bCs/>
          <w:color w:val="auto"/>
          <w:szCs w:val="22"/>
        </w:rPr>
      </w:pPr>
      <w:r w:rsidRPr="00B27336">
        <w:rPr>
          <w:bCs/>
          <w:color w:val="auto"/>
          <w:szCs w:val="22"/>
        </w:rPr>
        <w:tab/>
        <w:t xml:space="preserve">The question then was second reading of the </w:t>
      </w:r>
      <w:r w:rsidRPr="00B27336">
        <w:rPr>
          <w:snapToGrid w:val="0"/>
          <w:color w:val="auto"/>
          <w:szCs w:val="22"/>
        </w:rPr>
        <w:t>Bill</w:t>
      </w:r>
      <w:r w:rsidRPr="00B27336">
        <w:rPr>
          <w:bCs/>
          <w:color w:val="auto"/>
          <w:szCs w:val="22"/>
        </w:rPr>
        <w:t>.</w:t>
      </w:r>
    </w:p>
    <w:p w:rsidR="00B27336" w:rsidRPr="00B27336" w:rsidRDefault="00B27336" w:rsidP="00B27336">
      <w:pPr>
        <w:tabs>
          <w:tab w:val="center" w:pos="4320"/>
          <w:tab w:val="right" w:pos="8640"/>
        </w:tabs>
        <w:jc w:val="center"/>
        <w:rPr>
          <w:bCs/>
          <w:color w:val="auto"/>
          <w:szCs w:val="22"/>
        </w:rPr>
      </w:pPr>
    </w:p>
    <w:p w:rsidR="00B27336" w:rsidRPr="00B27336" w:rsidRDefault="00B27336" w:rsidP="00B27336">
      <w:pPr>
        <w:tabs>
          <w:tab w:val="right" w:pos="8640"/>
        </w:tabs>
        <w:rPr>
          <w:color w:val="auto"/>
          <w:szCs w:val="22"/>
        </w:rPr>
      </w:pPr>
      <w:r w:rsidRPr="00B27336">
        <w:rPr>
          <w:color w:val="auto"/>
          <w:szCs w:val="22"/>
        </w:rPr>
        <w:tab/>
        <w:t xml:space="preserve">There being no further amendments, the </w:t>
      </w:r>
      <w:r w:rsidRPr="00B27336">
        <w:rPr>
          <w:snapToGrid w:val="0"/>
          <w:color w:val="auto"/>
          <w:szCs w:val="22"/>
        </w:rPr>
        <w:t>Bill</w:t>
      </w:r>
      <w:r w:rsidRPr="00B27336">
        <w:rPr>
          <w:color w:val="auto"/>
          <w:szCs w:val="22"/>
        </w:rPr>
        <w:t xml:space="preserve"> was read the second time, passed and ordered to a third reading.</w:t>
      </w:r>
    </w:p>
    <w:p w:rsidR="00B27336" w:rsidRPr="00B27336" w:rsidRDefault="00B27336" w:rsidP="00B27336">
      <w:pPr>
        <w:tabs>
          <w:tab w:val="right" w:pos="8640"/>
        </w:tabs>
        <w:rPr>
          <w:color w:val="auto"/>
          <w:szCs w:val="22"/>
        </w:rPr>
      </w:pPr>
    </w:p>
    <w:p w:rsidR="00B27336" w:rsidRPr="00B27336" w:rsidRDefault="00B27336" w:rsidP="00B27336">
      <w:pPr>
        <w:tabs>
          <w:tab w:val="right" w:pos="8640"/>
        </w:tabs>
        <w:jc w:val="center"/>
        <w:rPr>
          <w:b/>
          <w:bCs/>
          <w:szCs w:val="22"/>
        </w:rPr>
      </w:pPr>
      <w:r w:rsidRPr="00B27336">
        <w:rPr>
          <w:b/>
          <w:bCs/>
          <w:szCs w:val="22"/>
        </w:rPr>
        <w:t>Motion Under Rule 26B</w:t>
      </w:r>
    </w:p>
    <w:p w:rsidR="00B27336" w:rsidRPr="00B27336" w:rsidRDefault="00B27336" w:rsidP="00B27336">
      <w:pPr>
        <w:tabs>
          <w:tab w:val="right" w:pos="8640"/>
        </w:tabs>
        <w:rPr>
          <w:szCs w:val="22"/>
        </w:rPr>
      </w:pPr>
      <w:r w:rsidRPr="00B27336">
        <w:rPr>
          <w:szCs w:val="22"/>
        </w:rPr>
        <w:tab/>
        <w:t>Senator MASSEY asked unanimous consent to make a motion to take up further amendments pursuant to the provisions of Rule 26B.</w:t>
      </w:r>
    </w:p>
    <w:p w:rsidR="00B27336" w:rsidRPr="00B27336" w:rsidRDefault="00B27336" w:rsidP="00B27336">
      <w:pPr>
        <w:tabs>
          <w:tab w:val="right" w:pos="8640"/>
        </w:tabs>
        <w:rPr>
          <w:szCs w:val="22"/>
        </w:rPr>
      </w:pPr>
      <w:r w:rsidRPr="00B27336">
        <w:rPr>
          <w:szCs w:val="22"/>
        </w:rPr>
        <w:tab/>
        <w:t>There was no objection.</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tabs>
          <w:tab w:val="center" w:pos="4320"/>
          <w:tab w:val="right" w:pos="8640"/>
        </w:tabs>
        <w:jc w:val="center"/>
        <w:rPr>
          <w:b/>
          <w:bCs/>
          <w:color w:val="auto"/>
          <w:szCs w:val="22"/>
        </w:rPr>
      </w:pPr>
      <w:r w:rsidRPr="00B27336">
        <w:rPr>
          <w:b/>
          <w:bCs/>
          <w:color w:val="auto"/>
          <w:szCs w:val="22"/>
        </w:rPr>
        <w:t>CARRIED OVER</w:t>
      </w:r>
    </w:p>
    <w:p w:rsidR="00B27336" w:rsidRPr="00B27336" w:rsidRDefault="00B27336" w:rsidP="00B27336">
      <w:pPr>
        <w:suppressAutoHyphens/>
        <w:rPr>
          <w:szCs w:val="22"/>
        </w:rPr>
      </w:pPr>
      <w:r w:rsidRPr="00B27336">
        <w:rPr>
          <w:b/>
          <w:bCs/>
          <w:color w:val="auto"/>
          <w:szCs w:val="22"/>
        </w:rPr>
        <w:tab/>
      </w:r>
      <w:r w:rsidRPr="00B27336">
        <w:rPr>
          <w:szCs w:val="22"/>
        </w:rPr>
        <w:t>S. 367</w:t>
      </w:r>
      <w:r w:rsidRPr="00B27336">
        <w:rPr>
          <w:szCs w:val="22"/>
        </w:rPr>
        <w:fldChar w:fldCharType="begin"/>
      </w:r>
      <w:r w:rsidRPr="00B27336">
        <w:rPr>
          <w:szCs w:val="22"/>
        </w:rPr>
        <w:instrText xml:space="preserve"> XE "S. 367" \b </w:instrText>
      </w:r>
      <w:r w:rsidRPr="00B27336">
        <w:rPr>
          <w:szCs w:val="22"/>
        </w:rPr>
        <w:fldChar w:fldCharType="end"/>
      </w:r>
      <w:r w:rsidRPr="00B27336">
        <w:rPr>
          <w:szCs w:val="22"/>
        </w:rPr>
        <w:t xml:space="preserve"> -- Senator Alexander:  A BILL </w:t>
      </w:r>
      <w:r w:rsidRPr="00B27336">
        <w:rPr>
          <w:color w:val="000000" w:themeColor="text1"/>
          <w:szCs w:val="22"/>
        </w:rPr>
        <w:t>TO AMEND SECTION 50</w:t>
      </w:r>
      <w:r w:rsidRPr="00B27336">
        <w:rPr>
          <w:color w:val="000000" w:themeColor="text1"/>
          <w:szCs w:val="22"/>
        </w:rPr>
        <w:noBreakHyphen/>
        <w:t>21</w:t>
      </w:r>
      <w:r w:rsidRPr="00B27336">
        <w:rPr>
          <w:color w:val="000000" w:themeColor="text1"/>
          <w:szCs w:val="22"/>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27336" w:rsidRPr="00B27336" w:rsidRDefault="00B27336" w:rsidP="00B27336">
      <w:pPr>
        <w:rPr>
          <w:color w:val="auto"/>
          <w:szCs w:val="22"/>
        </w:rPr>
      </w:pPr>
      <w:r w:rsidRPr="00B27336">
        <w:rPr>
          <w:color w:val="auto"/>
          <w:szCs w:val="22"/>
        </w:rPr>
        <w:tab/>
        <w:t xml:space="preserve">The Senate proceeded to a consideration of the Bill. </w:t>
      </w:r>
    </w:p>
    <w:p w:rsidR="00B27336" w:rsidRPr="00B27336" w:rsidRDefault="00B27336" w:rsidP="00B27336">
      <w:pPr>
        <w:rPr>
          <w:szCs w:val="22"/>
        </w:rPr>
      </w:pPr>
    </w:p>
    <w:p w:rsidR="00B27336" w:rsidRPr="00B27336" w:rsidRDefault="00B27336" w:rsidP="00B27336">
      <w:pPr>
        <w:rPr>
          <w:color w:val="auto"/>
          <w:szCs w:val="22"/>
        </w:rPr>
      </w:pPr>
      <w:r w:rsidRPr="00B27336">
        <w:rPr>
          <w:color w:val="auto"/>
          <w:szCs w:val="22"/>
        </w:rPr>
        <w:tab/>
        <w:t>Senator YOUNG explained the committee amendment.</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On motion of Senator MARTIN, the Bill was carried over.</w:t>
      </w:r>
    </w:p>
    <w:p w:rsidR="00B27336" w:rsidRPr="00B27336" w:rsidRDefault="00B27336" w:rsidP="00B27336">
      <w:pPr>
        <w:tabs>
          <w:tab w:val="center" w:pos="4320"/>
          <w:tab w:val="right" w:pos="8640"/>
        </w:tabs>
        <w:jc w:val="center"/>
        <w:rPr>
          <w:b/>
          <w:bCs/>
          <w:color w:val="auto"/>
          <w:szCs w:val="22"/>
        </w:rPr>
      </w:pPr>
    </w:p>
    <w:p w:rsidR="00B27336" w:rsidRPr="00B27336" w:rsidRDefault="00B27336" w:rsidP="00B27336">
      <w:pPr>
        <w:tabs>
          <w:tab w:val="center" w:pos="4320"/>
          <w:tab w:val="right" w:pos="8640"/>
        </w:tabs>
        <w:jc w:val="center"/>
        <w:rPr>
          <w:b/>
          <w:bCs/>
          <w:color w:val="auto"/>
          <w:szCs w:val="22"/>
        </w:rPr>
      </w:pPr>
      <w:r w:rsidRPr="00B27336">
        <w:rPr>
          <w:b/>
          <w:bCs/>
          <w:color w:val="auto"/>
          <w:szCs w:val="22"/>
        </w:rPr>
        <w:t>CARRIED OVER</w:t>
      </w:r>
    </w:p>
    <w:p w:rsidR="00B27336" w:rsidRPr="00B27336" w:rsidRDefault="00B27336" w:rsidP="00B27336">
      <w:pPr>
        <w:suppressAutoHyphens/>
        <w:rPr>
          <w:szCs w:val="22"/>
        </w:rPr>
      </w:pPr>
      <w:r w:rsidRPr="00B27336">
        <w:rPr>
          <w:bCs/>
          <w:color w:val="auto"/>
          <w:szCs w:val="22"/>
        </w:rPr>
        <w:tab/>
      </w:r>
      <w:r w:rsidRPr="00B27336">
        <w:rPr>
          <w:szCs w:val="22"/>
        </w:rPr>
        <w:t>S. 83</w:t>
      </w:r>
      <w:r w:rsidRPr="00B27336">
        <w:rPr>
          <w:szCs w:val="22"/>
        </w:rPr>
        <w:fldChar w:fldCharType="begin"/>
      </w:r>
      <w:r w:rsidRPr="00B27336">
        <w:rPr>
          <w:szCs w:val="22"/>
        </w:rPr>
        <w:instrText xml:space="preserve"> XE "S. 83" \b </w:instrText>
      </w:r>
      <w:r w:rsidRPr="00B27336">
        <w:rPr>
          <w:szCs w:val="22"/>
        </w:rPr>
        <w:fldChar w:fldCharType="end"/>
      </w:r>
      <w:r w:rsidRPr="00B27336">
        <w:rPr>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On motion of Senator SETZLER, the Bill was carried over.</w:t>
      </w:r>
    </w:p>
    <w:p w:rsidR="00B27336" w:rsidRPr="00B27336" w:rsidRDefault="00B27336" w:rsidP="00B27336">
      <w:pPr>
        <w:tabs>
          <w:tab w:val="center" w:pos="4320"/>
          <w:tab w:val="right" w:pos="8640"/>
        </w:tabs>
        <w:jc w:val="center"/>
        <w:rPr>
          <w:b/>
          <w:bCs/>
          <w:color w:val="auto"/>
          <w:szCs w:val="22"/>
        </w:rPr>
      </w:pPr>
      <w:r w:rsidRPr="00B27336">
        <w:rPr>
          <w:b/>
          <w:bCs/>
          <w:color w:val="auto"/>
          <w:szCs w:val="22"/>
        </w:rPr>
        <w:t>OBJECTION</w:t>
      </w:r>
    </w:p>
    <w:p w:rsidR="00B27336" w:rsidRPr="00B27336" w:rsidRDefault="00B27336" w:rsidP="00B27336">
      <w:pPr>
        <w:suppressAutoHyphens/>
        <w:rPr>
          <w:szCs w:val="22"/>
        </w:rPr>
      </w:pPr>
      <w:r w:rsidRPr="00B27336">
        <w:rPr>
          <w:b/>
          <w:bCs/>
          <w:color w:val="auto"/>
          <w:szCs w:val="22"/>
        </w:rPr>
        <w:tab/>
      </w:r>
      <w:r w:rsidRPr="00B27336">
        <w:rPr>
          <w:szCs w:val="22"/>
        </w:rPr>
        <w:t>S. 170</w:t>
      </w:r>
      <w:r w:rsidRPr="00B27336">
        <w:rPr>
          <w:szCs w:val="22"/>
        </w:rPr>
        <w:fldChar w:fldCharType="begin"/>
      </w:r>
      <w:r w:rsidRPr="00B27336">
        <w:rPr>
          <w:szCs w:val="22"/>
        </w:rPr>
        <w:instrText xml:space="preserve"> XE "S. 170" \b </w:instrText>
      </w:r>
      <w:r w:rsidRPr="00B27336">
        <w:rPr>
          <w:szCs w:val="22"/>
        </w:rPr>
        <w:fldChar w:fldCharType="end"/>
      </w:r>
      <w:r w:rsidRPr="00B27336">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B27336">
        <w:rPr>
          <w:szCs w:val="22"/>
        </w:rPr>
        <w:noBreakHyphen/>
        <w:t>TIME CORONER OR OTHER RELATED PERSONNEL OR EQUIPMENT AND TO PROVIDE THAT EXCESS FUNDS MUST BE USED BY THE CORONERS TRAINING ADVISORY COMMITTEE TO PERFORM ITS DUTIES; AND TO AMEND SECTION 17</w:t>
      </w:r>
      <w:r w:rsidRPr="00B27336">
        <w:rPr>
          <w:szCs w:val="22"/>
        </w:rPr>
        <w:noBreakHyphen/>
        <w:t>5</w:t>
      </w:r>
      <w:r w:rsidRPr="00B27336">
        <w:rPr>
          <w:szCs w:val="22"/>
        </w:rPr>
        <w:noBreakHyphen/>
        <w:t>130, RELATING TO THE CORONERS TRAINING ADVISORY COMMITTEE, SO AS TO PROVIDE ADDITIONAL DUTIES.</w:t>
      </w: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Senator MALLOY objected to the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suppressAutoHyphens/>
        <w:rPr>
          <w:szCs w:val="22"/>
        </w:rPr>
      </w:pPr>
      <w:r w:rsidRPr="00B27336">
        <w:rPr>
          <w:bCs/>
          <w:color w:val="auto"/>
          <w:szCs w:val="22"/>
        </w:rPr>
        <w:tab/>
      </w:r>
      <w:r w:rsidRPr="00B27336">
        <w:rPr>
          <w:szCs w:val="22"/>
        </w:rPr>
        <w:t>S. 92</w:t>
      </w:r>
      <w:r w:rsidRPr="00B27336">
        <w:rPr>
          <w:szCs w:val="22"/>
        </w:rPr>
        <w:fldChar w:fldCharType="begin"/>
      </w:r>
      <w:r w:rsidRPr="00B27336">
        <w:rPr>
          <w:szCs w:val="22"/>
        </w:rPr>
        <w:instrText xml:space="preserve"> XE “S. 92” \b </w:instrText>
      </w:r>
      <w:r w:rsidRPr="00B27336">
        <w:rPr>
          <w:szCs w:val="22"/>
        </w:rPr>
        <w:fldChar w:fldCharType="end"/>
      </w:r>
      <w:r w:rsidRPr="00B27336">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Senator MALLOY objected to the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suppressAutoHyphens/>
        <w:rPr>
          <w:szCs w:val="22"/>
        </w:rPr>
      </w:pPr>
      <w:r w:rsidRPr="00B27336">
        <w:rPr>
          <w:bCs/>
          <w:color w:val="auto"/>
          <w:szCs w:val="22"/>
        </w:rPr>
        <w:tab/>
      </w:r>
      <w:r w:rsidRPr="00B27336">
        <w:rPr>
          <w:szCs w:val="22"/>
        </w:rPr>
        <w:t>S. 480</w:t>
      </w:r>
      <w:r w:rsidRPr="00B27336">
        <w:rPr>
          <w:szCs w:val="22"/>
        </w:rPr>
        <w:fldChar w:fldCharType="begin"/>
      </w:r>
      <w:r w:rsidRPr="00B27336">
        <w:rPr>
          <w:szCs w:val="22"/>
        </w:rPr>
        <w:instrText xml:space="preserve"> XE "S. 480" \b </w:instrText>
      </w:r>
      <w:r w:rsidRPr="00B27336">
        <w:rPr>
          <w:szCs w:val="22"/>
        </w:rPr>
        <w:fldChar w:fldCharType="end"/>
      </w:r>
      <w:r w:rsidRPr="00B27336">
        <w:rPr>
          <w:szCs w:val="22"/>
        </w:rPr>
        <w:t xml:space="preserve">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B27336">
        <w:rPr>
          <w:color w:val="000000" w:themeColor="text1"/>
          <w:szCs w:val="22"/>
        </w:rPr>
        <w:t>SECTIONS 59-53-610, 59-53-620, AND 59-53-640.</w:t>
      </w: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Senator MALLOY objected to the consideration of the Bill.</w:t>
      </w:r>
    </w:p>
    <w:p w:rsidR="00B27336" w:rsidRPr="00B27336" w:rsidRDefault="00B27336" w:rsidP="00B27336">
      <w:pPr>
        <w:tabs>
          <w:tab w:val="center" w:pos="4320"/>
          <w:tab w:val="right" w:pos="8640"/>
        </w:tabs>
        <w:rPr>
          <w:bCs/>
          <w:color w:val="auto"/>
          <w:szCs w:val="22"/>
        </w:rPr>
      </w:pPr>
    </w:p>
    <w:p w:rsidR="00B27336" w:rsidRPr="00B27336" w:rsidRDefault="00B27336" w:rsidP="00B27336">
      <w:pPr>
        <w:keepNext/>
        <w:keepLines/>
        <w:tabs>
          <w:tab w:val="center" w:pos="4320"/>
          <w:tab w:val="right" w:pos="8640"/>
        </w:tabs>
        <w:jc w:val="center"/>
        <w:rPr>
          <w:b/>
          <w:bCs/>
          <w:color w:val="auto"/>
          <w:szCs w:val="22"/>
        </w:rPr>
      </w:pPr>
      <w:r w:rsidRPr="00B27336">
        <w:rPr>
          <w:b/>
          <w:bCs/>
          <w:color w:val="auto"/>
          <w:szCs w:val="22"/>
        </w:rPr>
        <w:t>ADOPTED</w:t>
      </w:r>
    </w:p>
    <w:p w:rsidR="00B27336" w:rsidRPr="00B27336" w:rsidRDefault="00B27336" w:rsidP="00B27336">
      <w:pPr>
        <w:keepNext/>
        <w:keepLines/>
        <w:suppressAutoHyphens/>
        <w:rPr>
          <w:szCs w:val="22"/>
        </w:rPr>
      </w:pPr>
      <w:r w:rsidRPr="00B27336">
        <w:rPr>
          <w:b/>
          <w:bCs/>
          <w:color w:val="auto"/>
          <w:szCs w:val="22"/>
        </w:rPr>
        <w:tab/>
      </w:r>
      <w:r w:rsidRPr="00B27336">
        <w:rPr>
          <w:szCs w:val="22"/>
        </w:rPr>
        <w:t>H. 4026</w:t>
      </w:r>
      <w:r w:rsidRPr="00B27336">
        <w:rPr>
          <w:szCs w:val="22"/>
        </w:rPr>
        <w:fldChar w:fldCharType="begin"/>
      </w:r>
      <w:r w:rsidRPr="00B27336">
        <w:rPr>
          <w:szCs w:val="22"/>
        </w:rPr>
        <w:instrText xml:space="preserve"> XE "H. 4026" \b </w:instrText>
      </w:r>
      <w:r w:rsidRPr="00B27336">
        <w:rPr>
          <w:szCs w:val="22"/>
        </w:rPr>
        <w:fldChar w:fldCharType="end"/>
      </w:r>
      <w:r w:rsidRPr="00B27336">
        <w:rPr>
          <w:szCs w:val="22"/>
        </w:rPr>
        <w:t xml:space="preserve"> -- Reps. Kirby, Alexander, Allison, Anderson, Anthony, Arrington, Atkinson, Atwater, Bales, Ballentine, Bamberg, Bannister, Bedingfield, Bennett, Bernstein, Blackwell, Bowers, Bradley, Brown, Burns, Caskey, Chumley, Clary, Clemmons, Clyburn, Cobb</w:t>
      </w:r>
      <w:r w:rsidRPr="00B27336">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D.C. Moss, V.S. Moss, Murphy, B. Newton, W. Newton, Norrell, Ott, Parks, Pitts, Pope, Putnam, Quinn, Ridgeway, M. Rivers, S. Rivers, Robinson</w:t>
      </w:r>
      <w:r w:rsidRPr="00B27336">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RECOGNIZE AND HONOR THE MEMORY OF </w:t>
      </w:r>
      <w:r w:rsidRPr="00B27336">
        <w:rPr>
          <w:color w:val="000000" w:themeColor="text1"/>
          <w:szCs w:val="22"/>
        </w:rPr>
        <w:t xml:space="preserve">DR. RONALD E. MCNAIR, RENOWNED PHYSICIST AND ASTRONAUT WHO LOST HIS LIFE IN THE </w:t>
      </w:r>
      <w:r w:rsidRPr="00B27336">
        <w:rPr>
          <w:i/>
          <w:color w:val="000000" w:themeColor="text1"/>
          <w:szCs w:val="22"/>
        </w:rPr>
        <w:t>CHALLENGER</w:t>
      </w:r>
      <w:r w:rsidRPr="00B27336">
        <w:rPr>
          <w:color w:val="000000" w:themeColor="text1"/>
          <w:szCs w:val="22"/>
        </w:rPr>
        <w:t xml:space="preserve"> SPACE SHUTTLE TRAGEDY, AND TO DECLARE OCTOBER 21, 2017, “DR. RONALD E. MCNAIR DAY” IN SOUTH CAROLINA.</w:t>
      </w:r>
    </w:p>
    <w:p w:rsidR="00B27336" w:rsidRPr="00B27336" w:rsidRDefault="00B27336" w:rsidP="00B27336">
      <w:pPr>
        <w:tabs>
          <w:tab w:val="center" w:pos="4320"/>
          <w:tab w:val="right" w:pos="8640"/>
        </w:tabs>
        <w:rPr>
          <w:bCs/>
          <w:color w:val="auto"/>
          <w:szCs w:val="22"/>
        </w:rPr>
      </w:pPr>
      <w:r w:rsidRPr="00B27336">
        <w:rPr>
          <w:b/>
          <w:bCs/>
          <w:color w:val="auto"/>
          <w:szCs w:val="22"/>
        </w:rPr>
        <w:tab/>
      </w:r>
      <w:r w:rsidRPr="00B27336">
        <w:rPr>
          <w:bCs/>
          <w:color w:val="auto"/>
          <w:szCs w:val="22"/>
        </w:rPr>
        <w:t>The Resolution was adopted, ordered returned to the House.</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b/>
          <w:szCs w:val="22"/>
        </w:rPr>
        <w:t>THE SENATE PROCEEDED TO A CONSIDERATION OF H. 3720</w:t>
      </w:r>
      <w:r w:rsidRPr="00B27336">
        <w:rPr>
          <w:b/>
          <w:szCs w:val="22"/>
        </w:rPr>
        <w:fldChar w:fldCharType="begin"/>
      </w:r>
      <w:r w:rsidRPr="00B27336">
        <w:rPr>
          <w:szCs w:val="22"/>
        </w:rPr>
        <w:instrText xml:space="preserve"> XE "H. 3720" \b </w:instrText>
      </w:r>
      <w:r w:rsidRPr="00B27336">
        <w:rPr>
          <w:b/>
          <w:szCs w:val="22"/>
        </w:rPr>
        <w:fldChar w:fldCharType="end"/>
      </w:r>
      <w:r w:rsidRPr="00B27336">
        <w:rPr>
          <w:b/>
          <w:szCs w:val="22"/>
        </w:rPr>
        <w:t>, GENERAL APPROPRIATIONS BILL.</w:t>
      </w:r>
    </w:p>
    <w:p w:rsidR="00B27336" w:rsidRPr="00B27336" w:rsidRDefault="00B27336" w:rsidP="00B27336">
      <w:pPr>
        <w:tabs>
          <w:tab w:val="right" w:pos="8640"/>
        </w:tabs>
        <w:jc w:val="center"/>
        <w:rPr>
          <w:szCs w:val="22"/>
        </w:rPr>
      </w:pPr>
    </w:p>
    <w:p w:rsidR="00B27336" w:rsidRPr="00B27336" w:rsidRDefault="00B27336" w:rsidP="00B27336">
      <w:pPr>
        <w:tabs>
          <w:tab w:val="right" w:pos="8640"/>
        </w:tabs>
        <w:jc w:val="center"/>
        <w:rPr>
          <w:b/>
          <w:color w:val="auto"/>
          <w:szCs w:val="22"/>
        </w:rPr>
      </w:pPr>
      <w:r w:rsidRPr="00B27336">
        <w:rPr>
          <w:b/>
          <w:color w:val="auto"/>
          <w:szCs w:val="22"/>
        </w:rPr>
        <w:t>REPORT OF THE SENATE FINANCE COMMITTEE ADOPTED</w:t>
      </w:r>
      <w:r w:rsidR="007607C6">
        <w:rPr>
          <w:b/>
          <w:color w:val="auto"/>
          <w:szCs w:val="22"/>
        </w:rPr>
        <w:t>,</w:t>
      </w:r>
    </w:p>
    <w:p w:rsidR="00B27336" w:rsidRPr="00B27336" w:rsidRDefault="007607C6" w:rsidP="00B27336">
      <w:pPr>
        <w:tabs>
          <w:tab w:val="right" w:pos="8640"/>
        </w:tabs>
        <w:jc w:val="center"/>
        <w:rPr>
          <w:b/>
          <w:color w:val="auto"/>
          <w:szCs w:val="22"/>
        </w:rPr>
      </w:pPr>
      <w:r>
        <w:rPr>
          <w:b/>
          <w:color w:val="auto"/>
          <w:szCs w:val="22"/>
        </w:rPr>
        <w:t xml:space="preserve">AMENDED, </w:t>
      </w:r>
      <w:r w:rsidR="00B27336" w:rsidRPr="00B27336">
        <w:rPr>
          <w:b/>
          <w:color w:val="auto"/>
          <w:szCs w:val="22"/>
        </w:rPr>
        <w:t>DEBATE INTERRUPTED</w:t>
      </w:r>
      <w:r w:rsidR="00B27336" w:rsidRPr="00B27336">
        <w:rPr>
          <w:b/>
          <w:color w:val="00B050"/>
          <w:szCs w:val="22"/>
        </w:rPr>
        <w:t xml:space="preserve"> </w:t>
      </w:r>
    </w:p>
    <w:p w:rsidR="00B27336" w:rsidRPr="00B27336" w:rsidRDefault="00B27336" w:rsidP="00B27336">
      <w:pPr>
        <w:suppressAutoHyphens/>
        <w:rPr>
          <w:rFonts w:eastAsia="Calibri"/>
          <w:szCs w:val="22"/>
        </w:rPr>
      </w:pPr>
      <w:r w:rsidRPr="00B27336">
        <w:rPr>
          <w:color w:val="auto"/>
          <w:szCs w:val="22"/>
        </w:rPr>
        <w:tab/>
      </w:r>
      <w:r w:rsidRPr="00B27336">
        <w:rPr>
          <w:rFonts w:eastAsia="Calibri"/>
          <w:szCs w:val="22"/>
        </w:rPr>
        <w:t>H. 3720</w:t>
      </w:r>
      <w:r w:rsidRPr="00B27336">
        <w:rPr>
          <w:rFonts w:eastAsia="Calibri"/>
          <w:szCs w:val="22"/>
        </w:rPr>
        <w:fldChar w:fldCharType="begin"/>
      </w:r>
      <w:r w:rsidRPr="00B27336">
        <w:rPr>
          <w:rFonts w:eastAsia="Calibri"/>
          <w:szCs w:val="22"/>
        </w:rPr>
        <w:instrText xml:space="preserve"> XE "H. 3720" \b </w:instrText>
      </w:r>
      <w:r w:rsidRPr="00B27336">
        <w:rPr>
          <w:rFonts w:eastAsia="Calibri"/>
          <w:szCs w:val="22"/>
        </w:rPr>
        <w:fldChar w:fldCharType="end"/>
      </w:r>
      <w:r w:rsidRPr="00B27336">
        <w:rPr>
          <w:rFonts w:eastAsia="Calibri"/>
          <w:szCs w:val="22"/>
        </w:rPr>
        <w:t xml:space="preserve"> -- Ways and Means Committee:  A BILL TO </w:t>
      </w:r>
      <w:r w:rsidRPr="00B27336">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27336" w:rsidRPr="00B27336" w:rsidRDefault="00B27336" w:rsidP="00B27336">
      <w:pPr>
        <w:suppressAutoHyphens/>
        <w:rPr>
          <w:color w:val="auto"/>
          <w:szCs w:val="22"/>
        </w:rPr>
      </w:pPr>
      <w:r w:rsidRPr="00B27336">
        <w:rPr>
          <w:color w:val="auto"/>
          <w:szCs w:val="22"/>
        </w:rPr>
        <w:tab/>
        <w:t>The Senate proceeded to a consideration of the Bill, the question being the adoption of the amendment proposed by the Committee on Finance.</w:t>
      </w:r>
    </w:p>
    <w:p w:rsidR="00B27336" w:rsidRPr="00B27336" w:rsidRDefault="00B27336" w:rsidP="00B27336">
      <w:pPr>
        <w:suppressAutoHyphens/>
        <w:rPr>
          <w:color w:val="auto"/>
          <w:szCs w:val="22"/>
        </w:rPr>
      </w:pPr>
    </w:p>
    <w:p w:rsidR="00B27336" w:rsidRPr="00B27336" w:rsidRDefault="00B27336" w:rsidP="00B27336">
      <w:pPr>
        <w:tabs>
          <w:tab w:val="right" w:pos="8640"/>
        </w:tabs>
        <w:rPr>
          <w:b/>
          <w:color w:val="auto"/>
          <w:szCs w:val="22"/>
        </w:rPr>
      </w:pPr>
      <w:r w:rsidRPr="00B27336">
        <w:rPr>
          <w:color w:val="auto"/>
          <w:szCs w:val="22"/>
        </w:rPr>
        <w:tab/>
        <w:t>Senator LEATHERMAN spoke on the report.</w:t>
      </w:r>
    </w:p>
    <w:p w:rsidR="00B27336" w:rsidRPr="00B27336" w:rsidRDefault="00B27336" w:rsidP="00B27336">
      <w:pPr>
        <w:tabs>
          <w:tab w:val="right" w:pos="8640"/>
        </w:tabs>
        <w:jc w:val="center"/>
        <w:rPr>
          <w:b/>
          <w:color w:val="auto"/>
          <w:szCs w:val="22"/>
        </w:rPr>
      </w:pPr>
    </w:p>
    <w:p w:rsidR="00B27336" w:rsidRPr="00B27336" w:rsidRDefault="00B27336" w:rsidP="00B27336">
      <w:pPr>
        <w:tabs>
          <w:tab w:val="right" w:pos="8640"/>
        </w:tabs>
        <w:jc w:val="center"/>
        <w:rPr>
          <w:b/>
          <w:color w:val="auto"/>
          <w:szCs w:val="22"/>
        </w:rPr>
      </w:pPr>
      <w:r w:rsidRPr="00B27336">
        <w:rPr>
          <w:b/>
          <w:color w:val="auto"/>
          <w:szCs w:val="22"/>
        </w:rPr>
        <w:t>Motion Adopted</w:t>
      </w:r>
    </w:p>
    <w:p w:rsidR="00B27336" w:rsidRPr="00B27336" w:rsidRDefault="00B27336" w:rsidP="00B27336">
      <w:pPr>
        <w:tabs>
          <w:tab w:val="right" w:pos="8640"/>
        </w:tabs>
        <w:jc w:val="center"/>
        <w:rPr>
          <w:b/>
          <w:color w:val="auto"/>
          <w:szCs w:val="22"/>
        </w:rPr>
      </w:pPr>
      <w:r w:rsidRPr="00B27336">
        <w:rPr>
          <w:b/>
          <w:color w:val="auto"/>
          <w:szCs w:val="22"/>
        </w:rPr>
        <w:t>Report of the Committee on Finance Adopted</w:t>
      </w:r>
    </w:p>
    <w:p w:rsidR="00B27336" w:rsidRPr="00B27336" w:rsidRDefault="00B27336" w:rsidP="00B27336">
      <w:pPr>
        <w:tabs>
          <w:tab w:val="right" w:pos="8640"/>
        </w:tabs>
        <w:rPr>
          <w:color w:val="auto"/>
          <w:szCs w:val="22"/>
        </w:rPr>
      </w:pPr>
      <w:r w:rsidRPr="00B27336">
        <w:rPr>
          <w:color w:val="auto"/>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B27336" w:rsidRPr="00B27336" w:rsidRDefault="00B27336" w:rsidP="00B27336">
      <w:pPr>
        <w:tabs>
          <w:tab w:val="right" w:pos="8640"/>
        </w:tabs>
        <w:rPr>
          <w:color w:val="auto"/>
          <w:szCs w:val="22"/>
        </w:rPr>
      </w:pPr>
      <w:r w:rsidRPr="00B27336">
        <w:rPr>
          <w:color w:val="auto"/>
          <w:szCs w:val="22"/>
        </w:rPr>
        <w:tab/>
        <w:t>There was no objection and the motion was adopted.</w:t>
      </w:r>
    </w:p>
    <w:p w:rsidR="00B27336" w:rsidRPr="00B27336" w:rsidRDefault="00B27336" w:rsidP="00B27336">
      <w:pPr>
        <w:tabs>
          <w:tab w:val="right" w:pos="8640"/>
        </w:tabs>
        <w:rPr>
          <w:color w:val="auto"/>
          <w:szCs w:val="22"/>
        </w:rPr>
      </w:pPr>
    </w:p>
    <w:p w:rsidR="00B27336" w:rsidRPr="00B27336" w:rsidRDefault="00B27336" w:rsidP="00B27336">
      <w:pPr>
        <w:tabs>
          <w:tab w:val="right" w:pos="8640"/>
        </w:tabs>
        <w:jc w:val="center"/>
        <w:rPr>
          <w:b/>
          <w:color w:val="auto"/>
          <w:szCs w:val="22"/>
        </w:rPr>
      </w:pPr>
      <w:r w:rsidRPr="00B27336">
        <w:rPr>
          <w:b/>
          <w:color w:val="auto"/>
          <w:szCs w:val="22"/>
        </w:rPr>
        <w:t>Motion Adopted</w:t>
      </w:r>
    </w:p>
    <w:p w:rsidR="00B27336" w:rsidRPr="00B27336" w:rsidRDefault="00B27336" w:rsidP="00B27336">
      <w:pPr>
        <w:tabs>
          <w:tab w:val="right" w:pos="8640"/>
        </w:tabs>
        <w:rPr>
          <w:color w:val="auto"/>
          <w:szCs w:val="22"/>
        </w:rPr>
      </w:pPr>
      <w:r w:rsidRPr="00B27336">
        <w:rPr>
          <w:color w:val="auto"/>
          <w:szCs w:val="22"/>
        </w:rPr>
        <w:tab/>
        <w:t xml:space="preserve">On motion of Senator LEATHERMAN, with unanimous consent, staff members from the Revenue and Fiscal Affairs Office were authorized as necessary to be in that area behind the rail and, further, that Finance Committee staff and other staff designated by the President </w:t>
      </w:r>
      <w:r w:rsidRPr="00B27336">
        <w:rPr>
          <w:i/>
          <w:color w:val="auto"/>
          <w:szCs w:val="22"/>
        </w:rPr>
        <w:t>Pro Tempore</w:t>
      </w:r>
      <w:r w:rsidRPr="00B27336">
        <w:rPr>
          <w:color w:val="auto"/>
          <w:szCs w:val="22"/>
        </w:rPr>
        <w:t xml:space="preserve"> were admitted to the floor of the Senate Chamber while debate was in progress on H. 3720</w:t>
      </w:r>
      <w:r w:rsidRPr="00B27336">
        <w:rPr>
          <w:color w:val="auto"/>
          <w:szCs w:val="22"/>
        </w:rPr>
        <w:fldChar w:fldCharType="begin"/>
      </w:r>
      <w:r w:rsidRPr="00B27336">
        <w:rPr>
          <w:szCs w:val="22"/>
        </w:rPr>
        <w:instrText xml:space="preserve"> XE "H. 3720" \b </w:instrText>
      </w:r>
      <w:r w:rsidRPr="00B27336">
        <w:rPr>
          <w:color w:val="auto"/>
          <w:szCs w:val="22"/>
        </w:rPr>
        <w:fldChar w:fldCharType="end"/>
      </w:r>
      <w:r w:rsidRPr="00B27336">
        <w:rPr>
          <w:color w:val="auto"/>
          <w:szCs w:val="22"/>
        </w:rPr>
        <w:t>, the General Appropriations Bill.</w:t>
      </w:r>
    </w:p>
    <w:p w:rsidR="00B27336" w:rsidRPr="00B27336" w:rsidRDefault="00B27336" w:rsidP="00B27336">
      <w:pPr>
        <w:tabs>
          <w:tab w:val="right" w:pos="8640"/>
        </w:tabs>
        <w:rPr>
          <w:color w:val="auto"/>
          <w:szCs w:val="22"/>
        </w:rPr>
      </w:pPr>
      <w:r w:rsidRPr="00B27336">
        <w:rPr>
          <w:color w:val="auto"/>
          <w:szCs w:val="22"/>
        </w:rPr>
        <w:tab/>
        <w:t>There was no objection and the motion was adopted.</w:t>
      </w:r>
    </w:p>
    <w:p w:rsidR="00B27336" w:rsidRPr="00B27336" w:rsidRDefault="00B27336" w:rsidP="00B27336">
      <w:pPr>
        <w:tabs>
          <w:tab w:val="right" w:pos="8640"/>
        </w:tabs>
        <w:jc w:val="center"/>
        <w:rPr>
          <w:b/>
          <w:bCs/>
          <w:color w:val="auto"/>
          <w:szCs w:val="22"/>
        </w:rPr>
      </w:pPr>
    </w:p>
    <w:p w:rsidR="00B27336" w:rsidRPr="00B27336" w:rsidRDefault="00B27336" w:rsidP="00B27336">
      <w:pPr>
        <w:tabs>
          <w:tab w:val="right" w:pos="8640"/>
        </w:tabs>
        <w:jc w:val="center"/>
        <w:rPr>
          <w:b/>
          <w:bCs/>
          <w:color w:val="auto"/>
          <w:szCs w:val="22"/>
        </w:rPr>
      </w:pPr>
      <w:r w:rsidRPr="00B27336">
        <w:rPr>
          <w:b/>
          <w:bCs/>
          <w:color w:val="auto"/>
          <w:szCs w:val="22"/>
        </w:rPr>
        <w:t>Report of the Subcommittee on K-12 Education</w:t>
      </w:r>
    </w:p>
    <w:p w:rsidR="00B27336" w:rsidRPr="00B27336" w:rsidRDefault="00B27336" w:rsidP="00B27336">
      <w:pPr>
        <w:tabs>
          <w:tab w:val="right" w:pos="8640"/>
        </w:tabs>
        <w:rPr>
          <w:color w:val="auto"/>
          <w:szCs w:val="22"/>
        </w:rPr>
      </w:pPr>
      <w:r w:rsidRPr="00B27336">
        <w:rPr>
          <w:color w:val="auto"/>
          <w:szCs w:val="22"/>
        </w:rPr>
        <w:tab/>
        <w:t>Senator  SHEHEEN were</w:t>
      </w:r>
      <w:r w:rsidRPr="00B27336">
        <w:rPr>
          <w:b/>
          <w:bCs/>
          <w:color w:val="auto"/>
          <w:szCs w:val="22"/>
        </w:rPr>
        <w:t xml:space="preserve"> </w:t>
      </w:r>
      <w:r w:rsidRPr="00B27336">
        <w:rPr>
          <w:color w:val="auto"/>
          <w:szCs w:val="22"/>
        </w:rPr>
        <w:t>recognized to report to the Senate regarding the work of the Subcommittee on K-12 Education.</w:t>
      </w:r>
    </w:p>
    <w:p w:rsidR="00B27336" w:rsidRPr="00B27336" w:rsidRDefault="00B27336" w:rsidP="00B27336">
      <w:pPr>
        <w:tabs>
          <w:tab w:val="right" w:pos="8640"/>
        </w:tabs>
        <w:rPr>
          <w:color w:val="auto"/>
          <w:szCs w:val="22"/>
        </w:rPr>
      </w:pPr>
    </w:p>
    <w:p w:rsidR="00B27336" w:rsidRPr="00B27336" w:rsidRDefault="00B27336" w:rsidP="00B27336">
      <w:pPr>
        <w:tabs>
          <w:tab w:val="right" w:pos="8640"/>
        </w:tabs>
        <w:jc w:val="center"/>
        <w:rPr>
          <w:b/>
          <w:bCs/>
          <w:color w:val="auto"/>
          <w:szCs w:val="22"/>
        </w:rPr>
      </w:pPr>
      <w:r w:rsidRPr="00B27336">
        <w:rPr>
          <w:b/>
          <w:bCs/>
          <w:color w:val="auto"/>
          <w:szCs w:val="22"/>
        </w:rPr>
        <w:t>Report of the Subcommittee on Higher Education</w:t>
      </w:r>
    </w:p>
    <w:p w:rsidR="00B27336" w:rsidRPr="00B27336" w:rsidRDefault="00B27336" w:rsidP="00B27336">
      <w:pPr>
        <w:tabs>
          <w:tab w:val="right" w:pos="8640"/>
        </w:tabs>
        <w:rPr>
          <w:color w:val="auto"/>
          <w:szCs w:val="22"/>
        </w:rPr>
      </w:pPr>
      <w:r w:rsidRPr="00B27336">
        <w:rPr>
          <w:color w:val="auto"/>
          <w:szCs w:val="22"/>
        </w:rPr>
        <w:tab/>
        <w:t>Senator PEELER, Chairman of the Subcommittee on Higher Education, was</w:t>
      </w:r>
      <w:r w:rsidRPr="00B27336">
        <w:rPr>
          <w:b/>
          <w:bCs/>
          <w:color w:val="auto"/>
          <w:szCs w:val="22"/>
        </w:rPr>
        <w:t xml:space="preserve"> </w:t>
      </w:r>
      <w:r w:rsidRPr="00B27336">
        <w:rPr>
          <w:color w:val="auto"/>
          <w:szCs w:val="22"/>
        </w:rPr>
        <w:t>recognized to report to the Senate regarding the work of the subcommittee.</w:t>
      </w:r>
    </w:p>
    <w:p w:rsidR="00B27336" w:rsidRPr="00B27336" w:rsidRDefault="00B27336" w:rsidP="00B27336">
      <w:pPr>
        <w:tabs>
          <w:tab w:val="right" w:pos="8640"/>
        </w:tabs>
        <w:rPr>
          <w:color w:val="auto"/>
          <w:szCs w:val="22"/>
        </w:rPr>
      </w:pPr>
    </w:p>
    <w:p w:rsidR="00B27336" w:rsidRPr="00B27336" w:rsidRDefault="00B27336" w:rsidP="00B27336">
      <w:pPr>
        <w:keepNext/>
        <w:keepLines/>
        <w:tabs>
          <w:tab w:val="right" w:pos="8640"/>
        </w:tabs>
        <w:jc w:val="center"/>
        <w:rPr>
          <w:b/>
          <w:bCs/>
          <w:color w:val="auto"/>
          <w:szCs w:val="22"/>
        </w:rPr>
      </w:pPr>
      <w:r w:rsidRPr="00B27336">
        <w:rPr>
          <w:b/>
          <w:bCs/>
          <w:color w:val="auto"/>
          <w:szCs w:val="22"/>
        </w:rPr>
        <w:t>Report of the Subcommittee on</w:t>
      </w:r>
    </w:p>
    <w:p w:rsidR="00B27336" w:rsidRPr="00B27336" w:rsidRDefault="00B27336" w:rsidP="00B27336">
      <w:pPr>
        <w:keepNext/>
        <w:keepLines/>
        <w:tabs>
          <w:tab w:val="right" w:pos="8640"/>
        </w:tabs>
        <w:jc w:val="center"/>
        <w:rPr>
          <w:b/>
          <w:bCs/>
          <w:color w:val="auto"/>
          <w:szCs w:val="22"/>
        </w:rPr>
      </w:pPr>
      <w:r w:rsidRPr="00B27336">
        <w:rPr>
          <w:b/>
          <w:bCs/>
          <w:color w:val="auto"/>
          <w:szCs w:val="22"/>
        </w:rPr>
        <w:t>Judicial and Criminal Justice</w:t>
      </w:r>
    </w:p>
    <w:p w:rsidR="00B27336" w:rsidRPr="00B27336" w:rsidRDefault="00B27336" w:rsidP="00B27336">
      <w:pPr>
        <w:keepNext/>
        <w:keepLines/>
        <w:tabs>
          <w:tab w:val="right" w:pos="8640"/>
        </w:tabs>
        <w:rPr>
          <w:color w:val="auto"/>
          <w:szCs w:val="22"/>
        </w:rPr>
      </w:pPr>
      <w:r w:rsidRPr="00B27336">
        <w:rPr>
          <w:color w:val="auto"/>
          <w:szCs w:val="22"/>
        </w:rPr>
        <w:tab/>
        <w:t>Senator MARTIN, Chairman of the Subcommittee on Judicial and Criminal Justice, was</w:t>
      </w:r>
      <w:r w:rsidRPr="00B27336">
        <w:rPr>
          <w:b/>
          <w:bCs/>
          <w:color w:val="auto"/>
          <w:szCs w:val="22"/>
        </w:rPr>
        <w:t xml:space="preserve"> </w:t>
      </w:r>
      <w:r w:rsidRPr="00B27336">
        <w:rPr>
          <w:color w:val="auto"/>
          <w:szCs w:val="22"/>
        </w:rPr>
        <w:t>recognized to report to the Senate regarding the work of the subcommittee.</w:t>
      </w:r>
    </w:p>
    <w:p w:rsidR="00B27336" w:rsidRPr="00B27336" w:rsidRDefault="00B27336" w:rsidP="00B27336">
      <w:pPr>
        <w:keepNext/>
        <w:keepLines/>
        <w:tabs>
          <w:tab w:val="right" w:pos="8640"/>
        </w:tabs>
        <w:rPr>
          <w:color w:val="auto"/>
          <w:szCs w:val="22"/>
        </w:rPr>
      </w:pPr>
    </w:p>
    <w:p w:rsidR="00B27336" w:rsidRPr="00B27336" w:rsidRDefault="00B27336" w:rsidP="00B27336">
      <w:pPr>
        <w:keepNext/>
        <w:keepLines/>
        <w:tabs>
          <w:tab w:val="right" w:pos="8640"/>
        </w:tabs>
        <w:jc w:val="center"/>
        <w:rPr>
          <w:color w:val="auto"/>
          <w:szCs w:val="22"/>
        </w:rPr>
      </w:pPr>
      <w:r w:rsidRPr="00B27336">
        <w:rPr>
          <w:b/>
          <w:color w:val="auto"/>
          <w:szCs w:val="22"/>
        </w:rPr>
        <w:t>ACTING PRESIDENT PRESIDES</w:t>
      </w:r>
    </w:p>
    <w:p w:rsidR="00B27336" w:rsidRPr="00B27336" w:rsidRDefault="00B27336" w:rsidP="00B27336">
      <w:pPr>
        <w:keepNext/>
        <w:keepLines/>
        <w:tabs>
          <w:tab w:val="right" w:pos="8640"/>
        </w:tabs>
        <w:rPr>
          <w:color w:val="auto"/>
          <w:szCs w:val="22"/>
        </w:rPr>
      </w:pPr>
      <w:r w:rsidRPr="00B27336">
        <w:rPr>
          <w:color w:val="auto"/>
          <w:szCs w:val="22"/>
        </w:rPr>
        <w:tab/>
        <w:t>Senator GOLDFINCH assumed the Chair.</w:t>
      </w:r>
    </w:p>
    <w:p w:rsidR="00B27336" w:rsidRPr="00B27336" w:rsidRDefault="00B27336" w:rsidP="00B27336">
      <w:pPr>
        <w:keepNext/>
        <w:keepLines/>
        <w:tabs>
          <w:tab w:val="right" w:pos="8640"/>
        </w:tabs>
        <w:rPr>
          <w:color w:val="auto"/>
          <w:szCs w:val="22"/>
        </w:rPr>
      </w:pPr>
    </w:p>
    <w:p w:rsidR="00B27336" w:rsidRPr="00B27336" w:rsidRDefault="00B27336" w:rsidP="00B27336">
      <w:pPr>
        <w:keepNext/>
        <w:keepLines/>
        <w:tabs>
          <w:tab w:val="right" w:pos="8640"/>
        </w:tabs>
        <w:jc w:val="center"/>
        <w:rPr>
          <w:b/>
          <w:bCs/>
          <w:color w:val="auto"/>
          <w:szCs w:val="22"/>
        </w:rPr>
      </w:pPr>
      <w:r w:rsidRPr="00B27336">
        <w:rPr>
          <w:b/>
          <w:bCs/>
          <w:color w:val="auto"/>
          <w:szCs w:val="22"/>
        </w:rPr>
        <w:t>Report of the Subcommittee on</w:t>
      </w:r>
    </w:p>
    <w:p w:rsidR="00B27336" w:rsidRPr="00B27336" w:rsidRDefault="00B27336" w:rsidP="00B27336">
      <w:pPr>
        <w:keepNext/>
        <w:keepLines/>
        <w:tabs>
          <w:tab w:val="right" w:pos="8640"/>
        </w:tabs>
        <w:jc w:val="center"/>
        <w:rPr>
          <w:b/>
          <w:bCs/>
          <w:color w:val="auto"/>
          <w:szCs w:val="22"/>
        </w:rPr>
      </w:pPr>
      <w:r w:rsidRPr="00B27336">
        <w:rPr>
          <w:b/>
          <w:bCs/>
          <w:color w:val="auto"/>
          <w:szCs w:val="22"/>
        </w:rPr>
        <w:t>Health and Human Services</w:t>
      </w:r>
    </w:p>
    <w:p w:rsidR="00B27336" w:rsidRPr="00B27336" w:rsidRDefault="00B27336" w:rsidP="00B27336">
      <w:pPr>
        <w:keepNext/>
        <w:keepLines/>
        <w:tabs>
          <w:tab w:val="right" w:pos="8640"/>
        </w:tabs>
        <w:rPr>
          <w:color w:val="auto"/>
          <w:szCs w:val="22"/>
        </w:rPr>
      </w:pPr>
      <w:r w:rsidRPr="00B27336">
        <w:rPr>
          <w:color w:val="auto"/>
          <w:szCs w:val="22"/>
        </w:rPr>
        <w:tab/>
        <w:t>Senator ALEXANDER, Chairman of the Subcommittee on Health and Human Services, was recognized to report to the Senate regarding the work of the subcommittee.</w:t>
      </w:r>
    </w:p>
    <w:p w:rsidR="00B27336" w:rsidRPr="00B27336" w:rsidRDefault="00B27336" w:rsidP="00B27336">
      <w:pPr>
        <w:tabs>
          <w:tab w:val="right" w:pos="8640"/>
        </w:tabs>
        <w:rPr>
          <w:color w:val="auto"/>
          <w:szCs w:val="22"/>
        </w:rPr>
      </w:pPr>
    </w:p>
    <w:p w:rsidR="00B27336" w:rsidRPr="00B27336" w:rsidRDefault="00B27336" w:rsidP="00B27336">
      <w:pPr>
        <w:keepNext/>
        <w:keepLines/>
        <w:tabs>
          <w:tab w:val="right" w:pos="8640"/>
        </w:tabs>
        <w:jc w:val="center"/>
        <w:rPr>
          <w:b/>
          <w:bCs/>
          <w:color w:val="auto"/>
          <w:szCs w:val="22"/>
        </w:rPr>
      </w:pPr>
      <w:r w:rsidRPr="00B27336">
        <w:rPr>
          <w:b/>
          <w:bCs/>
          <w:color w:val="auto"/>
          <w:szCs w:val="22"/>
        </w:rPr>
        <w:t>Report of the Subcommittee on</w:t>
      </w:r>
    </w:p>
    <w:p w:rsidR="00B27336" w:rsidRPr="00B27336" w:rsidRDefault="00B27336" w:rsidP="00B27336">
      <w:pPr>
        <w:keepNext/>
        <w:keepLines/>
        <w:tabs>
          <w:tab w:val="right" w:pos="8640"/>
        </w:tabs>
        <w:jc w:val="center"/>
        <w:rPr>
          <w:b/>
          <w:bCs/>
          <w:color w:val="auto"/>
          <w:szCs w:val="22"/>
        </w:rPr>
      </w:pPr>
      <w:r w:rsidRPr="00B27336">
        <w:rPr>
          <w:b/>
          <w:bCs/>
          <w:color w:val="auto"/>
          <w:szCs w:val="22"/>
        </w:rPr>
        <w:t>Natural Resources and Economic Development</w:t>
      </w:r>
    </w:p>
    <w:p w:rsidR="00B27336" w:rsidRPr="00B27336" w:rsidRDefault="00B27336" w:rsidP="00B27336">
      <w:pPr>
        <w:keepNext/>
        <w:keepLines/>
        <w:tabs>
          <w:tab w:val="right" w:pos="8640"/>
        </w:tabs>
        <w:rPr>
          <w:color w:val="auto"/>
          <w:szCs w:val="22"/>
        </w:rPr>
      </w:pPr>
      <w:r w:rsidRPr="00B27336">
        <w:rPr>
          <w:color w:val="auto"/>
          <w:szCs w:val="22"/>
        </w:rPr>
        <w:tab/>
        <w:t>Senator SETZLER, Chairman of the Subcommittee on Natural Resources and Economic Development, was</w:t>
      </w:r>
      <w:r w:rsidRPr="00B27336">
        <w:rPr>
          <w:b/>
          <w:bCs/>
          <w:color w:val="auto"/>
          <w:szCs w:val="22"/>
        </w:rPr>
        <w:t xml:space="preserve"> </w:t>
      </w:r>
      <w:r w:rsidRPr="00B27336">
        <w:rPr>
          <w:color w:val="auto"/>
          <w:szCs w:val="22"/>
        </w:rPr>
        <w:t>recognized to report to the Senate regarding the work of the subcommittee.</w:t>
      </w:r>
    </w:p>
    <w:p w:rsidR="00B27336" w:rsidRPr="00B27336" w:rsidRDefault="00B27336" w:rsidP="00B27336">
      <w:pPr>
        <w:tabs>
          <w:tab w:val="right" w:pos="8640"/>
        </w:tabs>
        <w:jc w:val="center"/>
        <w:rPr>
          <w:b/>
          <w:bCs/>
          <w:color w:val="auto"/>
          <w:szCs w:val="22"/>
        </w:rPr>
      </w:pPr>
    </w:p>
    <w:p w:rsidR="00B27336" w:rsidRPr="00B27336" w:rsidRDefault="00B27336" w:rsidP="00B27336">
      <w:pPr>
        <w:tabs>
          <w:tab w:val="right" w:pos="8640"/>
        </w:tabs>
        <w:jc w:val="center"/>
        <w:rPr>
          <w:b/>
          <w:bCs/>
          <w:color w:val="auto"/>
          <w:szCs w:val="22"/>
        </w:rPr>
      </w:pPr>
      <w:r w:rsidRPr="00B27336">
        <w:rPr>
          <w:b/>
          <w:bCs/>
          <w:color w:val="auto"/>
          <w:szCs w:val="22"/>
        </w:rPr>
        <w:t>Report of the Subcommittee on</w:t>
      </w:r>
    </w:p>
    <w:p w:rsidR="00B27336" w:rsidRPr="00B27336" w:rsidRDefault="00B27336" w:rsidP="00B27336">
      <w:pPr>
        <w:tabs>
          <w:tab w:val="right" w:pos="8640"/>
        </w:tabs>
        <w:jc w:val="center"/>
        <w:rPr>
          <w:b/>
          <w:bCs/>
          <w:color w:val="auto"/>
          <w:szCs w:val="22"/>
        </w:rPr>
      </w:pPr>
      <w:r w:rsidRPr="00B27336">
        <w:rPr>
          <w:b/>
          <w:bCs/>
          <w:color w:val="auto"/>
          <w:szCs w:val="22"/>
        </w:rPr>
        <w:t>Constitutional Officers and Administrative Laws</w:t>
      </w:r>
    </w:p>
    <w:p w:rsidR="00B27336" w:rsidRPr="00B27336" w:rsidRDefault="00B27336" w:rsidP="00B27336">
      <w:pPr>
        <w:tabs>
          <w:tab w:val="right" w:pos="8640"/>
        </w:tabs>
        <w:rPr>
          <w:color w:val="auto"/>
          <w:szCs w:val="22"/>
        </w:rPr>
      </w:pPr>
      <w:r w:rsidRPr="00B27336">
        <w:rPr>
          <w:color w:val="auto"/>
          <w:szCs w:val="22"/>
        </w:rPr>
        <w:tab/>
        <w:t>Senator CROMER, on behalf of the Chairman of the Subcommittee on Constitutional and Administrative Laws, was</w:t>
      </w:r>
      <w:r w:rsidRPr="00B27336">
        <w:rPr>
          <w:b/>
          <w:bCs/>
          <w:color w:val="auto"/>
          <w:szCs w:val="22"/>
        </w:rPr>
        <w:t xml:space="preserve"> </w:t>
      </w:r>
      <w:r w:rsidRPr="00B27336">
        <w:rPr>
          <w:color w:val="auto"/>
          <w:szCs w:val="22"/>
        </w:rPr>
        <w:t>recognized to report to the Senate regarding the work of the subcommittee.</w:t>
      </w:r>
    </w:p>
    <w:p w:rsidR="00B27336" w:rsidRPr="00B27336" w:rsidRDefault="00B27336" w:rsidP="00B27336">
      <w:pPr>
        <w:tabs>
          <w:tab w:val="right" w:pos="8640"/>
        </w:tabs>
        <w:jc w:val="center"/>
        <w:rPr>
          <w:b/>
          <w:bCs/>
          <w:color w:val="auto"/>
          <w:szCs w:val="22"/>
        </w:rPr>
      </w:pPr>
    </w:p>
    <w:p w:rsidR="00B27336" w:rsidRPr="00B27336" w:rsidRDefault="00B27336" w:rsidP="00B27336">
      <w:pPr>
        <w:keepNext/>
        <w:keepLines/>
        <w:tabs>
          <w:tab w:val="right" w:pos="8640"/>
        </w:tabs>
        <w:jc w:val="center"/>
        <w:rPr>
          <w:b/>
          <w:bCs/>
          <w:color w:val="auto"/>
          <w:szCs w:val="22"/>
        </w:rPr>
      </w:pPr>
      <w:r w:rsidRPr="00B27336">
        <w:rPr>
          <w:b/>
          <w:bCs/>
          <w:color w:val="auto"/>
          <w:szCs w:val="22"/>
        </w:rPr>
        <w:t>Report of the Subcommittee on</w:t>
      </w:r>
    </w:p>
    <w:p w:rsidR="00B27336" w:rsidRPr="00B27336" w:rsidRDefault="00B27336" w:rsidP="00B27336">
      <w:pPr>
        <w:keepNext/>
        <w:keepLines/>
        <w:tabs>
          <w:tab w:val="right" w:pos="8640"/>
        </w:tabs>
        <w:jc w:val="center"/>
        <w:rPr>
          <w:b/>
          <w:bCs/>
          <w:color w:val="auto"/>
          <w:szCs w:val="22"/>
        </w:rPr>
      </w:pPr>
      <w:r w:rsidRPr="00B27336">
        <w:rPr>
          <w:b/>
          <w:bCs/>
          <w:color w:val="auto"/>
          <w:szCs w:val="22"/>
        </w:rPr>
        <w:t>Transportation and Regulatory Laws</w:t>
      </w:r>
    </w:p>
    <w:p w:rsidR="00B27336" w:rsidRPr="00B27336" w:rsidRDefault="00B27336" w:rsidP="00B27336">
      <w:pPr>
        <w:keepNext/>
        <w:keepLines/>
        <w:tabs>
          <w:tab w:val="right" w:pos="8640"/>
        </w:tabs>
        <w:rPr>
          <w:color w:val="auto"/>
          <w:szCs w:val="22"/>
        </w:rPr>
      </w:pPr>
      <w:r w:rsidRPr="00B27336">
        <w:rPr>
          <w:color w:val="auto"/>
          <w:szCs w:val="22"/>
        </w:rPr>
        <w:tab/>
        <w:t>Senator J. MATTHEWS, Chairman of the Subcommittee on Transportation and Regulatory Laws, was</w:t>
      </w:r>
      <w:r w:rsidRPr="00B27336">
        <w:rPr>
          <w:b/>
          <w:bCs/>
          <w:color w:val="auto"/>
          <w:szCs w:val="22"/>
        </w:rPr>
        <w:t xml:space="preserve"> </w:t>
      </w:r>
      <w:r w:rsidRPr="00B27336">
        <w:rPr>
          <w:color w:val="auto"/>
          <w:szCs w:val="22"/>
        </w:rPr>
        <w:t>recognized to report to the Senate regarding the work of the subcommittee.</w:t>
      </w:r>
    </w:p>
    <w:p w:rsidR="00B27336" w:rsidRPr="00B27336" w:rsidRDefault="00B27336" w:rsidP="00B27336">
      <w:pPr>
        <w:tabs>
          <w:tab w:val="right" w:pos="8640"/>
        </w:tabs>
        <w:jc w:val="center"/>
        <w:rPr>
          <w:szCs w:val="22"/>
        </w:rPr>
      </w:pPr>
    </w:p>
    <w:p w:rsidR="00B27336" w:rsidRPr="00B27336" w:rsidRDefault="00B27336" w:rsidP="00B27336">
      <w:pPr>
        <w:tabs>
          <w:tab w:val="right" w:pos="8640"/>
        </w:tabs>
        <w:jc w:val="center"/>
        <w:rPr>
          <w:szCs w:val="22"/>
        </w:rPr>
      </w:pPr>
      <w:r w:rsidRPr="00B27336">
        <w:rPr>
          <w:b/>
          <w:szCs w:val="22"/>
        </w:rPr>
        <w:t>Motion to Ratify Adopted</w:t>
      </w:r>
    </w:p>
    <w:p w:rsidR="00B27336" w:rsidRPr="00B27336" w:rsidRDefault="00B27336" w:rsidP="00B27336">
      <w:pPr>
        <w:tabs>
          <w:tab w:val="right" w:pos="8640"/>
        </w:tabs>
        <w:rPr>
          <w:szCs w:val="22"/>
        </w:rPr>
      </w:pPr>
      <w:r w:rsidRPr="00B27336">
        <w:rPr>
          <w:szCs w:val="22"/>
        </w:rPr>
        <w:tab/>
        <w:t xml:space="preserve">At 11:52 A.M., Senator LEATHERMAN asked unanimous consent to make a motion to invite the House of Representatives to attend the Senate Chamber for the purpose of ratifying Acts at a mutually convenient time. </w:t>
      </w:r>
    </w:p>
    <w:p w:rsidR="00B27336" w:rsidRPr="00B27336" w:rsidRDefault="00B27336" w:rsidP="00B27336">
      <w:pPr>
        <w:tabs>
          <w:tab w:val="right" w:pos="8640"/>
        </w:tabs>
        <w:rPr>
          <w:szCs w:val="22"/>
        </w:rPr>
      </w:pPr>
      <w:r w:rsidRPr="00B27336">
        <w:rPr>
          <w:szCs w:val="22"/>
        </w:rPr>
        <w:tab/>
        <w:t>There was no objection and a message was sent to the House accordingly.</w:t>
      </w:r>
    </w:p>
    <w:p w:rsidR="00B27336" w:rsidRPr="00B27336" w:rsidRDefault="00B27336" w:rsidP="00B27336">
      <w:pPr>
        <w:keepNext/>
        <w:keepLines/>
        <w:tabs>
          <w:tab w:val="right" w:pos="8640"/>
        </w:tabs>
        <w:jc w:val="center"/>
        <w:rPr>
          <w:szCs w:val="22"/>
        </w:rPr>
      </w:pPr>
      <w:r w:rsidRPr="00B27336">
        <w:rPr>
          <w:b/>
          <w:szCs w:val="22"/>
        </w:rPr>
        <w:t>RECESS</w:t>
      </w:r>
    </w:p>
    <w:p w:rsidR="00B27336" w:rsidRPr="00B27336" w:rsidRDefault="00B27336" w:rsidP="00B27336">
      <w:pPr>
        <w:keepNext/>
        <w:keepLines/>
        <w:tabs>
          <w:tab w:val="right" w:pos="8640"/>
        </w:tabs>
        <w:rPr>
          <w:szCs w:val="22"/>
        </w:rPr>
      </w:pPr>
      <w:r w:rsidRPr="00B27336">
        <w:rPr>
          <w:szCs w:val="22"/>
        </w:rPr>
        <w:tab/>
        <w:t>At 11:59 A.M., on motion of Senator LEATHERMAN, the Senate receded from business until 1:30 P.M.</w:t>
      </w:r>
    </w:p>
    <w:p w:rsidR="00B27336" w:rsidRPr="00B27336" w:rsidRDefault="00B27336" w:rsidP="00B27336">
      <w:pPr>
        <w:keepNext/>
        <w:keepLines/>
        <w:tabs>
          <w:tab w:val="right" w:pos="8640"/>
        </w:tabs>
        <w:rPr>
          <w:szCs w:val="22"/>
        </w:rPr>
      </w:pPr>
      <w:r w:rsidRPr="00B27336">
        <w:rPr>
          <w:szCs w:val="22"/>
        </w:rPr>
        <w:tab/>
        <w:t>At 1:37 P.M., the Senate resumed.</w:t>
      </w:r>
    </w:p>
    <w:p w:rsidR="00B27336" w:rsidRPr="00B27336" w:rsidRDefault="00B27336" w:rsidP="00B27336">
      <w:pPr>
        <w:keepNext/>
        <w:keepLines/>
        <w:tabs>
          <w:tab w:val="right" w:pos="8640"/>
        </w:tabs>
        <w:rPr>
          <w:szCs w:val="22"/>
        </w:rPr>
      </w:pPr>
    </w:p>
    <w:p w:rsidR="00B27336" w:rsidRPr="00B27336" w:rsidRDefault="00B27336" w:rsidP="00B27336">
      <w:pPr>
        <w:tabs>
          <w:tab w:val="right" w:pos="8640"/>
        </w:tabs>
        <w:jc w:val="center"/>
        <w:rPr>
          <w:szCs w:val="22"/>
        </w:rPr>
      </w:pPr>
      <w:r w:rsidRPr="00B27336">
        <w:rPr>
          <w:b/>
          <w:szCs w:val="22"/>
        </w:rPr>
        <w:t>Call of the Senate</w:t>
      </w:r>
    </w:p>
    <w:p w:rsidR="00B27336" w:rsidRPr="00B27336" w:rsidRDefault="00B27336" w:rsidP="00B27336">
      <w:pPr>
        <w:tabs>
          <w:tab w:val="right" w:pos="8640"/>
        </w:tabs>
        <w:rPr>
          <w:szCs w:val="22"/>
        </w:rPr>
      </w:pPr>
      <w:r w:rsidRPr="00B27336">
        <w:rPr>
          <w:szCs w:val="22"/>
        </w:rPr>
        <w:tab/>
        <w:t>Senator LEATHERMAN moved that a Call of the Senate be made.  The following Senators answered the Call:</w:t>
      </w:r>
    </w:p>
    <w:p w:rsidR="00B27336" w:rsidRPr="00B27336" w:rsidRDefault="00B27336" w:rsidP="00B27336">
      <w:pPr>
        <w:tabs>
          <w:tab w:val="clear" w:pos="216"/>
          <w:tab w:val="clear" w:pos="432"/>
          <w:tab w:val="clear" w:pos="648"/>
          <w:tab w:val="left" w:pos="720"/>
          <w:tab w:val="center" w:pos="4320"/>
          <w:tab w:val="right" w:pos="8640"/>
        </w:tabs>
        <w:rPr>
          <w:szCs w:val="22"/>
        </w:rPr>
      </w:pP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Alexander</w:t>
      </w:r>
      <w:r w:rsidRPr="00B27336">
        <w:rPr>
          <w:szCs w:val="22"/>
        </w:rPr>
        <w:tab/>
        <w:t>Bennett</w:t>
      </w:r>
      <w:r w:rsidRPr="00B27336">
        <w:rPr>
          <w:szCs w:val="22"/>
        </w:rPr>
        <w:tab/>
        <w:t>Campbell</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Climer</w:t>
      </w:r>
      <w:r w:rsidRPr="00B27336">
        <w:rPr>
          <w:szCs w:val="22"/>
        </w:rPr>
        <w:tab/>
        <w:t>Corbin</w:t>
      </w:r>
      <w:r w:rsidRPr="00B27336">
        <w:rPr>
          <w:szCs w:val="22"/>
        </w:rPr>
        <w:tab/>
        <w:t>Cromer</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Fanning</w:t>
      </w:r>
      <w:r w:rsidRPr="00B27336">
        <w:rPr>
          <w:szCs w:val="22"/>
        </w:rPr>
        <w:tab/>
        <w:t>Goldfinch</w:t>
      </w:r>
      <w:r w:rsidRPr="00B27336">
        <w:rPr>
          <w:szCs w:val="22"/>
        </w:rPr>
        <w:tab/>
        <w:t>Gregory</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Grooms</w:t>
      </w:r>
      <w:r w:rsidRPr="00B27336">
        <w:rPr>
          <w:szCs w:val="22"/>
        </w:rPr>
        <w:tab/>
        <w:t>Hembree</w:t>
      </w:r>
      <w:r w:rsidRPr="00B27336">
        <w:rPr>
          <w:szCs w:val="22"/>
        </w:rPr>
        <w:tab/>
        <w:t>Johnson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Kimpson</w:t>
      </w:r>
      <w:r w:rsidRPr="00B27336">
        <w:rPr>
          <w:szCs w:val="22"/>
        </w:rPr>
        <w:tab/>
        <w:t>Leatherman</w:t>
      </w:r>
      <w:r w:rsidRPr="00B27336">
        <w:rPr>
          <w:szCs w:val="22"/>
        </w:rPr>
        <w:tab/>
        <w:t>Martin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Massey</w:t>
      </w:r>
      <w:r w:rsidRPr="00B27336">
        <w:rPr>
          <w:szCs w:val="22"/>
        </w:rPr>
        <w:tab/>
      </w:r>
      <w:r w:rsidRPr="00B27336">
        <w:rPr>
          <w:i/>
          <w:szCs w:val="22"/>
        </w:rPr>
        <w:t>Matthews, John</w:t>
      </w:r>
      <w:r w:rsidRPr="00B27336">
        <w:rPr>
          <w:i/>
          <w:szCs w:val="22"/>
        </w:rPr>
        <w:tab/>
      </w:r>
      <w:r w:rsidRPr="00B27336">
        <w:rPr>
          <w:szCs w:val="22"/>
        </w:rPr>
        <w:t>McElveen</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Nicholson</w:t>
      </w:r>
      <w:r w:rsidRPr="00B27336">
        <w:rPr>
          <w:szCs w:val="22"/>
        </w:rPr>
        <w:tab/>
        <w:t>Peeler</w:t>
      </w:r>
      <w:r w:rsidRPr="00B27336">
        <w:rPr>
          <w:szCs w:val="22"/>
        </w:rPr>
        <w:tab/>
        <w:t>Rice</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Sabb</w:t>
      </w:r>
      <w:r w:rsidRPr="00B27336">
        <w:rPr>
          <w:szCs w:val="22"/>
        </w:rPr>
        <w:tab/>
        <w:t>Senn</w:t>
      </w:r>
      <w:r w:rsidRPr="00B27336">
        <w:rPr>
          <w:szCs w:val="22"/>
        </w:rPr>
        <w:tab/>
        <w:t>Setzler</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Shealy</w:t>
      </w:r>
      <w:r w:rsidRPr="00B27336">
        <w:rPr>
          <w:szCs w:val="22"/>
        </w:rPr>
        <w:tab/>
        <w:t>Sheheen</w:t>
      </w:r>
      <w:r w:rsidRPr="00B27336">
        <w:rPr>
          <w:szCs w:val="22"/>
        </w:rPr>
        <w:tab/>
        <w:t>Talley</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Timmons</w:t>
      </w:r>
      <w:r w:rsidRPr="00B27336">
        <w:rPr>
          <w:szCs w:val="22"/>
        </w:rPr>
        <w:tab/>
        <w:t>Turner</w:t>
      </w:r>
      <w:r w:rsidRPr="00B27336">
        <w:rPr>
          <w:szCs w:val="22"/>
        </w:rPr>
        <w:tab/>
        <w:t>Williams</w:t>
      </w:r>
    </w:p>
    <w:p w:rsidR="00B27336" w:rsidRPr="00B27336" w:rsidRDefault="00B27336" w:rsidP="00B273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27336">
        <w:rPr>
          <w:szCs w:val="22"/>
        </w:rPr>
        <w:t>Young</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A quorum being present, the Senate resumed.</w:t>
      </w:r>
    </w:p>
    <w:p w:rsidR="00B27336" w:rsidRPr="00B27336" w:rsidRDefault="00B27336" w:rsidP="00B27336">
      <w:pPr>
        <w:tabs>
          <w:tab w:val="right" w:pos="8640"/>
        </w:tabs>
        <w:rPr>
          <w:szCs w:val="22"/>
        </w:rPr>
      </w:pPr>
    </w:p>
    <w:p w:rsidR="00B27336" w:rsidRPr="00B27336" w:rsidRDefault="00B27336" w:rsidP="00B27336">
      <w:pPr>
        <w:jc w:val="center"/>
        <w:rPr>
          <w:snapToGrid w:val="0"/>
          <w:color w:val="auto"/>
          <w:szCs w:val="22"/>
        </w:rPr>
      </w:pPr>
      <w:r w:rsidRPr="00B27336">
        <w:rPr>
          <w:b/>
          <w:snapToGrid w:val="0"/>
          <w:color w:val="auto"/>
          <w:szCs w:val="22"/>
        </w:rPr>
        <w:t>Amendment No. 3A</w:t>
      </w:r>
      <w:r w:rsidRPr="00B27336">
        <w:rPr>
          <w:b/>
          <w:snapToGrid w:val="0"/>
          <w:color w:val="auto"/>
          <w:szCs w:val="22"/>
        </w:rPr>
        <w:fldChar w:fldCharType="begin"/>
      </w:r>
      <w:r w:rsidRPr="00B27336">
        <w:rPr>
          <w:szCs w:val="22"/>
        </w:rPr>
        <w:instrText xml:space="preserve"> XE "Amendment No. 3A" \b </w:instrText>
      </w:r>
      <w:r w:rsidRPr="00B27336">
        <w:rPr>
          <w:b/>
          <w:snapToGrid w:val="0"/>
          <w:color w:val="auto"/>
          <w:szCs w:val="22"/>
        </w:rPr>
        <w:fldChar w:fldCharType="end"/>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27336">
        <w:rPr>
          <w:snapToGrid w:val="0"/>
          <w:szCs w:val="22"/>
        </w:rPr>
        <w:tab/>
        <w:t>Senators CROMER and JOHN MATTHEWS proposed the following amendment (DAD SBFI MORTGAGE EXAMINERS), which was adopted (#1):</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27336">
        <w:rPr>
          <w:snapToGrid w:val="0"/>
          <w:color w:val="auto"/>
          <w:szCs w:val="22"/>
        </w:rPr>
        <w:tab/>
        <w:t>Amend the bill, as and if amended, Part IA, Section 79, STATE BOARD OF FINANCIAL INSTITUTIONS, page 195, line 18-19, by:</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szCs w:val="22"/>
        </w:rPr>
        <w:tab/>
      </w:r>
      <w:r w:rsidRPr="00B27336">
        <w:rPr>
          <w:snapToGrid w:val="0"/>
          <w:szCs w:val="22"/>
        </w:rPr>
        <w:tab/>
      </w:r>
      <w:r w:rsidRPr="00B27336">
        <w:rPr>
          <w:snapToGrid w:val="0"/>
          <w:szCs w:val="22"/>
        </w:rPr>
        <w:tab/>
        <w:t>COLUMN</w:t>
      </w:r>
      <w:r w:rsidRPr="00B27336">
        <w:rPr>
          <w:snapToGrid w:val="0"/>
          <w:color w:val="auto"/>
          <w:szCs w:val="22"/>
        </w:rPr>
        <w:t xml:space="preserve"> 7</w:t>
      </w:r>
      <w:r w:rsidRPr="00B27336">
        <w:rPr>
          <w:snapToGrid w:val="0"/>
          <w:szCs w:val="22"/>
        </w:rPr>
        <w:tab/>
        <w:t>COLUMN</w:t>
      </w:r>
      <w:r w:rsidRPr="00B27336">
        <w:rPr>
          <w:snapToGrid w:val="0"/>
          <w:color w:val="auto"/>
          <w:szCs w:val="22"/>
        </w:rPr>
        <w:t xml:space="preserve"> 8</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szCs w:val="22"/>
        </w:rPr>
        <w:tab/>
      </w:r>
      <w:r w:rsidRPr="00B27336">
        <w:rPr>
          <w:snapToGrid w:val="0"/>
          <w:color w:val="auto"/>
          <w:szCs w:val="22"/>
        </w:rPr>
        <w:t>/</w:t>
      </w:r>
      <w:r w:rsidRPr="00B27336">
        <w:rPr>
          <w:snapToGrid w:val="0"/>
          <w:color w:val="auto"/>
          <w:szCs w:val="22"/>
        </w:rPr>
        <w:tab/>
        <w:t>STRIKING:</w:t>
      </w:r>
      <w:r w:rsidRPr="00B27336">
        <w:rPr>
          <w:snapToGrid w:val="0"/>
          <w:color w:val="auto"/>
          <w:szCs w:val="22"/>
        </w:rPr>
        <w:tab/>
        <w:t>1,129,893</w:t>
      </w:r>
      <w:r w:rsidRPr="00B27336">
        <w:rPr>
          <w:snapToGrid w:val="0"/>
          <w:color w:val="auto"/>
          <w:szCs w:val="22"/>
        </w:rPr>
        <w:tab/>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r>
      <w:r w:rsidRPr="00B27336">
        <w:rPr>
          <w:snapToGrid w:val="0"/>
          <w:color w:val="auto"/>
          <w:szCs w:val="22"/>
        </w:rPr>
        <w:tab/>
        <w:t>(22.00)</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t>and</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t>INSERTING:</w:t>
      </w:r>
      <w:r w:rsidRPr="00B27336">
        <w:rPr>
          <w:snapToGrid w:val="0"/>
          <w:color w:val="auto"/>
          <w:szCs w:val="22"/>
        </w:rPr>
        <w:tab/>
        <w:t>1,235,893</w:t>
      </w:r>
      <w:r w:rsidRPr="00B27336">
        <w:rPr>
          <w:snapToGrid w:val="0"/>
          <w:color w:val="auto"/>
          <w:szCs w:val="22"/>
        </w:rPr>
        <w:tab/>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r>
      <w:r w:rsidRPr="00B27336">
        <w:rPr>
          <w:snapToGrid w:val="0"/>
          <w:color w:val="auto"/>
          <w:szCs w:val="22"/>
        </w:rPr>
        <w:tab/>
      </w:r>
      <w:bookmarkStart w:id="1" w:name="FTEIncrease"/>
      <w:bookmarkEnd w:id="1"/>
      <w:r w:rsidRPr="00B27336">
        <w:rPr>
          <w:snapToGrid w:val="0"/>
          <w:color w:val="auto"/>
          <w:szCs w:val="22"/>
        </w:rPr>
        <w:t>(24.00)</w:t>
      </w:r>
      <w:r w:rsidRPr="00B27336">
        <w:rPr>
          <w:snapToGrid w:val="0"/>
          <w:color w:val="auto"/>
          <w:szCs w:val="22"/>
        </w:rPr>
        <w:tab/>
        <w:t>/</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27336">
        <w:rPr>
          <w:snapToGrid w:val="0"/>
          <w:color w:val="auto"/>
          <w:szCs w:val="22"/>
        </w:rPr>
        <w:tab/>
        <w:t xml:space="preserve">Amend the bill further, as and if amended, Part IA, Section </w:t>
      </w:r>
      <w:bookmarkStart w:id="2" w:name="Part1ASection"/>
      <w:bookmarkEnd w:id="2"/>
      <w:r w:rsidRPr="00B27336">
        <w:rPr>
          <w:snapToGrid w:val="0"/>
          <w:color w:val="auto"/>
          <w:szCs w:val="22"/>
        </w:rPr>
        <w:t xml:space="preserve">79, </w:t>
      </w:r>
      <w:bookmarkStart w:id="3" w:name="Part1AAgName"/>
      <w:bookmarkEnd w:id="3"/>
      <w:r w:rsidRPr="00B27336">
        <w:rPr>
          <w:snapToGrid w:val="0"/>
          <w:color w:val="auto"/>
          <w:szCs w:val="22"/>
        </w:rPr>
        <w:t xml:space="preserve">STATE BOARD OF FINANCIAL INSTITUTIONS, page </w:t>
      </w:r>
      <w:bookmarkStart w:id="4" w:name="Part1APgNo"/>
      <w:bookmarkEnd w:id="4"/>
      <w:r w:rsidRPr="00B27336">
        <w:rPr>
          <w:snapToGrid w:val="0"/>
          <w:color w:val="auto"/>
          <w:szCs w:val="22"/>
        </w:rPr>
        <w:t xml:space="preserve">195, line </w:t>
      </w:r>
      <w:bookmarkStart w:id="5" w:name="Part1ALnNO"/>
      <w:bookmarkEnd w:id="5"/>
      <w:r w:rsidRPr="00B27336">
        <w:rPr>
          <w:snapToGrid w:val="0"/>
          <w:color w:val="auto"/>
          <w:szCs w:val="22"/>
        </w:rPr>
        <w:t>26, by:</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szCs w:val="22"/>
        </w:rPr>
        <w:tab/>
      </w:r>
      <w:r w:rsidRPr="00B27336">
        <w:rPr>
          <w:snapToGrid w:val="0"/>
          <w:szCs w:val="22"/>
        </w:rPr>
        <w:tab/>
      </w:r>
      <w:r w:rsidRPr="00B27336">
        <w:rPr>
          <w:snapToGrid w:val="0"/>
          <w:szCs w:val="22"/>
        </w:rPr>
        <w:tab/>
        <w:t>COLUMN</w:t>
      </w:r>
      <w:r w:rsidRPr="00B27336">
        <w:rPr>
          <w:snapToGrid w:val="0"/>
          <w:color w:val="auto"/>
          <w:szCs w:val="22"/>
        </w:rPr>
        <w:t xml:space="preserve"> 7</w:t>
      </w:r>
      <w:r w:rsidRPr="00B27336">
        <w:rPr>
          <w:snapToGrid w:val="0"/>
          <w:szCs w:val="22"/>
        </w:rPr>
        <w:tab/>
        <w:t>COLUMN</w:t>
      </w:r>
      <w:r w:rsidRPr="00B27336">
        <w:rPr>
          <w:snapToGrid w:val="0"/>
          <w:color w:val="auto"/>
          <w:szCs w:val="22"/>
        </w:rPr>
        <w:t xml:space="preserve"> 8</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szCs w:val="22"/>
        </w:rPr>
        <w:tab/>
      </w:r>
      <w:r w:rsidRPr="00B27336">
        <w:rPr>
          <w:snapToGrid w:val="0"/>
          <w:color w:val="auto"/>
          <w:szCs w:val="22"/>
        </w:rPr>
        <w:t>/</w:t>
      </w:r>
      <w:r w:rsidRPr="00B27336">
        <w:rPr>
          <w:snapToGrid w:val="0"/>
          <w:color w:val="auto"/>
          <w:szCs w:val="22"/>
        </w:rPr>
        <w:tab/>
      </w:r>
      <w:bookmarkStart w:id="6" w:name="Part1AStrikInsert"/>
      <w:bookmarkEnd w:id="6"/>
      <w:r w:rsidRPr="00B27336">
        <w:rPr>
          <w:snapToGrid w:val="0"/>
          <w:color w:val="auto"/>
          <w:szCs w:val="22"/>
        </w:rPr>
        <w:t>STRIKING:</w:t>
      </w:r>
      <w:r w:rsidRPr="00B27336">
        <w:rPr>
          <w:snapToGrid w:val="0"/>
          <w:color w:val="auto"/>
          <w:szCs w:val="22"/>
        </w:rPr>
        <w:tab/>
        <w:t>957,418</w:t>
      </w:r>
      <w:r w:rsidRPr="00B27336">
        <w:rPr>
          <w:snapToGrid w:val="0"/>
          <w:color w:val="auto"/>
          <w:szCs w:val="22"/>
        </w:rPr>
        <w:tab/>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t>and</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t>INSERTING:</w:t>
      </w:r>
      <w:r w:rsidRPr="00B27336">
        <w:rPr>
          <w:snapToGrid w:val="0"/>
          <w:color w:val="auto"/>
          <w:szCs w:val="22"/>
        </w:rPr>
        <w:tab/>
        <w:t>994,418</w:t>
      </w:r>
      <w:r w:rsidRPr="00B27336">
        <w:rPr>
          <w:snapToGrid w:val="0"/>
          <w:color w:val="auto"/>
          <w:szCs w:val="22"/>
        </w:rPr>
        <w:tab/>
        <w:t>/</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27336">
        <w:rPr>
          <w:snapToGrid w:val="0"/>
          <w:color w:val="auto"/>
          <w:szCs w:val="22"/>
        </w:rPr>
        <w:tab/>
        <w:t>Renumber sections to conform.</w:t>
      </w:r>
    </w:p>
    <w:p w:rsidR="00B27336" w:rsidRPr="00B27336" w:rsidRDefault="00B27336" w:rsidP="00B273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27336">
        <w:rPr>
          <w:snapToGrid w:val="0"/>
          <w:color w:val="auto"/>
          <w:szCs w:val="22"/>
        </w:rPr>
        <w:tab/>
        <w:t>Amend sections, totals and title to conform.</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Senator LEATHERMAN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rPr>
          <w:snapToGrid w:val="0"/>
          <w:szCs w:val="22"/>
        </w:rPr>
      </w:pPr>
    </w:p>
    <w:p w:rsidR="00B27336" w:rsidRPr="00B27336" w:rsidRDefault="00B27336" w:rsidP="00B27336">
      <w:pPr>
        <w:jc w:val="center"/>
        <w:rPr>
          <w:snapToGrid w:val="0"/>
          <w:szCs w:val="22"/>
        </w:rPr>
      </w:pPr>
      <w:r w:rsidRPr="00B27336">
        <w:rPr>
          <w:b/>
          <w:snapToGrid w:val="0"/>
          <w:szCs w:val="22"/>
        </w:rPr>
        <w:t>Amendment No. 10</w:t>
      </w:r>
      <w:r w:rsidRPr="00B27336">
        <w:rPr>
          <w:b/>
          <w:snapToGrid w:val="0"/>
          <w:szCs w:val="22"/>
        </w:rPr>
        <w:fldChar w:fldCharType="begin"/>
      </w:r>
      <w:r w:rsidRPr="00B27336">
        <w:rPr>
          <w:szCs w:val="22"/>
        </w:rPr>
        <w:instrText xml:space="preserve"> XE "Amendment No. 10" \b </w:instrText>
      </w:r>
      <w:r w:rsidRPr="00B27336">
        <w:rPr>
          <w:b/>
          <w:snapToGrid w:val="0"/>
          <w:szCs w:val="22"/>
        </w:rPr>
        <w:fldChar w:fldCharType="end"/>
      </w:r>
    </w:p>
    <w:p w:rsidR="00B27336" w:rsidRPr="00B27336" w:rsidRDefault="00B27336" w:rsidP="00B27336">
      <w:pPr>
        <w:rPr>
          <w:snapToGrid w:val="0"/>
          <w:szCs w:val="22"/>
        </w:rPr>
      </w:pPr>
      <w:r w:rsidRPr="00B27336">
        <w:rPr>
          <w:snapToGrid w:val="0"/>
          <w:szCs w:val="22"/>
        </w:rPr>
        <w:tab/>
        <w:t>Senator SHEHEEN proposed the following amendment (DAD 1A.17 VS), which was adopted (#2):</w:t>
      </w:r>
    </w:p>
    <w:p w:rsidR="00B27336" w:rsidRPr="00B27336" w:rsidRDefault="00B27336" w:rsidP="00B27336">
      <w:pPr>
        <w:rPr>
          <w:snapToGrid w:val="0"/>
          <w:color w:val="auto"/>
          <w:szCs w:val="22"/>
        </w:rPr>
      </w:pPr>
      <w:r w:rsidRPr="00B27336">
        <w:rPr>
          <w:snapToGrid w:val="0"/>
          <w:color w:val="auto"/>
          <w:szCs w:val="22"/>
        </w:rPr>
        <w:tab/>
        <w:t xml:space="preserve">Amend the bill, as and if amended, Part IB, Section 1A, DEPARTMENT OF EDUCATION - EIA, page 301, proviso 1A.17, lines 30 - 33, by striking the proviso in its entirety, and inserting </w:t>
      </w:r>
    </w:p>
    <w:p w:rsidR="00B27336" w:rsidRPr="00B27336" w:rsidRDefault="00B27336" w:rsidP="00B27336">
      <w:pPr>
        <w:rPr>
          <w:snapToGrid w:val="0"/>
          <w:szCs w:val="22"/>
        </w:rPr>
      </w:pPr>
      <w:r w:rsidRPr="00B27336">
        <w:rPr>
          <w:snapToGrid w:val="0"/>
          <w:color w:val="auto"/>
          <w:szCs w:val="22"/>
        </w:rPr>
        <w:t>/</w:t>
      </w:r>
      <w:r w:rsidRPr="00B27336">
        <w:rPr>
          <w:szCs w:val="22"/>
        </w:rPr>
        <w:t>1A.17.</w:t>
      </w:r>
      <w:r w:rsidRPr="00B27336">
        <w:rPr>
          <w:szCs w:val="22"/>
        </w:rPr>
        <w:tab/>
        <w:t>(SDE-EIA: Assessment)  The department is authorized to carry forward into the current fiscal year, prior year state assessment funds for the same purpose.  Reimbursements shall resume in the current fiscal year for PSAT, pre-ACT or 10th grade Aspire.</w:t>
      </w:r>
      <w:r w:rsidRPr="00B27336">
        <w:rPr>
          <w:snapToGrid w:val="0"/>
          <w:szCs w:val="22"/>
        </w:rPr>
        <w:t xml:space="preserve"> /</w:t>
      </w:r>
      <w:r w:rsidRPr="00B27336">
        <w:rPr>
          <w:snapToGrid w:val="0"/>
          <w:szCs w:val="22"/>
        </w:rPr>
        <w:tab/>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Senator SHEHEEN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tabs>
          <w:tab w:val="right" w:pos="8640"/>
        </w:tabs>
        <w:rPr>
          <w:szCs w:val="22"/>
        </w:rPr>
      </w:pPr>
    </w:p>
    <w:p w:rsidR="00B27336" w:rsidRPr="00B27336" w:rsidRDefault="00B27336" w:rsidP="00B27336">
      <w:pPr>
        <w:jc w:val="center"/>
        <w:rPr>
          <w:snapToGrid w:val="0"/>
          <w:szCs w:val="22"/>
        </w:rPr>
      </w:pPr>
      <w:r w:rsidRPr="00B27336">
        <w:rPr>
          <w:b/>
          <w:snapToGrid w:val="0"/>
          <w:szCs w:val="22"/>
        </w:rPr>
        <w:t>Amendment No. 11</w:t>
      </w:r>
      <w:r w:rsidRPr="00B27336">
        <w:rPr>
          <w:b/>
          <w:snapToGrid w:val="0"/>
          <w:szCs w:val="22"/>
        </w:rPr>
        <w:fldChar w:fldCharType="begin"/>
      </w:r>
      <w:r w:rsidRPr="00B27336">
        <w:rPr>
          <w:szCs w:val="22"/>
        </w:rPr>
        <w:instrText xml:space="preserve"> XE "Amendment No. 11" \b </w:instrText>
      </w:r>
      <w:r w:rsidRPr="00B27336">
        <w:rPr>
          <w:b/>
          <w:snapToGrid w:val="0"/>
          <w:szCs w:val="22"/>
        </w:rPr>
        <w:fldChar w:fldCharType="end"/>
      </w:r>
    </w:p>
    <w:p w:rsidR="00B27336" w:rsidRPr="00B27336" w:rsidRDefault="00B27336" w:rsidP="00B27336">
      <w:pPr>
        <w:rPr>
          <w:snapToGrid w:val="0"/>
          <w:szCs w:val="22"/>
        </w:rPr>
      </w:pPr>
      <w:r w:rsidRPr="00B27336">
        <w:rPr>
          <w:snapToGrid w:val="0"/>
          <w:szCs w:val="22"/>
        </w:rPr>
        <w:tab/>
        <w:t>Senator TIMMONS proposed the following amendment (3720R010.SP.WRT.DOCX, which was adopted (#4):</w:t>
      </w:r>
    </w:p>
    <w:p w:rsidR="00B27336" w:rsidRPr="00B27336" w:rsidRDefault="00B27336" w:rsidP="00B27336">
      <w:pPr>
        <w:rPr>
          <w:i/>
          <w:snapToGrid w:val="0"/>
          <w:color w:val="auto"/>
          <w:szCs w:val="22"/>
          <w:u w:val="single"/>
        </w:rPr>
      </w:pPr>
      <w:r w:rsidRPr="00B27336">
        <w:rPr>
          <w:snapToGrid w:val="0"/>
          <w:color w:val="auto"/>
          <w:szCs w:val="22"/>
        </w:rPr>
        <w:tab/>
        <w:t>Amend the bill, as and if amended, Part IB, Section 34, DEPARTMENT OF HEALTH &amp; ENVIRONMENTAL CONTROL, page 370, proviso 34.57, line 23, by striking /</w:t>
      </w:r>
      <w:r w:rsidRPr="00B27336">
        <w:rPr>
          <w:i/>
          <w:snapToGrid w:val="0"/>
          <w:color w:val="auto"/>
          <w:szCs w:val="22"/>
          <w:u w:val="single"/>
        </w:rPr>
        <w:t>identify a Final Recommended Alternative appropriate for final design and construction.</w:t>
      </w:r>
      <w:r w:rsidRPr="00B27336">
        <w:rPr>
          <w:snapToGrid w:val="0"/>
          <w:color w:val="auto"/>
          <w:szCs w:val="22"/>
        </w:rPr>
        <w:t>/ and inserting /</w:t>
      </w:r>
      <w:r w:rsidRPr="00B27336">
        <w:rPr>
          <w:i/>
          <w:snapToGrid w:val="0"/>
          <w:color w:val="auto"/>
          <w:szCs w:val="22"/>
          <w:u w:val="single"/>
        </w:rPr>
        <w:t>identify a Final Recommended Alternative appropriate for final design and construction.</w:t>
      </w:r>
    </w:p>
    <w:p w:rsidR="00B27336" w:rsidRPr="00B27336" w:rsidRDefault="00B27336" w:rsidP="00B27336">
      <w:pPr>
        <w:rPr>
          <w:snapToGrid w:val="0"/>
          <w:color w:val="auto"/>
          <w:szCs w:val="22"/>
        </w:rPr>
      </w:pPr>
      <w:r w:rsidRPr="00B27336">
        <w:rPr>
          <w:i/>
          <w:snapToGrid w:val="0"/>
          <w:color w:val="auto"/>
          <w:szCs w:val="22"/>
          <w:u w:val="single"/>
        </w:rPr>
        <w:tab/>
        <w:t>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one representative appointed by the Laurens County Legislative Delegation, one representative from the Environmental Protection Agency, and one representative from the Federal Emergency Management Agency.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r w:rsidRPr="00B27336">
        <w:rPr>
          <w:i/>
          <w:snapToGrid w:val="0"/>
          <w:color w:val="auto"/>
          <w:szCs w:val="22"/>
        </w:rPr>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Senator TIMMONS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tabs>
          <w:tab w:val="right" w:pos="8640"/>
        </w:tabs>
        <w:rPr>
          <w:szCs w:val="22"/>
        </w:rPr>
      </w:pPr>
    </w:p>
    <w:p w:rsidR="00B27336" w:rsidRPr="00B27336" w:rsidRDefault="00B27336" w:rsidP="00B27336">
      <w:pPr>
        <w:jc w:val="center"/>
        <w:rPr>
          <w:szCs w:val="22"/>
        </w:rPr>
      </w:pPr>
      <w:r w:rsidRPr="00B27336">
        <w:rPr>
          <w:b/>
          <w:szCs w:val="22"/>
        </w:rPr>
        <w:t>Amendment No. 6</w:t>
      </w:r>
      <w:r w:rsidRPr="00B27336">
        <w:rPr>
          <w:b/>
          <w:szCs w:val="22"/>
        </w:rPr>
        <w:fldChar w:fldCharType="begin"/>
      </w:r>
      <w:r w:rsidRPr="00B27336">
        <w:rPr>
          <w:szCs w:val="22"/>
        </w:rPr>
        <w:instrText xml:space="preserve"> XE "Amendment No. 6"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 SENN proposed the following amendment (3720R007.KMM.SS.DOCX), which was carried over:</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53, S.C. CONSERVATION BANK, page 391, after line 11, by adding an appropriately numbered new proviso to read:</w:t>
      </w:r>
    </w:p>
    <w:p w:rsidR="00B27336" w:rsidRPr="00B27336" w:rsidRDefault="00B27336" w:rsidP="00B27336">
      <w:pPr>
        <w:rPr>
          <w:snapToGrid w:val="0"/>
          <w:color w:val="auto"/>
          <w:szCs w:val="22"/>
        </w:rPr>
      </w:pPr>
      <w:r w:rsidRPr="00B27336">
        <w:rPr>
          <w:i/>
          <w:snapToGrid w:val="0"/>
          <w:szCs w:val="22"/>
        </w:rPr>
        <w:tab/>
      </w:r>
      <w:r w:rsidRPr="00B27336">
        <w:rPr>
          <w:i/>
          <w:snapToGrid w:val="0"/>
          <w:color w:val="auto"/>
          <w:szCs w:val="22"/>
          <w:u w:val="single"/>
        </w:rPr>
        <w:t>/53.__</w:t>
      </w:r>
      <w:r w:rsidRPr="00B27336">
        <w:rPr>
          <w:i/>
          <w:snapToGrid w:val="0"/>
          <w:color w:val="auto"/>
          <w:szCs w:val="22"/>
          <w:u w:val="single"/>
        </w:rPr>
        <w:tab/>
        <w:t>(CB:</w:t>
      </w:r>
      <w:r w:rsidRPr="00B27336">
        <w:rPr>
          <w:i/>
          <w:snapToGrid w:val="0"/>
          <w:color w:val="auto"/>
          <w:szCs w:val="22"/>
          <w:u w:val="single"/>
        </w:rPr>
        <w:tab/>
        <w:t>Public Access)</w:t>
      </w:r>
      <w:r w:rsidRPr="00B27336">
        <w:rPr>
          <w:i/>
          <w:snapToGrid w:val="0"/>
          <w:color w:val="auto"/>
          <w:szCs w:val="22"/>
          <w:u w:val="single"/>
        </w:rPr>
        <w:tab/>
        <w:t xml:space="preserve">For the current fiscal year, fifty percent of the funds expended by the South Carolina Conservation Bank Trust Fund shall be applied </w:t>
      </w:r>
      <w:r w:rsidRPr="00B27336">
        <w:rPr>
          <w:i/>
          <w:szCs w:val="22"/>
          <w:u w:val="single"/>
        </w:rPr>
        <w:t>for the acquisition of interests in land that provide full public access.</w:t>
      </w: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snapToGrid w:val="0"/>
          <w:color w:val="auto"/>
          <w:szCs w:val="22"/>
        </w:rPr>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color w:val="auto"/>
          <w:szCs w:val="22"/>
        </w:rPr>
      </w:pPr>
      <w:r w:rsidRPr="00B27336">
        <w:rPr>
          <w:snapToGrid w:val="0"/>
          <w:color w:val="auto"/>
          <w:szCs w:val="22"/>
        </w:rPr>
        <w:tab/>
        <w:t>Amend sections, totals and title to conform.</w:t>
      </w:r>
    </w:p>
    <w:p w:rsidR="00B27336" w:rsidRPr="00B27336" w:rsidRDefault="00B27336" w:rsidP="00B27336">
      <w:pPr>
        <w:rPr>
          <w:snapToGrid w:val="0"/>
          <w:szCs w:val="22"/>
        </w:rPr>
      </w:pPr>
    </w:p>
    <w:p w:rsidR="00B27336" w:rsidRPr="00B27336" w:rsidRDefault="00B27336" w:rsidP="00B27336">
      <w:pPr>
        <w:rPr>
          <w:snapToGrid w:val="0"/>
          <w:color w:val="auto"/>
          <w:szCs w:val="22"/>
        </w:rPr>
      </w:pPr>
      <w:r w:rsidRPr="00B27336">
        <w:rPr>
          <w:snapToGrid w:val="0"/>
          <w:color w:val="auto"/>
          <w:szCs w:val="22"/>
        </w:rPr>
        <w:tab/>
        <w:t>Senator SENN spoke on the amendment.</w:t>
      </w:r>
    </w:p>
    <w:p w:rsidR="00B27336" w:rsidRPr="00B27336" w:rsidRDefault="00B27336" w:rsidP="00B27336">
      <w:pPr>
        <w:rPr>
          <w:snapToGrid w:val="0"/>
          <w:szCs w:val="22"/>
        </w:rPr>
      </w:pPr>
    </w:p>
    <w:p w:rsidR="00B27336" w:rsidRPr="00B27336" w:rsidRDefault="00B27336" w:rsidP="00B27336">
      <w:pPr>
        <w:tabs>
          <w:tab w:val="right" w:pos="8640"/>
        </w:tabs>
        <w:rPr>
          <w:szCs w:val="22"/>
        </w:rPr>
      </w:pPr>
      <w:r w:rsidRPr="00B27336">
        <w:rPr>
          <w:szCs w:val="22"/>
        </w:rPr>
        <w:tab/>
        <w:t>On motion of Senator SETZLER, the amendment was carried over.</w:t>
      </w:r>
    </w:p>
    <w:p w:rsidR="00B27336" w:rsidRPr="00B27336" w:rsidRDefault="00B27336" w:rsidP="00B27336">
      <w:pPr>
        <w:rPr>
          <w:snapToGrid w:val="0"/>
          <w:szCs w:val="22"/>
        </w:rPr>
      </w:pPr>
    </w:p>
    <w:p w:rsidR="00B27336" w:rsidRPr="00B27336" w:rsidRDefault="00B27336" w:rsidP="00B27336">
      <w:pPr>
        <w:jc w:val="center"/>
        <w:rPr>
          <w:szCs w:val="22"/>
        </w:rPr>
      </w:pPr>
      <w:r w:rsidRPr="00B27336">
        <w:rPr>
          <w:b/>
          <w:szCs w:val="22"/>
        </w:rPr>
        <w:t>Amendment No. 7</w:t>
      </w:r>
      <w:r w:rsidRPr="00B27336">
        <w:rPr>
          <w:b/>
          <w:szCs w:val="22"/>
        </w:rPr>
        <w:fldChar w:fldCharType="begin"/>
      </w:r>
      <w:r w:rsidRPr="00B27336">
        <w:rPr>
          <w:szCs w:val="22"/>
        </w:rPr>
        <w:instrText xml:space="preserve"> XE "Amendment No. 7"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 JOHN MATTHEWS proposed the following amendment (DAD REALID JM), which was adopted (#3):</w:t>
      </w:r>
    </w:p>
    <w:p w:rsidR="00B27336" w:rsidRPr="00B27336" w:rsidRDefault="00B27336" w:rsidP="00B27336">
      <w:pPr>
        <w:rPr>
          <w:snapToGrid w:val="0"/>
          <w:color w:val="auto"/>
          <w:szCs w:val="22"/>
        </w:rPr>
      </w:pPr>
      <w:r w:rsidRPr="00B27336">
        <w:rPr>
          <w:snapToGrid w:val="0"/>
          <w:color w:val="auto"/>
          <w:szCs w:val="22"/>
        </w:rPr>
        <w:tab/>
        <w:t xml:space="preserve">Amend the bill, as and if amended, </w:t>
      </w:r>
      <w:bookmarkStart w:id="7" w:name="WhichPart"/>
      <w:bookmarkEnd w:id="7"/>
      <w:r w:rsidRPr="00B27336">
        <w:rPr>
          <w:snapToGrid w:val="0"/>
          <w:color w:val="auto"/>
          <w:szCs w:val="22"/>
        </w:rPr>
        <w:t xml:space="preserve">Part IB, Section </w:t>
      </w:r>
      <w:bookmarkStart w:id="8" w:name="Part1BSection"/>
      <w:bookmarkEnd w:id="8"/>
      <w:r w:rsidRPr="00B27336">
        <w:rPr>
          <w:snapToGrid w:val="0"/>
          <w:color w:val="auto"/>
          <w:szCs w:val="22"/>
        </w:rPr>
        <w:t xml:space="preserve">82, </w:t>
      </w:r>
      <w:bookmarkStart w:id="9" w:name="Part1bAgName"/>
      <w:bookmarkEnd w:id="9"/>
      <w:r w:rsidRPr="00B27336">
        <w:rPr>
          <w:snapToGrid w:val="0"/>
          <w:color w:val="auto"/>
          <w:szCs w:val="22"/>
        </w:rPr>
        <w:t xml:space="preserve">DEPARTMENT OF MOTOR VEHICLES, page </w:t>
      </w:r>
      <w:bookmarkStart w:id="10" w:name="Part1BPgNo"/>
      <w:bookmarkEnd w:id="10"/>
      <w:r w:rsidRPr="00B27336">
        <w:rPr>
          <w:snapToGrid w:val="0"/>
          <w:color w:val="auto"/>
          <w:szCs w:val="22"/>
        </w:rPr>
        <w:t xml:space="preserve">419, after line </w:t>
      </w:r>
      <w:bookmarkStart w:id="11" w:name="Part1bLnNO"/>
      <w:bookmarkEnd w:id="11"/>
      <w:r w:rsidRPr="00B27336">
        <w:rPr>
          <w:snapToGrid w:val="0"/>
          <w:color w:val="auto"/>
          <w:szCs w:val="22"/>
        </w:rPr>
        <w:t>32, by adding an appropriately numbered new proviso to read:</w:t>
      </w:r>
    </w:p>
    <w:p w:rsidR="00B27336" w:rsidRPr="00B27336" w:rsidRDefault="00B27336" w:rsidP="00B27336">
      <w:pPr>
        <w:rPr>
          <w:snapToGrid w:val="0"/>
          <w:color w:val="auto"/>
          <w:szCs w:val="22"/>
        </w:rPr>
      </w:pPr>
      <w:r w:rsidRPr="00B27336">
        <w:rPr>
          <w:i/>
          <w:snapToGrid w:val="0"/>
          <w:szCs w:val="22"/>
        </w:rPr>
        <w:tab/>
      </w:r>
      <w:r w:rsidRPr="00B27336">
        <w:rPr>
          <w:i/>
          <w:snapToGrid w:val="0"/>
          <w:color w:val="auto"/>
          <w:szCs w:val="22"/>
          <w:u w:val="single"/>
        </w:rPr>
        <w:t>/ (DMV: Real ID)  For Fiscal Year 2017-18, the Department of Motor Vehicles may expend any available earmarked cash reserves, with the exception of the $1,000,000 designated for the Phoenix III pilot, on the implementation of Real ID.</w:t>
      </w:r>
      <w:r w:rsidRPr="00B27336">
        <w:rPr>
          <w:i/>
          <w:snapToGrid w:val="0"/>
          <w:color w:val="auto"/>
          <w:szCs w:val="22"/>
        </w:rPr>
        <w:t xml:space="preserve"> </w:t>
      </w:r>
      <w:r w:rsidRPr="00B27336">
        <w:rPr>
          <w:snapToGrid w:val="0"/>
          <w:color w:val="auto"/>
          <w:szCs w:val="22"/>
        </w:rPr>
        <w:t>/</w:t>
      </w:r>
      <w:bookmarkStart w:id="12" w:name="Firstslash"/>
      <w:bookmarkEnd w:id="12"/>
      <w:r w:rsidRPr="00B27336">
        <w:rPr>
          <w:snapToGrid w:val="0"/>
          <w:color w:val="auto"/>
          <w:szCs w:val="22"/>
        </w:rPr>
        <w:tab/>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rPr>
          <w:snapToGrid w:val="0"/>
          <w:szCs w:val="22"/>
        </w:rPr>
      </w:pPr>
    </w:p>
    <w:p w:rsidR="00B27336" w:rsidRPr="00B27336" w:rsidRDefault="00B27336" w:rsidP="00B27336">
      <w:pPr>
        <w:tabs>
          <w:tab w:val="right" w:pos="8640"/>
        </w:tabs>
        <w:rPr>
          <w:szCs w:val="22"/>
        </w:rPr>
      </w:pPr>
      <w:r w:rsidRPr="00B27336">
        <w:rPr>
          <w:szCs w:val="22"/>
        </w:rPr>
        <w:tab/>
        <w:t>Senator J. MATTHEWS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tabs>
          <w:tab w:val="right" w:pos="8640"/>
        </w:tabs>
        <w:rPr>
          <w:szCs w:val="22"/>
        </w:rPr>
      </w:pPr>
    </w:p>
    <w:p w:rsidR="00B27336" w:rsidRPr="00B27336" w:rsidRDefault="00B27336" w:rsidP="00B27336">
      <w:pPr>
        <w:jc w:val="center"/>
        <w:rPr>
          <w:szCs w:val="22"/>
        </w:rPr>
      </w:pPr>
      <w:r w:rsidRPr="00B27336">
        <w:rPr>
          <w:b/>
          <w:szCs w:val="22"/>
        </w:rPr>
        <w:t>Amendment No. 8</w:t>
      </w:r>
      <w:r w:rsidRPr="00B27336">
        <w:rPr>
          <w:b/>
          <w:szCs w:val="22"/>
        </w:rPr>
        <w:fldChar w:fldCharType="begin"/>
      </w:r>
      <w:r w:rsidRPr="00B27336">
        <w:rPr>
          <w:szCs w:val="22"/>
        </w:rPr>
        <w:instrText xml:space="preserve"> XE "Amendment No. 8"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Senators BENNETT, GREGORY and SENN proposed the following amendment (EC CTC_EXPENDITURES), which was ruled out of order:</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84, DEPARTMENT OF TRANSPORTATION, page 423, after line 10, by adding an appropriately numbered new proviso to read:</w:t>
      </w:r>
    </w:p>
    <w:p w:rsidR="00B27336" w:rsidRPr="00B27336" w:rsidRDefault="00B27336" w:rsidP="00B27336">
      <w:pPr>
        <w:rPr>
          <w:snapToGrid w:val="0"/>
          <w:color w:val="auto"/>
          <w:szCs w:val="22"/>
        </w:rPr>
      </w:pPr>
      <w:r w:rsidRPr="00B27336">
        <w:rPr>
          <w:i/>
          <w:snapToGrid w:val="0"/>
          <w:szCs w:val="22"/>
        </w:rPr>
        <w:tab/>
      </w:r>
      <w:r w:rsidRPr="00B27336">
        <w:rPr>
          <w:i/>
          <w:snapToGrid w:val="0"/>
          <w:color w:val="auto"/>
          <w:szCs w:val="22"/>
          <w:u w:val="single"/>
        </w:rPr>
        <w:t xml:space="preserve">/(DOT: CTC Expenditures) From the funds appropriated to the County Transportation Committees (CTCs), any CTC that, as of June 30, 2018, and as determined by the Secretary of Transportation, has a balance of funds uncommitted by contract that is likely to cause the CTC to carry forward into the next year, forfeits that current balance of uncommitted funds to be distributed among the other counties pro rata as provided in Section 12-28-2740(A). Beginning July 1, 2017, for any new "C" fund allocations received on or after this date, the balance of uncommitted funds carried forward from one year into the next may not exceed two hundred percent of the county's total apportionment for the most recent year. </w:t>
      </w:r>
      <w:r w:rsidRPr="00B27336">
        <w:rPr>
          <w:snapToGrid w:val="0"/>
          <w:color w:val="auto"/>
          <w:szCs w:val="22"/>
        </w:rPr>
        <w:t>/</w:t>
      </w:r>
      <w:r w:rsidRPr="00B27336">
        <w:rPr>
          <w:snapToGrid w:val="0"/>
          <w:color w:val="auto"/>
          <w:szCs w:val="22"/>
        </w:rPr>
        <w:tab/>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color w:val="auto"/>
          <w:szCs w:val="22"/>
        </w:rPr>
      </w:pPr>
      <w:r w:rsidRPr="00B27336">
        <w:rPr>
          <w:snapToGrid w:val="0"/>
          <w:color w:val="auto"/>
          <w:szCs w:val="22"/>
        </w:rPr>
        <w:tab/>
        <w:t>Amend sections, totals and title to conform.</w:t>
      </w:r>
    </w:p>
    <w:p w:rsidR="00B27336" w:rsidRPr="00B27336" w:rsidRDefault="00B27336" w:rsidP="00B27336">
      <w:pPr>
        <w:rPr>
          <w:snapToGrid w:val="0"/>
          <w:szCs w:val="22"/>
        </w:rPr>
      </w:pPr>
    </w:p>
    <w:p w:rsidR="00B27336" w:rsidRPr="00B27336" w:rsidRDefault="00B27336" w:rsidP="00B27336">
      <w:pPr>
        <w:tabs>
          <w:tab w:val="right" w:pos="8640"/>
        </w:tabs>
        <w:rPr>
          <w:szCs w:val="22"/>
        </w:rPr>
      </w:pPr>
      <w:r w:rsidRPr="00B27336">
        <w:rPr>
          <w:szCs w:val="22"/>
        </w:rPr>
        <w:tab/>
        <w:t>Senator GREGORY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jc w:val="center"/>
        <w:rPr>
          <w:szCs w:val="22"/>
        </w:rPr>
      </w:pPr>
      <w:r w:rsidRPr="00B27336">
        <w:rPr>
          <w:szCs w:val="22"/>
        </w:rPr>
        <w:tab/>
      </w:r>
      <w:r w:rsidRPr="00B27336">
        <w:rPr>
          <w:b/>
          <w:szCs w:val="22"/>
        </w:rPr>
        <w:t>Point of Order</w:t>
      </w:r>
    </w:p>
    <w:p w:rsidR="00B27336" w:rsidRPr="00B27336" w:rsidRDefault="00B27336" w:rsidP="00B27336">
      <w:pPr>
        <w:tabs>
          <w:tab w:val="right" w:pos="8640"/>
        </w:tabs>
        <w:rPr>
          <w:szCs w:val="22"/>
        </w:rPr>
      </w:pPr>
      <w:r w:rsidRPr="00B27336">
        <w:rPr>
          <w:szCs w:val="22"/>
        </w:rPr>
        <w:tab/>
        <w:t>Senator SHEHEEN raised a Point of Order under Rule 24A that the amendment was out of order inasmuch as it was not germane to the Bill.</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Senator BENNETT spoke on the Point of Order.</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PRESIDENT sustained the Point of Order.</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 xml:space="preserve">The amendment was ruled out of order. </w:t>
      </w:r>
    </w:p>
    <w:p w:rsidR="00B27336" w:rsidRPr="00B27336" w:rsidRDefault="00B27336" w:rsidP="00B27336">
      <w:pPr>
        <w:jc w:val="center"/>
        <w:rPr>
          <w:b/>
          <w:szCs w:val="22"/>
        </w:rPr>
      </w:pPr>
    </w:p>
    <w:p w:rsidR="00B27336" w:rsidRPr="00B27336" w:rsidRDefault="00B27336" w:rsidP="00B27336">
      <w:pPr>
        <w:jc w:val="center"/>
        <w:rPr>
          <w:szCs w:val="22"/>
        </w:rPr>
      </w:pPr>
      <w:r w:rsidRPr="00B27336">
        <w:rPr>
          <w:b/>
          <w:szCs w:val="22"/>
        </w:rPr>
        <w:t>Amendment No. 4</w:t>
      </w:r>
      <w:r w:rsidRPr="00B27336">
        <w:rPr>
          <w:b/>
          <w:szCs w:val="22"/>
        </w:rPr>
        <w:fldChar w:fldCharType="begin"/>
      </w:r>
      <w:r w:rsidRPr="00B27336">
        <w:rPr>
          <w:szCs w:val="22"/>
        </w:rPr>
        <w:instrText xml:space="preserve"> XE "Amendment No. 4"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Senators CROMER and ALEXANDER proposed the following amendment (ED POLL WORKER PAY INCREASE), which was adopted (#5):</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101, ELECTION COMMISSION, page 444, proviso 101.2 , line 31, by striking /$60.00; but managers/ and inserting /</w:t>
      </w:r>
      <w:r w:rsidRPr="00B27336">
        <w:rPr>
          <w:i/>
          <w:snapToGrid w:val="0"/>
          <w:color w:val="auto"/>
          <w:szCs w:val="22"/>
          <w:u w:val="single"/>
        </w:rPr>
        <w:t>$75.00 for the day of work and $60.00 for training and paperwork. Managers</w:t>
      </w:r>
      <w:r w:rsidRPr="00B27336">
        <w:rPr>
          <w:snapToGrid w:val="0"/>
          <w:color w:val="auto"/>
          <w:szCs w:val="22"/>
        </w:rPr>
        <w:t>/</w:t>
      </w:r>
      <w:r w:rsidRPr="00B27336">
        <w:rPr>
          <w:snapToGrid w:val="0"/>
          <w:color w:val="auto"/>
          <w:szCs w:val="22"/>
        </w:rPr>
        <w:tab/>
      </w:r>
    </w:p>
    <w:p w:rsidR="00B27336" w:rsidRPr="00B27336" w:rsidRDefault="00B27336" w:rsidP="00B27336">
      <w:pPr>
        <w:rPr>
          <w:snapToGrid w:val="0"/>
          <w:color w:val="auto"/>
          <w:szCs w:val="22"/>
        </w:rPr>
      </w:pPr>
      <w:r w:rsidRPr="00B27336">
        <w:rPr>
          <w:snapToGrid w:val="0"/>
          <w:color w:val="auto"/>
          <w:szCs w:val="22"/>
        </w:rPr>
        <w:tab/>
        <w:t xml:space="preserve">Amend the bill further, as and if amended, Part IB, Section 101, ELECTION COMMISSION, page 444, proviso </w:t>
      </w:r>
      <w:bookmarkStart w:id="13" w:name="Part1BPara"/>
      <w:bookmarkEnd w:id="13"/>
      <w:r w:rsidRPr="00B27336">
        <w:rPr>
          <w:snapToGrid w:val="0"/>
          <w:color w:val="auto"/>
          <w:szCs w:val="22"/>
        </w:rPr>
        <w:t>101.2, line 32, and page 445, line 1, by striking /$60.00/ and inserting /</w:t>
      </w:r>
      <w:r w:rsidRPr="00B27336">
        <w:rPr>
          <w:i/>
          <w:snapToGrid w:val="0"/>
          <w:color w:val="auto"/>
          <w:szCs w:val="22"/>
          <w:u w:val="single"/>
        </w:rPr>
        <w:t>$75.00</w:t>
      </w:r>
      <w:r w:rsidRPr="00B27336">
        <w:rPr>
          <w:snapToGrid w:val="0"/>
          <w:color w:val="auto"/>
          <w:szCs w:val="22"/>
        </w:rPr>
        <w:t>/</w:t>
      </w:r>
      <w:r w:rsidRPr="00B27336">
        <w:rPr>
          <w:snapToGrid w:val="0"/>
          <w:color w:val="auto"/>
          <w:szCs w:val="22"/>
        </w:rPr>
        <w:tab/>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Senator CROMER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tabs>
          <w:tab w:val="right" w:pos="8640"/>
        </w:tabs>
        <w:rPr>
          <w:szCs w:val="22"/>
        </w:rPr>
      </w:pPr>
    </w:p>
    <w:p w:rsidR="00B27336" w:rsidRPr="00B27336" w:rsidRDefault="00B27336" w:rsidP="00B27336">
      <w:pPr>
        <w:jc w:val="center"/>
        <w:rPr>
          <w:szCs w:val="22"/>
        </w:rPr>
      </w:pPr>
      <w:r w:rsidRPr="00B27336">
        <w:rPr>
          <w:b/>
          <w:szCs w:val="22"/>
        </w:rPr>
        <w:t>Amendment No. 2</w:t>
      </w:r>
      <w:r w:rsidRPr="00B27336">
        <w:rPr>
          <w:b/>
          <w:szCs w:val="22"/>
        </w:rPr>
        <w:fldChar w:fldCharType="begin"/>
      </w:r>
      <w:r w:rsidRPr="00B27336">
        <w:rPr>
          <w:szCs w:val="22"/>
        </w:rPr>
        <w:instrText xml:space="preserve"> XE "Amendment No. 2"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 ALEXANDER proposed the following amendment (AW PEBA - SHP WELL CHECK-UPS), which was adopted (#6):</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108, PUBLIC EMPLOYEE BENEFIT AUTHORITY, page 455, after line 7, by adding an appropriately numbered new proviso to read:</w:t>
      </w:r>
    </w:p>
    <w:p w:rsidR="00B27336" w:rsidRPr="00B27336" w:rsidRDefault="00B27336" w:rsidP="00B27336">
      <w:pPr>
        <w:rPr>
          <w:snapToGrid w:val="0"/>
          <w:color w:val="auto"/>
          <w:szCs w:val="22"/>
        </w:rPr>
      </w:pPr>
      <w:r w:rsidRPr="00B27336">
        <w:rPr>
          <w:i/>
          <w:snapToGrid w:val="0"/>
          <w:szCs w:val="22"/>
        </w:rPr>
        <w:tab/>
      </w:r>
      <w:r w:rsidRPr="00B27336">
        <w:rPr>
          <w:i/>
          <w:snapToGrid w:val="0"/>
          <w:color w:val="auto"/>
          <w:szCs w:val="22"/>
          <w:u w:val="single"/>
        </w:rPr>
        <w:t xml:space="preserve">/(PEBA: Well Adult Checkups Report) </w:t>
      </w:r>
      <w:r w:rsidRPr="00B27336">
        <w:rPr>
          <w:i/>
          <w:szCs w:val="22"/>
          <w:u w:val="single"/>
        </w:rPr>
        <w:t>PEBA is directed to prepare a report relating to issues regarding inclusion of well adult checkups in the State Health Plan. This report shall utilize best evidence available to address costs, benefits, and potential cost savings associated with these checkups, appropriate services to include as part of the checkups, appropriate age intervals at which to offer the checkups, an incentive structure to promote usage of the checkups, and any other matters important to consideration of inclusion of well adult checkups in the State Health Plan. This report shall be submitted to the House Ways &amp; Means and Senate Finance Committees by December 1, 2017.</w:t>
      </w:r>
      <w:r w:rsidRPr="00B27336">
        <w:rPr>
          <w:i/>
          <w:snapToGrid w:val="0"/>
          <w:color w:val="auto"/>
          <w:szCs w:val="22"/>
        </w:rPr>
        <w:t xml:space="preserve"> </w:t>
      </w:r>
      <w:r w:rsidRPr="00B27336">
        <w:rPr>
          <w:snapToGrid w:val="0"/>
          <w:color w:val="auto"/>
          <w:szCs w:val="22"/>
        </w:rPr>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tabs>
          <w:tab w:val="right" w:pos="8640"/>
        </w:tabs>
        <w:rPr>
          <w:szCs w:val="22"/>
        </w:rPr>
      </w:pPr>
      <w:r w:rsidRPr="00B27336">
        <w:rPr>
          <w:szCs w:val="22"/>
        </w:rPr>
        <w:tab/>
        <w:t>Senator ALEXANDER spoke on the amendment.</w:t>
      </w:r>
    </w:p>
    <w:p w:rsidR="00B27336" w:rsidRPr="00B27336" w:rsidRDefault="00B27336" w:rsidP="00B27336">
      <w:pPr>
        <w:tabs>
          <w:tab w:val="right" w:pos="8640"/>
        </w:tabs>
        <w:rPr>
          <w:szCs w:val="22"/>
        </w:rPr>
      </w:pPr>
    </w:p>
    <w:p w:rsidR="00B27336" w:rsidRPr="00B27336" w:rsidRDefault="00B27336" w:rsidP="00B27336">
      <w:pPr>
        <w:tabs>
          <w:tab w:val="right" w:pos="8640"/>
        </w:tabs>
        <w:rPr>
          <w:szCs w:val="22"/>
        </w:rPr>
      </w:pPr>
      <w:r w:rsidRPr="00B27336">
        <w:rPr>
          <w:szCs w:val="22"/>
        </w:rPr>
        <w:tab/>
        <w:t>The amendment was adopted.</w:t>
      </w:r>
    </w:p>
    <w:p w:rsidR="00B27336" w:rsidRPr="00B27336" w:rsidRDefault="00B27336" w:rsidP="00B27336">
      <w:pPr>
        <w:tabs>
          <w:tab w:val="right" w:pos="8640"/>
        </w:tabs>
        <w:rPr>
          <w:szCs w:val="22"/>
        </w:rPr>
      </w:pPr>
    </w:p>
    <w:p w:rsidR="00B27336" w:rsidRPr="00B27336" w:rsidRDefault="00B27336" w:rsidP="00B27336">
      <w:pPr>
        <w:jc w:val="center"/>
        <w:rPr>
          <w:szCs w:val="22"/>
        </w:rPr>
      </w:pPr>
      <w:r w:rsidRPr="00B27336">
        <w:rPr>
          <w:b/>
          <w:szCs w:val="22"/>
        </w:rPr>
        <w:t>Amendment No. 5</w:t>
      </w:r>
      <w:r w:rsidRPr="00B27336">
        <w:rPr>
          <w:b/>
          <w:szCs w:val="22"/>
        </w:rPr>
        <w:fldChar w:fldCharType="begin"/>
      </w:r>
      <w:r w:rsidRPr="00B27336">
        <w:rPr>
          <w:szCs w:val="22"/>
        </w:rPr>
        <w:instrText xml:space="preserve"> XE "Amendment No. 5" \b </w:instrText>
      </w:r>
      <w:r w:rsidRPr="00B27336">
        <w:rPr>
          <w:b/>
          <w:szCs w:val="22"/>
        </w:rPr>
        <w:fldChar w:fldCharType="end"/>
      </w:r>
    </w:p>
    <w:p w:rsidR="00B27336" w:rsidRPr="00B27336" w:rsidRDefault="00B27336" w:rsidP="00B27336">
      <w:pPr>
        <w:rPr>
          <w:snapToGrid w:val="0"/>
          <w:szCs w:val="22"/>
        </w:rPr>
      </w:pPr>
      <w:r w:rsidRPr="00B27336">
        <w:rPr>
          <w:snapToGrid w:val="0"/>
          <w:szCs w:val="22"/>
        </w:rPr>
        <w:tab/>
        <w:t>Senator GOLDFINCH proposed the following amendment (ED SC STATE GUARD UNIFORMS), which was adopted (#7):</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118, STATEWIDE REVENUE, page 519, proviso 118.14, line 21, opposite (c) SC Military Museum by striking /$760,000/ and inserting /</w:t>
      </w:r>
      <w:r w:rsidRPr="00B27336">
        <w:rPr>
          <w:i/>
          <w:snapToGrid w:val="0"/>
          <w:color w:val="auto"/>
          <w:szCs w:val="22"/>
          <w:u w:val="single"/>
        </w:rPr>
        <w:t>$660,000</w:t>
      </w:r>
      <w:r w:rsidRPr="00B27336">
        <w:rPr>
          <w:snapToGrid w:val="0"/>
          <w:color w:val="auto"/>
          <w:szCs w:val="22"/>
        </w:rPr>
        <w:t>/</w:t>
      </w:r>
      <w:r w:rsidRPr="00B27336">
        <w:rPr>
          <w:snapToGrid w:val="0"/>
          <w:color w:val="auto"/>
          <w:szCs w:val="22"/>
        </w:rPr>
        <w:tab/>
      </w:r>
      <w:r w:rsidRPr="00B27336">
        <w:rPr>
          <w:snapToGrid w:val="0"/>
          <w:color w:val="auto"/>
          <w:szCs w:val="22"/>
        </w:rPr>
        <w:tab/>
        <w:t>Amend the bill further, as and if amended, Part IB, Section 118, STATEWIDE REVENUE, page 518, proviso 118.14, after line 24, by inserting an appropriately numbered item to read:</w:t>
      </w:r>
    </w:p>
    <w:p w:rsidR="00B27336" w:rsidRPr="00B27336" w:rsidRDefault="00B27336" w:rsidP="00B27336">
      <w:pPr>
        <w:rPr>
          <w:snapToGrid w:val="0"/>
          <w:color w:val="auto"/>
          <w:szCs w:val="22"/>
        </w:rPr>
      </w:pPr>
      <w:r w:rsidRPr="00B27336">
        <w:rPr>
          <w:i/>
          <w:snapToGrid w:val="0"/>
          <w:szCs w:val="22"/>
        </w:rPr>
        <w:tab/>
      </w:r>
      <w:r w:rsidRPr="00B27336">
        <w:rPr>
          <w:i/>
          <w:snapToGrid w:val="0"/>
          <w:color w:val="auto"/>
          <w:szCs w:val="22"/>
        </w:rPr>
        <w:t xml:space="preserve">/ </w:t>
      </w:r>
      <w:r w:rsidRPr="00B27336">
        <w:rPr>
          <w:i/>
          <w:snapToGrid w:val="0"/>
          <w:color w:val="auto"/>
          <w:szCs w:val="22"/>
          <w:u w:val="single"/>
        </w:rPr>
        <w:t>( )  SC State Guard Uniforms</w:t>
      </w:r>
      <w:r w:rsidRPr="00B27336">
        <w:rPr>
          <w:i/>
          <w:snapToGrid w:val="0"/>
          <w:color w:val="auto"/>
          <w:szCs w:val="22"/>
          <w:u w:val="single"/>
        </w:rPr>
        <w:tab/>
      </w:r>
      <w:r w:rsidRPr="00B27336">
        <w:rPr>
          <w:i/>
          <w:snapToGrid w:val="0"/>
          <w:color w:val="auto"/>
          <w:szCs w:val="22"/>
          <w:u w:val="single"/>
        </w:rPr>
        <w:tab/>
      </w:r>
      <w:r w:rsidRPr="00B27336">
        <w:rPr>
          <w:i/>
          <w:snapToGrid w:val="0"/>
          <w:color w:val="auto"/>
          <w:szCs w:val="22"/>
          <w:u w:val="single"/>
        </w:rPr>
        <w:tab/>
        <w:t xml:space="preserve">$100,000 </w:t>
      </w:r>
      <w:r w:rsidRPr="00B27336">
        <w:rPr>
          <w:snapToGrid w:val="0"/>
          <w:color w:val="auto"/>
          <w:szCs w:val="22"/>
        </w:rPr>
        <w:t>/</w:t>
      </w:r>
      <w:r w:rsidRPr="00B27336">
        <w:rPr>
          <w:snapToGrid w:val="0"/>
          <w:color w:val="auto"/>
          <w:szCs w:val="22"/>
        </w:rPr>
        <w:tab/>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color w:val="auto"/>
          <w:szCs w:val="22"/>
        </w:rPr>
      </w:pPr>
      <w:r w:rsidRPr="00B27336">
        <w:rPr>
          <w:snapToGrid w:val="0"/>
          <w:color w:val="auto"/>
          <w:szCs w:val="22"/>
        </w:rPr>
        <w:tab/>
        <w:t>Amend sections, totals and title to conform.</w:t>
      </w:r>
    </w:p>
    <w:p w:rsidR="00B27336" w:rsidRPr="00B27336" w:rsidRDefault="00B27336" w:rsidP="00B27336">
      <w:pPr>
        <w:rPr>
          <w:snapToGrid w:val="0"/>
          <w:szCs w:val="22"/>
        </w:rPr>
      </w:pPr>
    </w:p>
    <w:p w:rsidR="00B27336" w:rsidRPr="00B27336" w:rsidRDefault="00B27336" w:rsidP="00B27336">
      <w:pPr>
        <w:rPr>
          <w:snapToGrid w:val="0"/>
          <w:color w:val="auto"/>
          <w:szCs w:val="22"/>
        </w:rPr>
      </w:pPr>
      <w:r w:rsidRPr="00B27336">
        <w:rPr>
          <w:snapToGrid w:val="0"/>
          <w:color w:val="auto"/>
          <w:szCs w:val="22"/>
        </w:rPr>
        <w:tab/>
        <w:t>Senator GOLDFINCH spoke on the amendment.</w:t>
      </w:r>
    </w:p>
    <w:p w:rsidR="00B27336" w:rsidRPr="00B27336" w:rsidRDefault="00B27336" w:rsidP="00B27336">
      <w:pPr>
        <w:rPr>
          <w:snapToGrid w:val="0"/>
          <w:szCs w:val="22"/>
        </w:rPr>
      </w:pPr>
      <w:r w:rsidRPr="00B27336">
        <w:rPr>
          <w:snapToGrid w:val="0"/>
          <w:szCs w:val="22"/>
        </w:rPr>
        <w:tab/>
      </w:r>
    </w:p>
    <w:p w:rsidR="00B27336" w:rsidRPr="00B27336" w:rsidRDefault="00B27336" w:rsidP="00B27336">
      <w:pPr>
        <w:rPr>
          <w:snapToGrid w:val="0"/>
          <w:szCs w:val="22"/>
        </w:rPr>
      </w:pPr>
      <w:r w:rsidRPr="00B27336">
        <w:rPr>
          <w:snapToGrid w:val="0"/>
          <w:szCs w:val="22"/>
        </w:rPr>
        <w:tab/>
        <w:t>The amendment was adopted.</w:t>
      </w:r>
    </w:p>
    <w:p w:rsidR="00B27336" w:rsidRPr="00B27336" w:rsidRDefault="00B27336" w:rsidP="00B27336">
      <w:pPr>
        <w:rPr>
          <w:snapToGrid w:val="0"/>
          <w:szCs w:val="22"/>
        </w:rPr>
      </w:pPr>
    </w:p>
    <w:p w:rsidR="00B27336" w:rsidRPr="00B27336" w:rsidRDefault="00B27336" w:rsidP="00B27336">
      <w:pPr>
        <w:jc w:val="center"/>
        <w:rPr>
          <w:snapToGrid w:val="0"/>
          <w:szCs w:val="22"/>
        </w:rPr>
      </w:pPr>
      <w:r w:rsidRPr="00B27336">
        <w:rPr>
          <w:b/>
          <w:snapToGrid w:val="0"/>
          <w:szCs w:val="22"/>
        </w:rPr>
        <w:t>Amendment No. 13</w:t>
      </w:r>
      <w:r w:rsidRPr="00B27336">
        <w:rPr>
          <w:b/>
          <w:snapToGrid w:val="0"/>
          <w:szCs w:val="22"/>
        </w:rPr>
        <w:fldChar w:fldCharType="begin"/>
      </w:r>
      <w:r w:rsidRPr="00B27336">
        <w:rPr>
          <w:szCs w:val="22"/>
        </w:rPr>
        <w:instrText xml:space="preserve"> XE "Amendment No. 13" \b </w:instrText>
      </w:r>
      <w:r w:rsidRPr="00B27336">
        <w:rPr>
          <w:b/>
          <w:snapToGrid w:val="0"/>
          <w:szCs w:val="22"/>
        </w:rPr>
        <w:fldChar w:fldCharType="end"/>
      </w:r>
    </w:p>
    <w:p w:rsidR="00B27336" w:rsidRPr="00B27336" w:rsidRDefault="00B27336" w:rsidP="00B27336">
      <w:pPr>
        <w:rPr>
          <w:snapToGrid w:val="0"/>
          <w:szCs w:val="22"/>
        </w:rPr>
      </w:pPr>
      <w:r w:rsidRPr="00B27336">
        <w:rPr>
          <w:snapToGrid w:val="0"/>
          <w:szCs w:val="22"/>
        </w:rPr>
        <w:tab/>
        <w:t>Senator WILLIAMS proposed the following amendment (DAD 118.14 ADDL REV BASE), which was carried over:</w:t>
      </w:r>
    </w:p>
    <w:p w:rsidR="00B27336" w:rsidRPr="00B27336" w:rsidRDefault="00B27336" w:rsidP="00B27336">
      <w:pPr>
        <w:rPr>
          <w:snapToGrid w:val="0"/>
          <w:color w:val="auto"/>
          <w:szCs w:val="22"/>
        </w:rPr>
      </w:pPr>
      <w:r w:rsidRPr="00B27336">
        <w:rPr>
          <w:snapToGrid w:val="0"/>
          <w:color w:val="auto"/>
          <w:szCs w:val="22"/>
        </w:rPr>
        <w:tab/>
        <w:t>Amend the bill, as and if amended, Part IB, Section 118, STATEWIDE REVENUE, page 520, proviso 118.14, after line 34, by inserting an appropriately numbered subsection to read:</w:t>
      </w:r>
    </w:p>
    <w:p w:rsidR="00B27336" w:rsidRPr="00B27336" w:rsidRDefault="00B27336" w:rsidP="00B27336">
      <w:pPr>
        <w:rPr>
          <w:i/>
          <w:szCs w:val="22"/>
          <w:u w:val="single"/>
        </w:rPr>
      </w:pPr>
      <w:r w:rsidRPr="00B27336">
        <w:rPr>
          <w:snapToGrid w:val="0"/>
          <w:szCs w:val="22"/>
        </w:rPr>
        <w:tab/>
      </w:r>
      <w:r w:rsidRPr="00B27336">
        <w:rPr>
          <w:snapToGrid w:val="0"/>
          <w:color w:val="auto"/>
          <w:szCs w:val="22"/>
        </w:rPr>
        <w:t>/</w:t>
      </w:r>
      <w:r w:rsidRPr="00B27336">
        <w:rPr>
          <w:snapToGrid w:val="0"/>
          <w:color w:val="auto"/>
          <w:szCs w:val="22"/>
        </w:rPr>
        <w:tab/>
      </w:r>
      <w:r w:rsidRPr="00B27336">
        <w:rPr>
          <w:i/>
          <w:szCs w:val="22"/>
          <w:u w:val="single"/>
        </w:rPr>
        <w:t>(  )</w:t>
      </w:r>
      <w:r w:rsidRPr="00B27336">
        <w:rPr>
          <w:i/>
          <w:szCs w:val="22"/>
          <w:u w:val="single"/>
        </w:rPr>
        <w:tab/>
        <w:t>The source of revenue appropriated in this subsection is unobligated Fiscal Year 2016-17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27336" w:rsidRPr="00B27336" w:rsidRDefault="00B27336" w:rsidP="00B27336">
      <w:pPr>
        <w:rPr>
          <w:szCs w:val="22"/>
        </w:rPr>
      </w:pPr>
      <w:r w:rsidRPr="00B27336">
        <w:rPr>
          <w:color w:val="auto"/>
          <w:szCs w:val="22"/>
        </w:rPr>
        <w:tab/>
      </w:r>
      <w:r w:rsidRPr="00B27336">
        <w:rPr>
          <w:i/>
          <w:szCs w:val="22"/>
          <w:u w:val="single"/>
        </w:rPr>
        <w:t>The State Treasurer shall disburse the following appropriations by September 30, 2017, for the purposes stated:</w:t>
      </w:r>
      <w:r w:rsidRPr="00B27336">
        <w:rPr>
          <w:szCs w:val="22"/>
        </w:rPr>
        <w:t xml:space="preserve"> </w:t>
      </w:r>
    </w:p>
    <w:p w:rsidR="00B27336" w:rsidRPr="00B27336" w:rsidRDefault="00B27336" w:rsidP="00B27336">
      <w:pPr>
        <w:rPr>
          <w:szCs w:val="22"/>
        </w:rPr>
      </w:pPr>
      <w:r w:rsidRPr="00B27336">
        <w:rPr>
          <w:color w:val="auto"/>
          <w:szCs w:val="22"/>
        </w:rPr>
        <w:tab/>
      </w:r>
      <w:r w:rsidRPr="00B27336">
        <w:rPr>
          <w:color w:val="auto"/>
          <w:szCs w:val="22"/>
        </w:rPr>
        <w:tab/>
      </w:r>
      <w:r w:rsidRPr="00B27336">
        <w:rPr>
          <w:i/>
          <w:szCs w:val="22"/>
          <w:u w:val="single"/>
        </w:rPr>
        <w:t>(1)</w:t>
      </w:r>
      <w:r w:rsidRPr="00B27336">
        <w:rPr>
          <w:i/>
          <w:szCs w:val="22"/>
          <w:u w:val="single"/>
        </w:rPr>
        <w:tab/>
        <w:t>D500 - Department of Administration</w:t>
      </w:r>
    </w:p>
    <w:p w:rsidR="00B27336" w:rsidRPr="00B27336" w:rsidRDefault="00B27336" w:rsidP="00B27336">
      <w:pPr>
        <w:rPr>
          <w:i/>
          <w:snapToGrid w:val="0"/>
          <w:szCs w:val="22"/>
          <w:u w:val="single"/>
        </w:rPr>
      </w:pP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color w:val="auto"/>
          <w:szCs w:val="22"/>
        </w:rPr>
        <w:tab/>
      </w:r>
      <w:r w:rsidRPr="00B27336">
        <w:rPr>
          <w:i/>
          <w:szCs w:val="22"/>
          <w:u w:val="single"/>
        </w:rPr>
        <w:t>Marion County Veteran’s Facility</w:t>
      </w:r>
      <w:r w:rsidRPr="00B27336">
        <w:rPr>
          <w:i/>
          <w:szCs w:val="22"/>
          <w:u w:val="single"/>
        </w:rPr>
        <w:tab/>
      </w:r>
      <w:r w:rsidRPr="00B27336">
        <w:rPr>
          <w:i/>
          <w:szCs w:val="22"/>
          <w:u w:val="single"/>
        </w:rPr>
        <w:tab/>
      </w:r>
      <w:r w:rsidRPr="00B27336">
        <w:rPr>
          <w:i/>
          <w:szCs w:val="22"/>
          <w:u w:val="single"/>
        </w:rPr>
        <w:tab/>
      </w:r>
      <w:r w:rsidRPr="00B27336">
        <w:rPr>
          <w:i/>
          <w:szCs w:val="22"/>
          <w:u w:val="single"/>
        </w:rPr>
        <w:tab/>
      </w:r>
      <w:r w:rsidRPr="00B27336">
        <w:rPr>
          <w:i/>
          <w:szCs w:val="22"/>
          <w:u w:val="single"/>
        </w:rPr>
        <w:tab/>
      </w:r>
      <w:r w:rsidRPr="00B27336">
        <w:rPr>
          <w:i/>
          <w:szCs w:val="22"/>
          <w:u w:val="single"/>
        </w:rPr>
        <w:tab/>
        <w:t>$250,000;</w:t>
      </w:r>
      <w:r w:rsidR="00D10E14" w:rsidRPr="00D10E14">
        <w:rPr>
          <w:i/>
          <w:szCs w:val="22"/>
        </w:rPr>
        <w:t xml:space="preserve"> </w:t>
      </w:r>
      <w:r w:rsidRPr="00D10E14">
        <w:rPr>
          <w:i/>
          <w:szCs w:val="22"/>
        </w:rPr>
        <w:t>/</w:t>
      </w:r>
    </w:p>
    <w:p w:rsidR="00B27336" w:rsidRPr="00B27336" w:rsidRDefault="00B27336" w:rsidP="00B27336">
      <w:pPr>
        <w:rPr>
          <w:snapToGrid w:val="0"/>
          <w:color w:val="auto"/>
          <w:szCs w:val="22"/>
        </w:rPr>
      </w:pPr>
      <w:r w:rsidRPr="00B27336">
        <w:rPr>
          <w:snapToGrid w:val="0"/>
          <w:color w:val="auto"/>
          <w:szCs w:val="22"/>
        </w:rPr>
        <w:tab/>
        <w:t>Renumber sections to conform.</w:t>
      </w:r>
    </w:p>
    <w:p w:rsidR="00B27336" w:rsidRPr="00B27336" w:rsidRDefault="00B27336" w:rsidP="00B27336">
      <w:pPr>
        <w:rPr>
          <w:snapToGrid w:val="0"/>
          <w:szCs w:val="22"/>
        </w:rPr>
      </w:pPr>
      <w:r w:rsidRPr="00B27336">
        <w:rPr>
          <w:snapToGrid w:val="0"/>
          <w:color w:val="auto"/>
          <w:szCs w:val="22"/>
        </w:rPr>
        <w:tab/>
        <w:t>Amend sections, totals and title to conform.</w:t>
      </w:r>
    </w:p>
    <w:p w:rsidR="00B27336" w:rsidRPr="00B27336" w:rsidRDefault="00B27336" w:rsidP="00B27336">
      <w:pPr>
        <w:rPr>
          <w:snapToGrid w:val="0"/>
          <w:szCs w:val="22"/>
        </w:rPr>
      </w:pPr>
    </w:p>
    <w:p w:rsidR="00B27336" w:rsidRPr="00B27336" w:rsidRDefault="00B27336" w:rsidP="00B27336">
      <w:pPr>
        <w:rPr>
          <w:snapToGrid w:val="0"/>
          <w:szCs w:val="22"/>
        </w:rPr>
      </w:pPr>
      <w:r w:rsidRPr="00B27336">
        <w:rPr>
          <w:snapToGrid w:val="0"/>
          <w:szCs w:val="22"/>
        </w:rPr>
        <w:tab/>
        <w:t>Senator WILLIAMS spoke on the amendment.</w:t>
      </w:r>
    </w:p>
    <w:p w:rsidR="00B27336" w:rsidRPr="00B27336" w:rsidRDefault="00B27336" w:rsidP="00B27336">
      <w:pPr>
        <w:rPr>
          <w:snapToGrid w:val="0"/>
          <w:szCs w:val="22"/>
        </w:rPr>
      </w:pPr>
    </w:p>
    <w:p w:rsidR="00B27336" w:rsidRPr="00B27336" w:rsidRDefault="00B27336" w:rsidP="00B27336">
      <w:pPr>
        <w:tabs>
          <w:tab w:val="right" w:pos="8640"/>
        </w:tabs>
        <w:rPr>
          <w:szCs w:val="22"/>
        </w:rPr>
      </w:pPr>
      <w:r w:rsidRPr="00B27336">
        <w:rPr>
          <w:szCs w:val="22"/>
        </w:rPr>
        <w:tab/>
        <w:t>On motion of Senator WILLIAMS, the amendment was carried over.</w:t>
      </w:r>
    </w:p>
    <w:p w:rsidR="00B27336" w:rsidRPr="00B27336" w:rsidRDefault="00B27336" w:rsidP="00B27336">
      <w:pPr>
        <w:rPr>
          <w:snapToGrid w:val="0"/>
          <w:szCs w:val="22"/>
        </w:rPr>
      </w:pPr>
    </w:p>
    <w:p w:rsidR="00B27336" w:rsidRPr="00B27336" w:rsidRDefault="00B27336" w:rsidP="00B27336">
      <w:pPr>
        <w:tabs>
          <w:tab w:val="right" w:pos="8640"/>
        </w:tabs>
        <w:rPr>
          <w:szCs w:val="22"/>
        </w:rPr>
      </w:pPr>
      <w:r w:rsidRPr="00B27336">
        <w:rPr>
          <w:szCs w:val="22"/>
        </w:rPr>
        <w:tab/>
        <w:t>Debate was interrupted by adjournment.</w:t>
      </w:r>
    </w:p>
    <w:p w:rsidR="00B27336" w:rsidRPr="00B27336" w:rsidRDefault="00B27336" w:rsidP="00B27336">
      <w:pPr>
        <w:tabs>
          <w:tab w:val="right" w:pos="8640"/>
        </w:tabs>
        <w:rPr>
          <w:szCs w:val="22"/>
        </w:rPr>
      </w:pPr>
    </w:p>
    <w:p w:rsidR="00B27336" w:rsidRPr="00B27336" w:rsidRDefault="00B27336" w:rsidP="00B27336">
      <w:pPr>
        <w:jc w:val="center"/>
        <w:rPr>
          <w:b/>
          <w:color w:val="auto"/>
          <w:szCs w:val="22"/>
        </w:rPr>
      </w:pPr>
      <w:r w:rsidRPr="00B27336">
        <w:rPr>
          <w:b/>
          <w:color w:val="auto"/>
          <w:szCs w:val="22"/>
        </w:rPr>
        <w:t>RATIFICATION OF ACTS</w:t>
      </w:r>
    </w:p>
    <w:p w:rsidR="00B27336" w:rsidRPr="00B27336" w:rsidRDefault="00B27336" w:rsidP="00B27336">
      <w:pPr>
        <w:rPr>
          <w:szCs w:val="22"/>
        </w:rPr>
      </w:pPr>
      <w:r w:rsidRPr="00B27336">
        <w:rPr>
          <w:szCs w:val="22"/>
        </w:rPr>
        <w:tab/>
      </w:r>
      <w:r w:rsidRPr="00B27336">
        <w:rPr>
          <w:color w:val="auto"/>
          <w:szCs w:val="22"/>
        </w:rPr>
        <w:t>Pursuant to an invitation the Honorable Speaker and House of Representatives appeared in the Senate Chamber on April 04, 2017, at 2:30 P.M. and the following Acts and Joint Resolutions were ratified:</w:t>
      </w:r>
    </w:p>
    <w:p w:rsidR="00B27336" w:rsidRPr="00B27336" w:rsidRDefault="00B27336" w:rsidP="00B27336">
      <w:pPr>
        <w:rPr>
          <w:szCs w:val="22"/>
        </w:rPr>
      </w:pPr>
    </w:p>
    <w:p w:rsidR="00B27336" w:rsidRPr="00B27336" w:rsidRDefault="00B27336" w:rsidP="00B27336">
      <w:pPr>
        <w:rPr>
          <w:szCs w:val="22"/>
        </w:rPr>
      </w:pPr>
      <w:r w:rsidRPr="00B27336">
        <w:rPr>
          <w:color w:val="auto"/>
          <w:szCs w:val="22"/>
        </w:rPr>
        <w:tab/>
        <w:t>(R8, S. 198</w:t>
      </w:r>
      <w:r w:rsidRPr="00B27336">
        <w:rPr>
          <w:szCs w:val="22"/>
        </w:rPr>
        <w:fldChar w:fldCharType="begin"/>
      </w:r>
      <w:r w:rsidRPr="00B27336">
        <w:rPr>
          <w:szCs w:val="22"/>
        </w:rPr>
        <w:instrText xml:space="preserve"> XE "S. 198" \b</w:instrText>
      </w:r>
      <w:r w:rsidRPr="00B27336">
        <w:rPr>
          <w:szCs w:val="22"/>
        </w:rPr>
        <w:fldChar w:fldCharType="end"/>
      </w:r>
      <w:r w:rsidRPr="00B27336">
        <w:rPr>
          <w:color w:val="auto"/>
          <w:szCs w:val="22"/>
        </w:rPr>
        <w:fldChar w:fldCharType="begin"/>
      </w:r>
      <w:r w:rsidRPr="00B27336">
        <w:rPr>
          <w:szCs w:val="22"/>
        </w:rPr>
        <w:instrText xml:space="preserve"> XE "S. 198" \b </w:instrText>
      </w:r>
      <w:r w:rsidRPr="00B27336">
        <w:rPr>
          <w:color w:val="auto"/>
          <w:szCs w:val="22"/>
        </w:rPr>
        <w:fldChar w:fldCharType="end"/>
      </w:r>
      <w:r w:rsidRPr="00B27336">
        <w:rPr>
          <w:color w:val="auto"/>
          <w:szCs w:val="22"/>
        </w:rPr>
        <w:t xml:space="preserve">) -- </w:t>
      </w:r>
      <w:r w:rsidRPr="00B27336">
        <w:rPr>
          <w:szCs w:val="22"/>
        </w:rPr>
        <w:t xml:space="preserve"> Senators Shealy, Alexander, McElveen and Bryant: AN ACT TO AMEND SECTION 56</w:t>
      </w:r>
      <w:r w:rsidRPr="00B27336">
        <w:rPr>
          <w:szCs w:val="22"/>
        </w:rPr>
        <w:noBreakHyphen/>
        <w:t>1</w:t>
      </w:r>
      <w:r w:rsidRPr="00B27336">
        <w:rPr>
          <w:szCs w:val="22"/>
        </w:rPr>
        <w:noBreakHyphen/>
        <w:t>100, CODE OF LAWS OF SOUTH CAROLINA, 1976, RELATING TO THE PERSONS WHO MUST SIGN AN APPLICATION OF A MINOR FOR A BEGINNER’S PERMIT, INSTRUCTION PERMIT, OR DRIVER’S LICENSE, SO AS TO DELETE THE TERM “INSTRUCTION PERMIT”, AND TO REVISE THE LIST OF PERSONS WHO MUST SIGN THE APPLICATION OF AN UNEMANCIPATED MINOR.</w:t>
      </w:r>
    </w:p>
    <w:p w:rsidR="00B27336" w:rsidRPr="00B27336" w:rsidRDefault="00B27336" w:rsidP="00B27336">
      <w:pPr>
        <w:outlineLvl w:val="0"/>
        <w:rPr>
          <w:szCs w:val="22"/>
        </w:rPr>
      </w:pPr>
      <w:r w:rsidRPr="00B27336">
        <w:rPr>
          <w:color w:val="auto"/>
          <w:szCs w:val="22"/>
        </w:rPr>
        <w:t>L:\COUNCIL\ACTS\198CM17.DOCX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(R9, S. 218</w:t>
      </w:r>
      <w:r w:rsidRPr="00B27336">
        <w:rPr>
          <w:szCs w:val="22"/>
        </w:rPr>
        <w:fldChar w:fldCharType="begin"/>
      </w:r>
      <w:r w:rsidRPr="00B27336">
        <w:rPr>
          <w:szCs w:val="22"/>
        </w:rPr>
        <w:instrText xml:space="preserve"> XE "S. 218" \b</w:instrText>
      </w:r>
      <w:r w:rsidRPr="00B27336">
        <w:rPr>
          <w:szCs w:val="22"/>
        </w:rPr>
        <w:fldChar w:fldCharType="end"/>
      </w:r>
      <w:r w:rsidRPr="00B27336">
        <w:rPr>
          <w:color w:val="auto"/>
          <w:szCs w:val="22"/>
        </w:rPr>
        <w:fldChar w:fldCharType="begin"/>
      </w:r>
      <w:r w:rsidRPr="00B27336">
        <w:rPr>
          <w:szCs w:val="22"/>
        </w:rPr>
        <w:instrText xml:space="preserve"> XE "S. 218" \b </w:instrText>
      </w:r>
      <w:r w:rsidRPr="00B27336">
        <w:rPr>
          <w:color w:val="auto"/>
          <w:szCs w:val="22"/>
        </w:rPr>
        <w:fldChar w:fldCharType="end"/>
      </w:r>
      <w:r w:rsidRPr="00B27336">
        <w:rPr>
          <w:color w:val="auto"/>
          <w:szCs w:val="22"/>
        </w:rPr>
        <w:t xml:space="preserve">) -- </w:t>
      </w:r>
      <w:r w:rsidRPr="00B27336">
        <w:rPr>
          <w:szCs w:val="22"/>
        </w:rPr>
        <w:t xml:space="preserve"> Senators Massey, Bennett, Alexander, Bryant, Rice, Gregory, Corbin, Martin, Campsen, Turner and Young: AN ACT TO AMEND THE CODE OF LAWS OF SOUTH CAROLINA, 1976, BY ADDING SECTION 41</w:t>
      </w:r>
      <w:r w:rsidRPr="00B27336">
        <w:rPr>
          <w:szCs w:val="22"/>
        </w:rPr>
        <w:noBreakHyphen/>
        <w:t>1</w:t>
      </w:r>
      <w:r w:rsidRPr="00B27336">
        <w:rPr>
          <w:szCs w:val="22"/>
        </w:rPr>
        <w:noBreakHyphen/>
        <w:t>25 SO AS TO PROVIDE THAT POLITICAL SUBDIVISIONS OF THE STATE MAY NOT ESTABLISH, MANDATE, OR OTHERWISE REQUIRE EMPLOYEE BENEFITS, AND TO DEFINE NECESSARY TERMS.</w:t>
      </w:r>
    </w:p>
    <w:p w:rsidR="00B27336" w:rsidRPr="00B27336" w:rsidRDefault="00B27336" w:rsidP="00B27336">
      <w:pPr>
        <w:outlineLvl w:val="0"/>
        <w:rPr>
          <w:szCs w:val="22"/>
        </w:rPr>
      </w:pPr>
      <w:r w:rsidRPr="00B27336">
        <w:rPr>
          <w:color w:val="auto"/>
          <w:szCs w:val="22"/>
        </w:rPr>
        <w:t>L:\COUNCIL\ACTS\218WAB17.DOCX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(R10, S. 250</w:t>
      </w:r>
      <w:r w:rsidRPr="00B27336">
        <w:rPr>
          <w:szCs w:val="22"/>
        </w:rPr>
        <w:fldChar w:fldCharType="begin"/>
      </w:r>
      <w:r w:rsidRPr="00B27336">
        <w:rPr>
          <w:szCs w:val="22"/>
        </w:rPr>
        <w:instrText xml:space="preserve"> XE "S. 250" \b</w:instrText>
      </w:r>
      <w:r w:rsidRPr="00B27336">
        <w:rPr>
          <w:szCs w:val="22"/>
        </w:rPr>
        <w:fldChar w:fldCharType="end"/>
      </w:r>
      <w:r w:rsidRPr="00B27336">
        <w:rPr>
          <w:color w:val="auto"/>
          <w:szCs w:val="22"/>
        </w:rPr>
        <w:fldChar w:fldCharType="begin"/>
      </w:r>
      <w:r w:rsidRPr="00B27336">
        <w:rPr>
          <w:szCs w:val="22"/>
        </w:rPr>
        <w:instrText xml:space="preserve"> XE "S. 250" \b </w:instrText>
      </w:r>
      <w:r w:rsidRPr="00B27336">
        <w:rPr>
          <w:color w:val="auto"/>
          <w:szCs w:val="22"/>
        </w:rPr>
        <w:fldChar w:fldCharType="end"/>
      </w:r>
      <w:r w:rsidRPr="00B27336">
        <w:rPr>
          <w:color w:val="auto"/>
          <w:szCs w:val="22"/>
        </w:rPr>
        <w:t xml:space="preserve">) -- </w:t>
      </w:r>
      <w:r w:rsidRPr="00B27336">
        <w:rPr>
          <w:szCs w:val="22"/>
        </w:rPr>
        <w:t xml:space="preserve"> Senators Leatherman, Setzler and Alexander: AN ACT </w:t>
      </w:r>
      <w:r w:rsidRPr="00B27336">
        <w:rPr>
          <w:color w:val="000000" w:themeColor="text1"/>
          <w:szCs w:val="22"/>
        </w:rPr>
        <w:t>TO AMEND SECTION 12</w:t>
      </w:r>
      <w:r w:rsidRPr="00B27336">
        <w:rPr>
          <w:color w:val="000000" w:themeColor="text1"/>
          <w:szCs w:val="22"/>
        </w:rPr>
        <w:noBreakHyphen/>
        <w:t>6</w:t>
      </w:r>
      <w:r w:rsidRPr="00B27336">
        <w:rPr>
          <w:color w:val="000000" w:themeColor="text1"/>
          <w:szCs w:val="22"/>
        </w:rPr>
        <w:noBreakHyphen/>
        <w:t xml:space="preserve">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 </w:t>
      </w:r>
    </w:p>
    <w:p w:rsidR="00B27336" w:rsidRPr="00B27336" w:rsidRDefault="00B27336" w:rsidP="00B27336">
      <w:pPr>
        <w:outlineLvl w:val="0"/>
        <w:rPr>
          <w:szCs w:val="22"/>
        </w:rPr>
      </w:pPr>
      <w:r w:rsidRPr="00B27336">
        <w:rPr>
          <w:color w:val="auto"/>
          <w:szCs w:val="22"/>
        </w:rPr>
        <w:t>L:\COUNCIL\ACTS\250DG17.DOCX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(R11, S. 365</w:t>
      </w:r>
      <w:r w:rsidRPr="00B27336">
        <w:rPr>
          <w:szCs w:val="22"/>
        </w:rPr>
        <w:fldChar w:fldCharType="begin"/>
      </w:r>
      <w:r w:rsidRPr="00B27336">
        <w:rPr>
          <w:szCs w:val="22"/>
        </w:rPr>
        <w:instrText xml:space="preserve"> XE "S. 365" \b</w:instrText>
      </w:r>
      <w:r w:rsidRPr="00B27336">
        <w:rPr>
          <w:szCs w:val="22"/>
        </w:rPr>
        <w:fldChar w:fldCharType="end"/>
      </w:r>
      <w:r w:rsidRPr="00B27336">
        <w:rPr>
          <w:color w:val="auto"/>
          <w:szCs w:val="22"/>
        </w:rPr>
        <w:fldChar w:fldCharType="begin"/>
      </w:r>
      <w:r w:rsidRPr="00B27336">
        <w:rPr>
          <w:szCs w:val="22"/>
        </w:rPr>
        <w:instrText xml:space="preserve"> XE "S. 365" \b </w:instrText>
      </w:r>
      <w:r w:rsidRPr="00B27336">
        <w:rPr>
          <w:color w:val="auto"/>
          <w:szCs w:val="22"/>
        </w:rPr>
        <w:fldChar w:fldCharType="end"/>
      </w:r>
      <w:r w:rsidRPr="00B27336">
        <w:rPr>
          <w:color w:val="auto"/>
          <w:szCs w:val="22"/>
        </w:rPr>
        <w:t xml:space="preserve">) -- </w:t>
      </w:r>
      <w:r w:rsidRPr="00B27336">
        <w:rPr>
          <w:szCs w:val="22"/>
        </w:rPr>
        <w:t xml:space="preserve"> Senators Rankin, Hembree, Goldfinch, Sabb and Malloy: AN ACT TO AMEND THE CODE OF LAWS OF SOUTH CAROLINA, 1976, BY ADDING ARTICLE 141 TO CHAPTER 3, TITLE 56 SO AS TO PROVIDE THAT THE DEPARTMENT OF MOTOR VEHICLES SHALL ISSUE “2016 BASEBALL NATIONAL CHAMPIONS” SPECIAL LICENSE PLATES.</w:t>
      </w:r>
    </w:p>
    <w:p w:rsidR="00B27336" w:rsidRPr="00B27336" w:rsidRDefault="00B27336" w:rsidP="00B27336">
      <w:pPr>
        <w:outlineLvl w:val="0"/>
        <w:rPr>
          <w:szCs w:val="22"/>
        </w:rPr>
      </w:pPr>
      <w:r w:rsidRPr="00B27336">
        <w:rPr>
          <w:color w:val="auto"/>
          <w:szCs w:val="22"/>
        </w:rPr>
        <w:t>L:\COUNCIL\ACTS\365CM17.DOCX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(R12, S. 496</w:t>
      </w:r>
      <w:r w:rsidRPr="00B27336">
        <w:rPr>
          <w:szCs w:val="22"/>
        </w:rPr>
        <w:fldChar w:fldCharType="begin"/>
      </w:r>
      <w:r w:rsidRPr="00B27336">
        <w:rPr>
          <w:szCs w:val="22"/>
        </w:rPr>
        <w:instrText xml:space="preserve"> XE "S. 496" \b</w:instrText>
      </w:r>
      <w:r w:rsidRPr="00B27336">
        <w:rPr>
          <w:szCs w:val="22"/>
        </w:rPr>
        <w:fldChar w:fldCharType="end"/>
      </w:r>
      <w:r w:rsidRPr="00B27336">
        <w:rPr>
          <w:color w:val="auto"/>
          <w:szCs w:val="22"/>
        </w:rPr>
        <w:fldChar w:fldCharType="begin"/>
      </w:r>
      <w:r w:rsidRPr="00B27336">
        <w:rPr>
          <w:szCs w:val="22"/>
        </w:rPr>
        <w:instrText xml:space="preserve"> XE "S. 496" \b </w:instrText>
      </w:r>
      <w:r w:rsidRPr="00B27336">
        <w:rPr>
          <w:color w:val="auto"/>
          <w:szCs w:val="22"/>
        </w:rPr>
        <w:fldChar w:fldCharType="end"/>
      </w:r>
      <w:r w:rsidRPr="00B27336">
        <w:rPr>
          <w:color w:val="auto"/>
          <w:szCs w:val="22"/>
        </w:rPr>
        <w:t xml:space="preserve">) -- </w:t>
      </w:r>
      <w:r w:rsidRPr="00B27336">
        <w:rPr>
          <w:szCs w:val="22"/>
        </w:rPr>
        <w:t xml:space="preserve">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B27336" w:rsidRPr="00B27336" w:rsidRDefault="00B27336" w:rsidP="00B27336">
      <w:pPr>
        <w:outlineLvl w:val="0"/>
        <w:rPr>
          <w:szCs w:val="22"/>
        </w:rPr>
      </w:pPr>
      <w:r w:rsidRPr="00B27336">
        <w:rPr>
          <w:color w:val="auto"/>
          <w:szCs w:val="22"/>
        </w:rPr>
        <w:t>L:\COUNCIL\ACTS\496CZ17.DOCX</w:t>
      </w:r>
    </w:p>
    <w:p w:rsidR="00B27336" w:rsidRPr="00B27336" w:rsidRDefault="00B27336" w:rsidP="00B27336">
      <w:pPr>
        <w:outlineLvl w:val="0"/>
        <w:rPr>
          <w:szCs w:val="22"/>
        </w:rPr>
      </w:pPr>
    </w:p>
    <w:p w:rsidR="00B27336" w:rsidRPr="00B27336" w:rsidRDefault="00B27336" w:rsidP="00B27336">
      <w:pPr>
        <w:rPr>
          <w:color w:val="000000" w:themeColor="text1"/>
          <w:szCs w:val="22"/>
        </w:rPr>
      </w:pPr>
      <w:r w:rsidRPr="00B27336">
        <w:rPr>
          <w:color w:val="auto"/>
          <w:szCs w:val="22"/>
        </w:rPr>
        <w:tab/>
        <w:t>(R13, H. 3358</w:t>
      </w:r>
      <w:r w:rsidRPr="00B27336">
        <w:rPr>
          <w:szCs w:val="22"/>
        </w:rPr>
        <w:fldChar w:fldCharType="begin"/>
      </w:r>
      <w:r w:rsidRPr="00B27336">
        <w:rPr>
          <w:szCs w:val="22"/>
        </w:rPr>
        <w:instrText xml:space="preserve"> XE "H. 3358" \b</w:instrText>
      </w:r>
      <w:r w:rsidRPr="00B27336">
        <w:rPr>
          <w:szCs w:val="22"/>
        </w:rPr>
        <w:fldChar w:fldCharType="end"/>
      </w:r>
      <w:r w:rsidRPr="00B27336">
        <w:rPr>
          <w:color w:val="auto"/>
          <w:szCs w:val="22"/>
        </w:rPr>
        <w:fldChar w:fldCharType="begin"/>
      </w:r>
      <w:r w:rsidRPr="00B27336">
        <w:rPr>
          <w:szCs w:val="22"/>
        </w:rPr>
        <w:instrText xml:space="preserve"> XE "H. 3358" \b </w:instrText>
      </w:r>
      <w:r w:rsidRPr="00B27336">
        <w:rPr>
          <w:color w:val="auto"/>
          <w:szCs w:val="22"/>
        </w:rPr>
        <w:fldChar w:fldCharType="end"/>
      </w:r>
      <w:r w:rsidRPr="00B27336">
        <w:rPr>
          <w:color w:val="auto"/>
          <w:szCs w:val="22"/>
        </w:rPr>
        <w:t xml:space="preserve">) -- </w:t>
      </w:r>
      <w:r w:rsidRPr="00B27336">
        <w:rPr>
          <w:szCs w:val="22"/>
        </w:rPr>
        <w:t xml:space="preserve"> Reps. Willis, Allison, Collins, Knight, West, Felder and Williams: AN ACT </w:t>
      </w:r>
      <w:r w:rsidRPr="00B27336">
        <w:rPr>
          <w:color w:val="000000" w:themeColor="text1"/>
          <w:szCs w:val="22"/>
        </w:rPr>
        <w:t>TO AMEND THE CODE OF LAWS OF SOUTH CAROLINA, 1976, BY ADDING SECTION 56</w:t>
      </w:r>
      <w:r w:rsidRPr="00B27336">
        <w:rPr>
          <w:color w:val="000000" w:themeColor="text1"/>
          <w:szCs w:val="22"/>
        </w:rPr>
        <w:noBreakHyphen/>
        <w:t>1</w:t>
      </w:r>
      <w:r w:rsidRPr="00B27336">
        <w:rPr>
          <w:color w:val="000000" w:themeColor="text1"/>
          <w:szCs w:val="22"/>
        </w:rPr>
        <w:noBreakHyphen/>
        <w:t>87 SO AS TO  PROVIDE THAT A PERSON MAY HOLD ONLY ONE DEPARTMENT OF MOTOR VEHICLES</w:t>
      </w:r>
      <w:r w:rsidRPr="00B27336">
        <w:rPr>
          <w:color w:val="000000" w:themeColor="text1"/>
          <w:szCs w:val="22"/>
        </w:rPr>
        <w:noBreakHyphen/>
        <w:t>ISSUED CREDENTIAL AT A TIME, TO PROVIDE THAT A REAL ID CARD MAY BE A DRIVER’S LICENSE OR IDENTIFICATION CARD, AND TO PROVIDE THAT THE DEPARTMENT MAY ISSUE A COMPLIANT OR NONCOMPLIANT CREDENTIAL TO A PERSON WHO PRESENTS CERTAIN DOCUMENTS TO THE DEPARTMENT; TO AMEND SECTION 56</w:t>
      </w:r>
      <w:r w:rsidRPr="00B27336">
        <w:rPr>
          <w:color w:val="000000" w:themeColor="text1"/>
          <w:szCs w:val="22"/>
        </w:rPr>
        <w:noBreakHyphen/>
        <w:t>1</w:t>
      </w:r>
      <w:r w:rsidRPr="00B27336">
        <w:rPr>
          <w:color w:val="000000" w:themeColor="text1"/>
          <w:szCs w:val="22"/>
        </w:rPr>
        <w:noBreakHyphen/>
        <w:t>85, RELATING TO THE STATE’S NONPARTICIPATION IN THE FEDERAL REAL ID ACT, SO AS TO PROVIDE THAT THE STATE SHALL MEET ALL THE REQUIREMENTS OF THE FEDERAL REAL ID ACT, AND TO PROVIDE THAT THE DEPARTMENT OF MOTOR VEHICLES SHALL NOT PROVIDE DIRECT ACCESS TO ITS FULL DRIVER’S LICENSE DATABASE TO ANY OTHER JURISDICTION; TO AMEND SECTION 56</w:t>
      </w:r>
      <w:r w:rsidRPr="00B27336">
        <w:rPr>
          <w:color w:val="000000" w:themeColor="text1"/>
          <w:szCs w:val="22"/>
        </w:rPr>
        <w:noBreakHyphen/>
        <w:t>1</w:t>
      </w:r>
      <w:r w:rsidRPr="00B27336">
        <w:rPr>
          <w:color w:val="000000" w:themeColor="text1"/>
          <w:szCs w:val="22"/>
        </w:rPr>
        <w:noBreakHyphen/>
        <w:t>90, RELATING TO IDENTIFICATION NECESSARY TO OBTAIN A DRIVER’S LICENSE, SO AS TO REVISE THE CRITERIA THAT MUST BE MET TO PROVE THE EXISTENCE AND VALIDITY OF A PERSON’S SOCIAL SECURITY NUMBER; TO AMEND SECTION 56</w:t>
      </w:r>
      <w:r w:rsidRPr="00B27336">
        <w:rPr>
          <w:color w:val="000000" w:themeColor="text1"/>
          <w:szCs w:val="22"/>
        </w:rPr>
        <w:noBreakHyphen/>
        <w:t>1</w:t>
      </w:r>
      <w:r w:rsidRPr="00B27336">
        <w:rPr>
          <w:color w:val="000000" w:themeColor="text1"/>
          <w:szCs w:val="22"/>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B27336">
        <w:rPr>
          <w:color w:val="000000" w:themeColor="text1"/>
          <w:szCs w:val="22"/>
        </w:rPr>
        <w:noBreakHyphen/>
        <w:t>1</w:t>
      </w:r>
      <w:r w:rsidRPr="00B27336">
        <w:rPr>
          <w:color w:val="000000" w:themeColor="text1"/>
          <w:szCs w:val="22"/>
        </w:rPr>
        <w:noBreakHyphen/>
        <w:t>210, RELATING TO THE EXPIRATION OF A DRIVER’S LICENSE, SO AS TO REVISE THE EXPIRATION DATE OF A LICENSE ISSUED AFTER OCTOBER 1, 2017, AND TO REVISE THE CRITERIA THAT MUST BE MET BY A PERSON WHO SEEKS TO HAVE HIS LICENSE RENEWED; TO AMEND SECTION 56</w:t>
      </w:r>
      <w:r w:rsidRPr="00B27336">
        <w:rPr>
          <w:color w:val="000000" w:themeColor="text1"/>
          <w:szCs w:val="22"/>
        </w:rPr>
        <w:noBreakHyphen/>
        <w:t>1</w:t>
      </w:r>
      <w:r w:rsidRPr="00B27336">
        <w:rPr>
          <w:color w:val="000000" w:themeColor="text1"/>
          <w:szCs w:val="22"/>
        </w:rPr>
        <w:noBreakHyphen/>
        <w:t>220, AS AMENDED, RELATING TO VISION SCREENINGS REQUIRED FOR RENEWAL OF A DRIVER’S LICENSE, SO AS TO REVISE THE CRITERIA THAT MUST BE MET BY A PERSON WHO SEEKS TO RENEW HIS DRIVER’S LICENSE; AND TO PROVIDE THAT THE DEPARTMENT OF MOTOR VEHICLES IS AUTHORIZED TO EXPEND A CERTAIN AMOUNT IN THE CURRENT FISCAL YEAR FROM ITS CASH BALANCES TO IMPLEMENT THE PROVISIONS OF THIS ACT.</w:t>
      </w:r>
    </w:p>
    <w:p w:rsidR="00B27336" w:rsidRPr="00B27336" w:rsidRDefault="00B27336" w:rsidP="00B27336">
      <w:pPr>
        <w:outlineLvl w:val="0"/>
        <w:rPr>
          <w:szCs w:val="22"/>
        </w:rPr>
      </w:pPr>
      <w:r w:rsidRPr="00B27336">
        <w:rPr>
          <w:color w:val="auto"/>
          <w:szCs w:val="22"/>
        </w:rPr>
        <w:t>L:\COUNCIL\ACTS\3358CM17.DOCX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(R14, H. 3582</w:t>
      </w:r>
      <w:r w:rsidRPr="00B27336">
        <w:rPr>
          <w:szCs w:val="22"/>
        </w:rPr>
        <w:fldChar w:fldCharType="begin"/>
      </w:r>
      <w:r w:rsidRPr="00B27336">
        <w:rPr>
          <w:szCs w:val="22"/>
        </w:rPr>
        <w:instrText xml:space="preserve"> XE "H. 3582" \b</w:instrText>
      </w:r>
      <w:r w:rsidRPr="00B27336">
        <w:rPr>
          <w:szCs w:val="22"/>
        </w:rPr>
        <w:fldChar w:fldCharType="end"/>
      </w:r>
      <w:r w:rsidRPr="00B27336">
        <w:rPr>
          <w:color w:val="auto"/>
          <w:szCs w:val="22"/>
        </w:rPr>
        <w:fldChar w:fldCharType="begin"/>
      </w:r>
      <w:r w:rsidRPr="00B27336">
        <w:rPr>
          <w:szCs w:val="22"/>
        </w:rPr>
        <w:instrText xml:space="preserve"> XE "H. 3582" \b </w:instrText>
      </w:r>
      <w:r w:rsidRPr="00B27336">
        <w:rPr>
          <w:color w:val="auto"/>
          <w:szCs w:val="22"/>
        </w:rPr>
        <w:fldChar w:fldCharType="end"/>
      </w:r>
      <w:r w:rsidRPr="00B27336">
        <w:rPr>
          <w:color w:val="auto"/>
          <w:szCs w:val="22"/>
        </w:rPr>
        <w:t xml:space="preserve">) -- </w:t>
      </w:r>
      <w:r w:rsidRPr="00B27336">
        <w:rPr>
          <w:szCs w:val="22"/>
        </w:rPr>
        <w:t xml:space="preserve"> Reps. Anderson and Hewitt: AN ACT TO AMEND SECTION 7</w:t>
      </w:r>
      <w:r w:rsidRPr="00B27336">
        <w:rPr>
          <w:szCs w:val="22"/>
        </w:rPr>
        <w:noBreakHyphen/>
        <w:t>7</w:t>
      </w:r>
      <w:r w:rsidRPr="00B27336">
        <w:rPr>
          <w:szCs w:val="22"/>
        </w:rP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B27336" w:rsidRPr="00B27336" w:rsidRDefault="00B27336" w:rsidP="00B27336">
      <w:pPr>
        <w:outlineLvl w:val="0"/>
        <w:rPr>
          <w:szCs w:val="22"/>
        </w:rPr>
      </w:pPr>
      <w:r w:rsidRPr="00B27336">
        <w:rPr>
          <w:color w:val="auto"/>
          <w:szCs w:val="22"/>
        </w:rPr>
        <w:t>L:\COUNCIL\ACTS\3582ZW17.DOCX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(R15, H. 3661</w:t>
      </w:r>
      <w:r w:rsidRPr="00B27336">
        <w:rPr>
          <w:szCs w:val="22"/>
        </w:rPr>
        <w:fldChar w:fldCharType="begin"/>
      </w:r>
      <w:r w:rsidRPr="00B27336">
        <w:rPr>
          <w:szCs w:val="22"/>
        </w:rPr>
        <w:instrText xml:space="preserve"> XE "H. 3661" \b</w:instrText>
      </w:r>
      <w:r w:rsidRPr="00B27336">
        <w:rPr>
          <w:szCs w:val="22"/>
        </w:rPr>
        <w:fldChar w:fldCharType="end"/>
      </w:r>
      <w:r w:rsidRPr="00B27336">
        <w:rPr>
          <w:color w:val="auto"/>
          <w:szCs w:val="22"/>
        </w:rPr>
        <w:fldChar w:fldCharType="begin"/>
      </w:r>
      <w:r w:rsidRPr="00B27336">
        <w:rPr>
          <w:szCs w:val="22"/>
        </w:rPr>
        <w:instrText xml:space="preserve"> XE "H. 3661" \b </w:instrText>
      </w:r>
      <w:r w:rsidRPr="00B27336">
        <w:rPr>
          <w:color w:val="auto"/>
          <w:szCs w:val="22"/>
        </w:rPr>
        <w:fldChar w:fldCharType="end"/>
      </w:r>
      <w:r w:rsidRPr="00B27336">
        <w:rPr>
          <w:color w:val="auto"/>
          <w:szCs w:val="22"/>
        </w:rPr>
        <w:t xml:space="preserve">) -- </w:t>
      </w:r>
      <w:r w:rsidRPr="00B27336">
        <w:rPr>
          <w:szCs w:val="22"/>
        </w:rPr>
        <w:t xml:space="preserve"> Rep. Ott: AN ACT TO AMEND SECTION 7</w:t>
      </w:r>
      <w:r w:rsidRPr="00B27336">
        <w:rPr>
          <w:szCs w:val="22"/>
        </w:rPr>
        <w:noBreakHyphen/>
        <w:t>7</w:t>
      </w:r>
      <w:r w:rsidRPr="00B27336">
        <w:rPr>
          <w:szCs w:val="22"/>
        </w:rP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B27336" w:rsidRPr="00B27336" w:rsidRDefault="00B27336" w:rsidP="00B27336">
      <w:pPr>
        <w:outlineLvl w:val="0"/>
        <w:rPr>
          <w:szCs w:val="22"/>
        </w:rPr>
      </w:pPr>
      <w:r w:rsidRPr="00B27336">
        <w:rPr>
          <w:color w:val="auto"/>
          <w:szCs w:val="22"/>
        </w:rPr>
        <w:t>L:\COUNCIL\ACTS\3661ZW17.DOCX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(R16, H. 3803</w:t>
      </w:r>
      <w:r w:rsidRPr="00B27336">
        <w:rPr>
          <w:szCs w:val="22"/>
        </w:rPr>
        <w:fldChar w:fldCharType="begin"/>
      </w:r>
      <w:r w:rsidRPr="00B27336">
        <w:rPr>
          <w:szCs w:val="22"/>
        </w:rPr>
        <w:instrText xml:space="preserve"> XE "H. 3803" \b</w:instrText>
      </w:r>
      <w:r w:rsidRPr="00B27336">
        <w:rPr>
          <w:szCs w:val="22"/>
        </w:rPr>
        <w:fldChar w:fldCharType="end"/>
      </w:r>
      <w:r w:rsidRPr="00B27336">
        <w:rPr>
          <w:color w:val="auto"/>
          <w:szCs w:val="22"/>
        </w:rPr>
        <w:fldChar w:fldCharType="begin"/>
      </w:r>
      <w:r w:rsidRPr="00B27336">
        <w:rPr>
          <w:szCs w:val="22"/>
        </w:rPr>
        <w:instrText xml:space="preserve"> XE "H. 3803" \b </w:instrText>
      </w:r>
      <w:r w:rsidRPr="00B27336">
        <w:rPr>
          <w:color w:val="auto"/>
          <w:szCs w:val="22"/>
        </w:rPr>
        <w:fldChar w:fldCharType="end"/>
      </w:r>
      <w:r w:rsidRPr="00B27336">
        <w:rPr>
          <w:color w:val="auto"/>
          <w:szCs w:val="22"/>
        </w:rPr>
        <w:t xml:space="preserve">) -- </w:t>
      </w:r>
      <w:r w:rsidRPr="00B27336">
        <w:rPr>
          <w:szCs w:val="22"/>
        </w:rPr>
        <w:t xml:space="preserve"> Rep. Hayes: AN ACT TO AMEND SECTION 7</w:t>
      </w:r>
      <w:r w:rsidRPr="00B27336">
        <w:rPr>
          <w:szCs w:val="22"/>
        </w:rPr>
        <w:noBreakHyphen/>
        <w:t>7</w:t>
      </w:r>
      <w:r w:rsidRPr="00B27336">
        <w:rPr>
          <w:szCs w:val="22"/>
        </w:rP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B27336" w:rsidRPr="00B27336" w:rsidRDefault="00B27336" w:rsidP="00B27336">
      <w:pPr>
        <w:outlineLvl w:val="0"/>
        <w:rPr>
          <w:szCs w:val="22"/>
        </w:rPr>
      </w:pPr>
      <w:r w:rsidRPr="00B27336">
        <w:rPr>
          <w:color w:val="auto"/>
          <w:szCs w:val="22"/>
        </w:rPr>
        <w:t>L:\COUNCIL\ACTS\3803ZW17.DOCX</w:t>
      </w:r>
    </w:p>
    <w:p w:rsidR="00B27336" w:rsidRPr="00B27336" w:rsidRDefault="00B27336" w:rsidP="00B27336">
      <w:pPr>
        <w:outlineLvl w:val="0"/>
        <w:rPr>
          <w:szCs w:val="22"/>
        </w:rPr>
      </w:pPr>
    </w:p>
    <w:p w:rsidR="00B27336" w:rsidRPr="00B27336" w:rsidRDefault="00B27336" w:rsidP="00B27336">
      <w:pPr>
        <w:rPr>
          <w:szCs w:val="22"/>
        </w:rPr>
      </w:pPr>
      <w:r w:rsidRPr="00B27336">
        <w:rPr>
          <w:color w:val="auto"/>
          <w:szCs w:val="22"/>
        </w:rPr>
        <w:tab/>
        <w:t>(R17, H. 3908</w:t>
      </w:r>
      <w:r w:rsidRPr="00B27336">
        <w:rPr>
          <w:szCs w:val="22"/>
        </w:rPr>
        <w:fldChar w:fldCharType="begin"/>
      </w:r>
      <w:r w:rsidRPr="00B27336">
        <w:rPr>
          <w:szCs w:val="22"/>
        </w:rPr>
        <w:instrText xml:space="preserve"> XE "H. 3908" \b</w:instrText>
      </w:r>
      <w:r w:rsidRPr="00B27336">
        <w:rPr>
          <w:szCs w:val="22"/>
        </w:rPr>
        <w:fldChar w:fldCharType="end"/>
      </w:r>
      <w:r w:rsidRPr="00B27336">
        <w:rPr>
          <w:color w:val="auto"/>
          <w:szCs w:val="22"/>
        </w:rPr>
        <w:fldChar w:fldCharType="begin"/>
      </w:r>
      <w:r w:rsidRPr="00B27336">
        <w:rPr>
          <w:szCs w:val="22"/>
        </w:rPr>
        <w:instrText xml:space="preserve"> XE "H. 3908" \b </w:instrText>
      </w:r>
      <w:r w:rsidRPr="00B27336">
        <w:rPr>
          <w:color w:val="auto"/>
          <w:szCs w:val="22"/>
        </w:rPr>
        <w:fldChar w:fldCharType="end"/>
      </w:r>
      <w:r w:rsidRPr="00B27336">
        <w:rPr>
          <w:color w:val="auto"/>
          <w:szCs w:val="22"/>
        </w:rPr>
        <w:t xml:space="preserve">) -- </w:t>
      </w:r>
      <w:r w:rsidRPr="00B27336">
        <w:rPr>
          <w:szCs w:val="22"/>
        </w:rPr>
        <w:t xml:space="preserve">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B27336" w:rsidRPr="00B27336" w:rsidRDefault="00B27336" w:rsidP="00B27336">
      <w:pPr>
        <w:outlineLvl w:val="0"/>
        <w:rPr>
          <w:szCs w:val="22"/>
        </w:rPr>
      </w:pPr>
      <w:r w:rsidRPr="00B27336">
        <w:rPr>
          <w:color w:val="auto"/>
          <w:szCs w:val="22"/>
        </w:rPr>
        <w:t>L:\COUNCIL\ACTS\3908CZ17.DOCX</w:t>
      </w:r>
    </w:p>
    <w:p w:rsidR="00B27336" w:rsidRPr="00B27336" w:rsidRDefault="00B27336" w:rsidP="00B27336">
      <w:pPr>
        <w:tabs>
          <w:tab w:val="right" w:pos="8640"/>
        </w:tabs>
        <w:rPr>
          <w:color w:val="FF0000"/>
          <w:szCs w:val="22"/>
        </w:rPr>
      </w:pPr>
    </w:p>
    <w:p w:rsidR="00B27336" w:rsidRPr="00B27336" w:rsidRDefault="00B27336" w:rsidP="00B27336">
      <w:pPr>
        <w:tabs>
          <w:tab w:val="right" w:pos="8640"/>
        </w:tabs>
        <w:jc w:val="center"/>
        <w:rPr>
          <w:szCs w:val="22"/>
        </w:rPr>
      </w:pPr>
      <w:r w:rsidRPr="00B27336">
        <w:rPr>
          <w:b/>
          <w:szCs w:val="22"/>
        </w:rPr>
        <w:t>Motion Adopted</w:t>
      </w:r>
    </w:p>
    <w:p w:rsidR="00B27336" w:rsidRPr="00B27336" w:rsidRDefault="00B27336" w:rsidP="00B27336">
      <w:pPr>
        <w:tabs>
          <w:tab w:val="right" w:pos="8640"/>
        </w:tabs>
        <w:rPr>
          <w:szCs w:val="22"/>
        </w:rPr>
      </w:pPr>
      <w:r w:rsidRPr="00B27336">
        <w:rPr>
          <w:szCs w:val="22"/>
        </w:rPr>
        <w:tab/>
        <w:t>On motion of Senator LEATHERMAN, the Senate agreed to stand adjourned.</w:t>
      </w:r>
    </w:p>
    <w:p w:rsidR="00B27336" w:rsidRPr="00B27336" w:rsidRDefault="00B27336" w:rsidP="00B27336">
      <w:pPr>
        <w:tabs>
          <w:tab w:val="right" w:pos="8640"/>
        </w:tabs>
        <w:rPr>
          <w:szCs w:val="22"/>
        </w:rPr>
      </w:pPr>
    </w:p>
    <w:p w:rsidR="00B27336" w:rsidRPr="00B27336" w:rsidRDefault="00B27336" w:rsidP="00B2733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27336">
        <w:rPr>
          <w:b/>
          <w:szCs w:val="22"/>
        </w:rPr>
        <w:t>MOTION ADOPTED</w:t>
      </w:r>
    </w:p>
    <w:p w:rsidR="00B27336" w:rsidRPr="00B27336" w:rsidRDefault="00B27336" w:rsidP="00B2733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27336">
        <w:rPr>
          <w:szCs w:val="22"/>
        </w:rPr>
        <w:tab/>
      </w:r>
      <w:r w:rsidRPr="00B27336">
        <w:rPr>
          <w:szCs w:val="22"/>
        </w:rPr>
        <w:tab/>
        <w:t xml:space="preserve">On motion of Senator SENN, with unanimous consent, the Senate stood adjourned out of respect to the memory of Mr. James Leigh Leventis of Columbia, S.C.  James graduated from Hammond and the University of South Carolina. He worked as a legal assistant with Leigh Leventis Law Firm.  James was a member of Holy Trinity Greek Orthodox Church and was an avid Gamecock and Panthers fan.  He enjoyed bowling and attending UFC matches.  James was a loving son and devoted brother who will be dearly missed. </w:t>
      </w:r>
    </w:p>
    <w:p w:rsidR="00B27336" w:rsidRPr="00B27336" w:rsidRDefault="00B27336" w:rsidP="00B27336">
      <w:pPr>
        <w:keepLines/>
        <w:tabs>
          <w:tab w:val="right" w:pos="8640"/>
        </w:tabs>
        <w:jc w:val="center"/>
        <w:rPr>
          <w:b/>
          <w:szCs w:val="22"/>
        </w:rPr>
      </w:pPr>
    </w:p>
    <w:p w:rsidR="00B27336" w:rsidRPr="00B27336" w:rsidRDefault="00B27336" w:rsidP="00B27336">
      <w:pPr>
        <w:keepLines/>
        <w:tabs>
          <w:tab w:val="right" w:pos="8640"/>
        </w:tabs>
        <w:jc w:val="center"/>
        <w:rPr>
          <w:szCs w:val="22"/>
        </w:rPr>
      </w:pPr>
      <w:r w:rsidRPr="00B27336">
        <w:rPr>
          <w:b/>
          <w:szCs w:val="22"/>
        </w:rPr>
        <w:t>ADJOURNMENT</w:t>
      </w:r>
    </w:p>
    <w:p w:rsidR="00B27336" w:rsidRPr="00B27336" w:rsidRDefault="00B27336" w:rsidP="00B27336">
      <w:pPr>
        <w:keepLines/>
        <w:tabs>
          <w:tab w:val="right" w:pos="8640"/>
        </w:tabs>
        <w:rPr>
          <w:szCs w:val="22"/>
        </w:rPr>
      </w:pPr>
      <w:r w:rsidRPr="00B27336">
        <w:rPr>
          <w:szCs w:val="22"/>
        </w:rPr>
        <w:tab/>
        <w:t>At 2:33 P.M., on motion of Senator LEATHERMAN, the Senate adjourned to meet tomorrow at 10:00 A.M.</w:t>
      </w:r>
    </w:p>
    <w:p w:rsidR="00B27336" w:rsidRPr="00B27336" w:rsidRDefault="00B27336" w:rsidP="00B27336">
      <w:pPr>
        <w:keepLines/>
        <w:tabs>
          <w:tab w:val="right" w:pos="8640"/>
        </w:tabs>
        <w:rPr>
          <w:szCs w:val="22"/>
        </w:rPr>
      </w:pPr>
    </w:p>
    <w:p w:rsidR="00B27336" w:rsidRPr="00B27336" w:rsidRDefault="00B27336" w:rsidP="00B27336">
      <w:pPr>
        <w:keepLines/>
        <w:tabs>
          <w:tab w:val="right" w:pos="8640"/>
        </w:tabs>
        <w:jc w:val="center"/>
        <w:rPr>
          <w:szCs w:val="22"/>
        </w:rPr>
      </w:pPr>
      <w:r w:rsidRPr="00B27336">
        <w:rPr>
          <w:szCs w:val="22"/>
        </w:rPr>
        <w:t>* * *</w:t>
      </w:r>
    </w:p>
    <w:sectPr w:rsidR="00B27336" w:rsidRPr="00B27336" w:rsidSect="008233EA">
      <w:headerReference w:type="default" r:id="rId7"/>
      <w:footerReference w:type="default" r:id="rId8"/>
      <w:footerReference w:type="first" r:id="rId9"/>
      <w:type w:val="continuous"/>
      <w:pgSz w:w="12240" w:h="15840"/>
      <w:pgMar w:top="1008" w:right="4666" w:bottom="3499" w:left="1238" w:header="1008" w:footer="3499" w:gutter="0"/>
      <w:pgNumType w:start="190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336" w:rsidRDefault="00B27336">
      <w:r>
        <w:separator/>
      </w:r>
    </w:p>
  </w:endnote>
  <w:endnote w:type="continuationSeparator" w:id="0">
    <w:p w:rsidR="00B27336" w:rsidRDefault="00B2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607C6">
      <w:rPr>
        <w:noProof/>
      </w:rPr>
      <w:t>1943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6422A">
      <w:rPr>
        <w:noProof/>
      </w:rPr>
      <w:t>1908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336" w:rsidRDefault="00B27336">
      <w:r>
        <w:separator/>
      </w:r>
    </w:p>
  </w:footnote>
  <w:footnote w:type="continuationSeparator" w:id="0">
    <w:p w:rsidR="00B27336" w:rsidRDefault="00B27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336" w:rsidRPr="00B27336" w:rsidRDefault="00B27336" w:rsidP="00B27336">
    <w:pPr>
      <w:pStyle w:val="Header"/>
      <w:jc w:val="center"/>
      <w:rPr>
        <w:b/>
      </w:rPr>
    </w:pPr>
    <w:r w:rsidRPr="00B27336">
      <w:rPr>
        <w:b/>
      </w:rPr>
      <w:t>TUESDAY, APRIL 4,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36"/>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07C6"/>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33EA"/>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422A"/>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27336"/>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10E14"/>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655F4"/>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D64322E-77B1-4F88-B615-90FFF254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B27336"/>
    <w:rPr>
      <w:b/>
      <w:color w:val="000000"/>
      <w:sz w:val="22"/>
    </w:rPr>
  </w:style>
  <w:style w:type="character" w:customStyle="1" w:styleId="Heading2Char">
    <w:name w:val="Heading 2 Char"/>
    <w:basedOn w:val="DefaultParagraphFont"/>
    <w:link w:val="Heading2"/>
    <w:rsid w:val="00B27336"/>
    <w:rPr>
      <w:color w:val="000000"/>
      <w:sz w:val="22"/>
      <w:u w:val="single"/>
    </w:rPr>
  </w:style>
  <w:style w:type="character" w:customStyle="1" w:styleId="Heading3Char">
    <w:name w:val="Heading 3 Char"/>
    <w:basedOn w:val="DefaultParagraphFont"/>
    <w:link w:val="Heading3"/>
    <w:rsid w:val="00B27336"/>
    <w:rPr>
      <w:b/>
      <w:color w:val="000000"/>
      <w:sz w:val="22"/>
    </w:rPr>
  </w:style>
  <w:style w:type="character" w:customStyle="1" w:styleId="Heading4Char">
    <w:name w:val="Heading 4 Char"/>
    <w:basedOn w:val="DefaultParagraphFont"/>
    <w:link w:val="Heading4"/>
    <w:rsid w:val="00B27336"/>
    <w:rPr>
      <w:b/>
      <w:color w:val="000000"/>
      <w:sz w:val="32"/>
    </w:rPr>
  </w:style>
  <w:style w:type="character" w:customStyle="1" w:styleId="Heading5Char">
    <w:name w:val="Heading 5 Char"/>
    <w:basedOn w:val="DefaultParagraphFont"/>
    <w:link w:val="Heading5"/>
    <w:rsid w:val="00B27336"/>
    <w:rPr>
      <w:b/>
      <w:color w:val="000000"/>
      <w:sz w:val="21"/>
    </w:rPr>
  </w:style>
  <w:style w:type="character" w:customStyle="1" w:styleId="Heading6Char">
    <w:name w:val="Heading 6 Char"/>
    <w:basedOn w:val="DefaultParagraphFont"/>
    <w:link w:val="Heading6"/>
    <w:rsid w:val="00B27336"/>
    <w:rPr>
      <w:b/>
      <w:color w:val="000000"/>
      <w:sz w:val="21"/>
    </w:rPr>
  </w:style>
  <w:style w:type="paragraph" w:styleId="Index1">
    <w:name w:val="index 1"/>
    <w:basedOn w:val="Normal"/>
    <w:next w:val="Normal"/>
    <w:autoRedefine/>
    <w:uiPriority w:val="99"/>
    <w:semiHidden/>
    <w:unhideWhenUsed/>
    <w:rsid w:val="00B273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27336"/>
    <w:rPr>
      <w:color w:val="000000"/>
      <w:sz w:val="22"/>
    </w:rPr>
  </w:style>
  <w:style w:type="character" w:customStyle="1" w:styleId="TitleChar">
    <w:name w:val="Title Char"/>
    <w:basedOn w:val="DefaultParagraphFont"/>
    <w:link w:val="Title"/>
    <w:rsid w:val="00B27336"/>
    <w:rPr>
      <w:b/>
      <w:color w:val="000000"/>
      <w:sz w:val="22"/>
    </w:rPr>
  </w:style>
  <w:style w:type="paragraph" w:styleId="BalloonText">
    <w:name w:val="Balloon Text"/>
    <w:basedOn w:val="Normal"/>
    <w:link w:val="BalloonTextChar"/>
    <w:uiPriority w:val="99"/>
    <w:semiHidden/>
    <w:unhideWhenUsed/>
    <w:rsid w:val="00D10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017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0632-ADCC-400A-B391-730F16E8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18</TotalTime>
  <Pages>2</Pages>
  <Words>9931</Words>
  <Characters>54809</Characters>
  <Application>Microsoft Office Word</Application>
  <DocSecurity>0</DocSecurity>
  <Lines>1503</Lines>
  <Paragraphs>401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4/4/2017 - South Carolina Legislature Online</dc:title>
  <dc:creator>MicheleNeal</dc:creator>
  <cp:lastModifiedBy>Stephanie Doherty</cp:lastModifiedBy>
  <cp:revision>6</cp:revision>
  <cp:lastPrinted>2017-07-31T14:20:00Z</cp:lastPrinted>
  <dcterms:created xsi:type="dcterms:W3CDTF">2017-06-22T14:10:00Z</dcterms:created>
  <dcterms:modified xsi:type="dcterms:W3CDTF">2018-01-12T13:51:00Z</dcterms:modified>
</cp:coreProperties>
</file>