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FDF" w:rsidRDefault="00E72FDF" w:rsidP="00E72FDF">
      <w:pPr>
        <w:widowControl w:val="0"/>
        <w:jc w:val="center"/>
      </w:pPr>
      <w:r w:rsidRPr="00E72FDF">
        <w:rPr>
          <w:b/>
        </w:rPr>
        <w:t>South Carolina General Assembly</w:t>
      </w:r>
    </w:p>
    <w:p w:rsidR="00E72FDF" w:rsidRDefault="00E72FDF" w:rsidP="00E72FDF">
      <w:pPr>
        <w:widowControl w:val="0"/>
        <w:jc w:val="center"/>
      </w:pPr>
      <w:r>
        <w:t>123rd Session, 2019-2020</w:t>
      </w:r>
    </w:p>
    <w:p w:rsidR="00E72FDF" w:rsidRDefault="00E72FDF" w:rsidP="00E72FDF">
      <w:pPr>
        <w:widowControl w:val="0"/>
      </w:pPr>
    </w:p>
    <w:p w:rsidR="00E72FDF" w:rsidRDefault="00E72FDF" w:rsidP="00E72FDF">
      <w:pPr>
        <w:widowControl w:val="0"/>
        <w:rPr>
          <w:b/>
        </w:rPr>
      </w:pPr>
      <w:r w:rsidRPr="00E72FDF">
        <w:rPr>
          <w:b/>
        </w:rPr>
        <w:t>S.</w:t>
      </w:r>
      <w:r>
        <w:rPr>
          <w:b/>
        </w:rPr>
        <w:t xml:space="preserve"> </w:t>
      </w:r>
      <w:r w:rsidRPr="00E72FDF">
        <w:rPr>
          <w:b/>
        </w:rPr>
        <w:t>1046</w:t>
      </w:r>
    </w:p>
    <w:p w:rsidR="00E72FDF" w:rsidRDefault="00E72FDF" w:rsidP="00E72FDF">
      <w:pPr>
        <w:widowControl w:val="0"/>
        <w:rPr>
          <w:b/>
        </w:rPr>
      </w:pPr>
    </w:p>
    <w:p w:rsidR="00E72FDF" w:rsidRDefault="00E72FDF" w:rsidP="00E72FDF">
      <w:pPr>
        <w:widowControl w:val="0"/>
      </w:pPr>
      <w:r w:rsidRPr="00E72FDF">
        <w:rPr>
          <w:b/>
        </w:rPr>
        <w:t>STATUS INFORMATION</w:t>
      </w:r>
    </w:p>
    <w:p w:rsidR="00E72FDF" w:rsidRDefault="00E72FDF" w:rsidP="00E72FDF">
      <w:pPr>
        <w:widowControl w:val="0"/>
      </w:pPr>
    </w:p>
    <w:p w:rsidR="00E72FDF" w:rsidRDefault="00E72FDF" w:rsidP="00E72FDF">
      <w:pPr>
        <w:widowControl w:val="0"/>
      </w:pPr>
      <w:r>
        <w:t>General Bill</w:t>
      </w:r>
    </w:p>
    <w:p w:rsidR="00E72FDF" w:rsidRDefault="00224ECF" w:rsidP="00E72FDF">
      <w:pPr>
        <w:widowControl w:val="0"/>
      </w:pPr>
      <w:r>
        <w:t>Sponsors: Senators Hutto, Sheheen, Young and Setzler</w:t>
      </w:r>
    </w:p>
    <w:p w:rsidR="00E72FDF" w:rsidRDefault="00E72FDF" w:rsidP="00E72FDF">
      <w:pPr>
        <w:widowControl w:val="0"/>
      </w:pPr>
      <w:r>
        <w:t>Document Path: l:\s-res\cbh\013nurs.sp.cbh.docx</w:t>
      </w:r>
    </w:p>
    <w:p w:rsidR="00E72FDF" w:rsidRDefault="00E72FDF" w:rsidP="00E72FDF">
      <w:pPr>
        <w:widowControl w:val="0"/>
      </w:pPr>
    </w:p>
    <w:p w:rsidR="00E72FDF" w:rsidRDefault="00E72FDF" w:rsidP="00E72FDF">
      <w:pPr>
        <w:widowControl w:val="0"/>
      </w:pPr>
      <w:r>
        <w:t>Introduced in the Senate on January 23, 2020</w:t>
      </w:r>
    </w:p>
    <w:p w:rsidR="00E72FDF" w:rsidRDefault="00E72FDF" w:rsidP="00E72FDF">
      <w:pPr>
        <w:widowControl w:val="0"/>
      </w:pPr>
      <w:r>
        <w:t xml:space="preserve">Currently residing in the Senate Committee on </w:t>
      </w:r>
      <w:r w:rsidRPr="00E72FDF">
        <w:rPr>
          <w:b/>
        </w:rPr>
        <w:t>Medical Affairs</w:t>
      </w:r>
    </w:p>
    <w:p w:rsidR="00E72FDF" w:rsidRDefault="00E72FDF" w:rsidP="00E72FDF">
      <w:pPr>
        <w:widowControl w:val="0"/>
      </w:pPr>
    </w:p>
    <w:p w:rsidR="00E72FDF" w:rsidRDefault="00E33256" w:rsidP="00E72FDF">
      <w:pPr>
        <w:widowControl w:val="0"/>
      </w:pPr>
      <w:r>
        <w:t>Summary: Nursing homes and nursing care facilities</w:t>
      </w:r>
    </w:p>
    <w:p w:rsidR="00E72FDF" w:rsidRDefault="00E72FDF" w:rsidP="00E72FDF">
      <w:pPr>
        <w:widowControl w:val="0"/>
      </w:pPr>
    </w:p>
    <w:p w:rsidR="00E72FDF" w:rsidRDefault="00E72FDF" w:rsidP="00E72FDF">
      <w:pPr>
        <w:widowControl w:val="0"/>
      </w:pPr>
    </w:p>
    <w:p w:rsidR="00E72FDF" w:rsidRDefault="00E72FDF" w:rsidP="00E72FD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72FDF">
        <w:rPr>
          <w:b/>
        </w:rPr>
        <w:t>HISTORY OF LEGISLATIVE ACTIONS</w:t>
      </w:r>
    </w:p>
    <w:p w:rsidR="00E72FDF" w:rsidRDefault="00E72FDF" w:rsidP="00E72FD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72FDF" w:rsidRPr="00E72FDF" w:rsidRDefault="00E72FDF" w:rsidP="00E72FD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72FDF">
        <w:rPr>
          <w:u w:val="single"/>
        </w:rPr>
        <w:tab/>
        <w:t>Date</w:t>
      </w:r>
      <w:r w:rsidRPr="00E72FDF">
        <w:rPr>
          <w:u w:val="single"/>
        </w:rPr>
        <w:tab/>
        <w:t>Body</w:t>
      </w:r>
      <w:r w:rsidRPr="00E72FDF">
        <w:rPr>
          <w:u w:val="single"/>
        </w:rPr>
        <w:tab/>
        <w:t>Action Description with journal page number</w:t>
      </w:r>
      <w:r w:rsidRPr="00E72FDF">
        <w:rPr>
          <w:u w:val="single"/>
        </w:rPr>
        <w:tab/>
      </w:r>
    </w:p>
    <w:p w:rsidR="009C5823" w:rsidRDefault="009C5823" w:rsidP="009C58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1/23/2020</w:t>
      </w:r>
      <w:r>
        <w:tab/>
        <w:t>Senate</w:t>
      </w:r>
      <w:r>
        <w:tab/>
        <w:t>Introduced and read first time (</w:t>
      </w:r>
      <w:hyperlink r:id="rId6" w:history="1">
        <w:r w:rsidRPr="00BB247E">
          <w:rPr>
            <w:rStyle w:val="Hyperlink"/>
          </w:rPr>
          <w:t>Senate Journal</w:t>
        </w:r>
        <w:r w:rsidRPr="00BB247E">
          <w:rPr>
            <w:rStyle w:val="Hyperlink"/>
          </w:rPr>
          <w:noBreakHyphen/>
          <w:t>page 7</w:t>
        </w:r>
      </w:hyperlink>
      <w:r>
        <w:t>)</w:t>
      </w:r>
    </w:p>
    <w:p w:rsidR="009C5823" w:rsidRDefault="009C5823" w:rsidP="009C58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1/23/2020</w:t>
      </w:r>
      <w:r>
        <w:tab/>
        <w:t>Senate</w:t>
      </w:r>
      <w:r>
        <w:tab/>
        <w:t xml:space="preserve">Referred to Committee on </w:t>
      </w:r>
      <w:r w:rsidRPr="00BB247E">
        <w:rPr>
          <w:b/>
        </w:rPr>
        <w:t>Medical Affairs</w:t>
      </w:r>
      <w:r>
        <w:t xml:space="preserve"> (</w:t>
      </w:r>
      <w:hyperlink r:id="rId7" w:history="1">
        <w:r w:rsidRPr="00BB247E">
          <w:rPr>
            <w:rStyle w:val="Hyperlink"/>
          </w:rPr>
          <w:t>Senate Journal</w:t>
        </w:r>
        <w:r w:rsidRPr="00BB247E">
          <w:rPr>
            <w:rStyle w:val="Hyperlink"/>
          </w:rPr>
          <w:noBreakHyphen/>
          <w:t>page 7</w:t>
        </w:r>
      </w:hyperlink>
      <w:r>
        <w:t>)</w:t>
      </w:r>
    </w:p>
    <w:p w:rsidR="009C5823" w:rsidRDefault="009C5823" w:rsidP="009C58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72FDF" w:rsidRDefault="00E72FDF" w:rsidP="00E72F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E72FDF">
          <w:rPr>
            <w:rStyle w:val="Hyperlink"/>
          </w:rPr>
          <w:t>legislative information</w:t>
        </w:r>
      </w:hyperlink>
      <w:r>
        <w:t xml:space="preserve"> at the website</w:t>
      </w:r>
    </w:p>
    <w:p w:rsidR="00E72FDF" w:rsidRDefault="00E72FDF" w:rsidP="00E72F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72FDF" w:rsidRPr="00E72FDF" w:rsidRDefault="00E72FDF" w:rsidP="00E72F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72FDF" w:rsidRDefault="00E72FDF" w:rsidP="00E72FDF">
      <w:pPr>
        <w:widowControl w:val="0"/>
      </w:pPr>
      <w:r w:rsidRPr="00E72FDF">
        <w:rPr>
          <w:b/>
        </w:rPr>
        <w:t>VERSIONS OF THIS BILL</w:t>
      </w:r>
    </w:p>
    <w:p w:rsidR="00E72FDF" w:rsidRDefault="00E72FDF" w:rsidP="00E72FDF">
      <w:pPr>
        <w:widowControl w:val="0"/>
      </w:pPr>
    </w:p>
    <w:p w:rsidR="00E72FDF" w:rsidRDefault="00021CFD" w:rsidP="00E72FDF">
      <w:pPr>
        <w:widowControl w:val="0"/>
      </w:pPr>
      <w:hyperlink r:id="rId9" w:history="1">
        <w:r w:rsidR="00E72FDF">
          <w:rPr>
            <w:rStyle w:val="Hyperlink"/>
          </w:rPr>
          <w:t>1/23/2020</w:t>
        </w:r>
      </w:hyperlink>
    </w:p>
    <w:p w:rsidR="00E72FDF" w:rsidRDefault="00E72FDF" w:rsidP="00E72FDF"/>
    <w:p w:rsidR="00E72FDF" w:rsidRDefault="00E72FDF" w:rsidP="00E72FDF">
      <w:pPr>
        <w:sectPr w:rsidR="00E72FDF" w:rsidSect="00E72FD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C5F0C" w:rsidRPr="00522CE0" w:rsidRDefault="00CC5F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C5F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F527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109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1, TITLE 44 OF THE 1976 CODE, RELATING TO THE DEPARTMENT OF HEALTH AND ENVIRONMENTAL CONTROL, BY ADDING SECTION 44-1-225, TO PROVIDE THAT ALL NURSING HOMES AND SKILLED AND INTERMEDIATE CARE NURSING FACILITIES LICENSED BY THE DEPARTMENT ARE REQUIRED TO MAINTAIN A GENERAL LIABILITY INSURANCE POLICY OF AT LEAST ONE MILLION DOLLARS, AND TO PROVIDE A PENALTY.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F527D" w:rsidRDefault="009F52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F527D" w:rsidRDefault="009F52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7398" w:rsidRDefault="009F52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17398">
        <w:rPr>
          <w:rFonts w:eastAsia="Times New Roman"/>
        </w:rPr>
        <w:t>Chapter 1, Title 44 of the 1976 Code is amended by adding:</w:t>
      </w:r>
    </w:p>
    <w:p w:rsidR="00417398" w:rsidRDefault="004173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4CFD" w:rsidRDefault="00417398" w:rsidP="00C84C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 44-1-225.</w:t>
      </w:r>
      <w:r>
        <w:rPr>
          <w:rFonts w:eastAsia="Times New Roman"/>
        </w:rPr>
        <w:tab/>
      </w:r>
      <w:r w:rsidRPr="002454A7">
        <w:t>A</w:t>
      </w:r>
      <w:r w:rsidR="000302D1">
        <w:t>ny</w:t>
      </w:r>
      <w:r w:rsidRPr="002454A7">
        <w:t xml:space="preserve"> </w:t>
      </w:r>
      <w:r>
        <w:t xml:space="preserve">nursing home </w:t>
      </w:r>
      <w:r w:rsidR="000302D1">
        <w:t>or</w:t>
      </w:r>
      <w:r>
        <w:t xml:space="preserve"> </w:t>
      </w:r>
      <w:r w:rsidRPr="002454A7">
        <w:t>skilled and intermediate care nursing facilit</w:t>
      </w:r>
      <w:r w:rsidR="000302D1">
        <w:t>y</w:t>
      </w:r>
      <w:r w:rsidRPr="002454A7">
        <w:t xml:space="preserve"> licensed by the Department of Health and Environmental Control shall be required to </w:t>
      </w:r>
      <w:r w:rsidR="009E62C0" w:rsidRPr="004A46CD">
        <w:t xml:space="preserve">maintain a general liability insurance policy in the amount of at least one million dollars for the period for which it is </w:t>
      </w:r>
      <w:r w:rsidR="00C84CFD">
        <w:t>licensed</w:t>
      </w:r>
      <w:r w:rsidR="009E62C0" w:rsidRPr="004A46CD">
        <w:t xml:space="preserve">. Within ten days of receiving its </w:t>
      </w:r>
      <w:r w:rsidR="00C84CFD">
        <w:t>license</w:t>
      </w:r>
      <w:r w:rsidR="009E62C0" w:rsidRPr="004A46CD">
        <w:t xml:space="preserve">, a </w:t>
      </w:r>
      <w:r>
        <w:t>nursing home or facility</w:t>
      </w:r>
      <w:r w:rsidR="009E62C0" w:rsidRPr="004A46CD">
        <w:t xml:space="preserve"> must send proof of insurance to the </w:t>
      </w:r>
      <w:r>
        <w:t>department</w:t>
      </w:r>
      <w:r w:rsidR="009E62C0" w:rsidRPr="004A46CD">
        <w:t xml:space="preserve">, </w:t>
      </w:r>
      <w:r w:rsidR="000302D1">
        <w:t>which shall retain</w:t>
      </w:r>
      <w:r w:rsidR="009E62C0" w:rsidRPr="004A46CD">
        <w:t xml:space="preserve"> the proof of insurance information.</w:t>
      </w:r>
      <w:r w:rsidR="00C84CFD">
        <w:t xml:space="preserve"> </w:t>
      </w:r>
      <w:r w:rsidR="006E10C6">
        <w:t>Failure to comply with this section shall result in the</w:t>
      </w:r>
      <w:r w:rsidR="00C84CFD" w:rsidRPr="004A46CD">
        <w:t xml:space="preserve"> department terminat</w:t>
      </w:r>
      <w:r w:rsidR="006E10C6">
        <w:t>ing,</w:t>
      </w:r>
      <w:r w:rsidR="00C84CFD" w:rsidRPr="004A46CD">
        <w:t xml:space="preserve"> and a </w:t>
      </w:r>
      <w:r w:rsidR="006E10C6">
        <w:t>nursing home or facility</w:t>
      </w:r>
      <w:r w:rsidR="00C84CFD" w:rsidRPr="004A46CD">
        <w:t xml:space="preserve"> </w:t>
      </w:r>
      <w:r w:rsidR="006E10C6">
        <w:t>surrendering,</w:t>
      </w:r>
      <w:r w:rsidR="00C84CFD" w:rsidRPr="004A46CD">
        <w:t xml:space="preserve"> </w:t>
      </w:r>
      <w:r w:rsidR="006E10C6">
        <w:t xml:space="preserve">the </w:t>
      </w:r>
      <w:r w:rsidR="00C84CFD" w:rsidRPr="004A46CD">
        <w:t xml:space="preserve">license issued to the </w:t>
      </w:r>
      <w:r w:rsidR="006E10C6">
        <w:t>home or facility.”</w:t>
      </w:r>
    </w:p>
    <w:p w:rsidR="009F527D" w:rsidRDefault="009F52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527D" w:rsidRPr="00522CE0" w:rsidRDefault="009F52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E10C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C37B1" w:rsidRDefault="00BA56C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72FDF" w:rsidRDefault="00E72FDF" w:rsidP="00E72FDF">
      <w:pPr>
        <w:suppressAutoHyphens/>
        <w:jc w:val="both"/>
        <w:rPr>
          <w:rFonts w:eastAsia="Times New Roman"/>
        </w:rPr>
      </w:pPr>
    </w:p>
    <w:sectPr w:rsidR="00E72FDF" w:rsidSect="00E72FD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2D1" w:rsidRDefault="000302D1" w:rsidP="00522CE0">
      <w:r>
        <w:separator/>
      </w:r>
    </w:p>
  </w:endnote>
  <w:endnote w:type="continuationSeparator" w:id="0">
    <w:p w:rsidR="000302D1" w:rsidRDefault="000302D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49A940-0571-40D4-B929-7AC303DC28DD}"/>
    <w:embedBold r:id="rId2" w:fontKey="{3716B501-BC91-4F98-8866-6F5968DD021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E74BAF0-48E4-40DE-8686-A95F47BF73A3}"/>
    <w:embedBold r:id="rId4" w:fontKey="{BBEB54DA-7A12-4221-9E16-CCF5256658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F00CA07-2714-4D1A-AFCE-ECF6D2FC2F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2FDF" w:rsidRPr="00CC5F0C" w:rsidRDefault="00E72FDF" w:rsidP="00CC5F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24EC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2D1" w:rsidRDefault="000302D1" w:rsidP="00522CE0">
      <w:r>
        <w:separator/>
      </w:r>
    </w:p>
  </w:footnote>
  <w:footnote w:type="continuationSeparator" w:id="0">
    <w:p w:rsidR="000302D1" w:rsidRDefault="000302D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NURS.SP.CBH"/>
    <w:docVar w:name="CoverAttorneyInitials" w:val="SP"/>
    <w:docVar w:name="CoverAttorneyLastName" w:val="Parrish"/>
    <w:docVar w:name="CoverBillType" w:val="b"/>
    <w:docVar w:name="CoverSenator" w:val="CBH"/>
    <w:docVar w:name="dvBillNumber" w:val="1046"/>
    <w:docVar w:name="dvBillNumberPrefix" w:val="S. "/>
    <w:docVar w:name="dvOriginalBody" w:val="Senate"/>
    <w:docVar w:name="fulldraftpath" w:val="L:\S-RES\CBH\013NURS.SP.CBH.DOCX"/>
    <w:docVar w:name="NameofBody" w:val="S"/>
    <w:docVar w:name="vgroup2" w:val="S-RES"/>
  </w:docVars>
  <w:rsids>
    <w:rsidRoot w:val="009F527D"/>
    <w:rsid w:val="000302D1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0956"/>
    <w:rsid w:val="00216025"/>
    <w:rsid w:val="00224ECF"/>
    <w:rsid w:val="002305BA"/>
    <w:rsid w:val="00245C4E"/>
    <w:rsid w:val="002C1321"/>
    <w:rsid w:val="002C2031"/>
    <w:rsid w:val="002C5896"/>
    <w:rsid w:val="002D2560"/>
    <w:rsid w:val="002D3BED"/>
    <w:rsid w:val="00307C2B"/>
    <w:rsid w:val="00315D04"/>
    <w:rsid w:val="00383247"/>
    <w:rsid w:val="003C37B1"/>
    <w:rsid w:val="003D6E2B"/>
    <w:rsid w:val="003E7597"/>
    <w:rsid w:val="00413EBF"/>
    <w:rsid w:val="00417398"/>
    <w:rsid w:val="00421E06"/>
    <w:rsid w:val="0044020F"/>
    <w:rsid w:val="00440CA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E10C6"/>
    <w:rsid w:val="00720D40"/>
    <w:rsid w:val="00725698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5823"/>
    <w:rsid w:val="009E62C0"/>
    <w:rsid w:val="009F527D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A56CD"/>
    <w:rsid w:val="00BB5AFC"/>
    <w:rsid w:val="00BC026E"/>
    <w:rsid w:val="00BC0A56"/>
    <w:rsid w:val="00C45366"/>
    <w:rsid w:val="00C57023"/>
    <w:rsid w:val="00C74052"/>
    <w:rsid w:val="00C84CFD"/>
    <w:rsid w:val="00CB187A"/>
    <w:rsid w:val="00CC0EC7"/>
    <w:rsid w:val="00CC251A"/>
    <w:rsid w:val="00CC5F0C"/>
    <w:rsid w:val="00CF2C98"/>
    <w:rsid w:val="00D1088B"/>
    <w:rsid w:val="00D1286F"/>
    <w:rsid w:val="00D14DE6"/>
    <w:rsid w:val="00D156D2"/>
    <w:rsid w:val="00D35486"/>
    <w:rsid w:val="00D53E29"/>
    <w:rsid w:val="00D60532"/>
    <w:rsid w:val="00D86943"/>
    <w:rsid w:val="00DA3C6B"/>
    <w:rsid w:val="00DA47B9"/>
    <w:rsid w:val="00DE5635"/>
    <w:rsid w:val="00E058D3"/>
    <w:rsid w:val="00E12CA0"/>
    <w:rsid w:val="00E2236D"/>
    <w:rsid w:val="00E33256"/>
    <w:rsid w:val="00E72FDF"/>
    <w:rsid w:val="00E76AD9"/>
    <w:rsid w:val="00E86EE2"/>
    <w:rsid w:val="00E91E2F"/>
    <w:rsid w:val="00EA3546"/>
    <w:rsid w:val="00EB47AE"/>
    <w:rsid w:val="00EC34E1"/>
    <w:rsid w:val="00ED2C93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367FD0C1-8026-4C46-A826-8AD572384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72F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46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00123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23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1046_202001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7D311CF0</Template>
  <TotalTime>0</TotalTime>
  <Pages>2</Pages>
  <Words>350</Words>
  <Characters>1861</Characters>
  <Application>Microsoft Office Word</Application>
  <DocSecurity>0</DocSecurity>
  <Lines>64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1046: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2020-01-28T19:14:00Z</dcterms:created>
  <dcterms:modified xsi:type="dcterms:W3CDTF">2020-01-28T19:14:00Z</dcterms:modified>
</cp:coreProperties>
</file>