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6FFA" w:rsidRDefault="002C6FFA" w:rsidP="002C6FFA">
      <w:pPr>
        <w:widowControl w:val="0"/>
        <w:jc w:val="center"/>
      </w:pPr>
      <w:r w:rsidRPr="002C6FFA">
        <w:rPr>
          <w:b/>
        </w:rPr>
        <w:t>South Carolina General Assembly</w:t>
      </w:r>
    </w:p>
    <w:p w:rsidR="002C6FFA" w:rsidRDefault="002C6FFA" w:rsidP="002C6FFA">
      <w:pPr>
        <w:widowControl w:val="0"/>
        <w:jc w:val="center"/>
      </w:pPr>
      <w:r>
        <w:t>123rd Session, 2019-2020</w:t>
      </w:r>
    </w:p>
    <w:p w:rsidR="002C6FFA" w:rsidRDefault="002C6FFA" w:rsidP="002C6FFA">
      <w:pPr>
        <w:widowControl w:val="0"/>
      </w:pPr>
    </w:p>
    <w:p w:rsidR="002C6FFA" w:rsidRDefault="002C6FFA" w:rsidP="002C6FFA">
      <w:pPr>
        <w:widowControl w:val="0"/>
        <w:rPr>
          <w:b/>
        </w:rPr>
      </w:pPr>
      <w:r w:rsidRPr="002C6FFA">
        <w:rPr>
          <w:b/>
        </w:rPr>
        <w:t>S.</w:t>
      </w:r>
      <w:r>
        <w:rPr>
          <w:b/>
        </w:rPr>
        <w:t xml:space="preserve"> </w:t>
      </w:r>
      <w:r w:rsidRPr="002C6FFA">
        <w:rPr>
          <w:b/>
        </w:rPr>
        <w:t>1265</w:t>
      </w:r>
    </w:p>
    <w:p w:rsidR="002C6FFA" w:rsidRDefault="002C6FFA" w:rsidP="002C6FFA">
      <w:pPr>
        <w:widowControl w:val="0"/>
        <w:rPr>
          <w:b/>
        </w:rPr>
      </w:pPr>
    </w:p>
    <w:p w:rsidR="002C6FFA" w:rsidRDefault="002C6FFA" w:rsidP="002C6FFA">
      <w:pPr>
        <w:widowControl w:val="0"/>
      </w:pPr>
      <w:r w:rsidRPr="002C6FFA">
        <w:rPr>
          <w:b/>
        </w:rPr>
        <w:t>STATUS INFORMATION</w:t>
      </w:r>
    </w:p>
    <w:p w:rsidR="002C6FFA" w:rsidRDefault="002C6FFA" w:rsidP="002C6FFA">
      <w:pPr>
        <w:widowControl w:val="0"/>
      </w:pPr>
    </w:p>
    <w:p w:rsidR="002C6FFA" w:rsidRDefault="002C6FFA" w:rsidP="002C6FFA">
      <w:pPr>
        <w:widowControl w:val="0"/>
      </w:pPr>
      <w:r>
        <w:t>Senate Resolution</w:t>
      </w:r>
    </w:p>
    <w:p w:rsidR="002C6FFA" w:rsidRDefault="002C6FFA" w:rsidP="002C6FFA">
      <w:pPr>
        <w:widowControl w:val="0"/>
      </w:pPr>
      <w:r>
        <w:t>Sponsors: Senators Jackson and Sheheen</w:t>
      </w:r>
    </w:p>
    <w:p w:rsidR="002C6FFA" w:rsidRDefault="002C6FFA" w:rsidP="002C6FFA">
      <w:pPr>
        <w:widowControl w:val="0"/>
      </w:pPr>
      <w:r>
        <w:t>Document Path: l:\s-res\vas\016bobb.kmm.vas.docx</w:t>
      </w:r>
    </w:p>
    <w:p w:rsidR="002C6FFA" w:rsidRDefault="002C6FFA" w:rsidP="002C6FFA">
      <w:pPr>
        <w:widowControl w:val="0"/>
      </w:pPr>
    </w:p>
    <w:p w:rsidR="002C6FFA" w:rsidRDefault="002C6FFA" w:rsidP="002C6FFA">
      <w:pPr>
        <w:widowControl w:val="0"/>
      </w:pPr>
      <w:r>
        <w:t>Introduced in the Senate on September 15, 2020</w:t>
      </w:r>
    </w:p>
    <w:p w:rsidR="002C6FFA" w:rsidRDefault="002C6FFA" w:rsidP="002C6FFA">
      <w:pPr>
        <w:widowControl w:val="0"/>
      </w:pPr>
      <w:r>
        <w:t>Adopted by the Senate on September 15, 2020</w:t>
      </w:r>
    </w:p>
    <w:p w:rsidR="002C6FFA" w:rsidRDefault="002C6FFA" w:rsidP="002C6FFA">
      <w:pPr>
        <w:widowControl w:val="0"/>
      </w:pPr>
    </w:p>
    <w:p w:rsidR="002C6FFA" w:rsidRDefault="009553DE" w:rsidP="002C6FFA">
      <w:pPr>
        <w:widowControl w:val="0"/>
      </w:pPr>
      <w:r>
        <w:t>Summary: Bobbi Kennedy</w:t>
      </w:r>
    </w:p>
    <w:p w:rsidR="002C6FFA" w:rsidRDefault="002C6FFA" w:rsidP="002C6FFA">
      <w:pPr>
        <w:widowControl w:val="0"/>
      </w:pPr>
    </w:p>
    <w:p w:rsidR="002C6FFA" w:rsidRDefault="002C6FFA" w:rsidP="002C6FFA">
      <w:pPr>
        <w:widowControl w:val="0"/>
      </w:pPr>
    </w:p>
    <w:p w:rsidR="002C6FFA" w:rsidRDefault="002C6FFA" w:rsidP="002C6FFA">
      <w:pPr>
        <w:widowControl w:val="0"/>
        <w:tabs>
          <w:tab w:val="center" w:pos="590"/>
          <w:tab w:val="center" w:pos="1440"/>
          <w:tab w:val="left" w:pos="1872"/>
          <w:tab w:val="left" w:pos="9187"/>
        </w:tabs>
      </w:pPr>
      <w:r w:rsidRPr="002C6FFA">
        <w:rPr>
          <w:b/>
        </w:rPr>
        <w:t>HISTORY OF LEGISLATIVE ACTIONS</w:t>
      </w:r>
    </w:p>
    <w:p w:rsidR="002C6FFA" w:rsidRDefault="002C6FFA" w:rsidP="002C6FFA">
      <w:pPr>
        <w:widowControl w:val="0"/>
        <w:tabs>
          <w:tab w:val="center" w:pos="590"/>
          <w:tab w:val="center" w:pos="1440"/>
          <w:tab w:val="left" w:pos="1872"/>
          <w:tab w:val="left" w:pos="9187"/>
        </w:tabs>
      </w:pPr>
    </w:p>
    <w:p w:rsidR="002C6FFA" w:rsidRPr="002C6FFA" w:rsidRDefault="002C6FFA" w:rsidP="002C6FFA">
      <w:pPr>
        <w:widowControl w:val="0"/>
        <w:tabs>
          <w:tab w:val="center" w:pos="590"/>
          <w:tab w:val="center" w:pos="1440"/>
          <w:tab w:val="left" w:pos="1872"/>
          <w:tab w:val="left" w:pos="9187"/>
        </w:tabs>
      </w:pPr>
      <w:r w:rsidRPr="002C6FFA">
        <w:rPr>
          <w:u w:val="single"/>
        </w:rPr>
        <w:tab/>
        <w:t>Date</w:t>
      </w:r>
      <w:r w:rsidRPr="002C6FFA">
        <w:rPr>
          <w:u w:val="single"/>
        </w:rPr>
        <w:tab/>
        <w:t>Body</w:t>
      </w:r>
      <w:r w:rsidRPr="002C6FFA">
        <w:rPr>
          <w:u w:val="single"/>
        </w:rPr>
        <w:tab/>
        <w:t>Action Description with journal page number</w:t>
      </w:r>
      <w:r w:rsidRPr="002C6FFA">
        <w:rPr>
          <w:u w:val="single"/>
        </w:rPr>
        <w:tab/>
      </w:r>
    </w:p>
    <w:p w:rsidR="00D06418" w:rsidRDefault="00D06418" w:rsidP="00D06418">
      <w:pPr>
        <w:widowControl w:val="0"/>
        <w:tabs>
          <w:tab w:val="right" w:pos="1008"/>
          <w:tab w:val="left" w:pos="1152"/>
          <w:tab w:val="left" w:pos="1872"/>
          <w:tab w:val="left" w:pos="9187"/>
        </w:tabs>
        <w:ind w:left="2088" w:hanging="2088"/>
      </w:pPr>
      <w:r>
        <w:tab/>
        <w:t>9/15/2020</w:t>
      </w:r>
      <w:r>
        <w:tab/>
        <w:t>Senate</w:t>
      </w:r>
      <w:r>
        <w:tab/>
        <w:t>Introduced and adopted (</w:t>
      </w:r>
      <w:hyperlink r:id="rId6" w:history="1">
        <w:r w:rsidRPr="008124F8">
          <w:rPr>
            <w:rStyle w:val="Hyperlink"/>
          </w:rPr>
          <w:t>Senate Journal</w:t>
        </w:r>
        <w:r w:rsidRPr="008124F8">
          <w:rPr>
            <w:rStyle w:val="Hyperlink"/>
          </w:rPr>
          <w:noBreakHyphen/>
          <w:t>page 8</w:t>
        </w:r>
      </w:hyperlink>
      <w:r>
        <w:t>)</w:t>
      </w:r>
    </w:p>
    <w:p w:rsidR="00D06418" w:rsidRDefault="00D06418" w:rsidP="00D06418">
      <w:pPr>
        <w:widowControl w:val="0"/>
        <w:tabs>
          <w:tab w:val="right" w:pos="1008"/>
          <w:tab w:val="left" w:pos="1152"/>
          <w:tab w:val="left" w:pos="1872"/>
          <w:tab w:val="left" w:pos="9187"/>
        </w:tabs>
        <w:ind w:left="2088" w:hanging="2088"/>
      </w:pPr>
    </w:p>
    <w:p w:rsidR="002C6FFA" w:rsidRDefault="002C6FFA" w:rsidP="002C6FFA">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2C6FFA">
          <w:rPr>
            <w:rStyle w:val="Hyperlink"/>
          </w:rPr>
          <w:t>legislative information</w:t>
        </w:r>
      </w:hyperlink>
      <w:r>
        <w:t xml:space="preserve"> at the website</w:t>
      </w:r>
    </w:p>
    <w:p w:rsidR="002C6FFA" w:rsidRDefault="002C6FFA" w:rsidP="002C6FFA">
      <w:pPr>
        <w:widowControl w:val="0"/>
        <w:tabs>
          <w:tab w:val="right" w:pos="1008"/>
          <w:tab w:val="left" w:pos="1152"/>
          <w:tab w:val="left" w:pos="1872"/>
          <w:tab w:val="left" w:pos="9187"/>
        </w:tabs>
        <w:ind w:left="2088" w:hanging="2088"/>
      </w:pPr>
    </w:p>
    <w:p w:rsidR="002C6FFA" w:rsidRPr="002C6FFA" w:rsidRDefault="002C6FFA" w:rsidP="002C6FFA">
      <w:pPr>
        <w:widowControl w:val="0"/>
        <w:tabs>
          <w:tab w:val="right" w:pos="1008"/>
          <w:tab w:val="left" w:pos="1152"/>
          <w:tab w:val="left" w:pos="1872"/>
          <w:tab w:val="left" w:pos="9187"/>
        </w:tabs>
        <w:ind w:left="2088" w:hanging="2088"/>
      </w:pPr>
    </w:p>
    <w:p w:rsidR="002C6FFA" w:rsidRDefault="002C6FFA" w:rsidP="002C6FFA">
      <w:r w:rsidRPr="002C6FFA">
        <w:rPr>
          <w:b/>
        </w:rPr>
        <w:t>VERSIONS OF THIS BILL</w:t>
      </w:r>
    </w:p>
    <w:p w:rsidR="002C6FFA" w:rsidRDefault="002C6FFA" w:rsidP="002C6FFA"/>
    <w:p w:rsidR="002C6FFA" w:rsidRDefault="00C77B7B" w:rsidP="002C6FFA">
      <w:hyperlink r:id="rId8" w:history="1">
        <w:r w:rsidR="002C6FFA">
          <w:rPr>
            <w:rStyle w:val="Hyperlink"/>
          </w:rPr>
          <w:t>9/15/2020</w:t>
        </w:r>
      </w:hyperlink>
    </w:p>
    <w:p w:rsidR="002C6FFA" w:rsidRDefault="002C6FFA" w:rsidP="002C6FFA"/>
    <w:p w:rsidR="002C6FFA" w:rsidRDefault="002C6FFA" w:rsidP="002C6FFA">
      <w:pPr>
        <w:sectPr w:rsidR="002C6FFA" w:rsidSect="002C6FFA">
          <w:pgSz w:w="12240" w:h="15840" w:code="1"/>
          <w:pgMar w:top="1080" w:right="1440" w:bottom="1080" w:left="1440" w:header="720" w:footer="720" w:gutter="0"/>
          <w:cols w:space="720"/>
          <w:noEndnote/>
          <w:docGrid w:linePitch="360"/>
        </w:sectPr>
      </w:pPr>
    </w:p>
    <w:p w:rsidR="009F0C2A" w:rsidRPr="00522CE0" w:rsidRDefault="009F0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F0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741A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4A30" w:rsidRDefault="00044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 xml:space="preserve">TO </w:t>
      </w:r>
      <w:r w:rsidRPr="00D852A5">
        <w:rPr>
          <w:color w:val="000000" w:themeColor="text1"/>
          <w:u w:color="000000" w:themeColor="text1"/>
        </w:rPr>
        <w:t xml:space="preserve">CONGRATULATE BOBBI KENNEDY OF RICHLAND COUNTY UPON THE OCCASION OF HER RETIREMENT FROM SOUTH CAROLINA ETV, </w:t>
      </w:r>
      <w:r>
        <w:rPr>
          <w:color w:val="000000" w:themeColor="text1"/>
          <w:u w:color="000000" w:themeColor="text1"/>
        </w:rPr>
        <w:t xml:space="preserve">TO </w:t>
      </w:r>
      <w:r w:rsidRPr="00D852A5">
        <w:rPr>
          <w:color w:val="000000" w:themeColor="text1"/>
          <w:u w:color="000000" w:themeColor="text1"/>
        </w:rPr>
        <w:t>COMMEND HER FOR HER FORTY</w:t>
      </w:r>
      <w:r w:rsidR="00A34904">
        <w:rPr>
          <w:color w:val="000000" w:themeColor="text1"/>
          <w:u w:color="000000" w:themeColor="text1"/>
        </w:rPr>
        <w:noBreakHyphen/>
      </w:r>
      <w:r w:rsidRPr="00D852A5">
        <w:rPr>
          <w:color w:val="000000" w:themeColor="text1"/>
          <w:u w:color="000000" w:themeColor="text1"/>
        </w:rPr>
        <w:t xml:space="preserve">NINE YEARS OF </w:t>
      </w:r>
      <w:r w:rsidRPr="00D852A5">
        <w:rPr>
          <w:bCs/>
          <w:color w:val="000000" w:themeColor="text1"/>
          <w:u w:color="000000" w:themeColor="text1"/>
        </w:rPr>
        <w:t>EXEMPLARY SERVICE</w:t>
      </w:r>
      <w:r w:rsidRPr="00D852A5">
        <w:rPr>
          <w:color w:val="000000" w:themeColor="text1"/>
          <w:u w:color="000000" w:themeColor="text1"/>
        </w:rPr>
        <w:t xml:space="preserve"> TO THE STATE OF SOUTH CAROLINA, AND </w:t>
      </w:r>
      <w:r>
        <w:rPr>
          <w:color w:val="000000" w:themeColor="text1"/>
          <w:u w:color="000000" w:themeColor="text1"/>
        </w:rPr>
        <w:t xml:space="preserve">TO </w:t>
      </w:r>
      <w:r w:rsidRPr="00D852A5">
        <w:rPr>
          <w:color w:val="000000" w:themeColor="text1"/>
          <w:u w:color="000000" w:themeColor="text1"/>
        </w:rPr>
        <w:t>WISH HER CONTINUED SUCCESS IN ALL HER FUTURE ENDEAVORS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D10EF" w:rsidRPr="00D852A5" w:rsidRDefault="004D10EF" w:rsidP="004D1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52A5">
        <w:rPr>
          <w:color w:val="000000" w:themeColor="text1"/>
          <w:u w:color="000000" w:themeColor="text1"/>
        </w:rPr>
        <w:t>Whereas, the members of the South Carolina Senate are pleased to recognize Bobbi Kennedy upon the occasion of her r</w:t>
      </w:r>
      <w:r w:rsidR="00044A30">
        <w:rPr>
          <w:color w:val="000000" w:themeColor="text1"/>
          <w:u w:color="000000" w:themeColor="text1"/>
        </w:rPr>
        <w:t>etirement on August 9, 2020; and</w:t>
      </w:r>
    </w:p>
    <w:p w:rsidR="004D10EF" w:rsidRPr="00D852A5" w:rsidRDefault="004D10EF" w:rsidP="004D1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10EF" w:rsidRDefault="004D10EF" w:rsidP="004D1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52A5">
        <w:rPr>
          <w:color w:val="000000" w:themeColor="text1"/>
          <w:u w:color="000000" w:themeColor="text1"/>
        </w:rPr>
        <w:t xml:space="preserve">Whereas, </w:t>
      </w:r>
      <w:r w:rsidR="007C4145">
        <w:rPr>
          <w:color w:val="000000" w:themeColor="text1"/>
          <w:u w:color="000000" w:themeColor="text1"/>
        </w:rPr>
        <w:t>for the majority of</w:t>
      </w:r>
      <w:r w:rsidRPr="00D852A5">
        <w:rPr>
          <w:color w:val="000000" w:themeColor="text1"/>
          <w:u w:color="000000" w:themeColor="text1"/>
        </w:rPr>
        <w:t xml:space="preserve"> her forty</w:t>
      </w:r>
      <w:r w:rsidR="00044A30">
        <w:rPr>
          <w:color w:val="000000" w:themeColor="text1"/>
          <w:u w:color="000000" w:themeColor="text1"/>
        </w:rPr>
        <w:t>-nine-</w:t>
      </w:r>
      <w:r w:rsidRPr="00D852A5">
        <w:rPr>
          <w:color w:val="000000" w:themeColor="text1"/>
          <w:u w:color="000000" w:themeColor="text1"/>
        </w:rPr>
        <w:t>year career with South Carolina ETV, Bobbi</w:t>
      </w:r>
      <w:r w:rsidR="007C4145">
        <w:rPr>
          <w:color w:val="000000" w:themeColor="text1"/>
          <w:u w:color="000000" w:themeColor="text1"/>
        </w:rPr>
        <w:t xml:space="preserve"> has</w:t>
      </w:r>
      <w:r w:rsidRPr="00D852A5">
        <w:rPr>
          <w:color w:val="000000" w:themeColor="text1"/>
          <w:u w:color="000000" w:themeColor="text1"/>
        </w:rPr>
        <w:t xml:space="preserve"> worked tirelessly in Education at ETV</w:t>
      </w:r>
      <w:r w:rsidR="007C4145">
        <w:rPr>
          <w:color w:val="000000" w:themeColor="text1"/>
          <w:u w:color="000000" w:themeColor="text1"/>
        </w:rPr>
        <w:t xml:space="preserve">. Since her initial role </w:t>
      </w:r>
      <w:r w:rsidRPr="00D852A5">
        <w:rPr>
          <w:color w:val="000000" w:themeColor="text1"/>
          <w:u w:color="000000" w:themeColor="text1"/>
        </w:rPr>
        <w:t>as a Grant Writer</w:t>
      </w:r>
      <w:r w:rsidR="007C4145">
        <w:rPr>
          <w:color w:val="000000" w:themeColor="text1"/>
          <w:u w:color="000000" w:themeColor="text1"/>
        </w:rPr>
        <w:t>, she</w:t>
      </w:r>
      <w:r w:rsidRPr="00D852A5">
        <w:rPr>
          <w:color w:val="000000" w:themeColor="text1"/>
          <w:u w:color="000000" w:themeColor="text1"/>
        </w:rPr>
        <w:t xml:space="preserve"> </w:t>
      </w:r>
      <w:r w:rsidR="007C4145">
        <w:rPr>
          <w:color w:val="000000" w:themeColor="text1"/>
          <w:u w:color="000000" w:themeColor="text1"/>
        </w:rPr>
        <w:t>has served as</w:t>
      </w:r>
      <w:r w:rsidRPr="00D852A5">
        <w:rPr>
          <w:color w:val="000000" w:themeColor="text1"/>
          <w:u w:color="000000" w:themeColor="text1"/>
        </w:rPr>
        <w:t xml:space="preserve"> State Agency Services Director</w:t>
      </w:r>
      <w:r w:rsidR="007C4145">
        <w:rPr>
          <w:color w:val="000000" w:themeColor="text1"/>
          <w:u w:color="000000" w:themeColor="text1"/>
        </w:rPr>
        <w:t>,</w:t>
      </w:r>
      <w:r w:rsidRPr="00D852A5">
        <w:rPr>
          <w:color w:val="000000" w:themeColor="text1"/>
          <w:u w:color="000000" w:themeColor="text1"/>
        </w:rPr>
        <w:t xml:space="preserve"> Director of the Education Division, VP of Continuing Education</w:t>
      </w:r>
      <w:r w:rsidR="007C4145">
        <w:rPr>
          <w:color w:val="000000" w:themeColor="text1"/>
          <w:u w:color="000000" w:themeColor="text1"/>
        </w:rPr>
        <w:t>, and</w:t>
      </w:r>
      <w:r w:rsidRPr="00D852A5">
        <w:rPr>
          <w:color w:val="000000" w:themeColor="text1"/>
          <w:u w:color="000000" w:themeColor="text1"/>
        </w:rPr>
        <w:t xml:space="preserve"> Director of Special Projects fo</w:t>
      </w:r>
      <w:r w:rsidR="007C4145">
        <w:rPr>
          <w:color w:val="000000" w:themeColor="text1"/>
          <w:u w:color="000000" w:themeColor="text1"/>
        </w:rPr>
        <w:t>r the Office of the President. Throughout her tenure, s</w:t>
      </w:r>
      <w:r w:rsidRPr="00D852A5">
        <w:rPr>
          <w:color w:val="000000" w:themeColor="text1"/>
          <w:u w:color="000000" w:themeColor="text1"/>
        </w:rPr>
        <w:t>he has been a dedicated and loyal state servant and has performed the duties and responsibilities of her position admirably, consistently going above and beyond expecta</w:t>
      </w:r>
      <w:r w:rsidR="00044A30">
        <w:rPr>
          <w:color w:val="000000" w:themeColor="text1"/>
          <w:u w:color="000000" w:themeColor="text1"/>
        </w:rPr>
        <w:t>tions and the call of duty; and</w:t>
      </w:r>
    </w:p>
    <w:p w:rsidR="00044A30" w:rsidRPr="00D852A5" w:rsidRDefault="00044A30" w:rsidP="004D1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10EF" w:rsidRDefault="004D10EF" w:rsidP="004D1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52A5">
        <w:rPr>
          <w:color w:val="000000" w:themeColor="text1"/>
          <w:u w:color="000000" w:themeColor="text1"/>
        </w:rPr>
        <w:t>Whereas, Bobbi has been an avid supporter of education for both students and teachers. She has worked tirelessly in her community and in her church, St. Martins in the Fi</w:t>
      </w:r>
      <w:r w:rsidR="00044A30">
        <w:rPr>
          <w:color w:val="000000" w:themeColor="text1"/>
          <w:u w:color="000000" w:themeColor="text1"/>
        </w:rPr>
        <w:t>elds Episcopal; and</w:t>
      </w:r>
    </w:p>
    <w:p w:rsidR="00044A30" w:rsidRPr="00D852A5" w:rsidRDefault="00044A30" w:rsidP="004D1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10EF" w:rsidRPr="00D852A5" w:rsidRDefault="004D10EF" w:rsidP="004D1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52A5">
        <w:rPr>
          <w:color w:val="000000" w:themeColor="text1"/>
          <w:u w:color="000000" w:themeColor="text1"/>
        </w:rPr>
        <w:t>Whereas, she was married to Raymond Kennedy</w:t>
      </w:r>
      <w:r w:rsidR="00044A30">
        <w:rPr>
          <w:color w:val="000000" w:themeColor="text1"/>
          <w:u w:color="000000" w:themeColor="text1"/>
        </w:rPr>
        <w:t>,</w:t>
      </w:r>
      <w:r w:rsidRPr="00D852A5">
        <w:rPr>
          <w:color w:val="000000" w:themeColor="text1"/>
          <w:u w:color="000000" w:themeColor="text1"/>
        </w:rPr>
        <w:t xml:space="preserve"> and from their union, four children and eight gr</w:t>
      </w:r>
      <w:r w:rsidR="00044A30">
        <w:rPr>
          <w:color w:val="000000" w:themeColor="text1"/>
          <w:u w:color="000000" w:themeColor="text1"/>
        </w:rPr>
        <w:t>andchildren have been born; and</w:t>
      </w:r>
    </w:p>
    <w:p w:rsidR="004D10EF" w:rsidRDefault="004D10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41A5" w:rsidRDefault="008741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D10EF" w:rsidRPr="00D852A5">
        <w:rPr>
          <w:color w:val="000000" w:themeColor="text1"/>
          <w:u w:color="000000" w:themeColor="text1"/>
        </w:rPr>
        <w:t xml:space="preserve">the members of the Senate are grateful for the many years of service and devotion that Bobbi Kennedy has given to South Carolina ETV and the State of South Carolina. The members take immense pleasure in wishing Bobbi well as she enters retirement </w:t>
      </w:r>
      <w:r w:rsidR="004D10EF" w:rsidRPr="00D852A5">
        <w:rPr>
          <w:color w:val="000000" w:themeColor="text1"/>
          <w:u w:color="000000" w:themeColor="text1"/>
        </w:rPr>
        <w:lastRenderedPageBreak/>
        <w:t>and trust that she will find much enjoyment in her grandchildren and the more leisurely pace of the days ahead</w:t>
      </w:r>
      <w:r>
        <w:rPr>
          <w:rFonts w:eastAsia="Times New Roman"/>
        </w:rPr>
        <w:t>.  Now, therefore,</w:t>
      </w:r>
    </w:p>
    <w:p w:rsidR="008741A5" w:rsidRDefault="008741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41A5" w:rsidRDefault="008741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741A5" w:rsidRDefault="008741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41A5" w:rsidRDefault="008741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4D10EF" w:rsidRPr="00D852A5">
        <w:rPr>
          <w:color w:val="000000" w:themeColor="text1"/>
          <w:u w:color="000000" w:themeColor="text1"/>
        </w:rPr>
        <w:t>the members of the South Carolina Senate, by this resolution, congratulate Bobbi Kennedy of Richland County upon the occasion of her retirement from South Carolina ETV, commend her for her forty</w:t>
      </w:r>
      <w:r w:rsidR="00A34904">
        <w:rPr>
          <w:color w:val="000000" w:themeColor="text1"/>
          <w:u w:color="000000" w:themeColor="text1"/>
        </w:rPr>
        <w:noBreakHyphen/>
      </w:r>
      <w:r w:rsidR="004D10EF" w:rsidRPr="00D852A5">
        <w:rPr>
          <w:color w:val="000000" w:themeColor="text1"/>
          <w:u w:color="000000" w:themeColor="text1"/>
        </w:rPr>
        <w:t xml:space="preserve">nine years of </w:t>
      </w:r>
      <w:r w:rsidR="004D10EF" w:rsidRPr="00D852A5">
        <w:rPr>
          <w:bCs/>
          <w:color w:val="000000" w:themeColor="text1"/>
          <w:u w:color="000000" w:themeColor="text1"/>
        </w:rPr>
        <w:t>exemplary service</w:t>
      </w:r>
      <w:r w:rsidR="004D10EF" w:rsidRPr="00D852A5">
        <w:rPr>
          <w:color w:val="000000" w:themeColor="text1"/>
          <w:u w:color="000000" w:themeColor="text1"/>
        </w:rPr>
        <w:t xml:space="preserve"> to the State of South Carolina, and wish her continued success in all her future endeavors</w:t>
      </w:r>
      <w:r>
        <w:rPr>
          <w:rFonts w:eastAsia="Times New Roman"/>
        </w:rPr>
        <w:t>.</w:t>
      </w:r>
    </w:p>
    <w:p w:rsidR="008741A5" w:rsidRDefault="008741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41A5" w:rsidRPr="00522CE0" w:rsidRDefault="008741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4D10EF">
        <w:rPr>
          <w:rFonts w:eastAsia="Times New Roman"/>
        </w:rPr>
        <w:t>Bobbi Kennedy</w:t>
      </w:r>
      <w:r>
        <w:rPr>
          <w:rFonts w:eastAsia="Times New Roman"/>
        </w:rPr>
        <w:t>.</w:t>
      </w:r>
    </w:p>
    <w:p w:rsidR="00C672A0" w:rsidRDefault="00A3490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C6FFA" w:rsidRDefault="002C6FFA" w:rsidP="002C6FFA">
      <w:pPr>
        <w:suppressAutoHyphens/>
        <w:jc w:val="both"/>
        <w:rPr>
          <w:rFonts w:eastAsia="Times New Roman"/>
        </w:rPr>
      </w:pPr>
    </w:p>
    <w:sectPr w:rsidR="002C6FFA" w:rsidSect="002C6FF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4A30" w:rsidRDefault="00044A30" w:rsidP="00522CE0">
      <w:r>
        <w:separator/>
      </w:r>
    </w:p>
  </w:endnote>
  <w:endnote w:type="continuationSeparator" w:id="0">
    <w:p w:rsidR="00044A30" w:rsidRDefault="00044A3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BE0F33F-7B88-4C94-9183-A24E0BFEF935}"/>
    <w:embedBold r:id="rId2" w:fontKey="{658FE629-C7E3-4561-8341-96E23EE169BA}"/>
  </w:font>
  <w:font w:name="Calibri">
    <w:panose1 w:val="020F0502020204030204"/>
    <w:charset w:val="00"/>
    <w:family w:val="swiss"/>
    <w:pitch w:val="variable"/>
    <w:sig w:usb0="E0002EFF" w:usb1="C000247B" w:usb2="00000009" w:usb3="00000000" w:csb0="000001FF" w:csb1="00000000"/>
    <w:embedRegular r:id="rId3" w:fontKey="{A175B0BF-E742-4E24-B489-D8C106474D33}"/>
    <w:embedBold r:id="rId4" w:fontKey="{5BAB2231-BE34-4BB2-B50D-1DFAF66BBD11}"/>
  </w:font>
  <w:font w:name="Cambria">
    <w:panose1 w:val="02040503050406030204"/>
    <w:charset w:val="00"/>
    <w:family w:val="roman"/>
    <w:pitch w:val="variable"/>
    <w:sig w:usb0="E00006FF" w:usb1="420024FF" w:usb2="02000000" w:usb3="00000000" w:csb0="0000019F" w:csb1="00000000"/>
    <w:embedRegular r:id="rId5" w:fontKey="{62AEF49B-AD6D-4B86-B435-35A749FAC35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FFA" w:rsidRPr="009F0C2A" w:rsidRDefault="002C6FFA" w:rsidP="009F0C2A">
    <w:pPr>
      <w:pStyle w:val="Footer"/>
      <w:tabs>
        <w:tab w:val="clear" w:pos="4680"/>
        <w:tab w:val="clear" w:pos="9360"/>
        <w:tab w:val="center" w:pos="2995"/>
      </w:tabs>
      <w:spacing w:before="120"/>
    </w:pPr>
    <w:r>
      <w:t>[1265]</w:t>
    </w:r>
    <w:r>
      <w:tab/>
    </w:r>
    <w:r>
      <w:fldChar w:fldCharType="begin"/>
    </w:r>
    <w:r>
      <w:instrText xml:space="preserve"> PAGE  \* MERGEFORMAT </w:instrText>
    </w:r>
    <w:r>
      <w:fldChar w:fldCharType="separate"/>
    </w:r>
    <w:r w:rsidR="009553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4A30" w:rsidRDefault="00044A30" w:rsidP="00522CE0">
      <w:r>
        <w:separator/>
      </w:r>
    </w:p>
  </w:footnote>
  <w:footnote w:type="continuationSeparator" w:id="0">
    <w:p w:rsidR="00044A30" w:rsidRDefault="00044A3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BOBB.KMM.VAS"/>
    <w:docVar w:name="CoverAttorneyInitials" w:val="KMM"/>
    <w:docVar w:name="CoverAttorneyLastName" w:val="Moffitt"/>
    <w:docVar w:name="CoverBillType" w:val="r"/>
    <w:docVar w:name="CoverSenator" w:val="VAS"/>
    <w:docVar w:name="dvBillNumber" w:val="1265"/>
    <w:docVar w:name="dvBillNumberPrefix" w:val="S. "/>
    <w:docVar w:name="dvOriginalBody" w:val="Senate"/>
    <w:docVar w:name="fulldraftpath" w:val="L:\S-RES\VAS\016BOBB.KMM.VAS.DOCX"/>
    <w:docVar w:name="NameofBody" w:val="S"/>
    <w:docVar w:name="vgroup2" w:val="S-RES"/>
  </w:docVars>
  <w:rsids>
    <w:rsidRoot w:val="008741A5"/>
    <w:rsid w:val="00042AC1"/>
    <w:rsid w:val="00044A30"/>
    <w:rsid w:val="00046516"/>
    <w:rsid w:val="00072458"/>
    <w:rsid w:val="0007601D"/>
    <w:rsid w:val="000B0720"/>
    <w:rsid w:val="000B5EAF"/>
    <w:rsid w:val="001315B2"/>
    <w:rsid w:val="00170561"/>
    <w:rsid w:val="00174988"/>
    <w:rsid w:val="00186AC9"/>
    <w:rsid w:val="00197DF1"/>
    <w:rsid w:val="001B3DD9"/>
    <w:rsid w:val="001B7E5D"/>
    <w:rsid w:val="001D3BAC"/>
    <w:rsid w:val="001E4B69"/>
    <w:rsid w:val="00216025"/>
    <w:rsid w:val="00245C4E"/>
    <w:rsid w:val="002C1321"/>
    <w:rsid w:val="002C2031"/>
    <w:rsid w:val="002C5896"/>
    <w:rsid w:val="002C6FFA"/>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10EF"/>
    <w:rsid w:val="004D7F37"/>
    <w:rsid w:val="00522CE0"/>
    <w:rsid w:val="00541951"/>
    <w:rsid w:val="00565148"/>
    <w:rsid w:val="00570403"/>
    <w:rsid w:val="00577450"/>
    <w:rsid w:val="00593361"/>
    <w:rsid w:val="005A413B"/>
    <w:rsid w:val="005A5017"/>
    <w:rsid w:val="005A648C"/>
    <w:rsid w:val="005F07AC"/>
    <w:rsid w:val="005F1745"/>
    <w:rsid w:val="00640539"/>
    <w:rsid w:val="006A1802"/>
    <w:rsid w:val="006C0CBB"/>
    <w:rsid w:val="006C74EA"/>
    <w:rsid w:val="006F56CF"/>
    <w:rsid w:val="00720D40"/>
    <w:rsid w:val="007318D4"/>
    <w:rsid w:val="00765784"/>
    <w:rsid w:val="007A4390"/>
    <w:rsid w:val="007C4145"/>
    <w:rsid w:val="007E5CB7"/>
    <w:rsid w:val="00822FA1"/>
    <w:rsid w:val="008314D2"/>
    <w:rsid w:val="00870F6F"/>
    <w:rsid w:val="008741A5"/>
    <w:rsid w:val="008B2F42"/>
    <w:rsid w:val="008C3697"/>
    <w:rsid w:val="008E185F"/>
    <w:rsid w:val="008F023B"/>
    <w:rsid w:val="00904E16"/>
    <w:rsid w:val="009162B3"/>
    <w:rsid w:val="00927C62"/>
    <w:rsid w:val="009553DE"/>
    <w:rsid w:val="00983951"/>
    <w:rsid w:val="00984124"/>
    <w:rsid w:val="00984640"/>
    <w:rsid w:val="00995C37"/>
    <w:rsid w:val="009C118A"/>
    <w:rsid w:val="009F0C2A"/>
    <w:rsid w:val="00A02011"/>
    <w:rsid w:val="00A34904"/>
    <w:rsid w:val="00A4011E"/>
    <w:rsid w:val="00A72B0C"/>
    <w:rsid w:val="00A86015"/>
    <w:rsid w:val="00A9594E"/>
    <w:rsid w:val="00AE59C8"/>
    <w:rsid w:val="00B10098"/>
    <w:rsid w:val="00B5790D"/>
    <w:rsid w:val="00B945C5"/>
    <w:rsid w:val="00BA20EA"/>
    <w:rsid w:val="00BB5AFC"/>
    <w:rsid w:val="00BC026E"/>
    <w:rsid w:val="00BC0A56"/>
    <w:rsid w:val="00C45366"/>
    <w:rsid w:val="00C57023"/>
    <w:rsid w:val="00C672A0"/>
    <w:rsid w:val="00C74052"/>
    <w:rsid w:val="00CB187A"/>
    <w:rsid w:val="00CC0EC7"/>
    <w:rsid w:val="00CC1075"/>
    <w:rsid w:val="00CC251A"/>
    <w:rsid w:val="00CF2C98"/>
    <w:rsid w:val="00D0641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E3CD812-C3A2-4468-862D-9C1D4FA1B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C6F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1265_20200915.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65&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9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439</Words>
  <Characters>2505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1265: Subject not yet available - South Carolina Legislature Online</dc:title>
  <dc:subject/>
  <dc:creator>Rebecca Landau</dc:creator>
  <cp:keywords/>
  <dc:description/>
  <cp:lastModifiedBy>S Wilson</cp:lastModifiedBy>
  <cp:revision>2</cp:revision>
  <dcterms:created xsi:type="dcterms:W3CDTF">2020-09-17T15:28:00Z</dcterms:created>
  <dcterms:modified xsi:type="dcterms:W3CDTF">2020-09-17T15:28:00Z</dcterms:modified>
</cp:coreProperties>
</file>