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2001">
        <w:rPr>
          <w:rFonts w:eastAsia="Times New Roman" w:cs="Times New Roman"/>
          <w:b/>
          <w:szCs w:val="20"/>
        </w:rPr>
        <w:t>South Carolina General Assembly</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C2001">
        <w:rPr>
          <w:rFonts w:eastAsia="Times New Roman" w:cs="Times New Roman"/>
          <w:szCs w:val="20"/>
        </w:rPr>
        <w:t>123rd Session, 2019-2020</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2001" w:rsidRPr="002C2001" w:rsidRDefault="00F45426"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R74, H3035</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2001">
        <w:rPr>
          <w:rFonts w:eastAsia="Times New Roman" w:cs="Times New Roman"/>
          <w:b/>
          <w:szCs w:val="20"/>
        </w:rPr>
        <w:t>STATUS INFORMATION</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2001">
        <w:rPr>
          <w:rFonts w:eastAsia="Times New Roman" w:cs="Times New Roman"/>
          <w:szCs w:val="20"/>
        </w:rPr>
        <w:t>General Bill</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2001">
        <w:rPr>
          <w:rFonts w:eastAsia="Times New Roman" w:cs="Times New Roman"/>
          <w:szCs w:val="20"/>
        </w:rPr>
        <w:t>Sponsors: Reps. Funderburk, Thigpen, W. Newton, R. Williams and Wheeler</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2001">
        <w:rPr>
          <w:rFonts w:eastAsia="Times New Roman" w:cs="Times New Roman"/>
          <w:szCs w:val="20"/>
        </w:rPr>
        <w:t>Document Path: l:\council\bills\cc\15326zw19.docx</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F48" w:rsidRDefault="00644F48"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2019</w:t>
      </w:r>
    </w:p>
    <w:p w:rsidR="00644F48" w:rsidRDefault="00644F48"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2019</w:t>
      </w:r>
    </w:p>
    <w:p w:rsidR="00644F48" w:rsidRDefault="00644F48"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2019</w:t>
      </w:r>
    </w:p>
    <w:p w:rsidR="00644F48" w:rsidRDefault="00644F48"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644F48" w:rsidRDefault="00644F48"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644F48" w:rsidRDefault="00644F48"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2001">
        <w:rPr>
          <w:rFonts w:eastAsia="Times New Roman" w:cs="Times New Roman"/>
          <w:szCs w:val="20"/>
        </w:rPr>
        <w:t>Summary: Poll managers and assistants</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2001" w:rsidRPr="002C2001" w:rsidRDefault="002C2001" w:rsidP="002C2001">
      <w:pPr>
        <w:widowControl w:val="0"/>
        <w:tabs>
          <w:tab w:val="center" w:pos="590"/>
          <w:tab w:val="center" w:pos="1440"/>
          <w:tab w:val="left" w:pos="1872"/>
          <w:tab w:val="left" w:pos="9187"/>
        </w:tabs>
        <w:rPr>
          <w:rFonts w:eastAsia="Times New Roman" w:cs="Times New Roman"/>
          <w:szCs w:val="20"/>
        </w:rPr>
      </w:pPr>
      <w:r w:rsidRPr="002C2001">
        <w:rPr>
          <w:rFonts w:eastAsia="Times New Roman" w:cs="Times New Roman"/>
          <w:b/>
          <w:szCs w:val="20"/>
        </w:rPr>
        <w:t>HISTORY OF LEGISLATIVE ACTIONS</w:t>
      </w:r>
    </w:p>
    <w:p w:rsidR="002C2001" w:rsidRPr="002C2001" w:rsidRDefault="002C2001" w:rsidP="002C2001">
      <w:pPr>
        <w:widowControl w:val="0"/>
        <w:tabs>
          <w:tab w:val="center" w:pos="590"/>
          <w:tab w:val="center" w:pos="1440"/>
          <w:tab w:val="left" w:pos="1872"/>
          <w:tab w:val="left" w:pos="9187"/>
        </w:tabs>
        <w:rPr>
          <w:rFonts w:eastAsia="Times New Roman" w:cs="Times New Roman"/>
          <w:szCs w:val="20"/>
        </w:rPr>
      </w:pPr>
    </w:p>
    <w:p w:rsidR="002C2001" w:rsidRPr="002C2001" w:rsidRDefault="002C2001" w:rsidP="002C2001">
      <w:pPr>
        <w:widowControl w:val="0"/>
        <w:tabs>
          <w:tab w:val="center" w:pos="590"/>
          <w:tab w:val="center" w:pos="1440"/>
          <w:tab w:val="left" w:pos="1872"/>
          <w:tab w:val="left" w:pos="9187"/>
        </w:tabs>
        <w:rPr>
          <w:rFonts w:eastAsia="Times New Roman" w:cs="Times New Roman"/>
          <w:szCs w:val="20"/>
        </w:rPr>
      </w:pPr>
      <w:r w:rsidRPr="002C2001">
        <w:rPr>
          <w:rFonts w:eastAsia="Times New Roman" w:cs="Times New Roman"/>
          <w:szCs w:val="20"/>
          <w:u w:val="single"/>
        </w:rPr>
        <w:tab/>
        <w:t>Date</w:t>
      </w:r>
      <w:r w:rsidRPr="002C2001">
        <w:rPr>
          <w:rFonts w:eastAsia="Times New Roman" w:cs="Times New Roman"/>
          <w:szCs w:val="20"/>
          <w:u w:val="single"/>
        </w:rPr>
        <w:tab/>
        <w:t>Body</w:t>
      </w:r>
      <w:r w:rsidRPr="002C2001">
        <w:rPr>
          <w:rFonts w:eastAsia="Times New Roman" w:cs="Times New Roman"/>
          <w:szCs w:val="20"/>
          <w:u w:val="single"/>
        </w:rPr>
        <w:tab/>
        <w:t>Action Description with journal page number</w:t>
      </w:r>
      <w:r w:rsidRPr="002C2001">
        <w:rPr>
          <w:rFonts w:eastAsia="Times New Roman" w:cs="Times New Roman"/>
          <w:szCs w:val="20"/>
          <w:u w:val="single"/>
        </w:rPr>
        <w:tab/>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A90E63">
        <w:rPr>
          <w:rFonts w:cs="Times New Roman"/>
        </w:rPr>
        <w:t>Prefiled</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12/18/2018</w:t>
      </w:r>
      <w:r>
        <w:rPr>
          <w:rFonts w:cs="Times New Roman"/>
        </w:rPr>
        <w:tab/>
        <w:t>House</w:t>
      </w:r>
      <w:r>
        <w:rPr>
          <w:rFonts w:cs="Times New Roman"/>
        </w:rPr>
        <w:tab/>
      </w:r>
      <w:r w:rsidRPr="00A90E63">
        <w:rPr>
          <w:rFonts w:cs="Times New Roman"/>
        </w:rPr>
        <w:t xml:space="preserve">Referred to Committee on </w:t>
      </w:r>
      <w:r w:rsidRPr="00A90E63">
        <w:rPr>
          <w:rFonts w:cs="Times New Roman"/>
          <w:b/>
        </w:rPr>
        <w:t>Judiciary</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A90E63">
        <w:rPr>
          <w:rFonts w:cs="Times New Roman"/>
        </w:rPr>
        <w:t>Introduced and read first time (</w:t>
      </w:r>
      <w:hyperlink r:id="rId7" w:history="1">
        <w:r w:rsidRPr="00A90E63">
          <w:rPr>
            <w:rStyle w:val="Hyperlink"/>
            <w:rFonts w:cs="Times New Roman"/>
          </w:rPr>
          <w:t>House Journal</w:t>
        </w:r>
        <w:r w:rsidRPr="00A90E63">
          <w:rPr>
            <w:rStyle w:val="Hyperlink"/>
            <w:rFonts w:cs="Times New Roman"/>
          </w:rPr>
          <w:noBreakHyphen/>
          <w:t>page 63</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House</w:t>
      </w:r>
      <w:r>
        <w:rPr>
          <w:rFonts w:cs="Times New Roman"/>
        </w:rPr>
        <w:tab/>
      </w:r>
      <w:r w:rsidRPr="00A90E63">
        <w:rPr>
          <w:rFonts w:cs="Times New Roman"/>
        </w:rPr>
        <w:t>Ref</w:t>
      </w:r>
      <w:r>
        <w:rPr>
          <w:rFonts w:cs="Times New Roman"/>
        </w:rPr>
        <w:t xml:space="preserve">erred to Committee on </w:t>
      </w:r>
      <w:r w:rsidRPr="00A90E63">
        <w:rPr>
          <w:rFonts w:cs="Times New Roman"/>
          <w:b/>
        </w:rPr>
        <w:t>Judiciary</w:t>
      </w:r>
      <w:r>
        <w:rPr>
          <w:rFonts w:cs="Times New Roman"/>
        </w:rPr>
        <w:t xml:space="preserve"> </w:t>
      </w:r>
      <w:r w:rsidRPr="00A90E63">
        <w:rPr>
          <w:rFonts w:cs="Times New Roman"/>
        </w:rPr>
        <w:t>(</w:t>
      </w:r>
      <w:hyperlink r:id="rId8" w:history="1">
        <w:r w:rsidRPr="00A90E63">
          <w:rPr>
            <w:rStyle w:val="Hyperlink"/>
            <w:rFonts w:cs="Times New Roman"/>
          </w:rPr>
          <w:t>House Journal</w:t>
        </w:r>
        <w:r w:rsidRPr="00A90E63">
          <w:rPr>
            <w:rStyle w:val="Hyperlink"/>
            <w:rFonts w:cs="Times New Roman"/>
          </w:rPr>
          <w:noBreakHyphen/>
          <w:t>page 63</w:t>
        </w:r>
      </w:hyperlink>
      <w:bookmarkStart w:id="0" w:name="_GoBack"/>
      <w:bookmarkEnd w:id="0"/>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House</w:t>
      </w:r>
      <w:r>
        <w:rPr>
          <w:rFonts w:cs="Times New Roman"/>
        </w:rPr>
        <w:tab/>
      </w:r>
      <w:r w:rsidRPr="00A90E63">
        <w:rPr>
          <w:rFonts w:cs="Times New Roman"/>
        </w:rPr>
        <w:t>Member(s) request name added as sponsor: W.Newton</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1/29/2019</w:t>
      </w:r>
      <w:r>
        <w:rPr>
          <w:rFonts w:cs="Times New Roman"/>
        </w:rPr>
        <w:tab/>
        <w:t>House</w:t>
      </w:r>
      <w:r>
        <w:rPr>
          <w:rFonts w:cs="Times New Roman"/>
        </w:rPr>
        <w:tab/>
      </w:r>
      <w:r w:rsidRPr="00A90E63">
        <w:rPr>
          <w:rFonts w:cs="Times New Roman"/>
        </w:rPr>
        <w:t>Member(s) request name added as sponsor: R.Williams</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A90E63">
        <w:rPr>
          <w:rFonts w:cs="Times New Roman"/>
        </w:rPr>
        <w:t>Commit</w:t>
      </w:r>
      <w:r>
        <w:rPr>
          <w:rFonts w:cs="Times New Roman"/>
        </w:rPr>
        <w:t xml:space="preserve">tee report: Favorable </w:t>
      </w:r>
      <w:r w:rsidRPr="00A90E63">
        <w:rPr>
          <w:rFonts w:cs="Times New Roman"/>
          <w:b/>
        </w:rPr>
        <w:t>Judiciary</w:t>
      </w:r>
      <w:r>
        <w:rPr>
          <w:rFonts w:cs="Times New Roman"/>
        </w:rPr>
        <w:t xml:space="preserve"> </w:t>
      </w:r>
      <w:r w:rsidRPr="00A90E63">
        <w:rPr>
          <w:rFonts w:cs="Times New Roman"/>
        </w:rPr>
        <w:t>(</w:t>
      </w:r>
      <w:hyperlink r:id="rId9" w:history="1">
        <w:r w:rsidRPr="00A90E63">
          <w:rPr>
            <w:rStyle w:val="Hyperlink"/>
            <w:rFonts w:cs="Times New Roman"/>
          </w:rPr>
          <w:t>House Journal</w:t>
        </w:r>
        <w:r w:rsidRPr="00A90E63">
          <w:rPr>
            <w:rStyle w:val="Hyperlink"/>
            <w:rFonts w:cs="Times New Roman"/>
          </w:rPr>
          <w:noBreakHyphen/>
          <w:t>page 17</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House</w:t>
      </w:r>
      <w:r>
        <w:rPr>
          <w:rFonts w:cs="Times New Roman"/>
        </w:rPr>
        <w:tab/>
      </w:r>
      <w:r w:rsidRPr="00A90E63">
        <w:rPr>
          <w:rFonts w:cs="Times New Roman"/>
        </w:rPr>
        <w:t>Member(s) request name added as sponsor: Wheeler</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A90E63">
        <w:rPr>
          <w:rFonts w:cs="Times New Roman"/>
        </w:rPr>
        <w:t>Objection by Rep</w:t>
      </w:r>
      <w:r>
        <w:rPr>
          <w:rFonts w:cs="Times New Roman"/>
        </w:rPr>
        <w:t>. </w:t>
      </w:r>
      <w:r w:rsidRPr="00A90E63">
        <w:rPr>
          <w:rFonts w:cs="Times New Roman"/>
        </w:rPr>
        <w:t xml:space="preserve"> Weeks (</w:t>
      </w:r>
      <w:hyperlink r:id="rId10" w:history="1">
        <w:r w:rsidRPr="00A90E63">
          <w:rPr>
            <w:rStyle w:val="Hyperlink"/>
            <w:rFonts w:cs="Times New Roman"/>
          </w:rPr>
          <w:t>House Journal</w:t>
        </w:r>
        <w:r w:rsidRPr="00A90E63">
          <w:rPr>
            <w:rStyle w:val="Hyperlink"/>
            <w:rFonts w:cs="Times New Roman"/>
          </w:rPr>
          <w:noBreakHyphen/>
          <w:t>page 16</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A90E63">
        <w:rPr>
          <w:rFonts w:cs="Times New Roman"/>
        </w:rPr>
        <w:t>Read second time (</w:t>
      </w:r>
      <w:hyperlink r:id="rId11" w:history="1">
        <w:r w:rsidRPr="00A90E63">
          <w:rPr>
            <w:rStyle w:val="Hyperlink"/>
            <w:rFonts w:cs="Times New Roman"/>
          </w:rPr>
          <w:t>House Journal</w:t>
        </w:r>
        <w:r w:rsidRPr="00A90E63">
          <w:rPr>
            <w:rStyle w:val="Hyperlink"/>
            <w:rFonts w:cs="Times New Roman"/>
          </w:rPr>
          <w:noBreakHyphen/>
          <w:t>page 16</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2/5/2019</w:t>
      </w:r>
      <w:r>
        <w:rPr>
          <w:rFonts w:cs="Times New Roman"/>
        </w:rPr>
        <w:tab/>
        <w:t>House</w:t>
      </w:r>
      <w:r>
        <w:rPr>
          <w:rFonts w:cs="Times New Roman"/>
        </w:rPr>
        <w:tab/>
      </w:r>
      <w:r w:rsidRPr="00A90E63">
        <w:rPr>
          <w:rFonts w:cs="Times New Roman"/>
        </w:rPr>
        <w:t>Roll call Yeas</w:t>
      </w:r>
      <w:r>
        <w:rPr>
          <w:rFonts w:cs="Times New Roman"/>
        </w:rPr>
        <w:noBreakHyphen/>
      </w:r>
      <w:r w:rsidRPr="00A90E63">
        <w:rPr>
          <w:rFonts w:cs="Times New Roman"/>
        </w:rPr>
        <w:t>112  Nays</w:t>
      </w:r>
      <w:r>
        <w:rPr>
          <w:rFonts w:cs="Times New Roman"/>
        </w:rPr>
        <w:noBreakHyphen/>
      </w:r>
      <w:r w:rsidRPr="00A90E63">
        <w:rPr>
          <w:rFonts w:cs="Times New Roman"/>
        </w:rPr>
        <w:t>5 (</w:t>
      </w:r>
      <w:hyperlink r:id="rId12" w:history="1">
        <w:r w:rsidRPr="00A90E63">
          <w:rPr>
            <w:rStyle w:val="Hyperlink"/>
            <w:rFonts w:cs="Times New Roman"/>
          </w:rPr>
          <w:t>House Journal</w:t>
        </w:r>
        <w:r w:rsidRPr="00A90E63">
          <w:rPr>
            <w:rStyle w:val="Hyperlink"/>
            <w:rFonts w:cs="Times New Roman"/>
          </w:rPr>
          <w:noBreakHyphen/>
          <w:t>page 16</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House</w:t>
      </w:r>
      <w:r>
        <w:rPr>
          <w:rFonts w:cs="Times New Roman"/>
        </w:rPr>
        <w:tab/>
      </w:r>
      <w:r w:rsidRPr="00A90E63">
        <w:rPr>
          <w:rFonts w:cs="Times New Roman"/>
        </w:rPr>
        <w:t>Rea</w:t>
      </w:r>
      <w:r>
        <w:rPr>
          <w:rFonts w:cs="Times New Roman"/>
        </w:rPr>
        <w:t xml:space="preserve">d third time and sent to Senate </w:t>
      </w:r>
      <w:r w:rsidRPr="00A90E63">
        <w:rPr>
          <w:rFonts w:cs="Times New Roman"/>
        </w:rPr>
        <w:t>(</w:t>
      </w:r>
      <w:hyperlink r:id="rId13" w:history="1">
        <w:r w:rsidRPr="00A90E63">
          <w:rPr>
            <w:rStyle w:val="Hyperlink"/>
            <w:rFonts w:cs="Times New Roman"/>
          </w:rPr>
          <w:t>House Journal</w:t>
        </w:r>
        <w:r w:rsidRPr="00A90E63">
          <w:rPr>
            <w:rStyle w:val="Hyperlink"/>
            <w:rFonts w:cs="Times New Roman"/>
          </w:rPr>
          <w:noBreakHyphen/>
          <w:t>page 54</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A90E63">
        <w:rPr>
          <w:rFonts w:cs="Times New Roman"/>
        </w:rPr>
        <w:t>Introduced and read first time (</w:t>
      </w:r>
      <w:hyperlink r:id="rId14" w:history="1">
        <w:r w:rsidRPr="00A90E63">
          <w:rPr>
            <w:rStyle w:val="Hyperlink"/>
            <w:rFonts w:cs="Times New Roman"/>
          </w:rPr>
          <w:t>Senate Journal</w:t>
        </w:r>
        <w:r w:rsidRPr="00A90E63">
          <w:rPr>
            <w:rStyle w:val="Hyperlink"/>
            <w:rFonts w:cs="Times New Roman"/>
          </w:rPr>
          <w:noBreakHyphen/>
          <w:t>page 38</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A90E63">
        <w:rPr>
          <w:rFonts w:cs="Times New Roman"/>
        </w:rPr>
        <w:t>Ref</w:t>
      </w:r>
      <w:r>
        <w:rPr>
          <w:rFonts w:cs="Times New Roman"/>
        </w:rPr>
        <w:t xml:space="preserve">erred to Committee on </w:t>
      </w:r>
      <w:r w:rsidRPr="00A90E63">
        <w:rPr>
          <w:rFonts w:cs="Times New Roman"/>
          <w:b/>
        </w:rPr>
        <w:t>Judiciary</w:t>
      </w:r>
      <w:r>
        <w:rPr>
          <w:rFonts w:cs="Times New Roman"/>
        </w:rPr>
        <w:t xml:space="preserve"> </w:t>
      </w:r>
      <w:r w:rsidRPr="00A90E63">
        <w:rPr>
          <w:rFonts w:cs="Times New Roman"/>
        </w:rPr>
        <w:t>(</w:t>
      </w:r>
      <w:hyperlink r:id="rId15" w:history="1">
        <w:r w:rsidRPr="00A90E63">
          <w:rPr>
            <w:rStyle w:val="Hyperlink"/>
            <w:rFonts w:cs="Times New Roman"/>
          </w:rPr>
          <w:t>Senate Journal</w:t>
        </w:r>
        <w:r w:rsidRPr="00A90E63">
          <w:rPr>
            <w:rStyle w:val="Hyperlink"/>
            <w:rFonts w:cs="Times New Roman"/>
          </w:rPr>
          <w:noBreakHyphen/>
          <w:t>page 38</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r>
      <w:r w:rsidRPr="00A90E63">
        <w:rPr>
          <w:rFonts w:cs="Times New Roman"/>
        </w:rPr>
        <w:t>Committee r</w:t>
      </w:r>
      <w:r>
        <w:rPr>
          <w:rFonts w:cs="Times New Roman"/>
        </w:rPr>
        <w:t xml:space="preserve">eport: Favorable with amendment </w:t>
      </w:r>
      <w:r w:rsidRPr="00A90E63">
        <w:rPr>
          <w:rFonts w:cs="Times New Roman"/>
          <w:b/>
        </w:rPr>
        <w:t>Judiciary</w:t>
      </w:r>
      <w:r w:rsidRPr="00A90E63">
        <w:rPr>
          <w:rFonts w:cs="Times New Roman"/>
        </w:rPr>
        <w:t xml:space="preserve"> (</w:t>
      </w:r>
      <w:hyperlink r:id="rId16" w:history="1">
        <w:r w:rsidRPr="00A90E63">
          <w:rPr>
            <w:rStyle w:val="Hyperlink"/>
            <w:rFonts w:cs="Times New Roman"/>
          </w:rPr>
          <w:t>Senate Journal</w:t>
        </w:r>
        <w:r w:rsidRPr="00A90E63">
          <w:rPr>
            <w:rStyle w:val="Hyperlink"/>
            <w:rFonts w:cs="Times New Roman"/>
          </w:rPr>
          <w:noBreakHyphen/>
          <w:t>page 8</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4/25/2019</w:t>
      </w:r>
      <w:r>
        <w:rPr>
          <w:rFonts w:cs="Times New Roman"/>
        </w:rPr>
        <w:tab/>
      </w:r>
      <w:r>
        <w:rPr>
          <w:rFonts w:cs="Times New Roman"/>
        </w:rPr>
        <w:tab/>
      </w:r>
      <w:r w:rsidRPr="00A90E63">
        <w:rPr>
          <w:rFonts w:cs="Times New Roman"/>
        </w:rPr>
        <w:t>Scrivener's error corrected</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r>
      <w:r w:rsidRPr="00A90E63">
        <w:rPr>
          <w:rFonts w:cs="Times New Roman"/>
        </w:rPr>
        <w:t>Read second time (</w:t>
      </w:r>
      <w:hyperlink r:id="rId17" w:history="1">
        <w:r w:rsidRPr="00A90E63">
          <w:rPr>
            <w:rStyle w:val="Hyperlink"/>
            <w:rFonts w:cs="Times New Roman"/>
          </w:rPr>
          <w:t>Senate Journal</w:t>
        </w:r>
        <w:r w:rsidRPr="00A90E63">
          <w:rPr>
            <w:rStyle w:val="Hyperlink"/>
            <w:rFonts w:cs="Times New Roman"/>
          </w:rPr>
          <w:noBreakHyphen/>
          <w:t>page 34</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A90E63">
        <w:rPr>
          <w:rFonts w:cs="Times New Roman"/>
        </w:rPr>
        <w:t>Committe</w:t>
      </w:r>
      <w:r>
        <w:rPr>
          <w:rFonts w:cs="Times New Roman"/>
        </w:rPr>
        <w:t xml:space="preserve">e Amendment Amended and Adopted </w:t>
      </w:r>
      <w:r w:rsidRPr="00A90E63">
        <w:rPr>
          <w:rFonts w:cs="Times New Roman"/>
        </w:rPr>
        <w:t>(</w:t>
      </w:r>
      <w:hyperlink r:id="rId18" w:history="1">
        <w:r w:rsidRPr="00A90E63">
          <w:rPr>
            <w:rStyle w:val="Hyperlink"/>
            <w:rFonts w:cs="Times New Roman"/>
          </w:rPr>
          <w:t>Senate Journal</w:t>
        </w:r>
        <w:r w:rsidRPr="00A90E63">
          <w:rPr>
            <w:rStyle w:val="Hyperlink"/>
            <w:rFonts w:cs="Times New Roman"/>
          </w:rPr>
          <w:noBreakHyphen/>
          <w:t>page 50</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A90E63">
        <w:rPr>
          <w:rFonts w:cs="Times New Roman"/>
        </w:rPr>
        <w:t>Amended (</w:t>
      </w:r>
      <w:hyperlink r:id="rId19" w:history="1">
        <w:r w:rsidRPr="00A90E63">
          <w:rPr>
            <w:rStyle w:val="Hyperlink"/>
            <w:rFonts w:cs="Times New Roman"/>
          </w:rPr>
          <w:t>Senate Journal</w:t>
        </w:r>
        <w:r w:rsidRPr="00A90E63">
          <w:rPr>
            <w:rStyle w:val="Hyperlink"/>
            <w:rFonts w:cs="Times New Roman"/>
          </w:rPr>
          <w:noBreakHyphen/>
          <w:t>page 50</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A90E63">
        <w:rPr>
          <w:rFonts w:cs="Times New Roman"/>
        </w:rPr>
        <w:t xml:space="preserve">Read third </w:t>
      </w:r>
      <w:r>
        <w:rPr>
          <w:rFonts w:cs="Times New Roman"/>
        </w:rPr>
        <w:t xml:space="preserve">time and returned to House with </w:t>
      </w:r>
      <w:r w:rsidRPr="00A90E63">
        <w:rPr>
          <w:rFonts w:cs="Times New Roman"/>
        </w:rPr>
        <w:t>amendments (</w:t>
      </w:r>
      <w:hyperlink r:id="rId20" w:history="1">
        <w:r w:rsidRPr="00A90E63">
          <w:rPr>
            <w:rStyle w:val="Hyperlink"/>
            <w:rFonts w:cs="Times New Roman"/>
          </w:rPr>
          <w:t>Senate Journal</w:t>
        </w:r>
        <w:r w:rsidRPr="00A90E63">
          <w:rPr>
            <w:rStyle w:val="Hyperlink"/>
            <w:rFonts w:cs="Times New Roman"/>
          </w:rPr>
          <w:noBreakHyphen/>
          <w:t>page 50</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A90E63">
        <w:rPr>
          <w:rFonts w:cs="Times New Roman"/>
        </w:rPr>
        <w:t>Roll call Ayes</w:t>
      </w:r>
      <w:r>
        <w:rPr>
          <w:rFonts w:cs="Times New Roman"/>
        </w:rPr>
        <w:noBreakHyphen/>
      </w:r>
      <w:r w:rsidRPr="00A90E63">
        <w:rPr>
          <w:rFonts w:cs="Times New Roman"/>
        </w:rPr>
        <w:t>44  Nays</w:t>
      </w:r>
      <w:r>
        <w:rPr>
          <w:rFonts w:cs="Times New Roman"/>
        </w:rPr>
        <w:noBreakHyphen/>
      </w:r>
      <w:r w:rsidRPr="00A90E63">
        <w:rPr>
          <w:rFonts w:cs="Times New Roman"/>
        </w:rPr>
        <w:t>0 (</w:t>
      </w:r>
      <w:hyperlink r:id="rId21" w:history="1">
        <w:r w:rsidRPr="00A90E63">
          <w:rPr>
            <w:rStyle w:val="Hyperlink"/>
            <w:rFonts w:cs="Times New Roman"/>
          </w:rPr>
          <w:t>Senate Journal</w:t>
        </w:r>
        <w:r w:rsidRPr="00A90E63">
          <w:rPr>
            <w:rStyle w:val="Hyperlink"/>
            <w:rFonts w:cs="Times New Roman"/>
          </w:rPr>
          <w:noBreakHyphen/>
          <w:t>page 50</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A90E63">
        <w:rPr>
          <w:rFonts w:cs="Times New Roman"/>
        </w:rPr>
        <w:t>Senate amendment amended (</w:t>
      </w:r>
      <w:hyperlink r:id="rId22" w:history="1">
        <w:r w:rsidRPr="00A90E63">
          <w:rPr>
            <w:rStyle w:val="Hyperlink"/>
            <w:rFonts w:cs="Times New Roman"/>
          </w:rPr>
          <w:t>House Journal</w:t>
        </w:r>
        <w:r w:rsidRPr="00A90E63">
          <w:rPr>
            <w:rStyle w:val="Hyperlink"/>
            <w:rFonts w:cs="Times New Roman"/>
          </w:rPr>
          <w:noBreakHyphen/>
          <w:t>page 85</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A90E63">
        <w:rPr>
          <w:rFonts w:cs="Times New Roman"/>
        </w:rPr>
        <w:t>Ret</w:t>
      </w:r>
      <w:r>
        <w:rPr>
          <w:rFonts w:cs="Times New Roman"/>
        </w:rPr>
        <w:t xml:space="preserve">urned to Senate with amendments </w:t>
      </w:r>
      <w:r w:rsidRPr="00A90E63">
        <w:rPr>
          <w:rFonts w:cs="Times New Roman"/>
        </w:rPr>
        <w:t>(</w:t>
      </w:r>
      <w:hyperlink r:id="rId23" w:history="1">
        <w:r w:rsidRPr="00A90E63">
          <w:rPr>
            <w:rStyle w:val="Hyperlink"/>
            <w:rFonts w:cs="Times New Roman"/>
          </w:rPr>
          <w:t>House Journal</w:t>
        </w:r>
        <w:r w:rsidRPr="00A90E63">
          <w:rPr>
            <w:rStyle w:val="Hyperlink"/>
            <w:rFonts w:cs="Times New Roman"/>
          </w:rPr>
          <w:noBreakHyphen/>
          <w:t>page 85</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A90E63">
        <w:rPr>
          <w:rFonts w:cs="Times New Roman"/>
        </w:rPr>
        <w:t xml:space="preserve">Concurred </w:t>
      </w:r>
      <w:r>
        <w:rPr>
          <w:rFonts w:cs="Times New Roman"/>
        </w:rPr>
        <w:t xml:space="preserve">in House amendment and enrolled </w:t>
      </w:r>
      <w:r w:rsidRPr="00A90E63">
        <w:rPr>
          <w:rFonts w:cs="Times New Roman"/>
        </w:rPr>
        <w:t>(</w:t>
      </w:r>
      <w:hyperlink r:id="rId24" w:history="1">
        <w:r w:rsidRPr="00A90E63">
          <w:rPr>
            <w:rStyle w:val="Hyperlink"/>
            <w:rFonts w:cs="Times New Roman"/>
          </w:rPr>
          <w:t>Senate Journal</w:t>
        </w:r>
        <w:r w:rsidRPr="00A90E63">
          <w:rPr>
            <w:rStyle w:val="Hyperlink"/>
            <w:rFonts w:cs="Times New Roman"/>
          </w:rPr>
          <w:noBreakHyphen/>
          <w:t>page 80</w:t>
        </w:r>
      </w:hyperlink>
      <w:r w:rsidRPr="00A90E63">
        <w:rPr>
          <w:rFonts w:cs="Times New Roman"/>
        </w:rPr>
        <w:t>)</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A90E63">
        <w:rPr>
          <w:rFonts w:cs="Times New Roman"/>
        </w:rPr>
        <w:t>Ratified R  74</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A90E63">
        <w:rPr>
          <w:rFonts w:cs="Times New Roman"/>
        </w:rPr>
        <w:t>Signed By Governor</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A90E63">
        <w:rPr>
          <w:rFonts w:cs="Times New Roman"/>
        </w:rPr>
        <w:t>Effective date  05/16/19</w:t>
      </w:r>
    </w:p>
    <w:p w:rsidR="00F45426" w:rsidRDefault="00F45426" w:rsidP="00F45426">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A90E63">
        <w:rPr>
          <w:rFonts w:cs="Times New Roman"/>
        </w:rPr>
        <w:t>Act No</w:t>
      </w:r>
      <w:r>
        <w:rPr>
          <w:rFonts w:cs="Times New Roman"/>
        </w:rPr>
        <w:t>. </w:t>
      </w:r>
      <w:r w:rsidRPr="00A90E63">
        <w:rPr>
          <w:rFonts w:cs="Times New Roman"/>
        </w:rPr>
        <w:t xml:space="preserve"> 54</w:t>
      </w:r>
    </w:p>
    <w:p w:rsidR="00F45426" w:rsidRDefault="00F45426" w:rsidP="00F45426">
      <w:pPr>
        <w:widowControl w:val="0"/>
        <w:tabs>
          <w:tab w:val="right" w:pos="1008"/>
          <w:tab w:val="left" w:pos="1152"/>
          <w:tab w:val="left" w:pos="1872"/>
          <w:tab w:val="left" w:pos="9187"/>
        </w:tabs>
        <w:ind w:left="2088" w:hanging="2088"/>
        <w:rPr>
          <w:rFonts w:cs="Times New Roman"/>
        </w:rPr>
      </w:pPr>
    </w:p>
    <w:p w:rsidR="002C2001" w:rsidRPr="002C2001" w:rsidRDefault="002C2001" w:rsidP="002C2001">
      <w:pPr>
        <w:widowControl w:val="0"/>
        <w:tabs>
          <w:tab w:val="right" w:pos="1008"/>
          <w:tab w:val="left" w:pos="1152"/>
          <w:tab w:val="left" w:pos="1872"/>
          <w:tab w:val="left" w:pos="9187"/>
        </w:tabs>
        <w:ind w:left="2088" w:hanging="2088"/>
        <w:rPr>
          <w:rFonts w:eastAsia="Times New Roman" w:cs="Times New Roman"/>
          <w:szCs w:val="20"/>
        </w:rPr>
      </w:pPr>
      <w:r w:rsidRPr="002C2001">
        <w:rPr>
          <w:rFonts w:eastAsia="Times New Roman" w:cs="Times New Roman"/>
          <w:szCs w:val="20"/>
        </w:rPr>
        <w:t xml:space="preserve">View the latest </w:t>
      </w:r>
      <w:hyperlink r:id="rId25" w:history="1">
        <w:r w:rsidRPr="002C2001">
          <w:rPr>
            <w:rFonts w:eastAsia="Times New Roman" w:cs="Times New Roman"/>
            <w:color w:val="0000FF" w:themeColor="hyperlink"/>
            <w:szCs w:val="20"/>
            <w:u w:val="single"/>
          </w:rPr>
          <w:t>legislative information</w:t>
        </w:r>
      </w:hyperlink>
      <w:r w:rsidRPr="002C2001">
        <w:rPr>
          <w:rFonts w:eastAsia="Times New Roman" w:cs="Times New Roman"/>
          <w:szCs w:val="20"/>
        </w:rPr>
        <w:t xml:space="preserve"> at the website</w:t>
      </w:r>
    </w:p>
    <w:p w:rsidR="002C2001" w:rsidRPr="002C2001" w:rsidRDefault="002C2001" w:rsidP="002C2001">
      <w:pPr>
        <w:widowControl w:val="0"/>
        <w:tabs>
          <w:tab w:val="right" w:pos="1008"/>
          <w:tab w:val="left" w:pos="1152"/>
          <w:tab w:val="left" w:pos="1872"/>
          <w:tab w:val="left" w:pos="9187"/>
        </w:tabs>
        <w:ind w:left="2088" w:hanging="2088"/>
        <w:rPr>
          <w:rFonts w:eastAsia="Times New Roman" w:cs="Times New Roman"/>
          <w:szCs w:val="20"/>
        </w:rPr>
      </w:pPr>
    </w:p>
    <w:p w:rsidR="002C2001" w:rsidRPr="002C2001" w:rsidRDefault="002C2001" w:rsidP="002C2001">
      <w:pPr>
        <w:widowControl w:val="0"/>
        <w:tabs>
          <w:tab w:val="right" w:pos="1008"/>
          <w:tab w:val="left" w:pos="1152"/>
          <w:tab w:val="left" w:pos="1872"/>
          <w:tab w:val="left" w:pos="9187"/>
        </w:tabs>
        <w:ind w:left="2088" w:hanging="2088"/>
        <w:rPr>
          <w:rFonts w:eastAsia="Times New Roman" w:cs="Times New Roman"/>
          <w:szCs w:val="20"/>
        </w:rPr>
      </w:pP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C2001">
        <w:rPr>
          <w:rFonts w:eastAsia="Times New Roman" w:cs="Times New Roman"/>
          <w:b/>
          <w:szCs w:val="20"/>
        </w:rPr>
        <w:t>VERSIONS OF THIS BILL</w:t>
      </w:r>
    </w:p>
    <w:p w:rsidR="002C2001" w:rsidRPr="002C2001" w:rsidRDefault="002C2001"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C2001" w:rsidRPr="002C2001" w:rsidRDefault="00E336B4" w:rsidP="002C20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2C2001" w:rsidRPr="002C2001">
          <w:rPr>
            <w:rFonts w:eastAsia="Times New Roman" w:cs="Times New Roman"/>
            <w:color w:val="0000FF" w:themeColor="hyperlink"/>
            <w:szCs w:val="20"/>
            <w:u w:val="single"/>
          </w:rPr>
          <w:t>12/18/2018</w:t>
        </w:r>
      </w:hyperlink>
    </w:p>
    <w:p w:rsidR="002C2001" w:rsidRPr="002C2001" w:rsidRDefault="00E336B4"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C2001" w:rsidRPr="002C2001">
          <w:rPr>
            <w:rFonts w:eastAsia="Times New Roman" w:cs="Times New Roman"/>
            <w:color w:val="0000FF" w:themeColor="hyperlink"/>
            <w:szCs w:val="20"/>
            <w:u w:val="single"/>
          </w:rPr>
          <w:t>1/30/2019</w:t>
        </w:r>
      </w:hyperlink>
    </w:p>
    <w:p w:rsidR="002C2001" w:rsidRPr="002C2001" w:rsidRDefault="00E336B4"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C2001" w:rsidRPr="002C2001">
          <w:rPr>
            <w:rFonts w:eastAsia="Times New Roman" w:cs="Times New Roman"/>
            <w:color w:val="0000FF" w:themeColor="hyperlink"/>
            <w:szCs w:val="20"/>
            <w:u w:val="single"/>
          </w:rPr>
          <w:t>4/24/2019</w:t>
        </w:r>
      </w:hyperlink>
    </w:p>
    <w:p w:rsidR="002C2001" w:rsidRPr="002C2001" w:rsidRDefault="00E336B4"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C2001" w:rsidRPr="002C2001">
          <w:rPr>
            <w:rFonts w:eastAsia="Times New Roman" w:cs="Times New Roman"/>
            <w:color w:val="0000FF" w:themeColor="hyperlink"/>
            <w:szCs w:val="20"/>
            <w:u w:val="single"/>
          </w:rPr>
          <w:t>4/25/2019</w:t>
        </w:r>
      </w:hyperlink>
    </w:p>
    <w:p w:rsidR="002C2001" w:rsidRPr="002C2001" w:rsidRDefault="00E336B4"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C2001" w:rsidRPr="002C2001">
          <w:rPr>
            <w:rFonts w:eastAsia="Times New Roman" w:cs="Times New Roman"/>
            <w:color w:val="0000FF" w:themeColor="hyperlink"/>
            <w:szCs w:val="20"/>
            <w:u w:val="single"/>
          </w:rPr>
          <w:t>5/8/2019</w:t>
        </w:r>
      </w:hyperlink>
    </w:p>
    <w:p w:rsidR="002C2001" w:rsidRPr="002C2001" w:rsidRDefault="00E336B4"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C2001" w:rsidRPr="002C2001">
          <w:rPr>
            <w:rFonts w:eastAsia="Times New Roman" w:cs="Times New Roman"/>
            <w:color w:val="0000FF" w:themeColor="hyperlink"/>
            <w:szCs w:val="20"/>
            <w:u w:val="single"/>
          </w:rPr>
          <w:t>5/9/2019</w:t>
        </w:r>
      </w:hyperlink>
    </w:p>
    <w:p w:rsidR="002C2001" w:rsidRPr="002C2001" w:rsidRDefault="002C2001"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C2001" w:rsidRDefault="002C2001" w:rsidP="002C2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C2001" w:rsidSect="002C2001">
          <w:pgSz w:w="12240" w:h="15840" w:code="1"/>
          <w:pgMar w:top="1080" w:right="1440" w:bottom="1080" w:left="1440" w:header="720" w:footer="720" w:gutter="0"/>
          <w:pgNumType w:start="1"/>
          <w:cols w:space="720"/>
          <w:noEndnote/>
          <w:docGrid w:linePitch="360"/>
        </w:sectPr>
      </w:pP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R74, H3035)</w:t>
      </w:r>
    </w:p>
    <w:p w:rsidR="002A61D2" w:rsidRPr="008836A5"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A61D2" w:rsidRPr="002C2001"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C2001">
        <w:rPr>
          <w:rFonts w:cs="Times New Roman"/>
          <w:b/>
          <w:color w:val="000000" w:themeColor="text1"/>
          <w:szCs w:val="36"/>
        </w:rPr>
        <w:t xml:space="preserve">AN ACT </w:t>
      </w:r>
      <w:r w:rsidRPr="002C2001">
        <w:rPr>
          <w:rFonts w:cs="Times New Roman"/>
          <w:b/>
          <w:color w:val="000000" w:themeColor="text1"/>
          <w:u w:color="000000" w:themeColor="text1"/>
        </w:rPr>
        <w:t>TO AMEND SECTION 7</w:t>
      </w:r>
      <w:r w:rsidRPr="002C2001">
        <w:rPr>
          <w:rFonts w:cs="Times New Roman"/>
          <w:b/>
          <w:color w:val="000000" w:themeColor="text1"/>
          <w:u w:color="000000" w:themeColor="text1"/>
        </w:rPr>
        <w:noBreakHyphen/>
        <w:t>13</w:t>
      </w:r>
      <w:r w:rsidRPr="002C2001">
        <w:rPr>
          <w:rFonts w:cs="Times New Roman"/>
          <w:b/>
          <w:color w:val="000000" w:themeColor="text1"/>
          <w:u w:color="000000" w:themeColor="text1"/>
        </w:rPr>
        <w:noBreakHyphen/>
        <w:t>72, CODE OF LAWS OF SOUTH CAROLINA, 1976, RELATING TO MANAGERS OF ELECTION, SO AS TO PROVIDE THAT A CLERK APPOINTED FROM AMONG THE MANAGERS FOR EACH POLLING PLACE MUST BE A RESIDENT AND REGISTERED ELECTOR OF THE RESPECTIVE COUNTY IN WHICH HE IS APPOINTED TO WORK OR IN AN ADJOINING COUNTY; TO AMEND SECTION 7</w:t>
      </w:r>
      <w:r w:rsidRPr="002C2001">
        <w:rPr>
          <w:rFonts w:cs="Times New Roman"/>
          <w:b/>
          <w:color w:val="000000" w:themeColor="text1"/>
          <w:u w:color="000000" w:themeColor="text1"/>
        </w:rPr>
        <w:noBreakHyphen/>
        <w:t>13</w:t>
      </w:r>
      <w:r w:rsidRPr="002C2001">
        <w:rPr>
          <w:rFonts w:cs="Times New Roman"/>
          <w:b/>
          <w:color w:val="000000" w:themeColor="text1"/>
          <w:u w:color="000000" w:themeColor="text1"/>
        </w:rPr>
        <w:noBreakHyphen/>
        <w:t>80, RELATING TO THE ORGANIZATION OF BOARDS OF VOTER REGISTRATION AND ELECTIONS AND MANAGERS AND CLERKS, SO AS TO PROVIDE THAT A CHAIRMAN OF A BOARD OF MANAGERS MUST BE A RESIDENT AND REGISTERED ELECTOR OF THE RESPECTIVE COUNTY IN WHICH HE IS APPOINTED TO WORK OR IN AN ADJOINING COUNTY; AND TO AMEND SECTION 7</w:t>
      </w:r>
      <w:r w:rsidRPr="002C2001">
        <w:rPr>
          <w:rFonts w:cs="Times New Roman"/>
          <w:b/>
          <w:color w:val="000000" w:themeColor="text1"/>
          <w:u w:color="000000" w:themeColor="text1"/>
        </w:rPr>
        <w:noBreakHyphen/>
        <w:t>13</w:t>
      </w:r>
      <w:r w:rsidRPr="002C2001">
        <w:rPr>
          <w:rFonts w:cs="Times New Roman"/>
          <w:b/>
          <w:color w:val="000000" w:themeColor="text1"/>
          <w:u w:color="000000" w:themeColor="text1"/>
        </w:rPr>
        <w:noBreakHyphen/>
        <w:t>110, RELATING TO POLL MANAGERS AND THEIR ASSISTANTS, SO AS TO PROVIDE THAT A CHAIRMAN OR CLERK APPOINTED FROM AMONG THE MANAGERS FOR THE VARIOUS POLLING PLACES MUST BE A RESIDENT AND REGISTERED ELECTOR OF THE RESPECTIVE COUNTY IN WHICH HE IS APPOINTED TO WORK OR IN AN ADJOINING COUNTY, TO PROVIDE THAT A MANAGER WHO IS NOT APPOINTED TO SERVE AS A CHAIRMAN OR CLERK MUST BE A RESIDENT AND A REGISTERED ELECTOR OF THE STATE OF SOUTH CAROLINA, AND TO REQUIRE THAT ANY PERSON QUALIFIED TO SERVE AS A MANAGER WHO REQUESTS TO WORK IN HIS RESIDENT COUNTY OR IN AN ADJOINING COUNTY MUST BE GIVEN PRIORITY OVER QUALIFIED PERSONS FROM OTHER COUNTIES FOR APPOINTMENT TO WORK IN THE RESIDENT COUNTY OR IN AN ADJOINING COUNTY.</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Be it enacted by the General Assembly of the State of South Carolina:</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684288"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Managers of election</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SECTION</w:t>
      </w:r>
      <w:r w:rsidRPr="00E06D70">
        <w:rPr>
          <w:rFonts w:cs="Times New Roman"/>
        </w:rPr>
        <w:tab/>
        <w:t>1.</w:t>
      </w:r>
      <w:r w:rsidRPr="00E06D70">
        <w:rPr>
          <w:rFonts w:cs="Times New Roman"/>
        </w:rPr>
        <w:tab/>
        <w:t>Section 7</w:t>
      </w:r>
      <w:r>
        <w:rPr>
          <w:rFonts w:cs="Times New Roman"/>
        </w:rPr>
        <w:noBreakHyphen/>
      </w:r>
      <w:r w:rsidRPr="00E06D70">
        <w:rPr>
          <w:rFonts w:cs="Times New Roman"/>
        </w:rPr>
        <w:t>13</w:t>
      </w:r>
      <w:r>
        <w:rPr>
          <w:rFonts w:cs="Times New Roman"/>
        </w:rPr>
        <w:noBreakHyphen/>
      </w:r>
      <w:r w:rsidRPr="00E06D70">
        <w:rPr>
          <w:rFonts w:cs="Times New Roman"/>
        </w:rPr>
        <w:t>72 of the 1976 Code is amended to read:</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“Section 7</w:t>
      </w:r>
      <w:r>
        <w:rPr>
          <w:rFonts w:cs="Times New Roman"/>
        </w:rPr>
        <w:noBreakHyphen/>
      </w:r>
      <w:r w:rsidRPr="00E06D70">
        <w:rPr>
          <w:rFonts w:cs="Times New Roman"/>
        </w:rPr>
        <w:t>13</w:t>
      </w:r>
      <w:r>
        <w:rPr>
          <w:rFonts w:cs="Times New Roman"/>
        </w:rPr>
        <w:noBreakHyphen/>
      </w:r>
      <w:r w:rsidRPr="00E06D70">
        <w:rPr>
          <w:rFonts w:cs="Times New Roman"/>
        </w:rPr>
        <w:t>72.</w:t>
      </w:r>
      <w:r w:rsidRPr="00E06D70">
        <w:rPr>
          <w:rFonts w:cs="Times New Roman"/>
        </w:rPr>
        <w:tab/>
        <w:t>For the general election held on the first Tuesday following the first Monday in November in each even</w:t>
      </w:r>
      <w:r>
        <w:rPr>
          <w:rFonts w:cs="Times New Roman"/>
        </w:rPr>
        <w:noBreakHyphen/>
      </w:r>
      <w:r w:rsidRPr="00E06D70">
        <w:rPr>
          <w:rFonts w:cs="Times New Roman"/>
        </w:rPr>
        <w:t xml:space="preserve">numbered year, the members of the county board of voter registration and elections must </w:t>
      </w:r>
      <w:r w:rsidRPr="00E06D70">
        <w:rPr>
          <w:rFonts w:cs="Times New Roman"/>
        </w:rPr>
        <w:lastRenderedPageBreak/>
        <w:t>appoint three managers of election for each polling place in the county for which they must respectively be appointed for each five hundred electors, or portion of each five hundred electors, registered to vote at the polling place.</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Forty</w:t>
      </w:r>
      <w:r>
        <w:rPr>
          <w:rFonts w:cs="Times New Roman"/>
        </w:rPr>
        <w:noBreakHyphen/>
      </w:r>
      <w:r w:rsidRPr="00E06D70">
        <w:rPr>
          <w:rFonts w:cs="Times New Roman"/>
        </w:rPr>
        <w:t>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for good cause.</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 xml:space="preserve">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w:t>
      </w:r>
      <w:r w:rsidRPr="00E06D70">
        <w:rPr>
          <w:rFonts w:cs="Times New Roman"/>
        </w:rPr>
        <w:lastRenderedPageBreak/>
        <w:t xml:space="preserve">of certification must be carried out by the county board of voter registration and elections. After their appointment, the managers and clerks must take and subscribe, before any officer authorized to administer oaths, the following oath of office prescribed by Section 26 of Article III of the Constitution: </w:t>
      </w:r>
      <w:r w:rsidRPr="00EC0F54">
        <w:rPr>
          <w:rFonts w:cs="Times New Roman"/>
        </w:rPr>
        <w:t>‘</w:t>
      </w:r>
      <w:r w:rsidRPr="00E06D70">
        <w:rPr>
          <w:rFonts w:cs="Times New Roman"/>
        </w:rPr>
        <w:t xml:space="preserve">I do solemnly swear </w:t>
      </w:r>
      <w:r>
        <w:rPr>
          <w:rFonts w:cs="Times New Roman"/>
        </w:rPr>
        <w:t>(</w:t>
      </w:r>
      <w:r w:rsidRPr="00E06D70">
        <w:rPr>
          <w:rFonts w:cs="Times New Roman"/>
        </w:rPr>
        <w:t>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sidRPr="00EC0F54">
        <w:rPr>
          <w:rFonts w:cs="Times New Roman"/>
        </w:rPr>
        <w:t>’</w:t>
      </w:r>
      <w:r w:rsidRPr="00E06D70">
        <w:rPr>
          <w:rFonts w:cs="Times New Roman"/>
        </w:rPr>
        <w:t>.</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w:t>
      </w:r>
      <w:r>
        <w:rPr>
          <w:rFonts w:cs="Times New Roman"/>
        </w:rPr>
        <w:noBreakHyphen/>
      </w:r>
      <w:r w:rsidRPr="00E06D70">
        <w:rPr>
          <w:rFonts w:cs="Times New Roman"/>
        </w:rPr>
        <w:t>13</w:t>
      </w:r>
      <w:r>
        <w:rPr>
          <w:rFonts w:cs="Times New Roman"/>
        </w:rPr>
        <w:noBreakHyphen/>
      </w:r>
      <w:r w:rsidRPr="00E06D70">
        <w:rPr>
          <w:rFonts w:cs="Times New Roman"/>
        </w:rPr>
        <w:t>100. Upon the completion of the canvassing of votes, this oath must be filed with the members of the county board of voter registration and elections along with the ballots from that election precinct.”</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684288"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Organization of voter registration and elections, managers and clerks, oaths</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SECTION</w:t>
      </w:r>
      <w:r w:rsidRPr="00E06D70">
        <w:rPr>
          <w:rFonts w:cs="Times New Roman"/>
        </w:rPr>
        <w:tab/>
        <w:t>2.</w:t>
      </w:r>
      <w:r w:rsidRPr="00E06D70">
        <w:rPr>
          <w:rFonts w:cs="Times New Roman"/>
        </w:rPr>
        <w:tab/>
        <w:t>Section 7</w:t>
      </w:r>
      <w:r>
        <w:rPr>
          <w:rFonts w:cs="Times New Roman"/>
        </w:rPr>
        <w:noBreakHyphen/>
      </w:r>
      <w:r w:rsidRPr="00E06D70">
        <w:rPr>
          <w:rFonts w:cs="Times New Roman"/>
        </w:rPr>
        <w:t>13</w:t>
      </w:r>
      <w:r>
        <w:rPr>
          <w:rFonts w:cs="Times New Roman"/>
        </w:rPr>
        <w:noBreakHyphen/>
      </w:r>
      <w:r w:rsidRPr="00E06D70">
        <w:rPr>
          <w:rFonts w:cs="Times New Roman"/>
        </w:rPr>
        <w:t>80 of the 1976 Code is amended to read:</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“Section 7</w:t>
      </w:r>
      <w:r>
        <w:rPr>
          <w:rFonts w:cs="Times New Roman"/>
        </w:rPr>
        <w:noBreakHyphen/>
      </w:r>
      <w:r w:rsidRPr="00E06D70">
        <w:rPr>
          <w:rFonts w:cs="Times New Roman"/>
        </w:rPr>
        <w:t>13</w:t>
      </w:r>
      <w:r>
        <w:rPr>
          <w:rFonts w:cs="Times New Roman"/>
        </w:rPr>
        <w:noBreakHyphen/>
      </w:r>
      <w:r w:rsidRPr="00E06D70">
        <w:rPr>
          <w:rFonts w:cs="Times New Roman"/>
        </w:rPr>
        <w:t>80.</w:t>
      </w:r>
      <w:r w:rsidRPr="00E06D70">
        <w:rPr>
          <w:rFonts w:cs="Times New Roman"/>
        </w:rPr>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684288"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Residency requirements of chairmen, clerks, and managers of elections</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SECTION</w:t>
      </w:r>
      <w:r w:rsidRPr="00E06D70">
        <w:rPr>
          <w:rFonts w:cs="Times New Roman"/>
        </w:rPr>
        <w:tab/>
        <w:t>3.</w:t>
      </w:r>
      <w:r w:rsidRPr="00E06D70">
        <w:rPr>
          <w:rFonts w:cs="Times New Roman"/>
        </w:rPr>
        <w:tab/>
        <w:t>Section 7</w:t>
      </w:r>
      <w:r>
        <w:rPr>
          <w:rFonts w:cs="Times New Roman"/>
        </w:rPr>
        <w:noBreakHyphen/>
      </w:r>
      <w:r w:rsidRPr="00E06D70">
        <w:rPr>
          <w:rFonts w:cs="Times New Roman"/>
        </w:rPr>
        <w:t>13</w:t>
      </w:r>
      <w:r>
        <w:rPr>
          <w:rFonts w:cs="Times New Roman"/>
        </w:rPr>
        <w:noBreakHyphen/>
      </w:r>
      <w:r w:rsidRPr="00E06D70">
        <w:rPr>
          <w:rFonts w:cs="Times New Roman"/>
        </w:rPr>
        <w:t>110 of the 1976 Code is amended to read:</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ab/>
        <w:t>“Section 7</w:t>
      </w:r>
      <w:r>
        <w:rPr>
          <w:rFonts w:cs="Times New Roman"/>
        </w:rPr>
        <w:noBreakHyphen/>
      </w:r>
      <w:r w:rsidRPr="00E06D70">
        <w:rPr>
          <w:rFonts w:cs="Times New Roman"/>
        </w:rPr>
        <w:t>13</w:t>
      </w:r>
      <w:r>
        <w:rPr>
          <w:rFonts w:cs="Times New Roman"/>
        </w:rPr>
        <w:noBreakHyphen/>
      </w:r>
      <w:r w:rsidRPr="00E06D70">
        <w:rPr>
          <w:rFonts w:cs="Times New Roman"/>
        </w:rPr>
        <w:t>110.</w:t>
      </w:r>
      <w:r w:rsidRPr="00E06D70">
        <w:rPr>
          <w:rFonts w:cs="Times New Roman"/>
        </w:rPr>
        <w:tab/>
        <w:t xml:space="preserve">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w:t>
      </w:r>
      <w:r w:rsidRPr="00E06D70">
        <w:rPr>
          <w:rFonts w:cs="Times New Roman"/>
        </w:rPr>
        <w:lastRenderedPageBreak/>
        <w:t>Carolina. Any person qualified to serve as a manager who requests to work in his resident county or an adjoining county must be given priority over qualified persons from other counties for appointment to work in the resident county or an adjoining county. Any person at least sixteen years of age who has completed the training required by Section 7</w:t>
      </w:r>
      <w:r>
        <w:rPr>
          <w:rFonts w:cs="Times New Roman"/>
        </w:rPr>
        <w:noBreakHyphen/>
      </w:r>
      <w:r w:rsidRPr="00E06D70">
        <w:rPr>
          <w:rFonts w:cs="Times New Roman"/>
        </w:rPr>
        <w:t>13</w:t>
      </w:r>
      <w:r>
        <w:rPr>
          <w:rFonts w:cs="Times New Roman"/>
        </w:rPr>
        <w:noBreakHyphen/>
      </w:r>
      <w:r w:rsidRPr="00E06D70">
        <w:rPr>
          <w:rFonts w:cs="Times New Roman"/>
        </w:rPr>
        <w:t>72 and who is not otherwise disqualified by law may be appointed as a poll manager</w:t>
      </w:r>
      <w:r w:rsidRPr="00EC0F54">
        <w:rPr>
          <w:rFonts w:cs="Times New Roman"/>
        </w:rPr>
        <w:t>’</w:t>
      </w:r>
      <w:r w:rsidRPr="00E06D70">
        <w:rPr>
          <w:rFonts w:cs="Times New Roman"/>
        </w:rPr>
        <w:t>s assistant by the appropriate county board of voter registration and elections.  A sixteen</w:t>
      </w:r>
      <w:r>
        <w:rPr>
          <w:rFonts w:cs="Times New Roman"/>
        </w:rPr>
        <w:noBreakHyphen/>
      </w:r>
      <w:r w:rsidRPr="00E06D70">
        <w:rPr>
          <w:rFonts w:cs="Times New Roman"/>
        </w:rPr>
        <w:t xml:space="preserve"> or seventeen</w:t>
      </w:r>
      <w:r>
        <w:rPr>
          <w:rFonts w:cs="Times New Roman"/>
        </w:rPr>
        <w:noBreakHyphen/>
      </w:r>
      <w:r w:rsidRPr="00E06D70">
        <w:rPr>
          <w:rFonts w:cs="Times New Roman"/>
        </w:rPr>
        <w:t>year</w:t>
      </w:r>
      <w:r>
        <w:rPr>
          <w:rFonts w:cs="Times New Roman"/>
        </w:rPr>
        <w:noBreakHyphen/>
      </w:r>
      <w:r w:rsidRPr="00E06D70">
        <w:rPr>
          <w:rFonts w:cs="Times New Roman"/>
        </w:rPr>
        <w:t>old appointed as a poll manager</w:t>
      </w:r>
      <w:r w:rsidRPr="00EC0F54">
        <w:rPr>
          <w:rFonts w:cs="Times New Roman"/>
        </w:rPr>
        <w:t>’</w:t>
      </w:r>
      <w:r w:rsidRPr="00E06D70">
        <w:rPr>
          <w:rFonts w:cs="Times New Roman"/>
        </w:rPr>
        <w:t>s assistant may not serve as chairman of the managers or clerk in the polling place to which he or she is appointed. Sixteen</w:t>
      </w:r>
      <w:r>
        <w:rPr>
          <w:rFonts w:cs="Times New Roman"/>
        </w:rPr>
        <w:noBreakHyphen/>
      </w:r>
      <w:r w:rsidRPr="00E06D70">
        <w:rPr>
          <w:rFonts w:cs="Times New Roman"/>
        </w:rPr>
        <w:t xml:space="preserve"> and seventeen</w:t>
      </w:r>
      <w:r>
        <w:rPr>
          <w:rFonts w:cs="Times New Roman"/>
        </w:rPr>
        <w:noBreakHyphen/>
      </w:r>
      <w:r w:rsidRPr="00E06D70">
        <w:rPr>
          <w:rFonts w:cs="Times New Roman"/>
        </w:rPr>
        <w:t>year</w:t>
      </w:r>
      <w:r>
        <w:rPr>
          <w:rFonts w:cs="Times New Roman"/>
        </w:rPr>
        <w:noBreakHyphen/>
      </w:r>
      <w:r w:rsidRPr="00E06D70">
        <w:rPr>
          <w:rFonts w:cs="Times New Roman"/>
        </w:rPr>
        <w:t>olds must serve under supervision of the chairman of the managers of the polling place, and their specific duties must be prescribed by the county board of voter registration and elections. One sixteen</w:t>
      </w:r>
      <w:r>
        <w:rPr>
          <w:rFonts w:cs="Times New Roman"/>
        </w:rPr>
        <w:noBreakHyphen/>
      </w:r>
      <w:r w:rsidRPr="00E06D70">
        <w:rPr>
          <w:rFonts w:cs="Times New Roman"/>
        </w:rPr>
        <w:t xml:space="preserve"> or seventeen</w:t>
      </w:r>
      <w:r>
        <w:rPr>
          <w:rFonts w:cs="Times New Roman"/>
        </w:rPr>
        <w:noBreakHyphen/>
      </w:r>
      <w:r w:rsidRPr="00E06D70">
        <w:rPr>
          <w:rFonts w:cs="Times New Roman"/>
        </w:rPr>
        <w:t>year</w:t>
      </w:r>
      <w:r>
        <w:rPr>
          <w:rFonts w:cs="Times New Roman"/>
        </w:rPr>
        <w:noBreakHyphen/>
      </w:r>
      <w:r w:rsidRPr="00E06D70">
        <w:rPr>
          <w:rFonts w:cs="Times New Roman"/>
        </w:rPr>
        <w:t>old assistant poll manager may be appointed for every two regular poll managers appointed to work in a precinct.”</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684288"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A61D2" w:rsidRPr="00E06D70"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6D70">
        <w:rPr>
          <w:rFonts w:cs="Times New Roman"/>
        </w:rPr>
        <w:t>SECTION</w:t>
      </w:r>
      <w:r w:rsidRPr="00E06D70">
        <w:rPr>
          <w:rFonts w:cs="Times New Roman"/>
        </w:rPr>
        <w:tab/>
        <w:t>4.</w:t>
      </w:r>
      <w:r w:rsidRPr="00E06D70">
        <w:rPr>
          <w:rFonts w:cs="Times New Roman"/>
        </w:rPr>
        <w:tab/>
        <w:t>This act takes effect upon approval by the Governor.</w:t>
      </w: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A61D2" w:rsidRDefault="002A61D2"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2A61D2" w:rsidRDefault="002A61D2" w:rsidP="002A61D2">
      <w:pPr>
        <w:jc w:val="both"/>
        <w:rPr>
          <w:color w:val="000000" w:themeColor="text1"/>
        </w:rPr>
      </w:pPr>
    </w:p>
    <w:p w:rsidR="002A61D2" w:rsidRDefault="002A61D2" w:rsidP="002A61D2">
      <w:pPr>
        <w:jc w:val="both"/>
        <w:rPr>
          <w:color w:val="000000" w:themeColor="text1"/>
        </w:rPr>
      </w:pPr>
      <w:r>
        <w:rPr>
          <w:color w:val="000000" w:themeColor="text1"/>
        </w:rPr>
        <w:t>Approved the 16</w:t>
      </w:r>
      <w:r w:rsidRPr="00AC3A16">
        <w:rPr>
          <w:color w:val="000000" w:themeColor="text1"/>
          <w:vertAlign w:val="superscript"/>
        </w:rPr>
        <w:t>th</w:t>
      </w:r>
      <w:r>
        <w:rPr>
          <w:color w:val="000000" w:themeColor="text1"/>
        </w:rPr>
        <w:t xml:space="preserve"> day of May, 2019. </w:t>
      </w:r>
    </w:p>
    <w:p w:rsidR="002A61D2" w:rsidRDefault="002A61D2" w:rsidP="002A61D2">
      <w:pPr>
        <w:jc w:val="center"/>
        <w:rPr>
          <w:color w:val="000000" w:themeColor="text1"/>
        </w:rPr>
      </w:pPr>
    </w:p>
    <w:p w:rsidR="002A61D2" w:rsidRDefault="002A61D2" w:rsidP="002A61D2">
      <w:pPr>
        <w:jc w:val="center"/>
        <w:rPr>
          <w:color w:val="000000" w:themeColor="text1"/>
        </w:rPr>
      </w:pPr>
      <w:r>
        <w:rPr>
          <w:color w:val="000000" w:themeColor="text1"/>
        </w:rPr>
        <w:t>__________</w:t>
      </w:r>
    </w:p>
    <w:p w:rsidR="002C2001" w:rsidRPr="00CF73D1" w:rsidRDefault="002C2001" w:rsidP="002A6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C2001" w:rsidRPr="00CF73D1" w:rsidSect="002C2001">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1FD" w:rsidRDefault="009841FD" w:rsidP="007D5FAC">
      <w:r>
        <w:separator/>
      </w:r>
    </w:p>
  </w:endnote>
  <w:endnote w:type="continuationSeparator" w:id="0">
    <w:p w:rsidR="009841FD" w:rsidRDefault="009841F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01" w:rsidRPr="002C2001" w:rsidRDefault="002C2001" w:rsidP="002C200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A61D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01" w:rsidRDefault="002C2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1FD" w:rsidRDefault="009841FD" w:rsidP="007D5FAC">
      <w:r>
        <w:separator/>
      </w:r>
    </w:p>
  </w:footnote>
  <w:footnote w:type="continuationSeparator" w:id="0">
    <w:p w:rsidR="009841FD" w:rsidRDefault="009841F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035"/>
    <w:docVar w:name="ActSecretary" w:val="Charlton"/>
    <w:docVar w:name="ActSIdno" w:val="(89)  3035ZW19"/>
    <w:docVar w:name="clipname" w:val="3035ZW19"/>
    <w:docVar w:name="dvBillNumber" w:val="3035"/>
    <w:docVar w:name="dvBillNumberPrefix" w:val="H"/>
    <w:docVar w:name="dvOriginalBody" w:val="House"/>
    <w:docVar w:name="HOUSEACTFULLPATH" w:val="L:\COUNCIL\ACTS\3035ZW19.DOCX"/>
    <w:docVar w:name="OrigHOUSEBillNo" w:val="3035"/>
    <w:docVar w:name="WhatActtype" w:val="AN ACT"/>
  </w:docVars>
  <w:rsids>
    <w:rsidRoot w:val="009841F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5919"/>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1D2"/>
    <w:rsid w:val="002A6880"/>
    <w:rsid w:val="002A7F6D"/>
    <w:rsid w:val="002B787D"/>
    <w:rsid w:val="002C0E95"/>
    <w:rsid w:val="002C2001"/>
    <w:rsid w:val="002C3DB3"/>
    <w:rsid w:val="002C4C93"/>
    <w:rsid w:val="002C7D37"/>
    <w:rsid w:val="002D3267"/>
    <w:rsid w:val="002D7489"/>
    <w:rsid w:val="002D7F22"/>
    <w:rsid w:val="002E0E09"/>
    <w:rsid w:val="002E2659"/>
    <w:rsid w:val="002E42ED"/>
    <w:rsid w:val="002E45C8"/>
    <w:rsid w:val="002E6CED"/>
    <w:rsid w:val="002F1141"/>
    <w:rsid w:val="00304605"/>
    <w:rsid w:val="003049A0"/>
    <w:rsid w:val="00305689"/>
    <w:rsid w:val="00315C15"/>
    <w:rsid w:val="0031739F"/>
    <w:rsid w:val="003219FC"/>
    <w:rsid w:val="0032380E"/>
    <w:rsid w:val="00325D1F"/>
    <w:rsid w:val="003348FE"/>
    <w:rsid w:val="00334EAC"/>
    <w:rsid w:val="003421FE"/>
    <w:rsid w:val="0034356D"/>
    <w:rsid w:val="00360108"/>
    <w:rsid w:val="00360D70"/>
    <w:rsid w:val="00364D3F"/>
    <w:rsid w:val="00366494"/>
    <w:rsid w:val="00370DA1"/>
    <w:rsid w:val="00372564"/>
    <w:rsid w:val="00372FF8"/>
    <w:rsid w:val="0038005A"/>
    <w:rsid w:val="00384A9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2A02"/>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343B"/>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5EC3"/>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4F48"/>
    <w:rsid w:val="0064651C"/>
    <w:rsid w:val="00651313"/>
    <w:rsid w:val="00655550"/>
    <w:rsid w:val="00657AB1"/>
    <w:rsid w:val="00663AC3"/>
    <w:rsid w:val="00672966"/>
    <w:rsid w:val="006750A0"/>
    <w:rsid w:val="006839A3"/>
    <w:rsid w:val="00684288"/>
    <w:rsid w:val="00686CDD"/>
    <w:rsid w:val="00687A6A"/>
    <w:rsid w:val="0069010D"/>
    <w:rsid w:val="00690F99"/>
    <w:rsid w:val="00691B24"/>
    <w:rsid w:val="00696C4D"/>
    <w:rsid w:val="00696F5B"/>
    <w:rsid w:val="006A32FC"/>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94A8E"/>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841FD"/>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4A50"/>
    <w:rsid w:val="00AE4DFB"/>
    <w:rsid w:val="00AF08CD"/>
    <w:rsid w:val="00AF2080"/>
    <w:rsid w:val="00AF3196"/>
    <w:rsid w:val="00AF3FED"/>
    <w:rsid w:val="00AF6432"/>
    <w:rsid w:val="00AF7929"/>
    <w:rsid w:val="00AF7A83"/>
    <w:rsid w:val="00B11270"/>
    <w:rsid w:val="00B13981"/>
    <w:rsid w:val="00B303AC"/>
    <w:rsid w:val="00B374C4"/>
    <w:rsid w:val="00B408FD"/>
    <w:rsid w:val="00B42F46"/>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BF4CF1"/>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5B9"/>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73D1"/>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8D5"/>
    <w:rsid w:val="00D75E1A"/>
    <w:rsid w:val="00D76225"/>
    <w:rsid w:val="00D7706E"/>
    <w:rsid w:val="00D80303"/>
    <w:rsid w:val="00D84CD1"/>
    <w:rsid w:val="00D9130B"/>
    <w:rsid w:val="00D92268"/>
    <w:rsid w:val="00D94602"/>
    <w:rsid w:val="00D94BE8"/>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560"/>
    <w:rsid w:val="00E140B1"/>
    <w:rsid w:val="00E14905"/>
    <w:rsid w:val="00E30DC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0F54"/>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5426"/>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2ADCDFA-4CDF-4AF8-A6F9-AA2211C8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C200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9343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200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E6C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08.docx" TargetMode="External"/><Relationship Id="rId13" Type="http://schemas.openxmlformats.org/officeDocument/2006/relationships/hyperlink" Target="file:///h:\hj\20190206.docx" TargetMode="External"/><Relationship Id="rId18" Type="http://schemas.openxmlformats.org/officeDocument/2006/relationships/hyperlink" Target="file:///h:\sj\20190508.docx" TargetMode="External"/><Relationship Id="rId26" Type="http://schemas.openxmlformats.org/officeDocument/2006/relationships/hyperlink" Target="file:///p:\pprever\2019-20\3035_20181218.docx" TargetMode="External"/><Relationship Id="rId3" Type="http://schemas.openxmlformats.org/officeDocument/2006/relationships/settings" Target="settings.xml"/><Relationship Id="rId21" Type="http://schemas.openxmlformats.org/officeDocument/2006/relationships/hyperlink" Target="file:///h:\sj\20190508.docx" TargetMode="External"/><Relationship Id="rId34" Type="http://schemas.openxmlformats.org/officeDocument/2006/relationships/fontTable" Target="fontTable.xml"/><Relationship Id="rId7" Type="http://schemas.openxmlformats.org/officeDocument/2006/relationships/hyperlink" Target="file:///h:\hj\20190108.docx" TargetMode="External"/><Relationship Id="rId12" Type="http://schemas.openxmlformats.org/officeDocument/2006/relationships/hyperlink" Target="file:///h:\hj\20190205.docx" TargetMode="External"/><Relationship Id="rId17" Type="http://schemas.openxmlformats.org/officeDocument/2006/relationships/hyperlink" Target="file:///h:\sj\20190507.docx" TargetMode="External"/><Relationship Id="rId25" Type="http://schemas.openxmlformats.org/officeDocument/2006/relationships/hyperlink" Target="http://www.scstatehouse.gov/billsearch.php?billnumbers=3035&amp;session=123&amp;summary=B"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90424.docx" TargetMode="External"/><Relationship Id="rId20" Type="http://schemas.openxmlformats.org/officeDocument/2006/relationships/hyperlink" Target="file:///h:\sj\20190508.docx" TargetMode="External"/><Relationship Id="rId29" Type="http://schemas.openxmlformats.org/officeDocument/2006/relationships/hyperlink" Target="file:///p:\pprever\2019-20\3035_201904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05.docx" TargetMode="External"/><Relationship Id="rId24" Type="http://schemas.openxmlformats.org/officeDocument/2006/relationships/hyperlink" Target="file:///h:\sj\20190509.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90206.docx" TargetMode="External"/><Relationship Id="rId23" Type="http://schemas.openxmlformats.org/officeDocument/2006/relationships/hyperlink" Target="file:///h:\hj\20190509.docx" TargetMode="External"/><Relationship Id="rId28" Type="http://schemas.openxmlformats.org/officeDocument/2006/relationships/hyperlink" Target="file:///p:\pprever\2019-20\3035_20190424.docx" TargetMode="External"/><Relationship Id="rId10" Type="http://schemas.openxmlformats.org/officeDocument/2006/relationships/hyperlink" Target="file:///h:\hj\20190205.docx" TargetMode="External"/><Relationship Id="rId19" Type="http://schemas.openxmlformats.org/officeDocument/2006/relationships/hyperlink" Target="file:///h:\sj\20190508.docx" TargetMode="External"/><Relationship Id="rId31" Type="http://schemas.openxmlformats.org/officeDocument/2006/relationships/hyperlink" Target="file:///p:\pprever\2019-20\3035_20190509.docx" TargetMode="External"/><Relationship Id="rId4" Type="http://schemas.openxmlformats.org/officeDocument/2006/relationships/webSettings" Target="webSettings.xml"/><Relationship Id="rId9" Type="http://schemas.openxmlformats.org/officeDocument/2006/relationships/hyperlink" Target="file:///h:\hj\20190130.docx" TargetMode="External"/><Relationship Id="rId14" Type="http://schemas.openxmlformats.org/officeDocument/2006/relationships/hyperlink" Target="file:///h:\sj\20190206.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035_20190130.docx" TargetMode="External"/><Relationship Id="rId30" Type="http://schemas.openxmlformats.org/officeDocument/2006/relationships/hyperlink" Target="file:///p:\pprever\2019-20\3035_2019050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C7BC-7B2F-4352-828E-27D75107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6</Pages>
  <Words>1878</Words>
  <Characters>10105</Characters>
  <Application>Microsoft Office Word</Application>
  <DocSecurity>0</DocSecurity>
  <Lines>297</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3035: Poll managers and assistants - South Carolina Legislature Online</dc:title>
  <dc:subject/>
  <dc:creator>Chris Charlton</dc:creator>
  <cp:keywords/>
  <dc:description/>
  <cp:lastModifiedBy>Lavarres Lynch</cp:lastModifiedBy>
  <cp:revision>2</cp:revision>
  <cp:lastPrinted>2019-05-10T17:30:00Z</cp:lastPrinted>
  <dcterms:created xsi:type="dcterms:W3CDTF">2019-06-20T14:40:00Z</dcterms:created>
  <dcterms:modified xsi:type="dcterms:W3CDTF">2019-06-20T14:40:00Z</dcterms:modified>
</cp:coreProperties>
</file>