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333" w:rsidRDefault="00C00333" w:rsidP="00C00333">
      <w:pPr>
        <w:widowControl w:val="0"/>
        <w:jc w:val="center"/>
      </w:pPr>
      <w:r w:rsidRPr="00C00333">
        <w:rPr>
          <w:b/>
        </w:rPr>
        <w:t>South Carolina General Assembly</w:t>
      </w:r>
    </w:p>
    <w:p w:rsidR="00C00333" w:rsidRDefault="00C00333" w:rsidP="00C00333">
      <w:pPr>
        <w:widowControl w:val="0"/>
        <w:jc w:val="center"/>
      </w:pPr>
      <w:r>
        <w:t>123rd Session, 2019-2020</w:t>
      </w:r>
    </w:p>
    <w:p w:rsidR="00C00333" w:rsidRDefault="00C00333" w:rsidP="00C00333">
      <w:pPr>
        <w:widowControl w:val="0"/>
        <w:jc w:val="left"/>
      </w:pPr>
    </w:p>
    <w:p w:rsidR="00C00333" w:rsidRDefault="00C00333" w:rsidP="00C00333">
      <w:pPr>
        <w:widowControl w:val="0"/>
        <w:jc w:val="left"/>
        <w:rPr>
          <w:b/>
        </w:rPr>
      </w:pPr>
      <w:r w:rsidRPr="00C00333">
        <w:rPr>
          <w:b/>
        </w:rPr>
        <w:t>H. 3158</w:t>
      </w:r>
    </w:p>
    <w:p w:rsidR="00C00333" w:rsidRDefault="00C00333" w:rsidP="00C00333">
      <w:pPr>
        <w:widowControl w:val="0"/>
        <w:jc w:val="left"/>
        <w:rPr>
          <w:b/>
        </w:rPr>
      </w:pPr>
    </w:p>
    <w:p w:rsidR="00C00333" w:rsidRDefault="00C00333" w:rsidP="00C00333">
      <w:pPr>
        <w:widowControl w:val="0"/>
        <w:jc w:val="left"/>
      </w:pPr>
      <w:r w:rsidRPr="00C00333">
        <w:rPr>
          <w:b/>
        </w:rPr>
        <w:t>STATUS INFORMATION</w:t>
      </w:r>
    </w:p>
    <w:p w:rsidR="00C00333" w:rsidRDefault="00C00333" w:rsidP="00C00333">
      <w:pPr>
        <w:widowControl w:val="0"/>
        <w:jc w:val="left"/>
      </w:pPr>
    </w:p>
    <w:p w:rsidR="00C00333" w:rsidRDefault="00C00333" w:rsidP="00C00333">
      <w:pPr>
        <w:widowControl w:val="0"/>
        <w:jc w:val="left"/>
      </w:pPr>
      <w:r>
        <w:t>General Bill</w:t>
      </w:r>
    </w:p>
    <w:p w:rsidR="00C00333" w:rsidRDefault="002C4FCD" w:rsidP="00C00333">
      <w:pPr>
        <w:widowControl w:val="0"/>
        <w:jc w:val="left"/>
      </w:pPr>
      <w:r>
        <w:t>Sponsors: Reps. Pendarvis, Clyburn, B. Newton, S. Williams, Morgan, Cogswell and Hardee</w:t>
      </w:r>
    </w:p>
    <w:p w:rsidR="00C00333" w:rsidRDefault="00C00333" w:rsidP="00C00333">
      <w:pPr>
        <w:widowControl w:val="0"/>
        <w:jc w:val="left"/>
      </w:pPr>
      <w:r>
        <w:t>Document Path: l:\council\bills\agm\19444wab19.docx</w:t>
      </w:r>
    </w:p>
    <w:p w:rsidR="00C00333" w:rsidRDefault="00C00333" w:rsidP="00C00333">
      <w:pPr>
        <w:widowControl w:val="0"/>
        <w:jc w:val="left"/>
      </w:pPr>
    </w:p>
    <w:p w:rsidR="001F4D3F" w:rsidRDefault="001F4D3F" w:rsidP="00C00333">
      <w:pPr>
        <w:widowControl w:val="0"/>
        <w:jc w:val="left"/>
      </w:pPr>
      <w:r>
        <w:t>Introduced in the House on January 8, 2019</w:t>
      </w:r>
    </w:p>
    <w:p w:rsidR="001F4D3F" w:rsidRPr="001F4D3F" w:rsidRDefault="001F4D3F" w:rsidP="00C00333">
      <w:pPr>
        <w:widowControl w:val="0"/>
        <w:jc w:val="left"/>
      </w:pPr>
      <w:r>
        <w:t xml:space="preserve">Currently residing in the House Committee on </w:t>
      </w:r>
      <w:r w:rsidRPr="001F4D3F">
        <w:rPr>
          <w:b/>
        </w:rPr>
        <w:t>Education and Public Works</w:t>
      </w:r>
    </w:p>
    <w:p w:rsidR="001F4D3F" w:rsidRDefault="001F4D3F" w:rsidP="00C00333">
      <w:pPr>
        <w:widowControl w:val="0"/>
        <w:jc w:val="left"/>
      </w:pPr>
    </w:p>
    <w:p w:rsidR="00C00333" w:rsidRDefault="00C00333" w:rsidP="00C00333">
      <w:pPr>
        <w:widowControl w:val="0"/>
        <w:jc w:val="left"/>
      </w:pPr>
      <w:r>
        <w:t xml:space="preserve">Summary: </w:t>
      </w:r>
      <w:r w:rsidR="006B363B">
        <w:t>Personal finance instruction in public schools</w:t>
      </w:r>
    </w:p>
    <w:p w:rsidR="00C00333" w:rsidRDefault="00C00333" w:rsidP="00C00333">
      <w:pPr>
        <w:widowControl w:val="0"/>
        <w:jc w:val="left"/>
      </w:pPr>
    </w:p>
    <w:p w:rsidR="00C00333" w:rsidRDefault="00C00333" w:rsidP="00C00333">
      <w:pPr>
        <w:widowControl w:val="0"/>
        <w:jc w:val="left"/>
      </w:pPr>
    </w:p>
    <w:p w:rsidR="00C00333" w:rsidRDefault="00C00333" w:rsidP="00C00333">
      <w:pPr>
        <w:widowControl w:val="0"/>
        <w:tabs>
          <w:tab w:val="center" w:pos="590"/>
          <w:tab w:val="center" w:pos="1440"/>
          <w:tab w:val="left" w:pos="1872"/>
          <w:tab w:val="left" w:pos="9187"/>
        </w:tabs>
        <w:jc w:val="left"/>
      </w:pPr>
      <w:r w:rsidRPr="00C00333">
        <w:rPr>
          <w:b/>
        </w:rPr>
        <w:t>HISTORY OF LEGISLATIVE ACTIONS</w:t>
      </w:r>
    </w:p>
    <w:p w:rsidR="00C00333" w:rsidRDefault="00C00333" w:rsidP="00C00333">
      <w:pPr>
        <w:widowControl w:val="0"/>
        <w:tabs>
          <w:tab w:val="center" w:pos="590"/>
          <w:tab w:val="center" w:pos="1440"/>
          <w:tab w:val="left" w:pos="1872"/>
          <w:tab w:val="left" w:pos="9187"/>
        </w:tabs>
        <w:jc w:val="left"/>
      </w:pPr>
    </w:p>
    <w:p w:rsidR="00C00333" w:rsidRPr="00C00333" w:rsidRDefault="00C00333" w:rsidP="00C00333">
      <w:pPr>
        <w:widowControl w:val="0"/>
        <w:tabs>
          <w:tab w:val="center" w:pos="590"/>
          <w:tab w:val="center" w:pos="1440"/>
          <w:tab w:val="left" w:pos="1872"/>
          <w:tab w:val="left" w:pos="9187"/>
        </w:tabs>
        <w:jc w:val="left"/>
      </w:pPr>
      <w:r w:rsidRPr="00C00333">
        <w:rPr>
          <w:u w:val="single"/>
        </w:rPr>
        <w:tab/>
        <w:t>Date</w:t>
      </w:r>
      <w:r w:rsidRPr="00C00333">
        <w:rPr>
          <w:u w:val="single"/>
        </w:rPr>
        <w:tab/>
        <w:t>Body</w:t>
      </w:r>
      <w:r w:rsidRPr="00C00333">
        <w:rPr>
          <w:u w:val="single"/>
        </w:rPr>
        <w:tab/>
        <w:t>Action Description with journal page number</w:t>
      </w:r>
      <w:r w:rsidRPr="00C00333">
        <w:rPr>
          <w:u w:val="single"/>
        </w:rPr>
        <w:tab/>
      </w:r>
    </w:p>
    <w:p w:rsidR="002C4FCD" w:rsidRDefault="002C4FCD" w:rsidP="002C4FCD">
      <w:pPr>
        <w:widowControl w:val="0"/>
        <w:tabs>
          <w:tab w:val="right" w:pos="1008"/>
          <w:tab w:val="left" w:pos="1152"/>
          <w:tab w:val="left" w:pos="1872"/>
          <w:tab w:val="left" w:pos="9187"/>
        </w:tabs>
        <w:ind w:left="2088" w:hanging="2088"/>
      </w:pPr>
      <w:r>
        <w:tab/>
        <w:t>12/18/2018</w:t>
      </w:r>
      <w:r>
        <w:tab/>
        <w:t>House</w:t>
      </w:r>
      <w:r>
        <w:tab/>
      </w:r>
      <w:r w:rsidRPr="00315DBA">
        <w:t>Prefiled</w:t>
      </w:r>
    </w:p>
    <w:p w:rsidR="002C4FCD" w:rsidRDefault="002C4FCD" w:rsidP="002C4FCD">
      <w:pPr>
        <w:widowControl w:val="0"/>
        <w:tabs>
          <w:tab w:val="right" w:pos="1008"/>
          <w:tab w:val="left" w:pos="1152"/>
          <w:tab w:val="left" w:pos="1872"/>
          <w:tab w:val="left" w:pos="9187"/>
        </w:tabs>
        <w:ind w:left="2088" w:hanging="2088"/>
      </w:pPr>
      <w:r>
        <w:tab/>
        <w:t>12/18/2018</w:t>
      </w:r>
      <w:r>
        <w:tab/>
        <w:t>House</w:t>
      </w:r>
      <w:r>
        <w:tab/>
      </w:r>
      <w:r w:rsidRPr="00315DBA">
        <w:t xml:space="preserve">Referred to Committee on </w:t>
      </w:r>
      <w:r w:rsidRPr="00315DBA">
        <w:rPr>
          <w:b/>
        </w:rPr>
        <w:t>Education and Public Works</w:t>
      </w:r>
    </w:p>
    <w:p w:rsidR="002C4FCD" w:rsidRDefault="002C4FCD" w:rsidP="002C4FCD">
      <w:pPr>
        <w:widowControl w:val="0"/>
        <w:tabs>
          <w:tab w:val="right" w:pos="1008"/>
          <w:tab w:val="left" w:pos="1152"/>
          <w:tab w:val="left" w:pos="1872"/>
          <w:tab w:val="left" w:pos="9187"/>
        </w:tabs>
        <w:ind w:left="2088" w:hanging="2088"/>
      </w:pPr>
      <w:r>
        <w:tab/>
        <w:t>1/8/2019</w:t>
      </w:r>
      <w:r>
        <w:tab/>
        <w:t>House</w:t>
      </w:r>
      <w:r>
        <w:tab/>
      </w:r>
      <w:r w:rsidRPr="00315DBA">
        <w:t>Introduced and read first time (</w:t>
      </w:r>
      <w:hyperlink r:id="rId7" w:history="1">
        <w:r w:rsidRPr="00315DBA">
          <w:rPr>
            <w:rStyle w:val="Hyperlink"/>
          </w:rPr>
          <w:t>House Journal</w:t>
        </w:r>
        <w:r w:rsidRPr="00315DBA">
          <w:rPr>
            <w:rStyle w:val="Hyperlink"/>
          </w:rPr>
          <w:noBreakHyphen/>
          <w:t>page 111</w:t>
        </w:r>
      </w:hyperlink>
      <w:r w:rsidRPr="00315DBA">
        <w:t>)</w:t>
      </w:r>
    </w:p>
    <w:p w:rsidR="002C4FCD" w:rsidRDefault="002C4FCD" w:rsidP="002C4FCD">
      <w:pPr>
        <w:widowControl w:val="0"/>
        <w:tabs>
          <w:tab w:val="right" w:pos="1008"/>
          <w:tab w:val="left" w:pos="1152"/>
          <w:tab w:val="left" w:pos="1872"/>
          <w:tab w:val="left" w:pos="9187"/>
        </w:tabs>
        <w:ind w:left="2088" w:hanging="2088"/>
      </w:pPr>
      <w:r>
        <w:tab/>
        <w:t>1/8/2019</w:t>
      </w:r>
      <w:r>
        <w:tab/>
        <w:t>House</w:t>
      </w:r>
      <w:r>
        <w:tab/>
      </w:r>
      <w:r w:rsidRPr="00315DBA">
        <w:t>Referred to Co</w:t>
      </w:r>
      <w:r>
        <w:t xml:space="preserve">mmittee on </w:t>
      </w:r>
      <w:r w:rsidRPr="00315DBA">
        <w:rPr>
          <w:b/>
        </w:rPr>
        <w:t>Education and Public Works</w:t>
      </w:r>
      <w:r w:rsidRPr="00315DBA">
        <w:t xml:space="preserve"> (</w:t>
      </w:r>
      <w:hyperlink r:id="rId8" w:history="1">
        <w:r w:rsidRPr="00315DBA">
          <w:rPr>
            <w:rStyle w:val="Hyperlink"/>
          </w:rPr>
          <w:t>House Journal</w:t>
        </w:r>
        <w:r w:rsidRPr="00315DBA">
          <w:rPr>
            <w:rStyle w:val="Hyperlink"/>
          </w:rPr>
          <w:noBreakHyphen/>
          <w:t>page 111</w:t>
        </w:r>
      </w:hyperlink>
      <w:r w:rsidRPr="00315DBA">
        <w:t>)</w:t>
      </w:r>
    </w:p>
    <w:p w:rsidR="002C4FCD" w:rsidRDefault="002C4FCD" w:rsidP="002C4FCD">
      <w:pPr>
        <w:widowControl w:val="0"/>
        <w:tabs>
          <w:tab w:val="right" w:pos="1008"/>
          <w:tab w:val="left" w:pos="1152"/>
          <w:tab w:val="left" w:pos="1872"/>
          <w:tab w:val="left" w:pos="9187"/>
        </w:tabs>
        <w:ind w:left="2088" w:hanging="2088"/>
      </w:pPr>
      <w:r>
        <w:tab/>
        <w:t>1/24/2019</w:t>
      </w:r>
      <w:r>
        <w:tab/>
        <w:t>House</w:t>
      </w:r>
      <w:r>
        <w:tab/>
      </w:r>
      <w:r w:rsidRPr="00315DBA">
        <w:t>Member(s) request name added as sponsor: Cogswell</w:t>
      </w:r>
    </w:p>
    <w:p w:rsidR="002C4FCD" w:rsidRDefault="002C4FCD" w:rsidP="002C4FCD">
      <w:pPr>
        <w:widowControl w:val="0"/>
        <w:tabs>
          <w:tab w:val="right" w:pos="1008"/>
          <w:tab w:val="left" w:pos="1152"/>
          <w:tab w:val="left" w:pos="1872"/>
          <w:tab w:val="left" w:pos="9187"/>
        </w:tabs>
        <w:ind w:left="2088" w:hanging="2088"/>
      </w:pPr>
      <w:r>
        <w:tab/>
        <w:t>1/31/2019</w:t>
      </w:r>
      <w:r>
        <w:tab/>
        <w:t>House</w:t>
      </w:r>
      <w:r>
        <w:tab/>
      </w:r>
      <w:r w:rsidRPr="00315DBA">
        <w:t>Member(s) request name added as sponsor: Hardee</w:t>
      </w:r>
    </w:p>
    <w:p w:rsidR="002C4FCD" w:rsidRDefault="002C4FCD" w:rsidP="002C4FCD">
      <w:pPr>
        <w:widowControl w:val="0"/>
        <w:tabs>
          <w:tab w:val="right" w:pos="1008"/>
          <w:tab w:val="left" w:pos="1152"/>
          <w:tab w:val="left" w:pos="1872"/>
          <w:tab w:val="left" w:pos="9187"/>
        </w:tabs>
        <w:ind w:left="2088" w:hanging="2088"/>
      </w:pPr>
    </w:p>
    <w:p w:rsidR="00C00333" w:rsidRDefault="00C00333" w:rsidP="00C003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0333">
          <w:rPr>
            <w:rStyle w:val="Hyperlink"/>
          </w:rPr>
          <w:t>legislative information</w:t>
        </w:r>
      </w:hyperlink>
      <w:r>
        <w:t xml:space="preserve"> at the website</w:t>
      </w:r>
    </w:p>
    <w:p w:rsidR="00C00333" w:rsidRDefault="00C00333" w:rsidP="00C00333">
      <w:pPr>
        <w:widowControl w:val="0"/>
        <w:tabs>
          <w:tab w:val="right" w:pos="1008"/>
          <w:tab w:val="left" w:pos="1152"/>
          <w:tab w:val="left" w:pos="1872"/>
          <w:tab w:val="left" w:pos="9187"/>
        </w:tabs>
        <w:ind w:left="2088" w:hanging="2088"/>
        <w:jc w:val="left"/>
      </w:pPr>
    </w:p>
    <w:p w:rsidR="00C00333" w:rsidRPr="00C00333" w:rsidRDefault="00C00333" w:rsidP="00C00333">
      <w:pPr>
        <w:widowControl w:val="0"/>
        <w:tabs>
          <w:tab w:val="right" w:pos="1008"/>
          <w:tab w:val="left" w:pos="1152"/>
          <w:tab w:val="left" w:pos="1872"/>
          <w:tab w:val="left" w:pos="9187"/>
        </w:tabs>
        <w:ind w:left="2088" w:hanging="2088"/>
        <w:jc w:val="left"/>
      </w:pPr>
    </w:p>
    <w:p w:rsidR="00C00333" w:rsidRDefault="00C00333" w:rsidP="00C00333">
      <w:pPr>
        <w:widowControl w:val="0"/>
        <w:jc w:val="left"/>
      </w:pPr>
      <w:r w:rsidRPr="00C00333">
        <w:rPr>
          <w:b/>
        </w:rPr>
        <w:t>VERSIONS OF THIS BILL</w:t>
      </w:r>
    </w:p>
    <w:p w:rsidR="00C00333" w:rsidRDefault="00C00333" w:rsidP="00C00333">
      <w:pPr>
        <w:widowControl w:val="0"/>
        <w:jc w:val="left"/>
      </w:pPr>
    </w:p>
    <w:p w:rsidR="00C00333" w:rsidRDefault="00F4586D" w:rsidP="00C00333">
      <w:pPr>
        <w:widowControl w:val="0"/>
        <w:jc w:val="left"/>
      </w:pPr>
      <w:hyperlink r:id="rId10" w:history="1">
        <w:r w:rsidR="00C00333">
          <w:rPr>
            <w:rStyle w:val="Hyperlink"/>
          </w:rPr>
          <w:t>12/18/2018</w:t>
        </w:r>
      </w:hyperlink>
    </w:p>
    <w:p w:rsidR="00C00333" w:rsidRDefault="00C00333" w:rsidP="00C00333"/>
    <w:p w:rsidR="00C00333" w:rsidRDefault="00C00333" w:rsidP="00C00333">
      <w:pPr>
        <w:sectPr w:rsidR="00C00333" w:rsidSect="00C00333">
          <w:pgSz w:w="12240" w:h="15840" w:code="1"/>
          <w:pgMar w:top="1080" w:right="1440" w:bottom="1080" w:left="1440" w:header="720" w:footer="720" w:gutter="0"/>
          <w:cols w:space="720"/>
          <w:noEndnote/>
          <w:docGrid w:linePitch="360"/>
        </w:sectPr>
      </w:pPr>
    </w:p>
    <w:p w:rsidR="00164455" w:rsidRDefault="00164455"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F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BF" w:rsidRDefault="00F912BF" w:rsidP="00F9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02BD7">
        <w:noBreakHyphen/>
      </w:r>
      <w:r>
        <w:t>29</w:t>
      </w:r>
      <w:r w:rsidR="00402BD7">
        <w:noBreakHyphen/>
      </w:r>
      <w:r>
        <w:t xml:space="preserve">165, CODE OF LAWS OF SOUTH CAROLINA, 1976, RELATING TO INSTRUCTION IN PERSONAL FINANCE REQUIRED IN PUBLIC HIGH SCHOOLS, SO AS TO REQUIRE ONE UNIT OF PERSONAL FINANCE INSTRUCTION FOR ALL HIGH SCHOOL STUDENTS </w:t>
      </w:r>
      <w:r w:rsidR="001F2869">
        <w:t>ENTERING</w:t>
      </w:r>
      <w:r>
        <w:t xml:space="preserve"> THE NINTH GRADE IN THE 2019</w:t>
      </w:r>
      <w:r w:rsidR="00402BD7">
        <w:noBreakHyphen/>
      </w:r>
      <w:r>
        <w:t>2020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12BF">
        <w:t>Section 59</w:t>
      </w:r>
      <w:r w:rsidR="00402BD7">
        <w:noBreakHyphen/>
      </w:r>
      <w:r w:rsidR="00F912BF">
        <w:t>29</w:t>
      </w:r>
      <w:r w:rsidR="00402BD7">
        <w:noBreakHyphen/>
      </w:r>
      <w:r w:rsidR="00F912BF">
        <w:t>165 of the 1976 Code is amended to read:</w:t>
      </w: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02BD7">
        <w:noBreakHyphen/>
      </w:r>
      <w:r>
        <w:t>29</w:t>
      </w:r>
      <w:r w:rsidR="00402BD7">
        <w:noBreakHyphen/>
      </w:r>
      <w:r>
        <w:t>165.</w:t>
      </w:r>
      <w:r>
        <w:tab/>
      </w:r>
      <w:r>
        <w:rPr>
          <w:u w:val="single"/>
        </w:rPr>
        <w:t>(A)</w:t>
      </w:r>
      <w:r w:rsidR="00402BD7" w:rsidRPr="00402BD7">
        <w:tab/>
      </w:r>
      <w:r w:rsidRPr="00095DE5">
        <w:t xml:space="preserve">All students attending a high school in this State that is sustained or in any manner supported by public funds must </w:t>
      </w:r>
      <w:r w:rsidRPr="00F912BF">
        <w:rPr>
          <w:strike/>
        </w:rPr>
        <w:t>receive instruction</w:t>
      </w:r>
      <w:r w:rsidRPr="00095DE5">
        <w:t xml:space="preserve"> </w:t>
      </w:r>
      <w:r>
        <w:rPr>
          <w:u w:val="single"/>
        </w:rPr>
        <w:t>complete a one semester unit</w:t>
      </w:r>
      <w:r>
        <w:t xml:space="preserve"> in </w:t>
      </w:r>
      <w:r w:rsidRPr="00095DE5">
        <w:t xml:space="preserve">the </w:t>
      </w:r>
      <w:r w:rsidRPr="002D142C">
        <w:rPr>
          <w:strike/>
        </w:rPr>
        <w:t>area</w:t>
      </w:r>
      <w:r w:rsidRPr="00095DE5">
        <w:t xml:space="preserve"> </w:t>
      </w:r>
      <w:r w:rsidR="002D142C">
        <w:rPr>
          <w:u w:val="single"/>
        </w:rPr>
        <w:t>subject</w:t>
      </w:r>
      <w:r w:rsidR="002D142C">
        <w:t xml:space="preserve"> </w:t>
      </w:r>
      <w:r w:rsidRPr="00095DE5">
        <w:t>of personal finance</w:t>
      </w:r>
      <w:r>
        <w:t xml:space="preserve"> </w:t>
      </w:r>
      <w:r>
        <w:rPr>
          <w:u w:val="single"/>
        </w:rPr>
        <w:t>as a requirement for graduation</w:t>
      </w:r>
      <w:r w:rsidRPr="00095DE5">
        <w:t>. The State Department of Education will assist the school districts in identifying suitable materials for instruction.</w:t>
      </w: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02BD7" w:rsidRPr="00402BD7">
        <w:tab/>
      </w:r>
      <w:r>
        <w:rPr>
          <w:u w:val="single"/>
        </w:rPr>
        <w:t>The provisions of this section apply beginning with students entering the ninth grade in the 2019</w:t>
      </w:r>
      <w:r w:rsidR="00402BD7">
        <w:rPr>
          <w:u w:val="single"/>
        </w:rPr>
        <w:noBreakHyphen/>
      </w:r>
      <w:r>
        <w:rPr>
          <w:u w:val="single"/>
        </w:rPr>
        <w:t>2020 School Year.</w:t>
      </w:r>
      <w:r>
        <w:t>”</w:t>
      </w: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12BF">
        <w:t>2</w:t>
      </w:r>
      <w:r>
        <w:t>.</w:t>
      </w:r>
      <w:r>
        <w:tab/>
        <w:t>This act takes effect upon approval by the Governor.</w:t>
      </w:r>
    </w:p>
    <w:p w:rsidR="0073171C" w:rsidRDefault="00402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333" w:rsidRDefault="00C00333" w:rsidP="00C00333">
      <w:pPr>
        <w:suppressAutoHyphens/>
      </w:pPr>
    </w:p>
    <w:sectPr w:rsidR="00C00333" w:rsidSect="00C003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FBF" w:rsidRDefault="00785FBF" w:rsidP="009F0C77">
      <w:r>
        <w:separator/>
      </w:r>
    </w:p>
  </w:endnote>
  <w:endnote w:type="continuationSeparator" w:id="0">
    <w:p w:rsidR="00785FBF" w:rsidRDefault="00785F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D84BE9-BB55-4DE3-AED6-818D704F598C}"/>
    <w:embedBold r:id="rId2" w:fontKey="{5800829B-8A82-4EC8-88C5-7A963BF4FC72}"/>
  </w:font>
  <w:font w:name="Calibri">
    <w:panose1 w:val="020F0502020204030204"/>
    <w:charset w:val="00"/>
    <w:family w:val="swiss"/>
    <w:pitch w:val="variable"/>
    <w:sig w:usb0="E00002FF" w:usb1="4000ACFF" w:usb2="00000001" w:usb3="00000000" w:csb0="0000019F" w:csb1="00000000"/>
    <w:embedRegular r:id="rId3" w:fontKey="{4EBC7B1A-A90B-4868-A2AF-97BDF4D981E4}"/>
  </w:font>
  <w:font w:name="Cambria">
    <w:panose1 w:val="02040503050406030204"/>
    <w:charset w:val="00"/>
    <w:family w:val="roman"/>
    <w:pitch w:val="variable"/>
    <w:sig w:usb0="E00002FF" w:usb1="400004FF" w:usb2="00000000" w:usb3="00000000" w:csb0="0000019F" w:csb1="00000000"/>
    <w:embedRegular r:id="rId4" w:fontKey="{5628EE4C-9DE8-4F5C-BB29-028877337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333" w:rsidRPr="00164455" w:rsidRDefault="00C00333" w:rsidP="00164455">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sidR="006B36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FBF" w:rsidRDefault="00785FBF" w:rsidP="009F0C77">
      <w:r>
        <w:separator/>
      </w:r>
    </w:p>
  </w:footnote>
  <w:footnote w:type="continuationSeparator" w:id="0">
    <w:p w:rsidR="00785FBF" w:rsidRDefault="00785F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4WAB19"/>
    <w:docVar w:name="CoverBillType" w:val="b"/>
    <w:docVar w:name="DocPath" w:val="L:\Council\bills\AGM\19444WAB19.DOCX"/>
    <w:docVar w:name="dvBillNumber" w:val="3158"/>
    <w:docVar w:name="dvBillNumberPrefix" w:val="H. "/>
    <w:docVar w:name="dvOriginalBody" w:val="House"/>
    <w:docVar w:name="dvSteno" w:val="AGM"/>
    <w:docVar w:name="NameofBody" w:val="h"/>
    <w:docVar w:name="vGroup2" w:val="Council"/>
  </w:docVars>
  <w:rsids>
    <w:rsidRoot w:val="00785FBF"/>
    <w:rsid w:val="00011869"/>
    <w:rsid w:val="00015CD6"/>
    <w:rsid w:val="000D0CDF"/>
    <w:rsid w:val="000E0100"/>
    <w:rsid w:val="000E1785"/>
    <w:rsid w:val="000F40FA"/>
    <w:rsid w:val="001035F1"/>
    <w:rsid w:val="0010776B"/>
    <w:rsid w:val="00133E66"/>
    <w:rsid w:val="0014258C"/>
    <w:rsid w:val="001435A3"/>
    <w:rsid w:val="00146ED3"/>
    <w:rsid w:val="00151044"/>
    <w:rsid w:val="00164455"/>
    <w:rsid w:val="001D08F2"/>
    <w:rsid w:val="001D3A58"/>
    <w:rsid w:val="001D525B"/>
    <w:rsid w:val="001D7F4F"/>
    <w:rsid w:val="001F2869"/>
    <w:rsid w:val="001F4D3F"/>
    <w:rsid w:val="00205238"/>
    <w:rsid w:val="002321B6"/>
    <w:rsid w:val="00250967"/>
    <w:rsid w:val="002543C8"/>
    <w:rsid w:val="0025541D"/>
    <w:rsid w:val="00284AAE"/>
    <w:rsid w:val="00290BE2"/>
    <w:rsid w:val="002C4FCD"/>
    <w:rsid w:val="002D142C"/>
    <w:rsid w:val="002E5912"/>
    <w:rsid w:val="00301B21"/>
    <w:rsid w:val="00325348"/>
    <w:rsid w:val="0032732C"/>
    <w:rsid w:val="00336AD0"/>
    <w:rsid w:val="0037079A"/>
    <w:rsid w:val="003C4DAB"/>
    <w:rsid w:val="003D01E8"/>
    <w:rsid w:val="003E5288"/>
    <w:rsid w:val="003F6D79"/>
    <w:rsid w:val="00402BD7"/>
    <w:rsid w:val="0041760A"/>
    <w:rsid w:val="00417C01"/>
    <w:rsid w:val="004403BD"/>
    <w:rsid w:val="00461441"/>
    <w:rsid w:val="004765E0"/>
    <w:rsid w:val="004809EE"/>
    <w:rsid w:val="004E7D54"/>
    <w:rsid w:val="005273C6"/>
    <w:rsid w:val="00530A69"/>
    <w:rsid w:val="00545593"/>
    <w:rsid w:val="00556EBF"/>
    <w:rsid w:val="00577C6C"/>
    <w:rsid w:val="005A62FE"/>
    <w:rsid w:val="005B5599"/>
    <w:rsid w:val="005C2FE2"/>
    <w:rsid w:val="005E2BC9"/>
    <w:rsid w:val="00605102"/>
    <w:rsid w:val="006215AA"/>
    <w:rsid w:val="00637E8E"/>
    <w:rsid w:val="006913C9"/>
    <w:rsid w:val="0069470D"/>
    <w:rsid w:val="006A7825"/>
    <w:rsid w:val="006B363B"/>
    <w:rsid w:val="006D58AA"/>
    <w:rsid w:val="0073171C"/>
    <w:rsid w:val="00734F00"/>
    <w:rsid w:val="00785FBF"/>
    <w:rsid w:val="007A70AE"/>
    <w:rsid w:val="008362E8"/>
    <w:rsid w:val="0085786E"/>
    <w:rsid w:val="0088587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033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0CA"/>
    <w:rsid w:val="00E92EEF"/>
    <w:rsid w:val="00EF2368"/>
    <w:rsid w:val="00F24442"/>
    <w:rsid w:val="00F50AE3"/>
    <w:rsid w:val="00F655B7"/>
    <w:rsid w:val="00F656BA"/>
    <w:rsid w:val="00F67CF1"/>
    <w:rsid w:val="00F728AA"/>
    <w:rsid w:val="00F840F0"/>
    <w:rsid w:val="00F912B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8C8C8-9DCF-46DC-A39C-E139B57D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1E396-6E67-4093-9ADC-EE01249DA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297</Words>
  <Characters>1678</Characters>
  <Application>Microsoft Office Word</Application>
  <DocSecurity>0</DocSecurity>
  <Lines>70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3158: Personal finance instruction in public schools - South Carolina Legislature Online</dc:title>
  <dc:creator>Angie Morgan</dc:creator>
  <cp:lastModifiedBy>S Volk</cp:lastModifiedBy>
  <cp:revision>2</cp:revision>
  <cp:lastPrinted>2018-12-05T20:42:00Z</cp:lastPrinted>
  <dcterms:created xsi:type="dcterms:W3CDTF">2019-02-01T21:35:00Z</dcterms:created>
  <dcterms:modified xsi:type="dcterms:W3CDTF">2019-02-01T21:35:00Z</dcterms:modified>
</cp:coreProperties>
</file>