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18D" w:rsidRDefault="0041618D" w:rsidP="0041618D">
      <w:pPr>
        <w:widowControl w:val="0"/>
        <w:jc w:val="center"/>
      </w:pPr>
      <w:r w:rsidRPr="0041618D">
        <w:rPr>
          <w:b/>
        </w:rPr>
        <w:t>South Carolina General Assembly</w:t>
      </w:r>
    </w:p>
    <w:p w:rsidR="0041618D" w:rsidRDefault="0041618D" w:rsidP="0041618D">
      <w:pPr>
        <w:widowControl w:val="0"/>
        <w:jc w:val="center"/>
      </w:pPr>
      <w:r>
        <w:t>123rd Session, 2019-2020</w:t>
      </w:r>
    </w:p>
    <w:p w:rsidR="0041618D" w:rsidRDefault="0041618D" w:rsidP="0041618D">
      <w:pPr>
        <w:widowControl w:val="0"/>
        <w:jc w:val="left"/>
      </w:pPr>
    </w:p>
    <w:p w:rsidR="0041618D" w:rsidRDefault="0041618D" w:rsidP="0041618D">
      <w:pPr>
        <w:widowControl w:val="0"/>
        <w:jc w:val="left"/>
        <w:rPr>
          <w:b/>
        </w:rPr>
      </w:pPr>
      <w:r w:rsidRPr="0041618D">
        <w:rPr>
          <w:b/>
        </w:rPr>
        <w:t>H. 4015</w:t>
      </w:r>
    </w:p>
    <w:p w:rsidR="0041618D" w:rsidRDefault="0041618D" w:rsidP="0041618D">
      <w:pPr>
        <w:widowControl w:val="0"/>
        <w:jc w:val="left"/>
        <w:rPr>
          <w:b/>
        </w:rPr>
      </w:pPr>
    </w:p>
    <w:p w:rsidR="0041618D" w:rsidRDefault="0041618D" w:rsidP="0041618D">
      <w:pPr>
        <w:widowControl w:val="0"/>
        <w:jc w:val="left"/>
      </w:pPr>
      <w:r w:rsidRPr="0041618D">
        <w:rPr>
          <w:b/>
        </w:rPr>
        <w:t>STATUS INFORMATION</w:t>
      </w:r>
    </w:p>
    <w:p w:rsidR="0041618D" w:rsidRDefault="0041618D" w:rsidP="0041618D">
      <w:pPr>
        <w:widowControl w:val="0"/>
        <w:jc w:val="left"/>
      </w:pPr>
    </w:p>
    <w:p w:rsidR="0041618D" w:rsidRDefault="0041618D" w:rsidP="0041618D">
      <w:pPr>
        <w:widowControl w:val="0"/>
        <w:jc w:val="left"/>
      </w:pPr>
      <w:r>
        <w:t>General Bill</w:t>
      </w:r>
    </w:p>
    <w:p w:rsidR="0041618D" w:rsidRDefault="00053976" w:rsidP="0041618D">
      <w:pPr>
        <w:widowControl w:val="0"/>
        <w:jc w:val="left"/>
      </w:pPr>
      <w:r>
        <w:t>Sponsors: Reps. Hixon, Tallon, Johnson and R. Williams</w:t>
      </w:r>
    </w:p>
    <w:p w:rsidR="0041618D" w:rsidRDefault="0041618D" w:rsidP="0041618D">
      <w:pPr>
        <w:widowControl w:val="0"/>
        <w:jc w:val="left"/>
      </w:pPr>
      <w:r>
        <w:t>Document Path: l:\council\bills\bh\7145cz19.docx</w:t>
      </w:r>
    </w:p>
    <w:p w:rsidR="0041618D" w:rsidRDefault="0041618D" w:rsidP="0041618D">
      <w:pPr>
        <w:widowControl w:val="0"/>
        <w:jc w:val="left"/>
      </w:pPr>
    </w:p>
    <w:p w:rsidR="00CC07DC" w:rsidRDefault="00CC07DC" w:rsidP="0041618D">
      <w:pPr>
        <w:widowControl w:val="0"/>
        <w:jc w:val="left"/>
      </w:pPr>
      <w:r>
        <w:t>Introduced in the House on February 19, 2019</w:t>
      </w:r>
    </w:p>
    <w:p w:rsidR="00CC07DC" w:rsidRDefault="00CC07DC" w:rsidP="0041618D">
      <w:pPr>
        <w:widowControl w:val="0"/>
        <w:jc w:val="left"/>
      </w:pPr>
      <w:r>
        <w:t>Introduced in the Senate on April 9, 2019</w:t>
      </w:r>
    </w:p>
    <w:p w:rsidR="00CC07DC" w:rsidRPr="00CC07DC" w:rsidRDefault="00CC07DC" w:rsidP="0041618D">
      <w:pPr>
        <w:widowControl w:val="0"/>
        <w:jc w:val="left"/>
      </w:pPr>
      <w:r>
        <w:t xml:space="preserve">Currently residing in the Senate Committee on </w:t>
      </w:r>
      <w:r w:rsidRPr="00CC07DC">
        <w:rPr>
          <w:b/>
        </w:rPr>
        <w:t>Labor, Commerce and Industry</w:t>
      </w:r>
    </w:p>
    <w:p w:rsidR="00CC07DC" w:rsidRDefault="00CC07DC" w:rsidP="0041618D">
      <w:pPr>
        <w:widowControl w:val="0"/>
        <w:jc w:val="left"/>
      </w:pPr>
    </w:p>
    <w:p w:rsidR="0041618D" w:rsidRDefault="0041618D" w:rsidP="0041618D">
      <w:pPr>
        <w:widowControl w:val="0"/>
        <w:jc w:val="left"/>
      </w:pPr>
      <w:r>
        <w:t xml:space="preserve">Summary: </w:t>
      </w:r>
      <w:r w:rsidR="004C5B9C">
        <w:t>New Horizons Development Authority</w:t>
      </w:r>
    </w:p>
    <w:p w:rsidR="0041618D" w:rsidRDefault="0041618D" w:rsidP="0041618D">
      <w:pPr>
        <w:widowControl w:val="0"/>
        <w:jc w:val="left"/>
      </w:pPr>
    </w:p>
    <w:p w:rsidR="0041618D" w:rsidRDefault="0041618D" w:rsidP="0041618D">
      <w:pPr>
        <w:widowControl w:val="0"/>
        <w:jc w:val="left"/>
      </w:pPr>
    </w:p>
    <w:p w:rsidR="0041618D" w:rsidRDefault="0041618D" w:rsidP="0041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18D">
        <w:rPr>
          <w:b/>
        </w:rPr>
        <w:t>HISTORY OF LEGISLATIVE ACTIONS</w:t>
      </w:r>
    </w:p>
    <w:p w:rsidR="0041618D" w:rsidRDefault="0041618D" w:rsidP="0041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618D" w:rsidRPr="0041618D" w:rsidRDefault="0041618D" w:rsidP="004161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18D">
        <w:rPr>
          <w:u w:val="single"/>
        </w:rPr>
        <w:tab/>
        <w:t>Date</w:t>
      </w:r>
      <w:r w:rsidRPr="0041618D">
        <w:rPr>
          <w:u w:val="single"/>
        </w:rPr>
        <w:tab/>
        <w:t>Body</w:t>
      </w:r>
      <w:r w:rsidRPr="0041618D">
        <w:rPr>
          <w:u w:val="single"/>
        </w:rPr>
        <w:tab/>
        <w:t>Action Description with journal page number</w:t>
      </w:r>
      <w:r w:rsidRPr="0041618D">
        <w:rPr>
          <w:u w:val="single"/>
        </w:rPr>
        <w:tab/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FC5710">
        <w:t>Introduced and read first time (</w:t>
      </w:r>
      <w:hyperlink r:id="rId7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41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FC5710">
        <w:t>Referred to Co</w:t>
      </w:r>
      <w:r>
        <w:t xml:space="preserve">mmittee on </w:t>
      </w:r>
      <w:r w:rsidRPr="00FC5710">
        <w:rPr>
          <w:b/>
        </w:rPr>
        <w:t>Agriculture, Natural Resources and Environmental Affairs</w:t>
      </w:r>
      <w:r>
        <w:t xml:space="preserve"> </w:t>
      </w:r>
      <w:r w:rsidRPr="00FC5710">
        <w:t>(</w:t>
      </w:r>
      <w:hyperlink r:id="rId8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41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FC5710">
        <w:t>Committee report:</w:t>
      </w:r>
      <w:r>
        <w:t xml:space="preserve"> Favorable </w:t>
      </w:r>
      <w:r w:rsidRPr="00FC5710">
        <w:rPr>
          <w:b/>
        </w:rPr>
        <w:t>Agriculture, Natural Resources and Environmental Affairs</w:t>
      </w:r>
      <w:r>
        <w:t xml:space="preserve"> </w:t>
      </w:r>
      <w:r w:rsidRPr="00FC5710">
        <w:t>(</w:t>
      </w:r>
      <w:hyperlink r:id="rId9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34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FC5710">
        <w:t>Member(s) request name added as sponsor: R.Williams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FC5710">
        <w:t>Debat</w:t>
      </w:r>
      <w:r>
        <w:t>e adjourned until  Wed., 4</w:t>
      </w:r>
      <w:r>
        <w:noBreakHyphen/>
        <w:t>3</w:t>
      </w:r>
      <w:r>
        <w:noBreakHyphen/>
        <w:t xml:space="preserve">19 </w:t>
      </w:r>
      <w:r w:rsidRPr="00FC5710">
        <w:t>(</w:t>
      </w:r>
      <w:hyperlink r:id="rId10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44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FC5710">
        <w:t>Read second time (</w:t>
      </w:r>
      <w:hyperlink r:id="rId11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67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FC5710">
        <w:t>Roll call Yeas</w:t>
      </w:r>
      <w:r>
        <w:noBreakHyphen/>
      </w:r>
      <w:r w:rsidRPr="00FC5710">
        <w:t>97  Nays</w:t>
      </w:r>
      <w:r>
        <w:noBreakHyphen/>
      </w:r>
      <w:r w:rsidRPr="00FC5710">
        <w:t>0 (</w:t>
      </w:r>
      <w:hyperlink r:id="rId12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67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FC5710">
        <w:t>Unanimous co</w:t>
      </w:r>
      <w:r>
        <w:t xml:space="preserve">nsent for third reading on next </w:t>
      </w:r>
      <w:r w:rsidRPr="00FC5710">
        <w:t>legislative day (</w:t>
      </w:r>
      <w:hyperlink r:id="rId13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69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4/5/2019</w:t>
      </w:r>
      <w:r>
        <w:tab/>
        <w:t>House</w:t>
      </w:r>
      <w:r>
        <w:tab/>
      </w:r>
      <w:r w:rsidRPr="00FC5710">
        <w:t>Rea</w:t>
      </w:r>
      <w:r>
        <w:t xml:space="preserve">d third time and sent to Senate </w:t>
      </w:r>
      <w:r w:rsidRPr="00FC5710">
        <w:t>(</w:t>
      </w:r>
      <w:hyperlink r:id="rId14" w:history="1">
        <w:r w:rsidRPr="00FC5710">
          <w:rPr>
            <w:rStyle w:val="Hyperlink"/>
          </w:rPr>
          <w:t>House Journal</w:t>
        </w:r>
        <w:r w:rsidRPr="00FC5710">
          <w:rPr>
            <w:rStyle w:val="Hyperlink"/>
          </w:rPr>
          <w:noBreakHyphen/>
          <w:t>page 7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FC5710">
        <w:t>Introduced and read first time (</w:t>
      </w:r>
      <w:hyperlink r:id="rId15" w:history="1">
        <w:r w:rsidRPr="00FC5710">
          <w:rPr>
            <w:rStyle w:val="Hyperlink"/>
          </w:rPr>
          <w:t>Senate Journal</w:t>
        </w:r>
        <w:r w:rsidRPr="00FC5710">
          <w:rPr>
            <w:rStyle w:val="Hyperlink"/>
          </w:rPr>
          <w:noBreakHyphen/>
          <w:t>page 14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Senate</w:t>
      </w:r>
      <w:r>
        <w:tab/>
      </w:r>
      <w:r w:rsidRPr="00FC5710">
        <w:t>Referred to C</w:t>
      </w:r>
      <w:r>
        <w:t xml:space="preserve">ommittee on </w:t>
      </w:r>
      <w:r w:rsidRPr="00FC5710">
        <w:rPr>
          <w:b/>
        </w:rPr>
        <w:t>Labor, Commerce and Industry</w:t>
      </w:r>
      <w:r w:rsidRPr="00FC5710">
        <w:t xml:space="preserve"> (</w:t>
      </w:r>
      <w:hyperlink r:id="rId16" w:history="1">
        <w:r w:rsidRPr="00FC5710">
          <w:rPr>
            <w:rStyle w:val="Hyperlink"/>
          </w:rPr>
          <w:t>Senate Journal</w:t>
        </w:r>
        <w:r w:rsidRPr="00FC5710">
          <w:rPr>
            <w:rStyle w:val="Hyperlink"/>
          </w:rPr>
          <w:noBreakHyphen/>
          <w:t>page 14</w:t>
        </w:r>
      </w:hyperlink>
      <w:r w:rsidRPr="00FC5710">
        <w:t>)</w:t>
      </w:r>
    </w:p>
    <w:p w:rsidR="009F7C60" w:rsidRDefault="009F7C60" w:rsidP="009F7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618D" w:rsidRDefault="0041618D" w:rsidP="0041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7" w:history="1">
        <w:r w:rsidRPr="0041618D">
          <w:rPr>
            <w:rStyle w:val="Hyperlink"/>
          </w:rPr>
          <w:t>legislative information</w:t>
        </w:r>
      </w:hyperlink>
      <w:r>
        <w:t xml:space="preserve"> at the website</w:t>
      </w:r>
    </w:p>
    <w:p w:rsidR="0041618D" w:rsidRDefault="0041618D" w:rsidP="0041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18D" w:rsidRPr="0041618D" w:rsidRDefault="0041618D" w:rsidP="004161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18D" w:rsidRDefault="0041618D" w:rsidP="0041618D">
      <w:pPr>
        <w:widowControl w:val="0"/>
        <w:jc w:val="left"/>
      </w:pPr>
      <w:r w:rsidRPr="0041618D">
        <w:rPr>
          <w:b/>
        </w:rPr>
        <w:t>VERSIONS OF THIS BILL</w:t>
      </w:r>
    </w:p>
    <w:p w:rsidR="0041618D" w:rsidRDefault="0041618D" w:rsidP="0041618D">
      <w:pPr>
        <w:widowControl w:val="0"/>
        <w:jc w:val="left"/>
      </w:pPr>
    </w:p>
    <w:p w:rsidR="0041618D" w:rsidRDefault="00341623" w:rsidP="0041618D">
      <w:pPr>
        <w:widowControl w:val="0"/>
        <w:jc w:val="left"/>
      </w:pPr>
      <w:hyperlink r:id="rId18" w:history="1">
        <w:r w:rsidR="0041618D">
          <w:rPr>
            <w:rStyle w:val="Hyperlink"/>
          </w:rPr>
          <w:t>2/19/2019</w:t>
        </w:r>
      </w:hyperlink>
    </w:p>
    <w:p w:rsidR="0041618D" w:rsidRDefault="00341623" w:rsidP="0041618D">
      <w:hyperlink r:id="rId19" w:history="1">
        <w:r w:rsidR="00571A6A" w:rsidRPr="00571A6A">
          <w:rPr>
            <w:rStyle w:val="Hyperlink"/>
          </w:rPr>
          <w:t>3/27/2019</w:t>
        </w:r>
      </w:hyperlink>
    </w:p>
    <w:p w:rsidR="00571A6A" w:rsidRDefault="00571A6A" w:rsidP="0041618D"/>
    <w:p w:rsidR="0041618D" w:rsidRDefault="0041618D" w:rsidP="0041618D">
      <w:pPr>
        <w:sectPr w:rsidR="0041618D" w:rsidSect="004161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27, 2019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Pr="004E501C" w:rsidRDefault="00571A6A" w:rsidP="004E50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4015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1267">
        <w:t>Reps. Hixon, Tallon and Johnson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3/27/19--H.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19, 2019.</w:t>
      </w:r>
    </w:p>
    <w:p w:rsidR="00571A6A" w:rsidRPr="004E501C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571A6A" w:rsidRPr="004E501C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571A6A" w:rsidRPr="000B5626" w:rsidRDefault="00571A6A" w:rsidP="000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 xml:space="preserve">To whom was referred a Bill (H. 4015) </w:t>
      </w:r>
      <w:r w:rsidRPr="004E501C">
        <w:rPr>
          <w:color w:val="000000" w:themeColor="text1"/>
          <w:u w:color="000000" w:themeColor="text1"/>
        </w:rPr>
        <w:t>to amend the Code of Laws of South Carolina, 1976, by repealing Chapter 11 of Title 13 relating to the new horizons development authority</w:t>
      </w:r>
      <w:r>
        <w:t>, etc., respectfully</w:t>
      </w:r>
    </w:p>
    <w:p w:rsidR="00571A6A" w:rsidRPr="004E501C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571A6A" w:rsidRPr="004E501C" w:rsidRDefault="00571A6A" w:rsidP="004E5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1A6A" w:rsidSect="004E501C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Pr="00325348" w:rsidRDefault="00571A6A" w:rsidP="00D00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71A6A" w:rsidRDefault="00571A6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Pr="003F47DF" w:rsidRDefault="00571A6A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47DF">
        <w:rPr>
          <w:color w:val="000000" w:themeColor="text1"/>
          <w:u w:color="000000" w:themeColor="text1"/>
        </w:rPr>
        <w:t xml:space="preserve">TO AMEND THE CODE OF LAWS OF SOUTH CAROLINA, 1976, BY REPEALING CHAPTER 11 OF TITLE 13 RELATING TO THE NEW HORIZONS DEVELOPMENT AUTHORITY. </w:t>
      </w:r>
    </w:p>
    <w:p w:rsidR="00571A6A" w:rsidRDefault="00571A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A6A" w:rsidRDefault="00571A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1A6A" w:rsidRDefault="00571A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Pr="003F47DF" w:rsidRDefault="00571A6A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47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 xml:space="preserve">Chapter 11 of Title 13 of the 1976 Code is repealed. </w:t>
      </w:r>
    </w:p>
    <w:p w:rsidR="00571A6A" w:rsidRDefault="00571A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1A6A" w:rsidRDefault="00571A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71A6A" w:rsidRDefault="00571A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1618D" w:rsidRDefault="0041618D" w:rsidP="0057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1618D" w:rsidSect="004E501C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7BC" w:rsidRDefault="00EC17BC" w:rsidP="009F0C77">
      <w:r>
        <w:separator/>
      </w:r>
    </w:p>
  </w:endnote>
  <w:endnote w:type="continuationSeparator" w:id="0">
    <w:p w:rsidR="00EC17BC" w:rsidRDefault="00EC17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D423B3-99BB-48E9-8AFE-100DB69EB40E}"/>
    <w:embedBold r:id="rId2" w:fontKey="{5F401C32-1714-4C7A-8BAF-65FD0D4AD3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AA46AB-3D3F-4196-BFF1-ECA738F15A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D0183A-54E8-4573-B645-EB62A1E73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5716CD-3480-451B-95D0-A29AE5FDC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A6A" w:rsidRPr="00D004CE" w:rsidRDefault="00571A6A" w:rsidP="00D0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[4015-</w:t>
    </w:r>
    <w:r>
      <w:fldChar w:fldCharType="begin"/>
    </w:r>
    <w:r>
      <w:instrText xml:space="preserve"> PAGE  \* MERGEFORMAT </w:instrText>
    </w:r>
    <w:r>
      <w:fldChar w:fldCharType="separate"/>
    </w:r>
    <w:r w:rsidR="009F7C6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01C" w:rsidRPr="00D004CE" w:rsidRDefault="00571A6A" w:rsidP="00D0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7BC" w:rsidRDefault="00EC17BC" w:rsidP="009F0C77">
      <w:r>
        <w:separator/>
      </w:r>
    </w:p>
  </w:footnote>
  <w:footnote w:type="continuationSeparator" w:id="0">
    <w:p w:rsidR="00EC17BC" w:rsidRDefault="00EC17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5CZ19"/>
    <w:docVar w:name="CoverBillType" w:val="b"/>
    <w:docVar w:name="DocPath" w:val="L:\Council\bills\BH\7145CZ19.DOCX"/>
    <w:docVar w:name="dvBillNumber" w:val="401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17BC"/>
    <w:rsid w:val="00011869"/>
    <w:rsid w:val="00015CD6"/>
    <w:rsid w:val="00044181"/>
    <w:rsid w:val="00053976"/>
    <w:rsid w:val="0008283A"/>
    <w:rsid w:val="000E0100"/>
    <w:rsid w:val="000E1785"/>
    <w:rsid w:val="000F40FA"/>
    <w:rsid w:val="000F7534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22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18D"/>
    <w:rsid w:val="0041760A"/>
    <w:rsid w:val="00417C01"/>
    <w:rsid w:val="004403BD"/>
    <w:rsid w:val="00461441"/>
    <w:rsid w:val="004809EE"/>
    <w:rsid w:val="004C5B9C"/>
    <w:rsid w:val="004E7D54"/>
    <w:rsid w:val="005273C6"/>
    <w:rsid w:val="00530A69"/>
    <w:rsid w:val="00545593"/>
    <w:rsid w:val="00556EBF"/>
    <w:rsid w:val="00571A6A"/>
    <w:rsid w:val="00577C6C"/>
    <w:rsid w:val="005A62FE"/>
    <w:rsid w:val="005C2FE2"/>
    <w:rsid w:val="005E2BC9"/>
    <w:rsid w:val="005F5924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821D2"/>
    <w:rsid w:val="008857C4"/>
    <w:rsid w:val="008A1768"/>
    <w:rsid w:val="008A489F"/>
    <w:rsid w:val="008F0F33"/>
    <w:rsid w:val="008F4429"/>
    <w:rsid w:val="0094021A"/>
    <w:rsid w:val="00963C69"/>
    <w:rsid w:val="009B44AF"/>
    <w:rsid w:val="009C6A0B"/>
    <w:rsid w:val="009F0C77"/>
    <w:rsid w:val="009F4DD1"/>
    <w:rsid w:val="009F7C60"/>
    <w:rsid w:val="00A02543"/>
    <w:rsid w:val="00A26F5C"/>
    <w:rsid w:val="00A401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AC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7DC"/>
    <w:rsid w:val="00CC6B7B"/>
    <w:rsid w:val="00CD2089"/>
    <w:rsid w:val="00D004CE"/>
    <w:rsid w:val="00D73A67"/>
    <w:rsid w:val="00D970A9"/>
    <w:rsid w:val="00DD73BD"/>
    <w:rsid w:val="00DE1BE2"/>
    <w:rsid w:val="00DE4F75"/>
    <w:rsid w:val="00DF3845"/>
    <w:rsid w:val="00E41911"/>
    <w:rsid w:val="00E44B57"/>
    <w:rsid w:val="00E92EEF"/>
    <w:rsid w:val="00EC17BC"/>
    <w:rsid w:val="00EF2368"/>
    <w:rsid w:val="00F24442"/>
    <w:rsid w:val="00F50AE3"/>
    <w:rsid w:val="00F655B7"/>
    <w:rsid w:val="00F656BA"/>
    <w:rsid w:val="00F67CF1"/>
    <w:rsid w:val="00F728AA"/>
    <w:rsid w:val="00F840F0"/>
    <w:rsid w:val="00FA058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6CC93-F02D-4BA3-BFFE-4FC56294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F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61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9.docx" TargetMode="External"/><Relationship Id="rId13" Type="http://schemas.openxmlformats.org/officeDocument/2006/relationships/hyperlink" Target="file:///h:\hj\20190404.docx" TargetMode="External"/><Relationship Id="rId18" Type="http://schemas.openxmlformats.org/officeDocument/2006/relationships/hyperlink" Target="file:///p:\pprever\2019-20\4015_20190219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\20190219.docx" TargetMode="External"/><Relationship Id="rId12" Type="http://schemas.openxmlformats.org/officeDocument/2006/relationships/hyperlink" Target="file:///h:\hj\20190404.docx" TargetMode="External"/><Relationship Id="rId17" Type="http://schemas.openxmlformats.org/officeDocument/2006/relationships/hyperlink" Target="http://www.scstatehouse.gov/billsearch.php?billnumbers=4015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190409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0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409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\20190402.docx" TargetMode="External"/><Relationship Id="rId19" Type="http://schemas.openxmlformats.org/officeDocument/2006/relationships/hyperlink" Target="file:///p:\pprever\2019-20\4015_201903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327.docx" TargetMode="External"/><Relationship Id="rId14" Type="http://schemas.openxmlformats.org/officeDocument/2006/relationships/hyperlink" Target="file:///h:\hj\20190405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54615-DD65-4751-AD87-75BD4502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3</Pages>
  <Words>526</Words>
  <Characters>2582</Characters>
  <Application>Microsoft Office Word</Application>
  <DocSecurity>0</DocSecurity>
  <Lines>117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4015: New Horizons Development Authority - South Carolina Legislature Online</dc:title>
  <dc:creator>Bonnie Huth</dc:creator>
  <cp:lastModifiedBy>S Volk</cp:lastModifiedBy>
  <cp:revision>2</cp:revision>
  <cp:lastPrinted>2019-01-24T20:08:00Z</cp:lastPrinted>
  <dcterms:created xsi:type="dcterms:W3CDTF">2019-04-10T12:59:00Z</dcterms:created>
  <dcterms:modified xsi:type="dcterms:W3CDTF">2019-04-10T12:59:00Z</dcterms:modified>
</cp:coreProperties>
</file>