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59A" w:rsidRDefault="0057559A" w:rsidP="0057559A">
      <w:pPr>
        <w:widowControl w:val="0"/>
        <w:jc w:val="center"/>
      </w:pPr>
      <w:r w:rsidRPr="0057559A">
        <w:rPr>
          <w:b/>
        </w:rPr>
        <w:t>South Carolina General Assembly</w:t>
      </w:r>
    </w:p>
    <w:p w:rsidR="0057559A" w:rsidRDefault="0057559A" w:rsidP="0057559A">
      <w:pPr>
        <w:widowControl w:val="0"/>
        <w:jc w:val="center"/>
      </w:pPr>
      <w:r>
        <w:t>123rd Session, 2019-2020</w:t>
      </w: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jc w:val="left"/>
        <w:rPr>
          <w:b/>
        </w:rPr>
      </w:pPr>
      <w:r w:rsidRPr="0057559A">
        <w:rPr>
          <w:b/>
        </w:rPr>
        <w:t>H. 4500</w:t>
      </w:r>
    </w:p>
    <w:p w:rsidR="0057559A" w:rsidRDefault="0057559A" w:rsidP="0057559A">
      <w:pPr>
        <w:widowControl w:val="0"/>
        <w:jc w:val="left"/>
        <w:rPr>
          <w:b/>
        </w:rPr>
      </w:pPr>
    </w:p>
    <w:p w:rsidR="0057559A" w:rsidRDefault="0057559A" w:rsidP="0057559A">
      <w:pPr>
        <w:widowControl w:val="0"/>
        <w:jc w:val="left"/>
      </w:pPr>
      <w:r w:rsidRPr="0057559A">
        <w:rPr>
          <w:b/>
        </w:rPr>
        <w:t>STATUS INFORMATION</w:t>
      </w: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jc w:val="left"/>
      </w:pPr>
      <w:r>
        <w:t>House Resolution</w:t>
      </w:r>
    </w:p>
    <w:p w:rsidR="0057559A" w:rsidRDefault="00E83C27" w:rsidP="0057559A">
      <w:pPr>
        <w:widowControl w:val="0"/>
        <w:jc w:val="left"/>
      </w:pPr>
      <w:r>
        <w:t>Sponsors: Reps. Erickson,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7559A" w:rsidRDefault="0057559A" w:rsidP="0057559A">
      <w:pPr>
        <w:widowControl w:val="0"/>
        <w:jc w:val="left"/>
      </w:pPr>
      <w:r>
        <w:t>Document Path: l:\council\bills\gm\24189vr19.docx</w:t>
      </w: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jc w:val="left"/>
      </w:pPr>
      <w:r>
        <w:t>Introduced in the House on April 30, 2019</w:t>
      </w:r>
    </w:p>
    <w:p w:rsidR="0057559A" w:rsidRDefault="0057559A" w:rsidP="0057559A">
      <w:pPr>
        <w:widowControl w:val="0"/>
        <w:jc w:val="left"/>
      </w:pPr>
      <w:r>
        <w:t>Adopted by the House on April 30, 2019</w:t>
      </w: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jc w:val="left"/>
      </w:pPr>
      <w:r>
        <w:t xml:space="preserve">Summary: </w:t>
      </w:r>
      <w:r w:rsidR="00335A3A">
        <w:t>Mr. and Mrs. Philip Kelly</w:t>
      </w: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jc w:val="left"/>
      </w:pPr>
    </w:p>
    <w:p w:rsidR="0057559A" w:rsidRDefault="0057559A" w:rsidP="0057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59A">
        <w:rPr>
          <w:b/>
        </w:rPr>
        <w:t>HISTORY OF LEGISLATIVE ACTIONS</w:t>
      </w:r>
    </w:p>
    <w:p w:rsidR="0057559A" w:rsidRDefault="0057559A" w:rsidP="0057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559A" w:rsidRPr="0057559A" w:rsidRDefault="0057559A" w:rsidP="0057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59A">
        <w:rPr>
          <w:u w:val="single"/>
        </w:rPr>
        <w:tab/>
        <w:t>Date</w:t>
      </w:r>
      <w:r w:rsidRPr="0057559A">
        <w:rPr>
          <w:u w:val="single"/>
        </w:rPr>
        <w:tab/>
        <w:t>Body</w:t>
      </w:r>
      <w:r w:rsidRPr="0057559A">
        <w:rPr>
          <w:u w:val="single"/>
        </w:rPr>
        <w:tab/>
        <w:t>Action Description with journal page number</w:t>
      </w:r>
      <w:r w:rsidRPr="0057559A">
        <w:rPr>
          <w:u w:val="single"/>
        </w:rPr>
        <w:tab/>
      </w:r>
    </w:p>
    <w:p w:rsidR="007002B9" w:rsidRDefault="007002B9" w:rsidP="0070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164352">
        <w:t>Introduced and adopted (</w:t>
      </w:r>
      <w:hyperlink r:id="rId7" w:history="1">
        <w:r w:rsidRPr="00164352">
          <w:rPr>
            <w:rStyle w:val="Hyperlink"/>
          </w:rPr>
          <w:t>House Journal</w:t>
        </w:r>
        <w:r w:rsidRPr="00164352">
          <w:rPr>
            <w:rStyle w:val="Hyperlink"/>
          </w:rPr>
          <w:noBreakHyphen/>
          <w:t>page 15</w:t>
        </w:r>
      </w:hyperlink>
      <w:r w:rsidRPr="00164352">
        <w:t>)</w:t>
      </w:r>
    </w:p>
    <w:p w:rsidR="007002B9" w:rsidRDefault="007002B9" w:rsidP="0070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59A" w:rsidRDefault="0057559A" w:rsidP="0057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559A">
          <w:rPr>
            <w:rStyle w:val="Hyperlink"/>
          </w:rPr>
          <w:t>legislative information</w:t>
        </w:r>
      </w:hyperlink>
      <w:r>
        <w:t xml:space="preserve"> at the website</w:t>
      </w:r>
    </w:p>
    <w:p w:rsidR="0057559A" w:rsidRDefault="0057559A" w:rsidP="0057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59A" w:rsidRPr="0057559A" w:rsidRDefault="0057559A" w:rsidP="0057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59A" w:rsidRDefault="0057559A" w:rsidP="0057559A">
      <w:r w:rsidRPr="0057559A">
        <w:rPr>
          <w:b/>
        </w:rPr>
        <w:t>VERSIONS OF THIS BILL</w:t>
      </w:r>
    </w:p>
    <w:p w:rsidR="0057559A" w:rsidRDefault="0057559A" w:rsidP="0057559A"/>
    <w:p w:rsidR="0057559A" w:rsidRDefault="00564CF7" w:rsidP="0057559A">
      <w:hyperlink r:id="rId9" w:history="1">
        <w:r w:rsidR="0057559A">
          <w:rPr>
            <w:rStyle w:val="Hyperlink"/>
          </w:rPr>
          <w:t>4/30/2019</w:t>
        </w:r>
      </w:hyperlink>
    </w:p>
    <w:p w:rsidR="0057559A" w:rsidRDefault="0057559A" w:rsidP="0057559A"/>
    <w:p w:rsidR="0057559A" w:rsidRDefault="0057559A" w:rsidP="0057559A">
      <w:pPr>
        <w:sectPr w:rsidR="0057559A" w:rsidSect="005755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1B18" w:rsidRDefault="00A21B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E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78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23A2">
        <w:rPr>
          <w:color w:val="000000" w:themeColor="text1"/>
          <w:u w:color="000000" w:themeColor="text1"/>
        </w:rPr>
        <w:t>TO CONGRATUL</w:t>
      </w:r>
      <w:r w:rsidR="00D24C6A" w:rsidRPr="004B23A2">
        <w:rPr>
          <w:color w:val="000000" w:themeColor="text1"/>
          <w:u w:color="000000" w:themeColor="text1"/>
        </w:rPr>
        <w:t xml:space="preserve">ATE </w:t>
      </w:r>
      <w:r w:rsidR="00D24C6A">
        <w:rPr>
          <w:color w:val="000000" w:themeColor="text1"/>
          <w:u w:color="000000" w:themeColor="text1"/>
        </w:rPr>
        <w:t>MR. AND MRS. PHILIP</w:t>
      </w:r>
      <w:r w:rsidR="00D24C6A" w:rsidRPr="004B23A2">
        <w:rPr>
          <w:color w:val="000000" w:themeColor="text1"/>
          <w:u w:color="000000" w:themeColor="text1"/>
        </w:rPr>
        <w:t xml:space="preserve"> KELLY OF BEAUFORT </w:t>
      </w:r>
      <w:r w:rsidR="00D24C6A">
        <w:rPr>
          <w:color w:val="000000" w:themeColor="text1"/>
          <w:u w:color="000000" w:themeColor="text1"/>
        </w:rPr>
        <w:t xml:space="preserve">COUNTY </w:t>
      </w:r>
      <w:r w:rsidRPr="004B23A2">
        <w:rPr>
          <w:color w:val="000000" w:themeColor="text1"/>
          <w:u w:color="000000" w:themeColor="text1"/>
        </w:rPr>
        <w:t xml:space="preserve">ON THE OCCASION OF THEIR FIFTIETH WEDDING ANNIVERSARY AND </w:t>
      </w:r>
      <w:r w:rsidR="00D24C6A">
        <w:rPr>
          <w:color w:val="000000" w:themeColor="text1"/>
          <w:u w:color="000000" w:themeColor="text1"/>
        </w:rPr>
        <w:t xml:space="preserve">TO </w:t>
      </w:r>
      <w:r w:rsidRPr="004B23A2">
        <w:rPr>
          <w:color w:val="000000" w:themeColor="text1"/>
          <w:u w:color="000000" w:themeColor="text1"/>
        </w:rPr>
        <w:t xml:space="preserve">EXTEND BEST WISHES FOR MANY MORE YEARS OF BLESSING AND FULFILLMENT.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8BB" w:rsidRPr="004B23A2" w:rsidRDefault="00445E76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4C6A">
        <w:t>t</w:t>
      </w:r>
      <w:r w:rsidR="00D778BB" w:rsidRPr="004B23A2">
        <w:rPr>
          <w:color w:val="000000" w:themeColor="text1"/>
          <w:u w:color="000000" w:themeColor="text1"/>
        </w:rPr>
        <w:t xml:space="preserve">he South Carolina House of Representatives is pleased to learn that Philip and Lesley Kelly of Beaufort will celebrate their fiftieth wedding anniversary on June 14, 2019; and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in 1967, </w:t>
      </w:r>
      <w:r w:rsidR="00192548">
        <w:rPr>
          <w:color w:val="000000" w:themeColor="text1"/>
          <w:u w:color="000000" w:themeColor="text1"/>
        </w:rPr>
        <w:t>the couple</w:t>
      </w:r>
      <w:r w:rsidRPr="004B23A2">
        <w:rPr>
          <w:color w:val="000000" w:themeColor="text1"/>
          <w:u w:color="000000" w:themeColor="text1"/>
        </w:rPr>
        <w:t xml:space="preserve"> met at a Newberry College program in Newberry</w:t>
      </w:r>
      <w:r w:rsidR="00192548">
        <w:rPr>
          <w:color w:val="000000" w:themeColor="text1"/>
          <w:u w:color="000000" w:themeColor="text1"/>
        </w:rPr>
        <w:t>, and they were m</w:t>
      </w:r>
      <w:r w:rsidRPr="004B23A2">
        <w:rPr>
          <w:color w:val="000000" w:themeColor="text1"/>
          <w:u w:color="000000" w:themeColor="text1"/>
        </w:rPr>
        <w:t>arried on June 14, 1969</w:t>
      </w:r>
      <w:r w:rsidR="00192548">
        <w:rPr>
          <w:color w:val="000000" w:themeColor="text1"/>
          <w:u w:color="000000" w:themeColor="text1"/>
        </w:rPr>
        <w:t xml:space="preserve">. </w:t>
      </w:r>
      <w:r w:rsidR="00192548" w:rsidRPr="004B23A2">
        <w:rPr>
          <w:color w:val="000000" w:themeColor="text1"/>
          <w:u w:color="000000" w:themeColor="text1"/>
        </w:rPr>
        <w:t>Philip Kelly and his sweetheart, the former Lesley Coyle</w:t>
      </w:r>
      <w:r w:rsidR="00192548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have demonstrated a commitment to one another over the past fifty years that has served as an inspiration to all who know them; and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</w:t>
      </w:r>
      <w:r w:rsidR="00D24C6A">
        <w:rPr>
          <w:color w:val="000000" w:themeColor="text1"/>
          <w:u w:color="000000" w:themeColor="text1"/>
        </w:rPr>
        <w:t>Mr. Kelly</w:t>
      </w:r>
      <w:r w:rsidRPr="004B23A2">
        <w:rPr>
          <w:color w:val="000000" w:themeColor="text1"/>
          <w:u w:color="000000" w:themeColor="text1"/>
        </w:rPr>
        <w:t xml:space="preserve"> considers it one of the crowning achievements of his life that he was able to persuade Lesley to become his dear wife. </w:t>
      </w:r>
      <w:r w:rsidR="00D24C6A">
        <w:rPr>
          <w:color w:val="000000" w:themeColor="text1"/>
          <w:u w:color="000000" w:themeColor="text1"/>
        </w:rPr>
        <w:t>They have been</w:t>
      </w:r>
      <w:r w:rsidRPr="004B23A2">
        <w:rPr>
          <w:color w:val="000000" w:themeColor="text1"/>
          <w:u w:color="000000" w:themeColor="text1"/>
        </w:rPr>
        <w:t xml:space="preserve"> blessed with three fine children</w:t>
      </w:r>
      <w:r w:rsidR="00D24C6A">
        <w:rPr>
          <w:color w:val="000000" w:themeColor="text1"/>
          <w:u w:color="000000" w:themeColor="text1"/>
        </w:rPr>
        <w:t>:</w:t>
      </w:r>
      <w:r w:rsidRPr="004B23A2">
        <w:rPr>
          <w:color w:val="000000" w:themeColor="text1"/>
          <w:u w:color="000000" w:themeColor="text1"/>
        </w:rPr>
        <w:t xml:space="preserve"> Patrick, Timothy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Kimberly. They also have two daughters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in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law, Laura and Kristin, as well as one son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in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 xml:space="preserve">law, Jonathan Poverud. </w:t>
      </w:r>
      <w:r w:rsidR="00D24C6A">
        <w:rPr>
          <w:color w:val="000000" w:themeColor="text1"/>
          <w:u w:color="000000" w:themeColor="text1"/>
        </w:rPr>
        <w:t xml:space="preserve">These children have blessed the Kellys with the affection of </w:t>
      </w:r>
      <w:r w:rsidRPr="004B23A2">
        <w:rPr>
          <w:color w:val="000000" w:themeColor="text1"/>
          <w:u w:color="000000" w:themeColor="text1"/>
        </w:rPr>
        <w:t>five</w:t>
      </w:r>
      <w:r w:rsidR="00D24C6A">
        <w:rPr>
          <w:color w:val="000000" w:themeColor="text1"/>
          <w:u w:color="000000" w:themeColor="text1"/>
        </w:rPr>
        <w:t xml:space="preserve"> loving grandchildren:</w:t>
      </w:r>
      <w:r w:rsidRPr="004B23A2">
        <w:rPr>
          <w:color w:val="000000" w:themeColor="text1"/>
          <w:u w:color="000000" w:themeColor="text1"/>
        </w:rPr>
        <w:t xml:space="preserve"> Oliver, Kate, Claire, Tennyson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Arwynn</w:t>
      </w:r>
      <w:r>
        <w:rPr>
          <w:color w:val="000000" w:themeColor="text1"/>
          <w:u w:color="000000" w:themeColor="text1"/>
        </w:rPr>
        <w:t>; and</w:t>
      </w:r>
      <w:r w:rsidRPr="004B23A2">
        <w:rPr>
          <w:color w:val="000000" w:themeColor="text1"/>
          <w:u w:color="000000" w:themeColor="text1"/>
        </w:rPr>
        <w:t xml:space="preserve">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in 1969, </w:t>
      </w:r>
      <w:r w:rsidR="00D24C6A">
        <w:rPr>
          <w:color w:val="000000" w:themeColor="text1"/>
          <w:u w:color="000000" w:themeColor="text1"/>
        </w:rPr>
        <w:t xml:space="preserve">Mr. and Mrs. </w:t>
      </w:r>
      <w:r w:rsidR="00D24C6A" w:rsidRPr="004B23A2">
        <w:rPr>
          <w:color w:val="000000" w:themeColor="text1"/>
          <w:u w:color="000000" w:themeColor="text1"/>
        </w:rPr>
        <w:t>Kelly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each </w:t>
      </w:r>
      <w:r w:rsidRPr="004B23A2">
        <w:rPr>
          <w:color w:val="000000" w:themeColor="text1"/>
          <w:u w:color="000000" w:themeColor="text1"/>
        </w:rPr>
        <w:t>began careers dedicated to the education of South Carolina</w:t>
      </w:r>
      <w:r w:rsidR="000C670C" w:rsidRPr="000C670C">
        <w:rPr>
          <w:color w:val="000000" w:themeColor="text1"/>
          <w:u w:color="000000" w:themeColor="text1"/>
        </w:rPr>
        <w:t>’</w:t>
      </w:r>
      <w:r w:rsidRPr="004B23A2">
        <w:rPr>
          <w:color w:val="000000" w:themeColor="text1"/>
          <w:u w:color="000000" w:themeColor="text1"/>
        </w:rPr>
        <w:t xml:space="preserve">s children.  In </w:t>
      </w:r>
      <w:r w:rsidR="00D24C6A">
        <w:rPr>
          <w:color w:val="000000" w:themeColor="text1"/>
          <w:u w:color="000000" w:themeColor="text1"/>
        </w:rPr>
        <w:t>his</w:t>
      </w:r>
      <w:r w:rsidRPr="004B23A2">
        <w:rPr>
          <w:color w:val="000000" w:themeColor="text1"/>
          <w:u w:color="000000" w:themeColor="text1"/>
        </w:rPr>
        <w:t xml:space="preserve"> career spanning thirty years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Mr. </w:t>
      </w:r>
      <w:r w:rsidR="00D24C6A" w:rsidRPr="004B23A2">
        <w:rPr>
          <w:color w:val="000000" w:themeColor="text1"/>
          <w:u w:color="000000" w:themeColor="text1"/>
        </w:rPr>
        <w:t>Kelly</w:t>
      </w:r>
      <w:r w:rsidR="00D24C6A">
        <w:rPr>
          <w:color w:val="000000" w:themeColor="text1"/>
          <w:u w:color="000000" w:themeColor="text1"/>
        </w:rPr>
        <w:t xml:space="preserve"> </w:t>
      </w:r>
      <w:r w:rsidRPr="004B23A2">
        <w:rPr>
          <w:color w:val="000000" w:themeColor="text1"/>
          <w:u w:color="000000" w:themeColor="text1"/>
        </w:rPr>
        <w:t xml:space="preserve">worked with the South Carolina Department of Education and Rock Hill School District III.  Dedicated to improving education in the </w:t>
      </w:r>
      <w:r w:rsidR="00D24C6A">
        <w:rPr>
          <w:color w:val="000000" w:themeColor="text1"/>
          <w:u w:color="000000" w:themeColor="text1"/>
        </w:rPr>
        <w:t>S</w:t>
      </w:r>
      <w:r w:rsidRPr="004B23A2">
        <w:rPr>
          <w:color w:val="000000" w:themeColor="text1"/>
          <w:u w:color="000000" w:themeColor="text1"/>
        </w:rPr>
        <w:t>tate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he became active with and assumed leadership roles in the South Carolina Association of School Busines</w:t>
      </w:r>
      <w:r w:rsidR="00DE5A70">
        <w:rPr>
          <w:color w:val="000000" w:themeColor="text1"/>
          <w:u w:color="000000" w:themeColor="text1"/>
        </w:rPr>
        <w:t>s Associates and served as the p</w:t>
      </w:r>
      <w:r w:rsidRPr="004B23A2">
        <w:rPr>
          <w:color w:val="000000" w:themeColor="text1"/>
          <w:u w:color="000000" w:themeColor="text1"/>
        </w:rPr>
        <w:t xml:space="preserve">resident of the South </w:t>
      </w:r>
      <w:r w:rsidRPr="004B23A2">
        <w:rPr>
          <w:color w:val="000000" w:themeColor="text1"/>
          <w:u w:color="000000" w:themeColor="text1"/>
        </w:rPr>
        <w:lastRenderedPageBreak/>
        <w:t>Eastern Association of School Business Officials from 1999</w:t>
      </w:r>
      <w:r w:rsidR="00D24C6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2000;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 xml:space="preserve">Mrs. </w:t>
      </w:r>
      <w:r w:rsidR="00D24C6A" w:rsidRPr="004B23A2">
        <w:rPr>
          <w:color w:val="000000" w:themeColor="text1"/>
          <w:u w:color="000000" w:themeColor="text1"/>
        </w:rPr>
        <w:t>Kelly</w:t>
      </w:r>
      <w:r w:rsidR="000C670C" w:rsidRPr="000C670C">
        <w:rPr>
          <w:color w:val="000000" w:themeColor="text1"/>
          <w:u w:color="000000" w:themeColor="text1"/>
        </w:rPr>
        <w:t>’</w:t>
      </w:r>
      <w:r w:rsidRPr="004B23A2">
        <w:rPr>
          <w:color w:val="000000" w:themeColor="text1"/>
          <w:u w:color="000000" w:themeColor="text1"/>
        </w:rPr>
        <w:t xml:space="preserve">s passion for elementary education led to </w:t>
      </w:r>
      <w:r w:rsidR="00BE1F53">
        <w:rPr>
          <w:color w:val="000000" w:themeColor="text1"/>
          <w:u w:color="000000" w:themeColor="text1"/>
        </w:rPr>
        <w:t>her</w:t>
      </w:r>
      <w:r w:rsidRPr="004B23A2">
        <w:rPr>
          <w:color w:val="000000" w:themeColor="text1"/>
          <w:u w:color="000000" w:themeColor="text1"/>
        </w:rPr>
        <w:t xml:space="preserve"> thirty</w:t>
      </w:r>
      <w:r w:rsidR="000C670C">
        <w:rPr>
          <w:color w:val="000000" w:themeColor="text1"/>
          <w:u w:color="000000" w:themeColor="text1"/>
        </w:rPr>
        <w:noBreakHyphen/>
      </w:r>
      <w:r w:rsidRPr="004B23A2">
        <w:rPr>
          <w:color w:val="000000" w:themeColor="text1"/>
          <w:u w:color="000000" w:themeColor="text1"/>
        </w:rPr>
        <w:t>year career in the classroom with schools in Beaufort, Charleston, Columbia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and Rock Hill.  Seeing the value of supporting new teachers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she took leadership roles in mentoring new teachers with her local district</w:t>
      </w:r>
      <w:r w:rsidR="00D24C6A">
        <w:rPr>
          <w:color w:val="000000" w:themeColor="text1"/>
          <w:u w:color="000000" w:themeColor="text1"/>
        </w:rPr>
        <w:t>, and sh</w:t>
      </w:r>
      <w:r w:rsidRPr="004B23A2">
        <w:rPr>
          <w:color w:val="000000" w:themeColor="text1"/>
          <w:u w:color="000000" w:themeColor="text1"/>
        </w:rPr>
        <w:t xml:space="preserve">e </w:t>
      </w:r>
      <w:r w:rsidR="00D24C6A">
        <w:rPr>
          <w:color w:val="000000" w:themeColor="text1"/>
          <w:u w:color="000000" w:themeColor="text1"/>
        </w:rPr>
        <w:t xml:space="preserve">also </w:t>
      </w:r>
      <w:r w:rsidRPr="004B23A2">
        <w:rPr>
          <w:color w:val="000000" w:themeColor="text1"/>
          <w:u w:color="000000" w:themeColor="text1"/>
        </w:rPr>
        <w:t>obtaine</w:t>
      </w:r>
      <w:r>
        <w:rPr>
          <w:color w:val="000000" w:themeColor="text1"/>
          <w:u w:color="000000" w:themeColor="text1"/>
        </w:rPr>
        <w:t>d National Board Certification;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Whereas, </w:t>
      </w:r>
      <w:r w:rsidR="00D24C6A" w:rsidRPr="004B23A2">
        <w:rPr>
          <w:color w:val="000000" w:themeColor="text1"/>
          <w:u w:color="000000" w:themeColor="text1"/>
        </w:rPr>
        <w:t>a native of Newberry</w:t>
      </w:r>
      <w:r w:rsidR="00D24C6A">
        <w:rPr>
          <w:color w:val="000000" w:themeColor="text1"/>
          <w:u w:color="000000" w:themeColor="text1"/>
        </w:rPr>
        <w:t>,</w:t>
      </w:r>
      <w:r w:rsidR="00D24C6A" w:rsidRPr="004B23A2">
        <w:rPr>
          <w:color w:val="000000" w:themeColor="text1"/>
          <w:u w:color="000000" w:themeColor="text1"/>
        </w:rPr>
        <w:t xml:space="preserve"> </w:t>
      </w:r>
      <w:r w:rsidR="00D24C6A">
        <w:rPr>
          <w:color w:val="000000" w:themeColor="text1"/>
          <w:u w:color="000000" w:themeColor="text1"/>
        </w:rPr>
        <w:t>Mr. Kelly</w:t>
      </w:r>
      <w:r w:rsidRPr="004B23A2">
        <w:rPr>
          <w:color w:val="000000" w:themeColor="text1"/>
          <w:u w:color="000000" w:themeColor="text1"/>
        </w:rPr>
        <w:t xml:space="preserve"> is known for his sage advice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“Grow where you are planted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>” and while the</w:t>
      </w:r>
      <w:r w:rsidR="00D24C6A">
        <w:rPr>
          <w:color w:val="000000" w:themeColor="text1"/>
          <w:u w:color="000000" w:themeColor="text1"/>
        </w:rPr>
        <w:t xml:space="preserve"> couple</w:t>
      </w:r>
      <w:r w:rsidRPr="004B23A2">
        <w:rPr>
          <w:color w:val="000000" w:themeColor="text1"/>
          <w:u w:color="000000" w:themeColor="text1"/>
        </w:rPr>
        <w:t xml:space="preserve"> ha</w:t>
      </w:r>
      <w:r w:rsidR="00D24C6A">
        <w:rPr>
          <w:color w:val="000000" w:themeColor="text1"/>
          <w:u w:color="000000" w:themeColor="text1"/>
        </w:rPr>
        <w:t>s</w:t>
      </w:r>
      <w:r w:rsidRPr="004B23A2">
        <w:rPr>
          <w:color w:val="000000" w:themeColor="text1"/>
          <w:u w:color="000000" w:themeColor="text1"/>
        </w:rPr>
        <w:t xml:space="preserve"> moved around South Carolina and </w:t>
      </w:r>
      <w:r w:rsidR="00D24C6A">
        <w:rPr>
          <w:color w:val="000000" w:themeColor="text1"/>
          <w:u w:color="000000" w:themeColor="text1"/>
        </w:rPr>
        <w:t xml:space="preserve">even </w:t>
      </w:r>
      <w:r w:rsidRPr="004B23A2">
        <w:rPr>
          <w:color w:val="000000" w:themeColor="text1"/>
          <w:u w:color="000000" w:themeColor="text1"/>
        </w:rPr>
        <w:t>lived in Gainesville, Florida</w:t>
      </w:r>
      <w:r w:rsidR="00D24C6A">
        <w:rPr>
          <w:color w:val="000000" w:themeColor="text1"/>
          <w:u w:color="000000" w:themeColor="text1"/>
        </w:rPr>
        <w:t>,</w:t>
      </w:r>
      <w:r w:rsidRPr="004B23A2">
        <w:rPr>
          <w:color w:val="000000" w:themeColor="text1"/>
          <w:u w:color="000000" w:themeColor="text1"/>
        </w:rPr>
        <w:t xml:space="preserve"> while </w:t>
      </w:r>
      <w:r w:rsidR="00D24C6A">
        <w:rPr>
          <w:color w:val="000000" w:themeColor="text1"/>
          <w:u w:color="000000" w:themeColor="text1"/>
        </w:rPr>
        <w:t>he</w:t>
      </w:r>
      <w:r w:rsidRPr="004B23A2">
        <w:rPr>
          <w:color w:val="000000" w:themeColor="text1"/>
          <w:u w:color="000000" w:themeColor="text1"/>
        </w:rPr>
        <w:t xml:space="preserve"> attended graduate school, the</w:t>
      </w:r>
      <w:r w:rsidR="00D24C6A">
        <w:rPr>
          <w:color w:val="000000" w:themeColor="text1"/>
          <w:u w:color="000000" w:themeColor="text1"/>
        </w:rPr>
        <w:t xml:space="preserve"> Kellys</w:t>
      </w:r>
      <w:r w:rsidRPr="004B23A2">
        <w:rPr>
          <w:color w:val="000000" w:themeColor="text1"/>
          <w:u w:color="000000" w:themeColor="text1"/>
        </w:rPr>
        <w:t xml:space="preserve"> have always kept South Carolina as home and have helped countless other South Carolinian</w:t>
      </w:r>
      <w:r>
        <w:rPr>
          <w:color w:val="000000" w:themeColor="text1"/>
          <w:u w:color="000000" w:themeColor="text1"/>
        </w:rPr>
        <w:t>s grow where they were planted; and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5E76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23A2">
        <w:rPr>
          <w:color w:val="000000" w:themeColor="text1"/>
          <w:u w:color="000000" w:themeColor="text1"/>
        </w:rPr>
        <w:t xml:space="preserve">Whereas, it is with great pleasure that the members of the House of Representatives express their felicitations to these two special South Carolinians on reaching the </w:t>
      </w:r>
      <w:r w:rsidR="00D24C6A">
        <w:rPr>
          <w:color w:val="000000" w:themeColor="text1"/>
          <w:u w:color="000000" w:themeColor="text1"/>
        </w:rPr>
        <w:t xml:space="preserve">extraordinary </w:t>
      </w:r>
      <w:r w:rsidRPr="004B23A2">
        <w:rPr>
          <w:color w:val="000000" w:themeColor="text1"/>
          <w:u w:color="000000" w:themeColor="text1"/>
        </w:rPr>
        <w:t xml:space="preserve">milestone of </w:t>
      </w:r>
      <w:r w:rsidR="00D24C6A">
        <w:rPr>
          <w:color w:val="000000" w:themeColor="text1"/>
          <w:u w:color="000000" w:themeColor="text1"/>
        </w:rPr>
        <w:t xml:space="preserve">a half century of marriage, </w:t>
      </w:r>
      <w:r w:rsidRPr="004B23A2">
        <w:rPr>
          <w:color w:val="000000" w:themeColor="text1"/>
          <w:u w:color="000000" w:themeColor="text1"/>
        </w:rPr>
        <w:t>their fiftieth wedding anniversary</w:t>
      </w:r>
      <w:r w:rsidR="00445E76">
        <w:t>.  Now, therefore,</w:t>
      </w: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5E76" w:rsidRDefault="00445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8BB" w:rsidRPr="004B23A2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3A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DE5A70">
        <w:rPr>
          <w:color w:val="000000" w:themeColor="text1"/>
          <w:u w:color="000000" w:themeColor="text1"/>
        </w:rPr>
        <w:t>Mr. and Mrs. Phi</w:t>
      </w:r>
      <w:r w:rsidR="00D24C6A">
        <w:rPr>
          <w:color w:val="000000" w:themeColor="text1"/>
          <w:u w:color="000000" w:themeColor="text1"/>
        </w:rPr>
        <w:t>lip</w:t>
      </w:r>
      <w:r w:rsidR="00D24C6A" w:rsidRPr="004B23A2">
        <w:rPr>
          <w:color w:val="000000" w:themeColor="text1"/>
          <w:u w:color="000000" w:themeColor="text1"/>
        </w:rPr>
        <w:t xml:space="preserve"> </w:t>
      </w:r>
      <w:r w:rsidRPr="004B23A2">
        <w:rPr>
          <w:color w:val="000000" w:themeColor="text1"/>
          <w:u w:color="000000" w:themeColor="text1"/>
        </w:rPr>
        <w:t xml:space="preserve">Kelly of Beaufort </w:t>
      </w:r>
      <w:r w:rsidR="00D24C6A">
        <w:rPr>
          <w:color w:val="000000" w:themeColor="text1"/>
          <w:u w:color="000000" w:themeColor="text1"/>
        </w:rPr>
        <w:t xml:space="preserve">County </w:t>
      </w:r>
      <w:r w:rsidRPr="004B23A2">
        <w:rPr>
          <w:color w:val="000000" w:themeColor="text1"/>
          <w:u w:color="000000" w:themeColor="text1"/>
        </w:rPr>
        <w:t xml:space="preserve">on the occasion of their fiftieth wedding anniversary and extend best wishes for many more years of blessing and fulfillment. </w:t>
      </w:r>
    </w:p>
    <w:p w:rsidR="00D778BB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5E76" w:rsidRDefault="00D778BB" w:rsidP="00D77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23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24C6A">
        <w:rPr>
          <w:color w:val="000000" w:themeColor="text1"/>
          <w:u w:color="000000" w:themeColor="text1"/>
        </w:rPr>
        <w:t xml:space="preserve">Mr. and Mrs. </w:t>
      </w:r>
      <w:r w:rsidRPr="004B23A2">
        <w:rPr>
          <w:color w:val="000000" w:themeColor="text1"/>
          <w:u w:color="000000" w:themeColor="text1"/>
        </w:rPr>
        <w:t>Philip Kelly.</w:t>
      </w:r>
    </w:p>
    <w:p w:rsidR="00695961" w:rsidRDefault="000C67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59A" w:rsidRDefault="0057559A" w:rsidP="0057559A">
      <w:pPr>
        <w:suppressAutoHyphens/>
      </w:pPr>
    </w:p>
    <w:sectPr w:rsidR="0057559A" w:rsidSect="005755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E76" w:rsidRDefault="00445E76" w:rsidP="009F0C77">
      <w:r>
        <w:separator/>
      </w:r>
    </w:p>
  </w:endnote>
  <w:endnote w:type="continuationSeparator" w:id="0">
    <w:p w:rsidR="00445E76" w:rsidRDefault="00445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462770-4DF6-4109-B5DD-B8AF1190E17B}"/>
    <w:embedBold r:id="rId2" w:fontKey="{BFB85496-37CD-4346-8317-974C225B5C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562880-3401-4D0B-B621-15DD6A9C22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6D723D-0141-414D-B6A8-B2CB53EBB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657C29-578B-4291-A367-8EFF7F2B0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59A" w:rsidRPr="00A21B18" w:rsidRDefault="0057559A" w:rsidP="00A21B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3C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E76" w:rsidRDefault="00445E76" w:rsidP="009F0C77">
      <w:r>
        <w:separator/>
      </w:r>
    </w:p>
  </w:footnote>
  <w:footnote w:type="continuationSeparator" w:id="0">
    <w:p w:rsidR="00445E76" w:rsidRDefault="00445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9VR19"/>
    <w:docVar w:name="CoverBillType" w:val="r"/>
    <w:docVar w:name="DocPath" w:val="L:\Council\bills\GM\24189VR19.DOCX"/>
    <w:docVar w:name="dvBillNumber" w:val="45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5E76"/>
    <w:rsid w:val="00011869"/>
    <w:rsid w:val="00015CD6"/>
    <w:rsid w:val="000C67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A3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E76"/>
    <w:rsid w:val="00461441"/>
    <w:rsid w:val="004809EE"/>
    <w:rsid w:val="004E7D54"/>
    <w:rsid w:val="005273C6"/>
    <w:rsid w:val="00530A69"/>
    <w:rsid w:val="00545593"/>
    <w:rsid w:val="00556EBF"/>
    <w:rsid w:val="0057559A"/>
    <w:rsid w:val="00577C6C"/>
    <w:rsid w:val="005A62FE"/>
    <w:rsid w:val="005C2FE2"/>
    <w:rsid w:val="005E2BC9"/>
    <w:rsid w:val="00605102"/>
    <w:rsid w:val="006215AA"/>
    <w:rsid w:val="00654785"/>
    <w:rsid w:val="006913C9"/>
    <w:rsid w:val="0069470D"/>
    <w:rsid w:val="00695961"/>
    <w:rsid w:val="006D58AA"/>
    <w:rsid w:val="007002B9"/>
    <w:rsid w:val="00734F00"/>
    <w:rsid w:val="007A70AE"/>
    <w:rsid w:val="008362E8"/>
    <w:rsid w:val="0085786E"/>
    <w:rsid w:val="008A1768"/>
    <w:rsid w:val="008A489F"/>
    <w:rsid w:val="008B0B6D"/>
    <w:rsid w:val="008F0F33"/>
    <w:rsid w:val="008F4429"/>
    <w:rsid w:val="0094021A"/>
    <w:rsid w:val="009B44AF"/>
    <w:rsid w:val="009C6A0B"/>
    <w:rsid w:val="009F0C77"/>
    <w:rsid w:val="009F4DD1"/>
    <w:rsid w:val="00A02543"/>
    <w:rsid w:val="00A21B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F53"/>
    <w:rsid w:val="00BE3C22"/>
    <w:rsid w:val="00C0345E"/>
    <w:rsid w:val="00C31C95"/>
    <w:rsid w:val="00C3483A"/>
    <w:rsid w:val="00C71D05"/>
    <w:rsid w:val="00C74E9D"/>
    <w:rsid w:val="00C826DD"/>
    <w:rsid w:val="00C82FD3"/>
    <w:rsid w:val="00C92819"/>
    <w:rsid w:val="00CC6B7B"/>
    <w:rsid w:val="00CD2089"/>
    <w:rsid w:val="00D24C6A"/>
    <w:rsid w:val="00D73A67"/>
    <w:rsid w:val="00D778BB"/>
    <w:rsid w:val="00D970A9"/>
    <w:rsid w:val="00DE5A70"/>
    <w:rsid w:val="00DF3845"/>
    <w:rsid w:val="00E41911"/>
    <w:rsid w:val="00E44B57"/>
    <w:rsid w:val="00E83C2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8154C-E4FC-41CD-A1EC-4B738B8E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C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55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00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61F3-CB31-4BFA-A253-BAC64ABCC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4500: Mr. and Mrs. Philip Kelly - South Carolina Legislature Online</dc:title>
  <dc:creator>Gail Moore</dc:creator>
  <cp:lastModifiedBy>S Wilson</cp:lastModifiedBy>
  <cp:revision>2</cp:revision>
  <cp:lastPrinted>2019-04-15T19:04:00Z</cp:lastPrinted>
  <dcterms:created xsi:type="dcterms:W3CDTF">2020-03-09T21:45:00Z</dcterms:created>
  <dcterms:modified xsi:type="dcterms:W3CDTF">2020-03-09T21:45:00Z</dcterms:modified>
</cp:coreProperties>
</file>