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804" w:rsidRDefault="00882804" w:rsidP="00882804">
      <w:pPr>
        <w:widowControl w:val="0"/>
        <w:jc w:val="center"/>
      </w:pPr>
      <w:r w:rsidRPr="00882804">
        <w:rPr>
          <w:b/>
        </w:rPr>
        <w:t>South Carolina General Assembly</w:t>
      </w:r>
    </w:p>
    <w:p w:rsidR="00882804" w:rsidRDefault="00882804" w:rsidP="00882804">
      <w:pPr>
        <w:widowControl w:val="0"/>
        <w:jc w:val="center"/>
      </w:pPr>
      <w:r>
        <w:t>123rd Session, 2019-2020</w:t>
      </w:r>
    </w:p>
    <w:p w:rsidR="00882804" w:rsidRDefault="00882804" w:rsidP="00882804">
      <w:pPr>
        <w:widowControl w:val="0"/>
        <w:jc w:val="left"/>
      </w:pPr>
    </w:p>
    <w:p w:rsidR="00882804" w:rsidRDefault="00882804" w:rsidP="00882804">
      <w:pPr>
        <w:widowControl w:val="0"/>
        <w:jc w:val="left"/>
        <w:rPr>
          <w:b/>
        </w:rPr>
      </w:pPr>
      <w:r w:rsidRPr="00882804">
        <w:rPr>
          <w:b/>
        </w:rPr>
        <w:t>H. 4924</w:t>
      </w:r>
    </w:p>
    <w:p w:rsidR="00882804" w:rsidRDefault="00882804" w:rsidP="00882804">
      <w:pPr>
        <w:widowControl w:val="0"/>
        <w:jc w:val="left"/>
        <w:rPr>
          <w:b/>
        </w:rPr>
      </w:pPr>
    </w:p>
    <w:p w:rsidR="00882804" w:rsidRDefault="00882804" w:rsidP="00882804">
      <w:pPr>
        <w:widowControl w:val="0"/>
        <w:jc w:val="left"/>
      </w:pPr>
      <w:r w:rsidRPr="00882804">
        <w:rPr>
          <w:b/>
        </w:rPr>
        <w:t>STATUS INFORMATION</w:t>
      </w:r>
    </w:p>
    <w:p w:rsidR="00882804" w:rsidRDefault="00882804" w:rsidP="00882804">
      <w:pPr>
        <w:widowControl w:val="0"/>
        <w:jc w:val="left"/>
      </w:pPr>
    </w:p>
    <w:p w:rsidR="00882804" w:rsidRDefault="00882804" w:rsidP="00882804">
      <w:pPr>
        <w:widowControl w:val="0"/>
        <w:jc w:val="left"/>
      </w:pPr>
      <w:r>
        <w:t>Concurrent Resolution</w:t>
      </w:r>
    </w:p>
    <w:p w:rsidR="00882804" w:rsidRDefault="00882804" w:rsidP="00882804">
      <w:pPr>
        <w:widowControl w:val="0"/>
        <w:jc w:val="left"/>
      </w:pPr>
      <w:r>
        <w:t>Sponsors: Rep. Lucas</w:t>
      </w:r>
    </w:p>
    <w:p w:rsidR="00882804" w:rsidRDefault="00882804" w:rsidP="00882804">
      <w:pPr>
        <w:widowControl w:val="0"/>
        <w:jc w:val="left"/>
      </w:pPr>
      <w:r>
        <w:t>Document Path: l:\council\bills\bh\7225ahb20.docx</w:t>
      </w:r>
    </w:p>
    <w:p w:rsidR="00882804" w:rsidRDefault="00882804" w:rsidP="00882804">
      <w:pPr>
        <w:widowControl w:val="0"/>
        <w:jc w:val="left"/>
      </w:pPr>
    </w:p>
    <w:p w:rsidR="00733FAE" w:rsidRDefault="00733FAE" w:rsidP="00882804">
      <w:pPr>
        <w:widowControl w:val="0"/>
        <w:jc w:val="left"/>
      </w:pPr>
      <w:r>
        <w:t>Introduced in the House on January 15, 2020</w:t>
      </w:r>
    </w:p>
    <w:p w:rsidR="00733FAE" w:rsidRDefault="00733FAE" w:rsidP="00882804">
      <w:pPr>
        <w:widowControl w:val="0"/>
        <w:jc w:val="left"/>
      </w:pPr>
      <w:r>
        <w:t>Introduced in the Senate on January 16, 2020</w:t>
      </w:r>
    </w:p>
    <w:p w:rsidR="00733FAE" w:rsidRDefault="00733FAE" w:rsidP="00882804">
      <w:pPr>
        <w:widowControl w:val="0"/>
        <w:jc w:val="left"/>
      </w:pPr>
      <w:r>
        <w:t>Adopted by the General Assembly on January 21, 2020</w:t>
      </w:r>
    </w:p>
    <w:p w:rsidR="00733FAE" w:rsidRDefault="00733FAE" w:rsidP="00882804">
      <w:pPr>
        <w:widowControl w:val="0"/>
        <w:jc w:val="left"/>
      </w:pPr>
    </w:p>
    <w:p w:rsidR="00882804" w:rsidRDefault="0096775F" w:rsidP="00882804">
      <w:pPr>
        <w:widowControl w:val="0"/>
        <w:jc w:val="left"/>
      </w:pPr>
      <w:r>
        <w:t>Summary: Governor Henry Dargan McMaster; State of the State Address</w:t>
      </w:r>
    </w:p>
    <w:p w:rsidR="00882804" w:rsidRDefault="00882804" w:rsidP="00882804">
      <w:pPr>
        <w:widowControl w:val="0"/>
        <w:jc w:val="left"/>
      </w:pPr>
    </w:p>
    <w:p w:rsidR="00882804" w:rsidRDefault="00882804" w:rsidP="00882804">
      <w:pPr>
        <w:widowControl w:val="0"/>
        <w:jc w:val="left"/>
      </w:pPr>
    </w:p>
    <w:p w:rsidR="00882804" w:rsidRDefault="00882804" w:rsidP="00882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804">
        <w:rPr>
          <w:b/>
        </w:rPr>
        <w:t>HISTORY OF LEGISLATIVE ACTIONS</w:t>
      </w:r>
    </w:p>
    <w:p w:rsidR="00882804" w:rsidRDefault="00882804" w:rsidP="00882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2804" w:rsidRPr="00882804" w:rsidRDefault="00882804" w:rsidP="00882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804">
        <w:rPr>
          <w:u w:val="single"/>
        </w:rPr>
        <w:tab/>
        <w:t>Date</w:t>
      </w:r>
      <w:r w:rsidRPr="00882804">
        <w:rPr>
          <w:u w:val="single"/>
        </w:rPr>
        <w:tab/>
        <w:t>Body</w:t>
      </w:r>
      <w:r w:rsidRPr="00882804">
        <w:rPr>
          <w:u w:val="single"/>
        </w:rPr>
        <w:tab/>
        <w:t>Action Description with journal page number</w:t>
      </w:r>
      <w:r w:rsidRPr="00882804">
        <w:rPr>
          <w:u w:val="single"/>
        </w:rPr>
        <w:tab/>
      </w:r>
    </w:p>
    <w:p w:rsidR="002D0BA5" w:rsidRDefault="002D0BA5" w:rsidP="002D0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Introduced, adopted, sent to Senate (</w:t>
      </w:r>
      <w:hyperlink r:id="rId7" w:history="1">
        <w:r w:rsidRPr="00C37EE6">
          <w:rPr>
            <w:rStyle w:val="Hyperlink"/>
          </w:rPr>
          <w:t>House Journal</w:t>
        </w:r>
        <w:r w:rsidRPr="00C37EE6">
          <w:rPr>
            <w:rStyle w:val="Hyperlink"/>
          </w:rPr>
          <w:noBreakHyphen/>
          <w:t>page 64</w:t>
        </w:r>
      </w:hyperlink>
      <w:r>
        <w:t>)</w:t>
      </w:r>
    </w:p>
    <w:p w:rsidR="002D0BA5" w:rsidRDefault="002D0BA5" w:rsidP="002D0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Senate</w:t>
      </w:r>
      <w:r>
        <w:tab/>
        <w:t>Introduced (</w:t>
      </w:r>
      <w:hyperlink r:id="rId8" w:history="1">
        <w:r w:rsidRPr="00C37EE6">
          <w:rPr>
            <w:rStyle w:val="Hyperlink"/>
          </w:rPr>
          <w:t>Senate Journal</w:t>
        </w:r>
        <w:r w:rsidRPr="00C37EE6">
          <w:rPr>
            <w:rStyle w:val="Hyperlink"/>
          </w:rPr>
          <w:noBreakHyphen/>
          <w:t>page 11</w:t>
        </w:r>
      </w:hyperlink>
      <w:r>
        <w:t>)</w:t>
      </w:r>
    </w:p>
    <w:p w:rsidR="002D0BA5" w:rsidRDefault="002D0BA5" w:rsidP="002D0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Senate</w:t>
      </w:r>
      <w:r>
        <w:tab/>
        <w:t xml:space="preserve">Referred to Committee on </w:t>
      </w:r>
      <w:r w:rsidRPr="00C37EE6">
        <w:rPr>
          <w:b/>
        </w:rPr>
        <w:t>Operations and Management</w:t>
      </w:r>
      <w:r>
        <w:t xml:space="preserve"> (</w:t>
      </w:r>
      <w:hyperlink r:id="rId9" w:history="1">
        <w:r w:rsidRPr="00C37EE6">
          <w:rPr>
            <w:rStyle w:val="Hyperlink"/>
          </w:rPr>
          <w:t>Senate Journal</w:t>
        </w:r>
        <w:r w:rsidRPr="00C37EE6">
          <w:rPr>
            <w:rStyle w:val="Hyperlink"/>
          </w:rPr>
          <w:noBreakHyphen/>
          <w:t>page 11</w:t>
        </w:r>
      </w:hyperlink>
      <w:r>
        <w:t>)</w:t>
      </w:r>
    </w:p>
    <w:p w:rsidR="002D0BA5" w:rsidRDefault="002D0BA5" w:rsidP="002D0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 xml:space="preserve">Polled out of committee </w:t>
      </w:r>
      <w:r w:rsidRPr="00C37EE6">
        <w:rPr>
          <w:b/>
        </w:rPr>
        <w:t>Operations and Management</w:t>
      </w:r>
      <w:r>
        <w:t xml:space="preserve"> (</w:t>
      </w:r>
      <w:hyperlink r:id="rId10" w:history="1">
        <w:r w:rsidRPr="00C37EE6">
          <w:rPr>
            <w:rStyle w:val="Hyperlink"/>
          </w:rPr>
          <w:t>Senate Journal</w:t>
        </w:r>
        <w:r w:rsidRPr="00C37EE6">
          <w:rPr>
            <w:rStyle w:val="Hyperlink"/>
          </w:rPr>
          <w:noBreakHyphen/>
          <w:t>page 11</w:t>
        </w:r>
      </w:hyperlink>
      <w:r>
        <w:t>)</w:t>
      </w:r>
    </w:p>
    <w:p w:rsidR="002D0BA5" w:rsidRDefault="002D0BA5" w:rsidP="002D0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 xml:space="preserve">Committee report: Favorable </w:t>
      </w:r>
      <w:r w:rsidRPr="00C37EE6">
        <w:rPr>
          <w:b/>
        </w:rPr>
        <w:t>Operations and Management</w:t>
      </w:r>
      <w:r>
        <w:t xml:space="preserve"> (</w:t>
      </w:r>
      <w:hyperlink r:id="rId11" w:history="1">
        <w:r w:rsidRPr="00C37EE6">
          <w:rPr>
            <w:rStyle w:val="Hyperlink"/>
          </w:rPr>
          <w:t>Senate Journal</w:t>
        </w:r>
        <w:r w:rsidRPr="00C37EE6">
          <w:rPr>
            <w:rStyle w:val="Hyperlink"/>
          </w:rPr>
          <w:noBreakHyphen/>
          <w:t>page 11</w:t>
        </w:r>
      </w:hyperlink>
      <w:r>
        <w:t>)</w:t>
      </w:r>
    </w:p>
    <w:p w:rsidR="002D0BA5" w:rsidRDefault="002D0BA5" w:rsidP="002D0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>Adopted, returned to House with concurrence (</w:t>
      </w:r>
      <w:hyperlink r:id="rId12" w:history="1">
        <w:r w:rsidRPr="00C37EE6">
          <w:rPr>
            <w:rStyle w:val="Hyperlink"/>
          </w:rPr>
          <w:t>Senate Journal</w:t>
        </w:r>
        <w:r w:rsidRPr="00C37EE6">
          <w:rPr>
            <w:rStyle w:val="Hyperlink"/>
          </w:rPr>
          <w:noBreakHyphen/>
          <w:t>page 11</w:t>
        </w:r>
      </w:hyperlink>
      <w:r>
        <w:t>)</w:t>
      </w:r>
    </w:p>
    <w:p w:rsidR="002D0BA5" w:rsidRDefault="002D0BA5" w:rsidP="002D0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2804" w:rsidRDefault="00882804" w:rsidP="00882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882804">
          <w:rPr>
            <w:rStyle w:val="Hyperlink"/>
          </w:rPr>
          <w:t>legislative information</w:t>
        </w:r>
      </w:hyperlink>
      <w:r>
        <w:t xml:space="preserve"> at the website</w:t>
      </w:r>
    </w:p>
    <w:p w:rsidR="00882804" w:rsidRDefault="00882804" w:rsidP="00882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804" w:rsidRPr="00882804" w:rsidRDefault="00882804" w:rsidP="00882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804" w:rsidRDefault="00882804" w:rsidP="00882804">
      <w:r w:rsidRPr="00882804">
        <w:rPr>
          <w:b/>
        </w:rPr>
        <w:t>VERSIONS OF THIS BILL</w:t>
      </w:r>
    </w:p>
    <w:p w:rsidR="00882804" w:rsidRDefault="00882804" w:rsidP="00882804"/>
    <w:p w:rsidR="00882804" w:rsidRDefault="00FB1C1E" w:rsidP="00882804">
      <w:hyperlink r:id="rId14" w:history="1">
        <w:r w:rsidR="00882804">
          <w:rPr>
            <w:rStyle w:val="Hyperlink"/>
          </w:rPr>
          <w:t>1/15/2020</w:t>
        </w:r>
      </w:hyperlink>
    </w:p>
    <w:p w:rsidR="00882804" w:rsidRDefault="00882804" w:rsidP="00882804"/>
    <w:p w:rsidR="00882804" w:rsidRDefault="00882804" w:rsidP="00882804">
      <w:pPr>
        <w:sectPr w:rsidR="00882804" w:rsidSect="008828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6BD3" w:rsidRDefault="001F6BD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FE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A18" w:rsidRDefault="00C51A18" w:rsidP="00C51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I</w:t>
      </w:r>
      <w:r w:rsidRPr="006D7E88">
        <w:rPr>
          <w:color w:val="000000" w:themeColor="text1"/>
          <w:u w:color="000000" w:themeColor="text1"/>
        </w:rPr>
        <w:t xml:space="preserve">NVITING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TO ADDRESS THE GENERAL ASSEMBLY IN JOINT SESSION AT 7:00 P.M. ON WEDNESDAY, JANUARY </w:t>
      </w:r>
      <w:r>
        <w:rPr>
          <w:color w:val="000000" w:themeColor="text1"/>
          <w:u w:color="000000" w:themeColor="text1"/>
        </w:rPr>
        <w:t>2</w:t>
      </w:r>
      <w:r w:rsidR="00D65B11">
        <w:rPr>
          <w:color w:val="000000" w:themeColor="text1"/>
          <w:u w:color="000000" w:themeColor="text1"/>
        </w:rPr>
        <w:t>2</w:t>
      </w:r>
      <w:r w:rsidRPr="006D7E88">
        <w:rPr>
          <w:color w:val="000000" w:themeColor="text1"/>
          <w:u w:color="000000" w:themeColor="text1"/>
        </w:rPr>
        <w:t>, 20</w:t>
      </w:r>
      <w:r w:rsidR="00D65B11">
        <w:rPr>
          <w:color w:val="000000" w:themeColor="text1"/>
          <w:u w:color="000000" w:themeColor="text1"/>
        </w:rPr>
        <w:t>20</w:t>
      </w:r>
      <w:r w:rsidRPr="006D7E88">
        <w:rPr>
          <w:color w:val="000000" w:themeColor="text1"/>
          <w:u w:color="000000" w:themeColor="text1"/>
        </w:rPr>
        <w:t>, IN THE CHAMBER OF THE SOUTH CAROLINA HOUSE OF REPRESENTATIVES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FEF" w:rsidRDefault="00EC1F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C1FEF" w:rsidRDefault="00EC1F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A18" w:rsidRPr="000747CA" w:rsidRDefault="00C51A18" w:rsidP="00C51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7E88">
        <w:rPr>
          <w:color w:val="000000" w:themeColor="text1"/>
          <w:u w:color="000000" w:themeColor="text1"/>
        </w:rPr>
        <w:t xml:space="preserve">That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is invited to address the General Assembly in joint session at 7:00 p.m. on Wednesday, January </w:t>
      </w:r>
      <w:r w:rsidR="00D65B11">
        <w:rPr>
          <w:color w:val="000000" w:themeColor="text1"/>
          <w:u w:color="000000" w:themeColor="text1"/>
        </w:rPr>
        <w:t>22</w:t>
      </w:r>
      <w:r w:rsidRPr="006D7E88">
        <w:rPr>
          <w:color w:val="000000" w:themeColor="text1"/>
          <w:u w:color="000000" w:themeColor="text1"/>
        </w:rPr>
        <w:t>, 20</w:t>
      </w:r>
      <w:r w:rsidR="00D65B11">
        <w:rPr>
          <w:color w:val="000000" w:themeColor="text1"/>
          <w:u w:color="000000" w:themeColor="text1"/>
        </w:rPr>
        <w:t>20</w:t>
      </w:r>
      <w:r w:rsidRPr="006D7E88">
        <w:rPr>
          <w:color w:val="000000" w:themeColor="text1"/>
          <w:u w:color="000000" w:themeColor="text1"/>
        </w:rPr>
        <w:t>, in the chamber of the South Carolina House of Representatives.</w:t>
      </w:r>
    </w:p>
    <w:p w:rsidR="0057781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2804" w:rsidRDefault="00882804" w:rsidP="00882804">
      <w:pPr>
        <w:suppressAutoHyphens/>
      </w:pPr>
    </w:p>
    <w:sectPr w:rsidR="00882804" w:rsidSect="00882804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FEF" w:rsidRDefault="00EC1FEF" w:rsidP="009F0C77">
      <w:r>
        <w:separator/>
      </w:r>
    </w:p>
  </w:endnote>
  <w:endnote w:type="continuationSeparator" w:id="0">
    <w:p w:rsidR="00EC1FEF" w:rsidRDefault="00EC1F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C5FC94-F625-41B1-984B-59A1504514CA}"/>
    <w:embedBold r:id="rId2" w:fontKey="{CEA81E02-E0DA-4175-B8E7-B7E9DE9C56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7A88E1-2C97-4B96-A0AD-3C5F207040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88ED66-3176-4BA6-8346-CDDBFEB029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71606F-CF4E-4BA0-83D8-1209DB4022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04" w:rsidRPr="001F6BD3" w:rsidRDefault="00882804" w:rsidP="001F6B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0B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FEF" w:rsidRDefault="00EC1FEF" w:rsidP="009F0C77">
      <w:r>
        <w:separator/>
      </w:r>
    </w:p>
  </w:footnote>
  <w:footnote w:type="continuationSeparator" w:id="0">
    <w:p w:rsidR="00EC1FEF" w:rsidRDefault="00EC1F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5AHB20"/>
    <w:docVar w:name="CoverBillType" w:val="c"/>
    <w:docVar w:name="DocPath" w:val="L:\Council\bills\BH\7225AHB20.DOCX"/>
    <w:docVar w:name="dvBillNumber" w:val="492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C1FEF"/>
    <w:rsid w:val="00011869"/>
    <w:rsid w:val="00015CD6"/>
    <w:rsid w:val="000C40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BD3"/>
    <w:rsid w:val="00205238"/>
    <w:rsid w:val="002321B6"/>
    <w:rsid w:val="00232912"/>
    <w:rsid w:val="00250967"/>
    <w:rsid w:val="002543C8"/>
    <w:rsid w:val="0025541D"/>
    <w:rsid w:val="00284AAE"/>
    <w:rsid w:val="002D0BA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81C"/>
    <w:rsid w:val="00577C6C"/>
    <w:rsid w:val="005A62FE"/>
    <w:rsid w:val="005C2FE2"/>
    <w:rsid w:val="005E2BC9"/>
    <w:rsid w:val="00605102"/>
    <w:rsid w:val="006215AA"/>
    <w:rsid w:val="00660CC3"/>
    <w:rsid w:val="006913C9"/>
    <w:rsid w:val="0069470D"/>
    <w:rsid w:val="006B5258"/>
    <w:rsid w:val="006D58AA"/>
    <w:rsid w:val="00726899"/>
    <w:rsid w:val="00733FAE"/>
    <w:rsid w:val="00734F00"/>
    <w:rsid w:val="00736959"/>
    <w:rsid w:val="007A70AE"/>
    <w:rsid w:val="008362E8"/>
    <w:rsid w:val="0085786E"/>
    <w:rsid w:val="00882804"/>
    <w:rsid w:val="008A1768"/>
    <w:rsid w:val="008A489F"/>
    <w:rsid w:val="008F0F33"/>
    <w:rsid w:val="008F4429"/>
    <w:rsid w:val="0094021A"/>
    <w:rsid w:val="0096775F"/>
    <w:rsid w:val="009B44AF"/>
    <w:rsid w:val="009C6A0B"/>
    <w:rsid w:val="009F0C77"/>
    <w:rsid w:val="009F4DD1"/>
    <w:rsid w:val="00A02543"/>
    <w:rsid w:val="00A41684"/>
    <w:rsid w:val="00A64E80"/>
    <w:rsid w:val="00A7256E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1A18"/>
    <w:rsid w:val="00C74E9D"/>
    <w:rsid w:val="00C826DD"/>
    <w:rsid w:val="00C82FD3"/>
    <w:rsid w:val="00C92819"/>
    <w:rsid w:val="00CC6B7B"/>
    <w:rsid w:val="00CD2089"/>
    <w:rsid w:val="00D65B11"/>
    <w:rsid w:val="00D73A67"/>
    <w:rsid w:val="00D970A9"/>
    <w:rsid w:val="00DF3845"/>
    <w:rsid w:val="00E16653"/>
    <w:rsid w:val="00E35DE3"/>
    <w:rsid w:val="00E41911"/>
    <w:rsid w:val="00E44B57"/>
    <w:rsid w:val="00E92EEF"/>
    <w:rsid w:val="00EC1F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E5EC6B-8D31-404C-93CD-112B0D1C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2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28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6.docx" TargetMode="External"/><Relationship Id="rId13" Type="http://schemas.openxmlformats.org/officeDocument/2006/relationships/hyperlink" Target="http://www.scstatehouse.gov/billsearch.php?billnumbers=49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hyperlink" Target="file:///h:\sj\20200121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0012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2001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00116.docx" TargetMode="External"/><Relationship Id="rId14" Type="http://schemas.openxmlformats.org/officeDocument/2006/relationships/hyperlink" Target="file:///p:\pprever\2019-20\4924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04FF6-554C-44C6-8FD3-3A8A6BB76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314</Words>
  <Characters>1776</Characters>
  <Application>Microsoft Office Word</Application>
  <DocSecurity>0</DocSecurity>
  <Lines>80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4924: Subject not yet available - South Carolina Legislature Online</dc:title>
  <dc:creator>Bonnie Huth</dc:creator>
  <cp:lastModifiedBy>S Wilson</cp:lastModifiedBy>
  <cp:revision>2</cp:revision>
  <cp:lastPrinted>2019-12-03T19:47:00Z</cp:lastPrinted>
  <dcterms:created xsi:type="dcterms:W3CDTF">2020-01-22T13:45:00Z</dcterms:created>
  <dcterms:modified xsi:type="dcterms:W3CDTF">2020-01-22T13:45:00Z</dcterms:modified>
</cp:coreProperties>
</file>